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UAS - Pencarian Orang - 2019130018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Aplikasi ini berisikan mengenai pengelolaan data pencarian orang yang bisa diinput, update, dan hapus, juga aplikasi ini dapat mencari orang dengan fitur </w:t>
      </w:r>
      <w:r w:rsidDel="00000000" w:rsidR="00000000" w:rsidRPr="00000000">
        <w:rPr>
          <w:i w:val="1"/>
          <w:rtl w:val="0"/>
        </w:rPr>
        <w:t xml:space="preserve">search/</w:t>
      </w:r>
      <w:r w:rsidDel="00000000" w:rsidR="00000000" w:rsidRPr="00000000">
        <w:rPr>
          <w:rtl w:val="0"/>
        </w:rPr>
        <w:t xml:space="preserve"> pencarian berdasarkan nama, dan juga dapat difilter berdasarkan filter kategori yang sudah disediakan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