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B6F1" w14:textId="171A1C29" w:rsidR="0015710E" w:rsidRDefault="004C0539" w:rsidP="004C0539">
      <w:pPr>
        <w:jc w:val="center"/>
        <w:rPr>
          <w:b/>
          <w:bCs/>
          <w:sz w:val="28"/>
          <w:szCs w:val="28"/>
        </w:rPr>
      </w:pPr>
      <w:r w:rsidRPr="004C0539">
        <w:rPr>
          <w:b/>
          <w:bCs/>
          <w:sz w:val="28"/>
          <w:szCs w:val="28"/>
        </w:rPr>
        <w:t>DRV8256E based dual motor driver user guide</w:t>
      </w:r>
    </w:p>
    <w:p w14:paraId="5FB6FDC6" w14:textId="1C1A82FC" w:rsidR="004C0539" w:rsidRDefault="004C0539" w:rsidP="006E3656">
      <w:pPr>
        <w:jc w:val="both"/>
        <w:rPr>
          <w:b/>
          <w:bCs/>
          <w:sz w:val="24"/>
          <w:szCs w:val="24"/>
        </w:rPr>
      </w:pPr>
      <w:r>
        <w:rPr>
          <w:b/>
          <w:bCs/>
          <w:sz w:val="24"/>
          <w:szCs w:val="24"/>
        </w:rPr>
        <w:t>Introduction</w:t>
      </w:r>
    </w:p>
    <w:p w14:paraId="1369FD51" w14:textId="35AAB3B3" w:rsidR="004C0539" w:rsidRDefault="004C0539" w:rsidP="006E3656">
      <w:pPr>
        <w:jc w:val="both"/>
        <w:rPr>
          <w:sz w:val="24"/>
          <w:szCs w:val="24"/>
        </w:rPr>
      </w:pPr>
      <w:r>
        <w:rPr>
          <w:sz w:val="24"/>
          <w:szCs w:val="24"/>
        </w:rPr>
        <w:t>The DRV</w:t>
      </w:r>
      <w:r w:rsidR="006E3656">
        <w:rPr>
          <w:sz w:val="24"/>
          <w:szCs w:val="24"/>
        </w:rPr>
        <w:t>8256E based drivers are brushed motor drivers that operate from 4.5V to 30V supporting a wide range of output load currents for various types of motors and loads. The motor driver incorporates two DRV8256 ICs which enables controlling two motors using a single motor driver.</w:t>
      </w:r>
    </w:p>
    <w:p w14:paraId="2C335B72" w14:textId="744503D5" w:rsidR="006E3656" w:rsidRDefault="006E3656" w:rsidP="006E3656">
      <w:pPr>
        <w:jc w:val="both"/>
        <w:rPr>
          <w:sz w:val="24"/>
          <w:szCs w:val="24"/>
        </w:rPr>
      </w:pPr>
    </w:p>
    <w:p w14:paraId="0332378A" w14:textId="16B0EEBA" w:rsidR="00E30BC0" w:rsidRDefault="00CC62A4" w:rsidP="006E3656">
      <w:pPr>
        <w:jc w:val="both"/>
        <w:rPr>
          <w:b/>
          <w:bCs/>
          <w:sz w:val="24"/>
          <w:szCs w:val="24"/>
        </w:rPr>
      </w:pPr>
      <w:r>
        <w:rPr>
          <w:noProof/>
          <w:sz w:val="24"/>
          <w:szCs w:val="24"/>
        </w:rPr>
        <w:drawing>
          <wp:anchor distT="0" distB="0" distL="114300" distR="114300" simplePos="0" relativeHeight="251661312" behindDoc="1" locked="0" layoutInCell="1" allowOverlap="1" wp14:anchorId="6F72EC74" wp14:editId="766D7FC5">
            <wp:simplePos x="0" y="0"/>
            <wp:positionH relativeFrom="margin">
              <wp:posOffset>3136900</wp:posOffset>
            </wp:positionH>
            <wp:positionV relativeFrom="paragraph">
              <wp:posOffset>106045</wp:posOffset>
            </wp:positionV>
            <wp:extent cx="3194050" cy="3268980"/>
            <wp:effectExtent l="0" t="0" r="6350" b="7620"/>
            <wp:wrapThrough wrapText="bothSides">
              <wp:wrapPolygon edited="0">
                <wp:start x="0" y="0"/>
                <wp:lineTo x="0" y="21524"/>
                <wp:lineTo x="21514" y="21524"/>
                <wp:lineTo x="2151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050" cy="326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BC0">
        <w:rPr>
          <w:b/>
          <w:bCs/>
          <w:noProof/>
          <w:sz w:val="24"/>
          <w:szCs w:val="24"/>
        </w:rPr>
        <w:drawing>
          <wp:anchor distT="0" distB="0" distL="114300" distR="114300" simplePos="0" relativeHeight="251660288" behindDoc="1" locked="0" layoutInCell="1" allowOverlap="1" wp14:anchorId="53A771F2" wp14:editId="61B02761">
            <wp:simplePos x="0" y="0"/>
            <wp:positionH relativeFrom="margin">
              <wp:posOffset>-68580</wp:posOffset>
            </wp:positionH>
            <wp:positionV relativeFrom="paragraph">
              <wp:posOffset>340360</wp:posOffset>
            </wp:positionV>
            <wp:extent cx="3002280" cy="2950845"/>
            <wp:effectExtent l="0" t="0" r="7620" b="1905"/>
            <wp:wrapThrough wrapText="bothSides">
              <wp:wrapPolygon edited="0">
                <wp:start x="0" y="0"/>
                <wp:lineTo x="0" y="21474"/>
                <wp:lineTo x="21518" y="21474"/>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2280" cy="295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862AB1" w14:textId="77777777" w:rsidR="00E30BC0" w:rsidRDefault="00E30BC0" w:rsidP="006E3656">
      <w:pPr>
        <w:jc w:val="both"/>
        <w:rPr>
          <w:b/>
          <w:bCs/>
          <w:sz w:val="24"/>
          <w:szCs w:val="24"/>
        </w:rPr>
      </w:pPr>
    </w:p>
    <w:p w14:paraId="69569C44" w14:textId="2EB3A322" w:rsidR="006E3656" w:rsidRDefault="006E3656" w:rsidP="006E3656">
      <w:pPr>
        <w:jc w:val="both"/>
        <w:rPr>
          <w:b/>
          <w:bCs/>
          <w:sz w:val="24"/>
          <w:szCs w:val="24"/>
        </w:rPr>
      </w:pPr>
      <w:r>
        <w:rPr>
          <w:b/>
          <w:bCs/>
          <w:sz w:val="24"/>
          <w:szCs w:val="24"/>
        </w:rPr>
        <w:t>Features</w:t>
      </w:r>
    </w:p>
    <w:p w14:paraId="02676EC5" w14:textId="5B5E0608" w:rsidR="006E3656" w:rsidRDefault="006E3656" w:rsidP="006E3656">
      <w:pPr>
        <w:jc w:val="both"/>
        <w:rPr>
          <w:sz w:val="24"/>
          <w:szCs w:val="24"/>
        </w:rPr>
      </w:pPr>
      <w:r w:rsidRPr="006E3656">
        <w:rPr>
          <w:sz w:val="24"/>
          <w:szCs w:val="24"/>
        </w:rPr>
        <w:t xml:space="preserve">The DRV8256E </w:t>
      </w:r>
      <w:r>
        <w:rPr>
          <w:sz w:val="24"/>
          <w:szCs w:val="24"/>
        </w:rPr>
        <w:t>motor driver offers the following features:</w:t>
      </w:r>
    </w:p>
    <w:p w14:paraId="14D321F6" w14:textId="1656C63C" w:rsidR="006E3656" w:rsidRDefault="006E3656" w:rsidP="006E3656">
      <w:pPr>
        <w:pStyle w:val="ListParagraph"/>
        <w:numPr>
          <w:ilvl w:val="0"/>
          <w:numId w:val="1"/>
        </w:numPr>
        <w:jc w:val="both"/>
        <w:rPr>
          <w:sz w:val="24"/>
          <w:szCs w:val="24"/>
        </w:rPr>
      </w:pPr>
      <w:r w:rsidRPr="006E3656">
        <w:rPr>
          <w:sz w:val="24"/>
          <w:szCs w:val="24"/>
        </w:rPr>
        <w:t>Dual H-bridge driver</w:t>
      </w:r>
    </w:p>
    <w:p w14:paraId="370B3DC5" w14:textId="03E893B6" w:rsidR="006E3656" w:rsidRDefault="006E3656" w:rsidP="006E3656">
      <w:pPr>
        <w:pStyle w:val="ListParagraph"/>
        <w:numPr>
          <w:ilvl w:val="0"/>
          <w:numId w:val="1"/>
        </w:numPr>
        <w:jc w:val="both"/>
        <w:rPr>
          <w:sz w:val="24"/>
          <w:szCs w:val="24"/>
        </w:rPr>
      </w:pPr>
      <w:r>
        <w:rPr>
          <w:sz w:val="24"/>
          <w:szCs w:val="24"/>
        </w:rPr>
        <w:t>4.5V to 30V operating voltage range</w:t>
      </w:r>
    </w:p>
    <w:p w14:paraId="650CB549" w14:textId="03DE2B76" w:rsidR="006E3656" w:rsidRDefault="005D768E" w:rsidP="006E3656">
      <w:pPr>
        <w:pStyle w:val="ListParagraph"/>
        <w:numPr>
          <w:ilvl w:val="0"/>
          <w:numId w:val="1"/>
        </w:numPr>
        <w:jc w:val="both"/>
        <w:rPr>
          <w:sz w:val="24"/>
          <w:szCs w:val="24"/>
        </w:rPr>
      </w:pPr>
      <w:r>
        <w:rPr>
          <w:sz w:val="24"/>
          <w:szCs w:val="24"/>
        </w:rPr>
        <w:t>2.5</w:t>
      </w:r>
      <w:r w:rsidR="006E3656">
        <w:rPr>
          <w:sz w:val="24"/>
          <w:szCs w:val="24"/>
        </w:rPr>
        <w:t>A maximum continuous current rating per motor</w:t>
      </w:r>
    </w:p>
    <w:p w14:paraId="17D66074" w14:textId="3DE398A5" w:rsidR="006E3656" w:rsidRDefault="006E3656" w:rsidP="006E3656">
      <w:pPr>
        <w:pStyle w:val="ListParagraph"/>
        <w:numPr>
          <w:ilvl w:val="0"/>
          <w:numId w:val="1"/>
        </w:numPr>
        <w:jc w:val="both"/>
        <w:rPr>
          <w:sz w:val="24"/>
          <w:szCs w:val="24"/>
        </w:rPr>
      </w:pPr>
      <w:r>
        <w:rPr>
          <w:sz w:val="24"/>
          <w:szCs w:val="24"/>
        </w:rPr>
        <w:t>Thermal shutdown and overcurrent protection</w:t>
      </w:r>
    </w:p>
    <w:p w14:paraId="5F63B4B3" w14:textId="389232B5" w:rsidR="00E30BC0" w:rsidRDefault="00E30BC0" w:rsidP="006E3656">
      <w:pPr>
        <w:pStyle w:val="ListParagraph"/>
        <w:numPr>
          <w:ilvl w:val="0"/>
          <w:numId w:val="1"/>
        </w:numPr>
        <w:jc w:val="both"/>
        <w:rPr>
          <w:sz w:val="24"/>
          <w:szCs w:val="24"/>
        </w:rPr>
      </w:pPr>
      <w:r>
        <w:rPr>
          <w:sz w:val="24"/>
          <w:szCs w:val="24"/>
        </w:rPr>
        <w:t>Enabling and disabling two motors separately using jumpers</w:t>
      </w:r>
    </w:p>
    <w:p w14:paraId="65F5C8AA" w14:textId="2D0CAD53" w:rsidR="005D768E" w:rsidRDefault="005D768E" w:rsidP="005D768E">
      <w:pPr>
        <w:jc w:val="both"/>
        <w:rPr>
          <w:sz w:val="24"/>
          <w:szCs w:val="24"/>
        </w:rPr>
      </w:pPr>
    </w:p>
    <w:p w14:paraId="642B61FF" w14:textId="6F5B5737" w:rsidR="00E30BC0" w:rsidRDefault="00E30BC0" w:rsidP="005D768E">
      <w:pPr>
        <w:jc w:val="both"/>
        <w:rPr>
          <w:sz w:val="24"/>
          <w:szCs w:val="24"/>
        </w:rPr>
      </w:pPr>
    </w:p>
    <w:p w14:paraId="1E2DC22F" w14:textId="5C7F3973" w:rsidR="00E30BC0" w:rsidRDefault="00E30BC0" w:rsidP="005D768E">
      <w:pPr>
        <w:jc w:val="both"/>
        <w:rPr>
          <w:sz w:val="24"/>
          <w:szCs w:val="24"/>
        </w:rPr>
      </w:pPr>
    </w:p>
    <w:p w14:paraId="17CBC958" w14:textId="72E7CF59" w:rsidR="00E30BC0" w:rsidRDefault="00E30BC0" w:rsidP="005D768E">
      <w:pPr>
        <w:jc w:val="both"/>
        <w:rPr>
          <w:sz w:val="24"/>
          <w:szCs w:val="24"/>
        </w:rPr>
      </w:pPr>
    </w:p>
    <w:p w14:paraId="2890F161" w14:textId="45EFD6E0" w:rsidR="00E30BC0" w:rsidRDefault="00E30BC0" w:rsidP="005D768E">
      <w:pPr>
        <w:jc w:val="both"/>
        <w:rPr>
          <w:noProof/>
        </w:rPr>
      </w:pPr>
      <w:r>
        <w:rPr>
          <w:noProof/>
        </w:rPr>
        <w:lastRenderedPageBreak/>
        <w:drawing>
          <wp:anchor distT="0" distB="0" distL="114300" distR="114300" simplePos="0" relativeHeight="251663360" behindDoc="0" locked="0" layoutInCell="1" allowOverlap="1" wp14:anchorId="1D131B48" wp14:editId="1B93E9B3">
            <wp:simplePos x="0" y="0"/>
            <wp:positionH relativeFrom="column">
              <wp:posOffset>0</wp:posOffset>
            </wp:positionH>
            <wp:positionV relativeFrom="paragraph">
              <wp:posOffset>0</wp:posOffset>
            </wp:positionV>
            <wp:extent cx="5943600" cy="4989195"/>
            <wp:effectExtent l="0" t="0" r="0" b="1905"/>
            <wp:wrapThrough wrapText="bothSides">
              <wp:wrapPolygon edited="0">
                <wp:start x="0" y="0"/>
                <wp:lineTo x="0" y="21526"/>
                <wp:lineTo x="21531" y="21526"/>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89195"/>
                    </a:xfrm>
                    <a:prstGeom prst="rect">
                      <a:avLst/>
                    </a:prstGeom>
                  </pic:spPr>
                </pic:pic>
              </a:graphicData>
            </a:graphic>
          </wp:anchor>
        </w:drawing>
      </w:r>
    </w:p>
    <w:p w14:paraId="1B6509B3" w14:textId="10550441" w:rsidR="005D768E" w:rsidRDefault="005D768E" w:rsidP="005D768E">
      <w:pPr>
        <w:jc w:val="both"/>
        <w:rPr>
          <w:sz w:val="24"/>
          <w:szCs w:val="24"/>
        </w:rPr>
      </w:pPr>
      <w:r>
        <w:rPr>
          <w:b/>
          <w:bCs/>
          <w:sz w:val="24"/>
          <w:szCs w:val="24"/>
        </w:rPr>
        <w:t>Pinout</w:t>
      </w:r>
    </w:p>
    <w:p w14:paraId="71FD71B6" w14:textId="133A008E" w:rsidR="005D768E" w:rsidRDefault="005D768E" w:rsidP="005D768E">
      <w:pPr>
        <w:jc w:val="both"/>
        <w:rPr>
          <w:sz w:val="24"/>
          <w:szCs w:val="24"/>
        </w:rPr>
      </w:pPr>
    </w:p>
    <w:tbl>
      <w:tblPr>
        <w:tblStyle w:val="TableGrid"/>
        <w:tblW w:w="9503" w:type="dxa"/>
        <w:tblInd w:w="415" w:type="dxa"/>
        <w:tblLook w:val="04A0" w:firstRow="1" w:lastRow="0" w:firstColumn="1" w:lastColumn="0" w:noHBand="0" w:noVBand="1"/>
      </w:tblPr>
      <w:tblGrid>
        <w:gridCol w:w="1836"/>
        <w:gridCol w:w="7667"/>
      </w:tblGrid>
      <w:tr w:rsidR="00F77C69" w14:paraId="3BDC5DB3" w14:textId="77777777" w:rsidTr="00F77C69">
        <w:tc>
          <w:tcPr>
            <w:tcW w:w="1836" w:type="dxa"/>
          </w:tcPr>
          <w:p w14:paraId="67886D6F" w14:textId="29701CD3" w:rsidR="00F77C69" w:rsidRPr="00F77C69" w:rsidRDefault="00F77C69" w:rsidP="00F77C69">
            <w:pPr>
              <w:jc w:val="center"/>
              <w:rPr>
                <w:b/>
                <w:bCs/>
                <w:sz w:val="24"/>
                <w:szCs w:val="24"/>
              </w:rPr>
            </w:pPr>
            <w:r>
              <w:rPr>
                <w:b/>
                <w:bCs/>
                <w:sz w:val="24"/>
                <w:szCs w:val="24"/>
              </w:rPr>
              <w:t>Pin name</w:t>
            </w:r>
          </w:p>
        </w:tc>
        <w:tc>
          <w:tcPr>
            <w:tcW w:w="7667" w:type="dxa"/>
          </w:tcPr>
          <w:p w14:paraId="77DB1CCE" w14:textId="0EE18DB7" w:rsidR="00F77C69" w:rsidRPr="00F77C69" w:rsidRDefault="00F77C69" w:rsidP="00F77C69">
            <w:pPr>
              <w:jc w:val="center"/>
              <w:rPr>
                <w:b/>
                <w:bCs/>
                <w:sz w:val="24"/>
                <w:szCs w:val="24"/>
              </w:rPr>
            </w:pPr>
            <w:r>
              <w:rPr>
                <w:b/>
                <w:bCs/>
                <w:sz w:val="24"/>
                <w:szCs w:val="24"/>
              </w:rPr>
              <w:t>Description</w:t>
            </w:r>
          </w:p>
        </w:tc>
      </w:tr>
      <w:tr w:rsidR="003035FD" w14:paraId="5A22BE8E" w14:textId="77777777" w:rsidTr="00F77C69">
        <w:tc>
          <w:tcPr>
            <w:tcW w:w="1836" w:type="dxa"/>
          </w:tcPr>
          <w:p w14:paraId="1DB4CE44" w14:textId="23FDC04D" w:rsidR="003035FD" w:rsidRPr="003035FD" w:rsidRDefault="003035FD" w:rsidP="00F77C69">
            <w:pPr>
              <w:jc w:val="center"/>
              <w:rPr>
                <w:sz w:val="24"/>
                <w:szCs w:val="24"/>
              </w:rPr>
            </w:pPr>
            <w:r>
              <w:rPr>
                <w:sz w:val="24"/>
                <w:szCs w:val="24"/>
              </w:rPr>
              <w:t>VCC</w:t>
            </w:r>
          </w:p>
        </w:tc>
        <w:tc>
          <w:tcPr>
            <w:tcW w:w="7667" w:type="dxa"/>
          </w:tcPr>
          <w:p w14:paraId="3C59BFE0" w14:textId="417EBB6A" w:rsidR="003035FD" w:rsidRPr="003035FD" w:rsidRDefault="003035FD" w:rsidP="00F77C69">
            <w:pPr>
              <w:jc w:val="center"/>
              <w:rPr>
                <w:sz w:val="24"/>
                <w:szCs w:val="24"/>
              </w:rPr>
            </w:pPr>
            <w:r>
              <w:rPr>
                <w:sz w:val="24"/>
                <w:szCs w:val="24"/>
              </w:rPr>
              <w:t>External power for motors.</w:t>
            </w:r>
          </w:p>
        </w:tc>
      </w:tr>
      <w:tr w:rsidR="00F77C69" w14:paraId="6280C91A" w14:textId="77777777" w:rsidTr="00F77C69">
        <w:tc>
          <w:tcPr>
            <w:tcW w:w="1836" w:type="dxa"/>
          </w:tcPr>
          <w:p w14:paraId="10036A1B" w14:textId="1A88FD81" w:rsidR="00F77C69" w:rsidRDefault="00F77C69" w:rsidP="00F77C69">
            <w:pPr>
              <w:jc w:val="center"/>
              <w:rPr>
                <w:sz w:val="24"/>
                <w:szCs w:val="24"/>
              </w:rPr>
            </w:pPr>
            <w:r>
              <w:rPr>
                <w:sz w:val="24"/>
                <w:szCs w:val="24"/>
              </w:rPr>
              <w:t>GND</w:t>
            </w:r>
          </w:p>
        </w:tc>
        <w:tc>
          <w:tcPr>
            <w:tcW w:w="7667" w:type="dxa"/>
          </w:tcPr>
          <w:p w14:paraId="6E0A4B9F" w14:textId="7753A53E" w:rsidR="00F77C69" w:rsidRDefault="00F77C69" w:rsidP="00F77C69">
            <w:pPr>
              <w:jc w:val="center"/>
              <w:rPr>
                <w:sz w:val="24"/>
                <w:szCs w:val="24"/>
              </w:rPr>
            </w:pPr>
            <w:r>
              <w:rPr>
                <w:sz w:val="24"/>
                <w:szCs w:val="24"/>
              </w:rPr>
              <w:t>Ground pin.</w:t>
            </w:r>
          </w:p>
        </w:tc>
      </w:tr>
      <w:tr w:rsidR="00F77C69" w14:paraId="2FFB64B2" w14:textId="77777777" w:rsidTr="00F77C69">
        <w:tc>
          <w:tcPr>
            <w:tcW w:w="1836" w:type="dxa"/>
          </w:tcPr>
          <w:p w14:paraId="01AFC603" w14:textId="2E8738B9" w:rsidR="00F77C69" w:rsidRDefault="00F77C69" w:rsidP="00F77C69">
            <w:pPr>
              <w:jc w:val="center"/>
              <w:rPr>
                <w:sz w:val="24"/>
                <w:szCs w:val="24"/>
              </w:rPr>
            </w:pPr>
            <w:r>
              <w:rPr>
                <w:sz w:val="24"/>
                <w:szCs w:val="24"/>
              </w:rPr>
              <w:t>ERR</w:t>
            </w:r>
          </w:p>
        </w:tc>
        <w:tc>
          <w:tcPr>
            <w:tcW w:w="7667" w:type="dxa"/>
          </w:tcPr>
          <w:p w14:paraId="4F4C1337" w14:textId="3C8D034D" w:rsidR="00F77C69" w:rsidRDefault="00645837" w:rsidP="00F77C69">
            <w:pPr>
              <w:jc w:val="center"/>
              <w:rPr>
                <w:sz w:val="24"/>
                <w:szCs w:val="24"/>
              </w:rPr>
            </w:pPr>
            <w:r>
              <w:rPr>
                <w:sz w:val="24"/>
                <w:szCs w:val="24"/>
              </w:rPr>
              <w:t>Fault indication pin. Can detect if there is any error in the circuit. No need to connect it to operate the motor driver.</w:t>
            </w:r>
          </w:p>
        </w:tc>
      </w:tr>
      <w:tr w:rsidR="00F77C69" w14:paraId="41B89DE8" w14:textId="77777777" w:rsidTr="00F77C69">
        <w:tc>
          <w:tcPr>
            <w:tcW w:w="1836" w:type="dxa"/>
          </w:tcPr>
          <w:p w14:paraId="5A52BF14" w14:textId="1C5700F4" w:rsidR="00F77C69" w:rsidRDefault="00F77C69" w:rsidP="00F77C69">
            <w:pPr>
              <w:jc w:val="center"/>
              <w:rPr>
                <w:sz w:val="24"/>
                <w:szCs w:val="24"/>
              </w:rPr>
            </w:pPr>
            <w:r>
              <w:rPr>
                <w:sz w:val="24"/>
                <w:szCs w:val="24"/>
              </w:rPr>
              <w:t>INA</w:t>
            </w:r>
          </w:p>
        </w:tc>
        <w:tc>
          <w:tcPr>
            <w:tcW w:w="7667" w:type="dxa"/>
          </w:tcPr>
          <w:p w14:paraId="337947DF" w14:textId="77AD8BFE" w:rsidR="00F77C69" w:rsidRDefault="00F77C69" w:rsidP="00F77C69">
            <w:pPr>
              <w:jc w:val="center"/>
              <w:rPr>
                <w:sz w:val="24"/>
                <w:szCs w:val="24"/>
              </w:rPr>
            </w:pPr>
            <w:r>
              <w:rPr>
                <w:sz w:val="24"/>
                <w:szCs w:val="24"/>
              </w:rPr>
              <w:t>Speed control pin. Give a PWM signal to control the speed of the motor</w:t>
            </w:r>
          </w:p>
        </w:tc>
      </w:tr>
      <w:tr w:rsidR="00F77C69" w14:paraId="6D40AF21" w14:textId="77777777" w:rsidTr="00F77C69">
        <w:tc>
          <w:tcPr>
            <w:tcW w:w="1836" w:type="dxa"/>
          </w:tcPr>
          <w:p w14:paraId="628EAFF6" w14:textId="57A5E0C6" w:rsidR="00F77C69" w:rsidRDefault="00F77C69" w:rsidP="00F77C69">
            <w:pPr>
              <w:jc w:val="center"/>
              <w:rPr>
                <w:sz w:val="24"/>
                <w:szCs w:val="24"/>
              </w:rPr>
            </w:pPr>
            <w:r>
              <w:rPr>
                <w:sz w:val="24"/>
                <w:szCs w:val="24"/>
              </w:rPr>
              <w:t>INB</w:t>
            </w:r>
          </w:p>
        </w:tc>
        <w:tc>
          <w:tcPr>
            <w:tcW w:w="7667" w:type="dxa"/>
          </w:tcPr>
          <w:p w14:paraId="170152AD" w14:textId="3BB76A69" w:rsidR="00F77C69" w:rsidRDefault="00F77C69" w:rsidP="00F77C69">
            <w:pPr>
              <w:jc w:val="center"/>
              <w:rPr>
                <w:sz w:val="24"/>
                <w:szCs w:val="24"/>
              </w:rPr>
            </w:pPr>
            <w:r>
              <w:rPr>
                <w:sz w:val="24"/>
                <w:szCs w:val="24"/>
              </w:rPr>
              <w:t>Phase control pin. Motor rotating direction is controlled.</w:t>
            </w:r>
          </w:p>
        </w:tc>
      </w:tr>
      <w:tr w:rsidR="00F77C69" w14:paraId="523149E5" w14:textId="77777777" w:rsidTr="00F77C69">
        <w:tc>
          <w:tcPr>
            <w:tcW w:w="1836" w:type="dxa"/>
          </w:tcPr>
          <w:p w14:paraId="0D5EAE7C" w14:textId="59EE74DB" w:rsidR="00F77C69" w:rsidRDefault="00F77C69" w:rsidP="00F77C69">
            <w:pPr>
              <w:jc w:val="center"/>
              <w:rPr>
                <w:sz w:val="24"/>
                <w:szCs w:val="24"/>
              </w:rPr>
            </w:pPr>
            <w:r>
              <w:rPr>
                <w:sz w:val="24"/>
                <w:szCs w:val="24"/>
              </w:rPr>
              <w:t>EN</w:t>
            </w:r>
            <w:proofErr w:type="gramStart"/>
            <w:r>
              <w:rPr>
                <w:sz w:val="24"/>
                <w:szCs w:val="24"/>
              </w:rPr>
              <w:t>1,EN</w:t>
            </w:r>
            <w:proofErr w:type="gramEnd"/>
            <w:r>
              <w:rPr>
                <w:sz w:val="24"/>
                <w:szCs w:val="24"/>
              </w:rPr>
              <w:t>2</w:t>
            </w:r>
          </w:p>
        </w:tc>
        <w:tc>
          <w:tcPr>
            <w:tcW w:w="7667" w:type="dxa"/>
          </w:tcPr>
          <w:p w14:paraId="04587FF3" w14:textId="0AA944CD" w:rsidR="00F77C69" w:rsidRDefault="00F77C69" w:rsidP="00F77C69">
            <w:pPr>
              <w:jc w:val="center"/>
              <w:rPr>
                <w:sz w:val="24"/>
                <w:szCs w:val="24"/>
              </w:rPr>
            </w:pPr>
            <w:r>
              <w:rPr>
                <w:sz w:val="24"/>
                <w:szCs w:val="24"/>
              </w:rPr>
              <w:t>Enable pins. Give logic level 1 (5V) to activate the motors</w:t>
            </w:r>
          </w:p>
        </w:tc>
      </w:tr>
    </w:tbl>
    <w:p w14:paraId="76337016" w14:textId="4B357A46" w:rsidR="00F77C69" w:rsidRDefault="00F77C69" w:rsidP="00F77C69">
      <w:pPr>
        <w:rPr>
          <w:sz w:val="24"/>
          <w:szCs w:val="24"/>
        </w:rPr>
      </w:pPr>
    </w:p>
    <w:p w14:paraId="5DA09AF5" w14:textId="787D9B5E" w:rsidR="00E30BC0" w:rsidRDefault="00E30BC0" w:rsidP="00F77C69">
      <w:pPr>
        <w:rPr>
          <w:sz w:val="24"/>
          <w:szCs w:val="24"/>
        </w:rPr>
      </w:pPr>
    </w:p>
    <w:p w14:paraId="05BE534C" w14:textId="77777777" w:rsidR="00E30BC0" w:rsidRDefault="00E30BC0" w:rsidP="00F77C69">
      <w:pPr>
        <w:rPr>
          <w:sz w:val="24"/>
          <w:szCs w:val="24"/>
        </w:rPr>
      </w:pPr>
    </w:p>
    <w:p w14:paraId="228AD94E" w14:textId="12206D13" w:rsidR="00F77C69" w:rsidRDefault="00F77C69" w:rsidP="00F77C69">
      <w:pPr>
        <w:rPr>
          <w:b/>
          <w:bCs/>
          <w:sz w:val="24"/>
          <w:szCs w:val="24"/>
        </w:rPr>
      </w:pPr>
      <w:r>
        <w:rPr>
          <w:b/>
          <w:bCs/>
          <w:sz w:val="24"/>
          <w:szCs w:val="24"/>
        </w:rPr>
        <w:lastRenderedPageBreak/>
        <w:t>Bridge control</w:t>
      </w:r>
    </w:p>
    <w:p w14:paraId="7B1C2FE9" w14:textId="124B7CC1" w:rsidR="00F77C69" w:rsidRDefault="008B2678" w:rsidP="008B2678">
      <w:pPr>
        <w:jc w:val="both"/>
        <w:rPr>
          <w:sz w:val="24"/>
          <w:szCs w:val="24"/>
        </w:rPr>
      </w:pPr>
      <w:r>
        <w:rPr>
          <w:sz w:val="24"/>
          <w:szCs w:val="24"/>
        </w:rPr>
        <w:t>Direction as well as the speed of the motor can be controlled by giving the following inputs to each motor pins of the motor driver. Note that the motor driver will not support break option and the motors will be working in drive/coast operation.</w:t>
      </w:r>
    </w:p>
    <w:tbl>
      <w:tblPr>
        <w:tblStyle w:val="TableGrid"/>
        <w:tblW w:w="0" w:type="auto"/>
        <w:tblLook w:val="04A0" w:firstRow="1" w:lastRow="0" w:firstColumn="1" w:lastColumn="0" w:noHBand="0" w:noVBand="1"/>
      </w:tblPr>
      <w:tblGrid>
        <w:gridCol w:w="846"/>
        <w:gridCol w:w="992"/>
        <w:gridCol w:w="992"/>
        <w:gridCol w:w="993"/>
        <w:gridCol w:w="1275"/>
        <w:gridCol w:w="4252"/>
      </w:tblGrid>
      <w:tr w:rsidR="003035FD" w14:paraId="2F62FA70" w14:textId="77777777" w:rsidTr="00EA70CC">
        <w:tc>
          <w:tcPr>
            <w:tcW w:w="846" w:type="dxa"/>
          </w:tcPr>
          <w:p w14:paraId="2EBB2515" w14:textId="1EA6478F" w:rsidR="003035FD" w:rsidRPr="003035FD" w:rsidRDefault="003035FD" w:rsidP="003035FD">
            <w:pPr>
              <w:jc w:val="center"/>
              <w:rPr>
                <w:b/>
                <w:bCs/>
                <w:sz w:val="24"/>
                <w:szCs w:val="24"/>
              </w:rPr>
            </w:pPr>
            <w:r>
              <w:rPr>
                <w:b/>
                <w:bCs/>
                <w:sz w:val="24"/>
                <w:szCs w:val="24"/>
              </w:rPr>
              <w:t>EN</w:t>
            </w:r>
          </w:p>
        </w:tc>
        <w:tc>
          <w:tcPr>
            <w:tcW w:w="992" w:type="dxa"/>
          </w:tcPr>
          <w:p w14:paraId="5C8A61C8" w14:textId="633AA1AD" w:rsidR="003035FD" w:rsidRPr="003035FD" w:rsidRDefault="003035FD" w:rsidP="003035FD">
            <w:pPr>
              <w:jc w:val="center"/>
              <w:rPr>
                <w:b/>
                <w:bCs/>
                <w:sz w:val="24"/>
                <w:szCs w:val="24"/>
              </w:rPr>
            </w:pPr>
            <w:r>
              <w:rPr>
                <w:b/>
                <w:bCs/>
                <w:sz w:val="24"/>
                <w:szCs w:val="24"/>
              </w:rPr>
              <w:t>INA</w:t>
            </w:r>
          </w:p>
        </w:tc>
        <w:tc>
          <w:tcPr>
            <w:tcW w:w="992" w:type="dxa"/>
          </w:tcPr>
          <w:p w14:paraId="43D6169D" w14:textId="71BC178C" w:rsidR="003035FD" w:rsidRPr="003035FD" w:rsidRDefault="003035FD" w:rsidP="003035FD">
            <w:pPr>
              <w:jc w:val="center"/>
              <w:rPr>
                <w:b/>
                <w:bCs/>
                <w:sz w:val="24"/>
                <w:szCs w:val="24"/>
              </w:rPr>
            </w:pPr>
            <w:r>
              <w:rPr>
                <w:b/>
                <w:bCs/>
                <w:sz w:val="24"/>
                <w:szCs w:val="24"/>
              </w:rPr>
              <w:t>INB</w:t>
            </w:r>
          </w:p>
        </w:tc>
        <w:tc>
          <w:tcPr>
            <w:tcW w:w="993" w:type="dxa"/>
          </w:tcPr>
          <w:p w14:paraId="072E6087" w14:textId="107D65A6" w:rsidR="003035FD" w:rsidRPr="003035FD" w:rsidRDefault="003035FD" w:rsidP="003035FD">
            <w:pPr>
              <w:jc w:val="center"/>
              <w:rPr>
                <w:b/>
                <w:bCs/>
                <w:sz w:val="24"/>
                <w:szCs w:val="24"/>
              </w:rPr>
            </w:pPr>
            <w:r>
              <w:rPr>
                <w:b/>
                <w:bCs/>
                <w:sz w:val="24"/>
                <w:szCs w:val="24"/>
              </w:rPr>
              <w:t>OUT1</w:t>
            </w:r>
          </w:p>
        </w:tc>
        <w:tc>
          <w:tcPr>
            <w:tcW w:w="1275" w:type="dxa"/>
          </w:tcPr>
          <w:p w14:paraId="1939C634" w14:textId="2A5E5E42" w:rsidR="003035FD" w:rsidRPr="003035FD" w:rsidRDefault="003035FD" w:rsidP="003035FD">
            <w:pPr>
              <w:jc w:val="center"/>
              <w:rPr>
                <w:b/>
                <w:bCs/>
                <w:sz w:val="24"/>
                <w:szCs w:val="24"/>
              </w:rPr>
            </w:pPr>
            <w:r>
              <w:rPr>
                <w:b/>
                <w:bCs/>
                <w:sz w:val="24"/>
                <w:szCs w:val="24"/>
              </w:rPr>
              <w:t>OUT2</w:t>
            </w:r>
          </w:p>
        </w:tc>
        <w:tc>
          <w:tcPr>
            <w:tcW w:w="4252" w:type="dxa"/>
          </w:tcPr>
          <w:p w14:paraId="58758458" w14:textId="2A3AC390" w:rsidR="003035FD" w:rsidRPr="003035FD" w:rsidRDefault="00EA70CC" w:rsidP="003035FD">
            <w:pPr>
              <w:jc w:val="center"/>
              <w:rPr>
                <w:b/>
                <w:bCs/>
                <w:sz w:val="24"/>
                <w:szCs w:val="24"/>
              </w:rPr>
            </w:pPr>
            <w:r>
              <w:rPr>
                <w:b/>
                <w:bCs/>
                <w:sz w:val="24"/>
                <w:szCs w:val="24"/>
              </w:rPr>
              <w:t>Description</w:t>
            </w:r>
          </w:p>
        </w:tc>
      </w:tr>
      <w:tr w:rsidR="003035FD" w14:paraId="1AA4A919" w14:textId="77777777" w:rsidTr="00EA70CC">
        <w:tc>
          <w:tcPr>
            <w:tcW w:w="846" w:type="dxa"/>
          </w:tcPr>
          <w:p w14:paraId="032E65B2" w14:textId="00A20BA5" w:rsidR="003035FD" w:rsidRDefault="00EA70CC" w:rsidP="003035FD">
            <w:pPr>
              <w:jc w:val="center"/>
              <w:rPr>
                <w:sz w:val="24"/>
                <w:szCs w:val="24"/>
              </w:rPr>
            </w:pPr>
            <w:r>
              <w:rPr>
                <w:sz w:val="24"/>
                <w:szCs w:val="24"/>
              </w:rPr>
              <w:t>0</w:t>
            </w:r>
          </w:p>
        </w:tc>
        <w:tc>
          <w:tcPr>
            <w:tcW w:w="992" w:type="dxa"/>
          </w:tcPr>
          <w:p w14:paraId="26000A53" w14:textId="51CF3435" w:rsidR="003035FD" w:rsidRDefault="00EA70CC" w:rsidP="003035FD">
            <w:pPr>
              <w:jc w:val="center"/>
              <w:rPr>
                <w:sz w:val="24"/>
                <w:szCs w:val="24"/>
              </w:rPr>
            </w:pPr>
            <w:r>
              <w:rPr>
                <w:sz w:val="24"/>
                <w:szCs w:val="24"/>
              </w:rPr>
              <w:t>X</w:t>
            </w:r>
          </w:p>
        </w:tc>
        <w:tc>
          <w:tcPr>
            <w:tcW w:w="992" w:type="dxa"/>
          </w:tcPr>
          <w:p w14:paraId="6A98CF85" w14:textId="1512B2EB" w:rsidR="003035FD" w:rsidRDefault="00EA70CC" w:rsidP="003035FD">
            <w:pPr>
              <w:jc w:val="center"/>
              <w:rPr>
                <w:sz w:val="24"/>
                <w:szCs w:val="24"/>
              </w:rPr>
            </w:pPr>
            <w:r>
              <w:rPr>
                <w:sz w:val="24"/>
                <w:szCs w:val="24"/>
              </w:rPr>
              <w:t>X</w:t>
            </w:r>
          </w:p>
        </w:tc>
        <w:tc>
          <w:tcPr>
            <w:tcW w:w="993" w:type="dxa"/>
          </w:tcPr>
          <w:p w14:paraId="035E0919" w14:textId="5A12D11C" w:rsidR="003035FD" w:rsidRDefault="00EA70CC" w:rsidP="003035FD">
            <w:pPr>
              <w:jc w:val="center"/>
              <w:rPr>
                <w:sz w:val="24"/>
                <w:szCs w:val="24"/>
              </w:rPr>
            </w:pPr>
            <w:r>
              <w:rPr>
                <w:sz w:val="24"/>
                <w:szCs w:val="24"/>
              </w:rPr>
              <w:t>Hi-Z</w:t>
            </w:r>
          </w:p>
        </w:tc>
        <w:tc>
          <w:tcPr>
            <w:tcW w:w="1275" w:type="dxa"/>
          </w:tcPr>
          <w:p w14:paraId="498FA726" w14:textId="1AF98A9E" w:rsidR="003035FD" w:rsidRDefault="00EA70CC" w:rsidP="003035FD">
            <w:pPr>
              <w:jc w:val="center"/>
              <w:rPr>
                <w:sz w:val="24"/>
                <w:szCs w:val="24"/>
              </w:rPr>
            </w:pPr>
            <w:r>
              <w:rPr>
                <w:sz w:val="24"/>
                <w:szCs w:val="24"/>
              </w:rPr>
              <w:t>Hi-Z</w:t>
            </w:r>
          </w:p>
        </w:tc>
        <w:tc>
          <w:tcPr>
            <w:tcW w:w="4252" w:type="dxa"/>
          </w:tcPr>
          <w:p w14:paraId="270C36F2" w14:textId="69B8E0B8" w:rsidR="003035FD" w:rsidRDefault="00EA70CC" w:rsidP="003035FD">
            <w:pPr>
              <w:jc w:val="center"/>
              <w:rPr>
                <w:sz w:val="24"/>
                <w:szCs w:val="24"/>
              </w:rPr>
            </w:pPr>
            <w:r>
              <w:rPr>
                <w:sz w:val="24"/>
                <w:szCs w:val="24"/>
              </w:rPr>
              <w:t>Sleep mode: H-bridge disabled</w:t>
            </w:r>
          </w:p>
        </w:tc>
      </w:tr>
      <w:tr w:rsidR="003035FD" w14:paraId="29F14197" w14:textId="77777777" w:rsidTr="00EA70CC">
        <w:tc>
          <w:tcPr>
            <w:tcW w:w="846" w:type="dxa"/>
          </w:tcPr>
          <w:p w14:paraId="39F7ECFD" w14:textId="63A574A8" w:rsidR="003035FD" w:rsidRDefault="00EA70CC" w:rsidP="003035FD">
            <w:pPr>
              <w:jc w:val="center"/>
              <w:rPr>
                <w:sz w:val="24"/>
                <w:szCs w:val="24"/>
              </w:rPr>
            </w:pPr>
            <w:r>
              <w:rPr>
                <w:sz w:val="24"/>
                <w:szCs w:val="24"/>
              </w:rPr>
              <w:t>1</w:t>
            </w:r>
          </w:p>
        </w:tc>
        <w:tc>
          <w:tcPr>
            <w:tcW w:w="992" w:type="dxa"/>
          </w:tcPr>
          <w:p w14:paraId="774B75A1" w14:textId="44E42A24" w:rsidR="003035FD" w:rsidRDefault="00EA70CC" w:rsidP="003035FD">
            <w:pPr>
              <w:jc w:val="center"/>
              <w:rPr>
                <w:sz w:val="24"/>
                <w:szCs w:val="24"/>
              </w:rPr>
            </w:pPr>
            <w:r>
              <w:rPr>
                <w:sz w:val="24"/>
                <w:szCs w:val="24"/>
              </w:rPr>
              <w:t>0</w:t>
            </w:r>
          </w:p>
        </w:tc>
        <w:tc>
          <w:tcPr>
            <w:tcW w:w="992" w:type="dxa"/>
          </w:tcPr>
          <w:p w14:paraId="24ECABE2" w14:textId="00318677" w:rsidR="003035FD" w:rsidRDefault="00EA70CC" w:rsidP="003035FD">
            <w:pPr>
              <w:jc w:val="center"/>
              <w:rPr>
                <w:sz w:val="24"/>
                <w:szCs w:val="24"/>
              </w:rPr>
            </w:pPr>
            <w:r>
              <w:rPr>
                <w:sz w:val="24"/>
                <w:szCs w:val="24"/>
              </w:rPr>
              <w:t>X</w:t>
            </w:r>
          </w:p>
        </w:tc>
        <w:tc>
          <w:tcPr>
            <w:tcW w:w="993" w:type="dxa"/>
          </w:tcPr>
          <w:p w14:paraId="268AC376" w14:textId="3B22E80E" w:rsidR="003035FD" w:rsidRDefault="00EA70CC" w:rsidP="003035FD">
            <w:pPr>
              <w:jc w:val="center"/>
              <w:rPr>
                <w:sz w:val="24"/>
                <w:szCs w:val="24"/>
              </w:rPr>
            </w:pPr>
            <w:r>
              <w:rPr>
                <w:sz w:val="24"/>
                <w:szCs w:val="24"/>
              </w:rPr>
              <w:t>Hi-Z</w:t>
            </w:r>
          </w:p>
        </w:tc>
        <w:tc>
          <w:tcPr>
            <w:tcW w:w="1275" w:type="dxa"/>
          </w:tcPr>
          <w:p w14:paraId="34794ED9" w14:textId="6653E5BF" w:rsidR="003035FD" w:rsidRDefault="00EA70CC" w:rsidP="003035FD">
            <w:pPr>
              <w:jc w:val="center"/>
              <w:rPr>
                <w:sz w:val="24"/>
                <w:szCs w:val="24"/>
              </w:rPr>
            </w:pPr>
            <w:r>
              <w:rPr>
                <w:sz w:val="24"/>
                <w:szCs w:val="24"/>
              </w:rPr>
              <w:t>Hi-Z</w:t>
            </w:r>
          </w:p>
        </w:tc>
        <w:tc>
          <w:tcPr>
            <w:tcW w:w="4252" w:type="dxa"/>
          </w:tcPr>
          <w:p w14:paraId="2CD2B187" w14:textId="267AEE05" w:rsidR="003035FD" w:rsidRDefault="00EA70CC" w:rsidP="003035FD">
            <w:pPr>
              <w:jc w:val="center"/>
              <w:rPr>
                <w:sz w:val="24"/>
                <w:szCs w:val="24"/>
              </w:rPr>
            </w:pPr>
            <w:r>
              <w:rPr>
                <w:sz w:val="24"/>
                <w:szCs w:val="24"/>
              </w:rPr>
              <w:t>H-bridge disabled</w:t>
            </w:r>
          </w:p>
        </w:tc>
      </w:tr>
      <w:tr w:rsidR="003035FD" w14:paraId="0B8DD13E" w14:textId="77777777" w:rsidTr="00EA70CC">
        <w:tc>
          <w:tcPr>
            <w:tcW w:w="846" w:type="dxa"/>
          </w:tcPr>
          <w:p w14:paraId="276E0484" w14:textId="5D794851" w:rsidR="003035FD" w:rsidRDefault="00EA70CC" w:rsidP="003035FD">
            <w:pPr>
              <w:jc w:val="center"/>
              <w:rPr>
                <w:sz w:val="24"/>
                <w:szCs w:val="24"/>
              </w:rPr>
            </w:pPr>
            <w:r>
              <w:rPr>
                <w:sz w:val="24"/>
                <w:szCs w:val="24"/>
              </w:rPr>
              <w:t>1</w:t>
            </w:r>
          </w:p>
        </w:tc>
        <w:tc>
          <w:tcPr>
            <w:tcW w:w="992" w:type="dxa"/>
          </w:tcPr>
          <w:p w14:paraId="42AFFA72" w14:textId="77B8B093" w:rsidR="003035FD" w:rsidRDefault="00EA70CC" w:rsidP="003035FD">
            <w:pPr>
              <w:jc w:val="center"/>
              <w:rPr>
                <w:sz w:val="24"/>
                <w:szCs w:val="24"/>
              </w:rPr>
            </w:pPr>
            <w:r>
              <w:rPr>
                <w:sz w:val="24"/>
                <w:szCs w:val="24"/>
              </w:rPr>
              <w:t>1</w:t>
            </w:r>
          </w:p>
        </w:tc>
        <w:tc>
          <w:tcPr>
            <w:tcW w:w="992" w:type="dxa"/>
          </w:tcPr>
          <w:p w14:paraId="7427AD9E" w14:textId="41F8AA4E" w:rsidR="003035FD" w:rsidRDefault="00EA70CC" w:rsidP="003035FD">
            <w:pPr>
              <w:jc w:val="center"/>
              <w:rPr>
                <w:sz w:val="24"/>
                <w:szCs w:val="24"/>
              </w:rPr>
            </w:pPr>
            <w:r>
              <w:rPr>
                <w:sz w:val="24"/>
                <w:szCs w:val="24"/>
              </w:rPr>
              <w:t>0</w:t>
            </w:r>
          </w:p>
        </w:tc>
        <w:tc>
          <w:tcPr>
            <w:tcW w:w="993" w:type="dxa"/>
          </w:tcPr>
          <w:p w14:paraId="313C8E2B" w14:textId="644015C7" w:rsidR="003035FD" w:rsidRDefault="00EA70CC" w:rsidP="003035FD">
            <w:pPr>
              <w:jc w:val="center"/>
              <w:rPr>
                <w:sz w:val="24"/>
                <w:szCs w:val="24"/>
              </w:rPr>
            </w:pPr>
            <w:r>
              <w:rPr>
                <w:sz w:val="24"/>
                <w:szCs w:val="24"/>
              </w:rPr>
              <w:t>Low</w:t>
            </w:r>
          </w:p>
        </w:tc>
        <w:tc>
          <w:tcPr>
            <w:tcW w:w="1275" w:type="dxa"/>
          </w:tcPr>
          <w:p w14:paraId="7B26E68D" w14:textId="57BB523E" w:rsidR="003035FD" w:rsidRDefault="00EA70CC" w:rsidP="003035FD">
            <w:pPr>
              <w:jc w:val="center"/>
              <w:rPr>
                <w:sz w:val="24"/>
                <w:szCs w:val="24"/>
              </w:rPr>
            </w:pPr>
            <w:r>
              <w:rPr>
                <w:sz w:val="24"/>
                <w:szCs w:val="24"/>
              </w:rPr>
              <w:t>High</w:t>
            </w:r>
          </w:p>
        </w:tc>
        <w:tc>
          <w:tcPr>
            <w:tcW w:w="4252" w:type="dxa"/>
          </w:tcPr>
          <w:p w14:paraId="1E67B4BF" w14:textId="1FEC6A12" w:rsidR="003035FD" w:rsidRDefault="00EA70CC" w:rsidP="003035FD">
            <w:pPr>
              <w:jc w:val="center"/>
              <w:rPr>
                <w:sz w:val="24"/>
                <w:szCs w:val="24"/>
              </w:rPr>
            </w:pPr>
            <w:r>
              <w:rPr>
                <w:sz w:val="24"/>
                <w:szCs w:val="24"/>
              </w:rPr>
              <w:t>Reverse mode</w:t>
            </w:r>
          </w:p>
        </w:tc>
      </w:tr>
      <w:tr w:rsidR="003035FD" w14:paraId="110C2578" w14:textId="77777777" w:rsidTr="00EA70CC">
        <w:tc>
          <w:tcPr>
            <w:tcW w:w="846" w:type="dxa"/>
          </w:tcPr>
          <w:p w14:paraId="5AA0E06F" w14:textId="10D83753" w:rsidR="003035FD" w:rsidRDefault="00EA70CC" w:rsidP="003035FD">
            <w:pPr>
              <w:jc w:val="center"/>
              <w:rPr>
                <w:sz w:val="24"/>
                <w:szCs w:val="24"/>
              </w:rPr>
            </w:pPr>
            <w:r>
              <w:rPr>
                <w:sz w:val="24"/>
                <w:szCs w:val="24"/>
              </w:rPr>
              <w:t>1</w:t>
            </w:r>
          </w:p>
        </w:tc>
        <w:tc>
          <w:tcPr>
            <w:tcW w:w="992" w:type="dxa"/>
          </w:tcPr>
          <w:p w14:paraId="68CEE2E8" w14:textId="7BB74C57" w:rsidR="003035FD" w:rsidRDefault="00EA70CC" w:rsidP="003035FD">
            <w:pPr>
              <w:jc w:val="center"/>
              <w:rPr>
                <w:sz w:val="24"/>
                <w:szCs w:val="24"/>
              </w:rPr>
            </w:pPr>
            <w:r>
              <w:rPr>
                <w:sz w:val="24"/>
                <w:szCs w:val="24"/>
              </w:rPr>
              <w:t>1</w:t>
            </w:r>
          </w:p>
        </w:tc>
        <w:tc>
          <w:tcPr>
            <w:tcW w:w="992" w:type="dxa"/>
          </w:tcPr>
          <w:p w14:paraId="63E3BD4A" w14:textId="7BAA402F" w:rsidR="003035FD" w:rsidRDefault="00EA70CC" w:rsidP="003035FD">
            <w:pPr>
              <w:jc w:val="center"/>
              <w:rPr>
                <w:sz w:val="24"/>
                <w:szCs w:val="24"/>
              </w:rPr>
            </w:pPr>
            <w:r>
              <w:rPr>
                <w:sz w:val="24"/>
                <w:szCs w:val="24"/>
              </w:rPr>
              <w:t>1</w:t>
            </w:r>
          </w:p>
        </w:tc>
        <w:tc>
          <w:tcPr>
            <w:tcW w:w="993" w:type="dxa"/>
          </w:tcPr>
          <w:p w14:paraId="32E1A603" w14:textId="7AAA2C9E" w:rsidR="003035FD" w:rsidRDefault="00EA70CC" w:rsidP="003035FD">
            <w:pPr>
              <w:jc w:val="center"/>
              <w:rPr>
                <w:sz w:val="24"/>
                <w:szCs w:val="24"/>
              </w:rPr>
            </w:pPr>
            <w:r>
              <w:rPr>
                <w:sz w:val="24"/>
                <w:szCs w:val="24"/>
              </w:rPr>
              <w:t>High</w:t>
            </w:r>
          </w:p>
        </w:tc>
        <w:tc>
          <w:tcPr>
            <w:tcW w:w="1275" w:type="dxa"/>
          </w:tcPr>
          <w:p w14:paraId="15AA8AAC" w14:textId="729DFD7C" w:rsidR="003035FD" w:rsidRDefault="00EA70CC" w:rsidP="003035FD">
            <w:pPr>
              <w:jc w:val="center"/>
              <w:rPr>
                <w:sz w:val="24"/>
                <w:szCs w:val="24"/>
              </w:rPr>
            </w:pPr>
            <w:r>
              <w:rPr>
                <w:sz w:val="24"/>
                <w:szCs w:val="24"/>
              </w:rPr>
              <w:t>Low</w:t>
            </w:r>
          </w:p>
        </w:tc>
        <w:tc>
          <w:tcPr>
            <w:tcW w:w="4252" w:type="dxa"/>
          </w:tcPr>
          <w:p w14:paraId="4A96AA32" w14:textId="0C801FDE" w:rsidR="003035FD" w:rsidRDefault="00EA70CC" w:rsidP="003035FD">
            <w:pPr>
              <w:jc w:val="center"/>
              <w:rPr>
                <w:sz w:val="24"/>
                <w:szCs w:val="24"/>
              </w:rPr>
            </w:pPr>
            <w:r>
              <w:rPr>
                <w:sz w:val="24"/>
                <w:szCs w:val="24"/>
              </w:rPr>
              <w:t>Forward mode</w:t>
            </w:r>
          </w:p>
        </w:tc>
      </w:tr>
    </w:tbl>
    <w:p w14:paraId="04F0F50F" w14:textId="3E2E1250" w:rsidR="003035FD" w:rsidRDefault="003035FD" w:rsidP="008B2678">
      <w:pPr>
        <w:jc w:val="both"/>
        <w:rPr>
          <w:sz w:val="24"/>
          <w:szCs w:val="24"/>
        </w:rPr>
      </w:pPr>
    </w:p>
    <w:p w14:paraId="7137C6C5" w14:textId="1EBA39B9" w:rsidR="00EA70CC" w:rsidRDefault="00EA70CC" w:rsidP="008B2678">
      <w:pPr>
        <w:jc w:val="both"/>
        <w:rPr>
          <w:sz w:val="24"/>
          <w:szCs w:val="24"/>
        </w:rPr>
      </w:pPr>
      <w:r>
        <w:rPr>
          <w:sz w:val="24"/>
          <w:szCs w:val="24"/>
        </w:rPr>
        <w:t xml:space="preserve">Speed of the motor can be controlled by giving a PWM signal to INA pin. </w:t>
      </w:r>
    </w:p>
    <w:p w14:paraId="059F644C" w14:textId="2EC8070A" w:rsidR="00EA70CC" w:rsidRDefault="00EA70CC" w:rsidP="008B2678">
      <w:pPr>
        <w:jc w:val="both"/>
        <w:rPr>
          <w:b/>
          <w:bCs/>
          <w:sz w:val="24"/>
          <w:szCs w:val="24"/>
        </w:rPr>
      </w:pPr>
    </w:p>
    <w:p w14:paraId="4AC2C813" w14:textId="7AFCB968" w:rsidR="00E30BC0" w:rsidRDefault="00E30BC0" w:rsidP="008B2678">
      <w:pPr>
        <w:jc w:val="both"/>
        <w:rPr>
          <w:b/>
          <w:bCs/>
          <w:sz w:val="24"/>
          <w:szCs w:val="24"/>
        </w:rPr>
      </w:pPr>
      <w:r>
        <w:rPr>
          <w:b/>
          <w:bCs/>
          <w:sz w:val="24"/>
          <w:szCs w:val="24"/>
        </w:rPr>
        <w:t>Separate motor control feature</w:t>
      </w:r>
    </w:p>
    <w:p w14:paraId="4C61D46D" w14:textId="7A42519B" w:rsidR="00E30BC0" w:rsidRPr="00E30BC0" w:rsidRDefault="00FC57A9" w:rsidP="008B2678">
      <w:pPr>
        <w:jc w:val="both"/>
        <w:rPr>
          <w:sz w:val="24"/>
          <w:szCs w:val="24"/>
        </w:rPr>
      </w:pPr>
      <w:r>
        <w:rPr>
          <w:sz w:val="24"/>
          <w:szCs w:val="24"/>
        </w:rPr>
        <w:t xml:space="preserve">P2 and P3 jumpers connect the two motors to input signals. </w:t>
      </w:r>
      <w:r w:rsidR="00E30BC0">
        <w:rPr>
          <w:sz w:val="24"/>
          <w:szCs w:val="24"/>
        </w:rPr>
        <w:t xml:space="preserve">The motor driver enables using two motors separately by disabling motors </w:t>
      </w:r>
      <w:r>
        <w:rPr>
          <w:sz w:val="24"/>
          <w:szCs w:val="24"/>
        </w:rPr>
        <w:t xml:space="preserve">by disconnecting the P2 and P3 jumpers. </w:t>
      </w:r>
    </w:p>
    <w:p w14:paraId="092A72A8" w14:textId="77777777" w:rsidR="00E30BC0" w:rsidRDefault="00E30BC0" w:rsidP="008B2678">
      <w:pPr>
        <w:jc w:val="both"/>
        <w:rPr>
          <w:sz w:val="24"/>
          <w:szCs w:val="24"/>
        </w:rPr>
      </w:pPr>
    </w:p>
    <w:p w14:paraId="3B8FA182" w14:textId="5D8EA9E7" w:rsidR="00EA70CC" w:rsidRDefault="00EA70CC" w:rsidP="008B2678">
      <w:pPr>
        <w:jc w:val="both"/>
        <w:rPr>
          <w:sz w:val="24"/>
          <w:szCs w:val="24"/>
        </w:rPr>
      </w:pPr>
      <w:r>
        <w:rPr>
          <w:sz w:val="24"/>
          <w:szCs w:val="24"/>
        </w:rPr>
        <w:t>Please be aware of the following points when operating the motor driver.</w:t>
      </w:r>
    </w:p>
    <w:p w14:paraId="4518DEB5" w14:textId="2C493041" w:rsidR="00EA70CC" w:rsidRDefault="00205044" w:rsidP="00EA70CC">
      <w:pPr>
        <w:pStyle w:val="ListParagraph"/>
        <w:numPr>
          <w:ilvl w:val="0"/>
          <w:numId w:val="2"/>
        </w:numPr>
        <w:jc w:val="both"/>
        <w:rPr>
          <w:sz w:val="24"/>
          <w:szCs w:val="24"/>
        </w:rPr>
      </w:pPr>
      <w:r>
        <w:rPr>
          <w:sz w:val="24"/>
          <w:szCs w:val="24"/>
        </w:rPr>
        <w:t xml:space="preserve">Ensure the current passing through the motor driver is less than the maximum current mentioned. Exceeding the maximum current will cause the motor driver to be damaged. </w:t>
      </w:r>
    </w:p>
    <w:p w14:paraId="5E8DEE4F" w14:textId="39CC8F11" w:rsidR="00205044" w:rsidRPr="00EA70CC" w:rsidRDefault="00205044" w:rsidP="00EA70CC">
      <w:pPr>
        <w:pStyle w:val="ListParagraph"/>
        <w:numPr>
          <w:ilvl w:val="0"/>
          <w:numId w:val="2"/>
        </w:numPr>
        <w:jc w:val="both"/>
        <w:rPr>
          <w:sz w:val="24"/>
          <w:szCs w:val="24"/>
        </w:rPr>
      </w:pPr>
      <w:r>
        <w:rPr>
          <w:sz w:val="24"/>
          <w:szCs w:val="24"/>
        </w:rPr>
        <w:t xml:space="preserve">As the motor driver does not support braking operation, you can manually break by changing the direction of motors. However, this will generate heat and can damage both motor driver and motor. If you are going to use fast breaking option, be mindful of the heat generated. </w:t>
      </w:r>
    </w:p>
    <w:p w14:paraId="3194B058" w14:textId="7EDE02E3" w:rsidR="00F77C69" w:rsidRPr="00F77C69" w:rsidRDefault="00F77C69" w:rsidP="00F77C69">
      <w:pPr>
        <w:rPr>
          <w:sz w:val="24"/>
          <w:szCs w:val="24"/>
        </w:rPr>
      </w:pPr>
    </w:p>
    <w:p w14:paraId="5577226E" w14:textId="5670B56B" w:rsidR="00F77C69" w:rsidRPr="00F77C69" w:rsidRDefault="00F77C69" w:rsidP="00F77C69">
      <w:pPr>
        <w:rPr>
          <w:sz w:val="24"/>
          <w:szCs w:val="24"/>
        </w:rPr>
      </w:pPr>
    </w:p>
    <w:p w14:paraId="3CECB372" w14:textId="2A9E3123" w:rsidR="00F77C69" w:rsidRPr="00F77C69" w:rsidRDefault="00F77C69" w:rsidP="00F77C69">
      <w:pPr>
        <w:rPr>
          <w:sz w:val="24"/>
          <w:szCs w:val="24"/>
        </w:rPr>
      </w:pPr>
    </w:p>
    <w:p w14:paraId="090B51D1" w14:textId="124E68BD" w:rsidR="00F77C69" w:rsidRPr="00F77C69" w:rsidRDefault="00F77C69" w:rsidP="00F77C69">
      <w:pPr>
        <w:rPr>
          <w:sz w:val="24"/>
          <w:szCs w:val="24"/>
        </w:rPr>
      </w:pPr>
    </w:p>
    <w:p w14:paraId="6514DBC5" w14:textId="6C400ED9" w:rsidR="00F77C69" w:rsidRPr="00F77C69" w:rsidRDefault="00F77C69" w:rsidP="00F77C69">
      <w:pPr>
        <w:rPr>
          <w:sz w:val="24"/>
          <w:szCs w:val="24"/>
        </w:rPr>
      </w:pPr>
    </w:p>
    <w:p w14:paraId="70868574" w14:textId="73BA9F42" w:rsidR="00F77C69" w:rsidRPr="00F77C69" w:rsidRDefault="00F77C69" w:rsidP="00F77C69">
      <w:pPr>
        <w:rPr>
          <w:sz w:val="24"/>
          <w:szCs w:val="24"/>
        </w:rPr>
      </w:pPr>
    </w:p>
    <w:p w14:paraId="597CAB60" w14:textId="1EC75A38" w:rsidR="00F77C69" w:rsidRPr="00F77C69" w:rsidRDefault="00F77C69" w:rsidP="00F77C69">
      <w:pPr>
        <w:rPr>
          <w:sz w:val="24"/>
          <w:szCs w:val="24"/>
        </w:rPr>
      </w:pPr>
    </w:p>
    <w:p w14:paraId="60DCCFBD" w14:textId="121A64BF" w:rsidR="00F77C69" w:rsidRPr="00F77C69" w:rsidRDefault="00F77C69" w:rsidP="00F77C69">
      <w:pPr>
        <w:rPr>
          <w:sz w:val="24"/>
          <w:szCs w:val="24"/>
        </w:rPr>
      </w:pPr>
    </w:p>
    <w:p w14:paraId="1997BA1F" w14:textId="6CCBFCB8" w:rsidR="00F77C69" w:rsidRPr="00F77C69" w:rsidRDefault="00F77C69" w:rsidP="00F77C69">
      <w:pPr>
        <w:rPr>
          <w:sz w:val="24"/>
          <w:szCs w:val="24"/>
        </w:rPr>
      </w:pPr>
    </w:p>
    <w:p w14:paraId="68AB074B" w14:textId="0443AA2E" w:rsidR="00F77C69" w:rsidRPr="00F77C69" w:rsidRDefault="00F77C69" w:rsidP="00F77C69">
      <w:pPr>
        <w:rPr>
          <w:sz w:val="24"/>
          <w:szCs w:val="24"/>
        </w:rPr>
      </w:pPr>
    </w:p>
    <w:p w14:paraId="32E469B3" w14:textId="7FB7BA56" w:rsidR="00F77C69" w:rsidRDefault="00F77C69" w:rsidP="00F77C69">
      <w:pPr>
        <w:rPr>
          <w:sz w:val="24"/>
          <w:szCs w:val="24"/>
        </w:rPr>
      </w:pPr>
    </w:p>
    <w:p w14:paraId="46746BEE" w14:textId="344ECD3A" w:rsidR="00F77C69" w:rsidRDefault="00F77C69" w:rsidP="00F77C69">
      <w:pPr>
        <w:rPr>
          <w:sz w:val="24"/>
          <w:szCs w:val="24"/>
        </w:rPr>
      </w:pPr>
    </w:p>
    <w:p w14:paraId="4E23F6A6" w14:textId="77777777" w:rsidR="00F77C69" w:rsidRDefault="00F77C69">
      <w:pPr>
        <w:rPr>
          <w:sz w:val="24"/>
          <w:szCs w:val="24"/>
        </w:rPr>
      </w:pPr>
      <w:r>
        <w:rPr>
          <w:sz w:val="24"/>
          <w:szCs w:val="24"/>
        </w:rPr>
        <w:br w:type="page"/>
      </w:r>
    </w:p>
    <w:p w14:paraId="47196544" w14:textId="77777777" w:rsidR="00F77C69" w:rsidRPr="00F77C69" w:rsidRDefault="00F77C69" w:rsidP="00F77C69">
      <w:pPr>
        <w:rPr>
          <w:sz w:val="24"/>
          <w:szCs w:val="24"/>
        </w:rPr>
      </w:pPr>
    </w:p>
    <w:sectPr w:rsidR="00F77C69" w:rsidRPr="00F77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38C2" w14:textId="77777777" w:rsidR="00373A01" w:rsidRDefault="00373A01" w:rsidP="00F77C69">
      <w:pPr>
        <w:spacing w:after="0" w:line="240" w:lineRule="auto"/>
      </w:pPr>
      <w:r>
        <w:separator/>
      </w:r>
    </w:p>
  </w:endnote>
  <w:endnote w:type="continuationSeparator" w:id="0">
    <w:p w14:paraId="2D81076B" w14:textId="77777777" w:rsidR="00373A01" w:rsidRDefault="00373A01" w:rsidP="00F7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F266" w14:textId="77777777" w:rsidR="00373A01" w:rsidRDefault="00373A01" w:rsidP="00F77C69">
      <w:pPr>
        <w:spacing w:after="0" w:line="240" w:lineRule="auto"/>
      </w:pPr>
      <w:r>
        <w:separator/>
      </w:r>
    </w:p>
  </w:footnote>
  <w:footnote w:type="continuationSeparator" w:id="0">
    <w:p w14:paraId="621D6B69" w14:textId="77777777" w:rsidR="00373A01" w:rsidRDefault="00373A01" w:rsidP="00F77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2BEC"/>
    <w:multiLevelType w:val="hybridMultilevel"/>
    <w:tmpl w:val="7532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D6785"/>
    <w:multiLevelType w:val="hybridMultilevel"/>
    <w:tmpl w:val="63E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990588">
    <w:abstractNumId w:val="0"/>
  </w:num>
  <w:num w:numId="2" w16cid:durableId="2110152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B4"/>
    <w:rsid w:val="000A4FA8"/>
    <w:rsid w:val="000C1E97"/>
    <w:rsid w:val="0015710E"/>
    <w:rsid w:val="001D6557"/>
    <w:rsid w:val="00205044"/>
    <w:rsid w:val="003035FD"/>
    <w:rsid w:val="00373A01"/>
    <w:rsid w:val="004C0539"/>
    <w:rsid w:val="005718DB"/>
    <w:rsid w:val="005D768E"/>
    <w:rsid w:val="00645837"/>
    <w:rsid w:val="006E3656"/>
    <w:rsid w:val="008B2678"/>
    <w:rsid w:val="00AE624D"/>
    <w:rsid w:val="00CC62A4"/>
    <w:rsid w:val="00E30BC0"/>
    <w:rsid w:val="00EA70CC"/>
    <w:rsid w:val="00F77AB4"/>
    <w:rsid w:val="00F77C69"/>
    <w:rsid w:val="00FC57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DB3"/>
  <w15:chartTrackingRefBased/>
  <w15:docId w15:val="{ABBD39BE-8DBC-43A2-8F1F-458D579C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56"/>
    <w:pPr>
      <w:ind w:left="720"/>
      <w:contextualSpacing/>
    </w:pPr>
  </w:style>
  <w:style w:type="paragraph" w:styleId="Header">
    <w:name w:val="header"/>
    <w:basedOn w:val="Normal"/>
    <w:link w:val="HeaderChar"/>
    <w:uiPriority w:val="99"/>
    <w:unhideWhenUsed/>
    <w:rsid w:val="00F7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C69"/>
  </w:style>
  <w:style w:type="paragraph" w:styleId="Footer">
    <w:name w:val="footer"/>
    <w:basedOn w:val="Normal"/>
    <w:link w:val="FooterChar"/>
    <w:uiPriority w:val="99"/>
    <w:unhideWhenUsed/>
    <w:rsid w:val="00F7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C69"/>
  </w:style>
  <w:style w:type="table" w:styleId="TableGrid">
    <w:name w:val="Table Grid"/>
    <w:basedOn w:val="TableNormal"/>
    <w:uiPriority w:val="39"/>
    <w:rsid w:val="00F77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Chamindu Liyanage</dc:creator>
  <cp:keywords/>
  <dc:description/>
  <cp:lastModifiedBy>Induwara Gayashan</cp:lastModifiedBy>
  <cp:revision>6</cp:revision>
  <dcterms:created xsi:type="dcterms:W3CDTF">2023-02-17T02:45:00Z</dcterms:created>
  <dcterms:modified xsi:type="dcterms:W3CDTF">2023-11-28T13:57:00Z</dcterms:modified>
</cp:coreProperties>
</file>