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2993" w14:textId="77777777" w:rsidR="00CD3516" w:rsidRDefault="00077947">
      <w:pPr>
        <w:spacing w:after="80"/>
        <w:jc w:val="center"/>
      </w:pPr>
      <w:r>
        <w:rPr>
          <w:b/>
          <w:bCs/>
          <w:color w:val="1F5C99"/>
          <w:sz w:val="40"/>
          <w:szCs w:val="40"/>
        </w:rPr>
        <w:t>Planning and Implementation of Azure SQL Database</w:t>
      </w:r>
    </w:p>
    <w:p w14:paraId="44D42994" w14:textId="77777777" w:rsidR="00CD3516" w:rsidRDefault="00077947">
      <w:pPr>
        <w:pBdr>
          <w:bottom w:val="single" w:sz="8" w:space="8" w:color="0EA5E9"/>
        </w:pBdr>
        <w:spacing w:after="480"/>
        <w:jc w:val="center"/>
      </w:pPr>
      <w:r>
        <w:rPr>
          <w:i/>
          <w:iCs/>
          <w:color w:val="666666"/>
          <w:sz w:val="24"/>
          <w:szCs w:val="24"/>
        </w:rPr>
        <w:t>Step-by-Step Guide with Screenshots</w:t>
      </w:r>
    </w:p>
    <w:p w14:paraId="44D42995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1: Create SQL Database — Project Details</w:t>
      </w:r>
    </w:p>
    <w:p w14:paraId="44D42996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12" wp14:editId="44D42B13">
            <wp:extent cx="5810250" cy="304800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97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9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portal.azure.com → Search "Azure SQL" → Click "Create".</w:t>
      </w:r>
    </w:p>
    <w:p w14:paraId="44D4299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Select "SQL databases" → Resource type: "Single database" → Click "Create".</w:t>
      </w:r>
    </w:p>
    <w:p w14:paraId="44D4299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Under Subscription, select "Azure for Students".</w:t>
      </w:r>
    </w:p>
    <w:p w14:paraId="44D4299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Under Resource Group, select an existing one or click "Create new" and name it.</w:t>
      </w:r>
    </w:p>
    <w:p w14:paraId="44D4299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Under Database name, type mydb in the text box.</w:t>
      </w:r>
    </w:p>
    <w:p w14:paraId="44D4299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"Next: Networking" or scroll down to configure the server.</w:t>
      </w:r>
    </w:p>
    <w:p w14:paraId="44D4299E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The database name must be unique within the selected SQL Server.</w:t>
      </w:r>
    </w:p>
    <w:p w14:paraId="44D4299F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A0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2: Enter Database Name and Create New Server</w:t>
      </w:r>
    </w:p>
    <w:p w14:paraId="44D429A1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14" wp14:editId="44D42B15">
            <wp:extent cx="5810250" cy="3048000"/>
            <wp:effectExtent l="0" t="0" r="0" b="0"/>
            <wp:docPr id="36919887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A2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A3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Database name field now shows "mydb" filled in correctly.</w:t>
      </w:r>
    </w:p>
    <w:p w14:paraId="44D429A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Under Server, click "Create new" to open the Create SQL Database Server panel.</w:t>
      </w:r>
    </w:p>
    <w:p w14:paraId="44D429A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 elastic pool: select "No".</w:t>
      </w:r>
    </w:p>
    <w:p w14:paraId="44D429A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Workload environment: select "Development" for a learning/test setup.</w:t>
      </w:r>
    </w:p>
    <w:p w14:paraId="44D429A7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Do not click "Review + create" yet — you must first create the server by clicking "Create new" under the Server field.</w:t>
      </w:r>
    </w:p>
    <w:p w14:paraId="44D429A8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A9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3: Configure the SQL Server</w:t>
      </w:r>
    </w:p>
    <w:p w14:paraId="44D429AA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16" wp14:editId="44D42B17">
            <wp:extent cx="5810250" cy="3048000"/>
            <wp:effectExtent l="0" t="0" r="0" b="0"/>
            <wp:docPr id="853726828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AB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A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lastRenderedPageBreak/>
        <w:t>Server name: type mysqlserver3756 — this becomes your connection URL: mysqlserver3756.database.windows.net.</w:t>
      </w:r>
    </w:p>
    <w:p w14:paraId="44D429A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Location: select "(Asia Pacific) Central India" or the region closest to you.</w:t>
      </w:r>
    </w:p>
    <w:p w14:paraId="44D429A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Authentication method: select "Use SQL authentication".</w:t>
      </w:r>
    </w:p>
    <w:p w14:paraId="44D429A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Server admin login: type sqladmin.</w:t>
      </w:r>
    </w:p>
    <w:p w14:paraId="44D429B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Password: type a strong password (min 8 chars, uppercase, number, symbol).</w:t>
      </w:r>
    </w:p>
    <w:p w14:paraId="44D429B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Confirm password: retype the same password.</w:t>
      </w:r>
    </w:p>
    <w:p w14:paraId="44D429B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"OK" to save the server configuration.</w:t>
      </w:r>
    </w:p>
    <w:p w14:paraId="44D429B3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Save your admin login and password somewhere safe — you will need them to connect to the database and they will be stored in Key Vault later.</w:t>
      </w:r>
    </w:p>
    <w:p w14:paraId="44D429B4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B5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4: SQL Database Created Successfully</w:t>
      </w:r>
    </w:p>
    <w:p w14:paraId="44D429B6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18" wp14:editId="44D42B19">
            <wp:extent cx="5810250" cy="3048000"/>
            <wp:effectExtent l="0" t="0" r="0" b="0"/>
            <wp:docPr id="440944426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B7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B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are now on the Overview page of your newly created database mydb.</w:t>
      </w:r>
    </w:p>
    <w:p w14:paraId="44D429B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Verify Status shows "Online" — confirming the database is running.</w:t>
      </w:r>
    </w:p>
    <w:p w14:paraId="44D429B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Note the Server name: mysqlserver3756.database.windows.net — you will need this in the pipeline configuration.</w:t>
      </w:r>
    </w:p>
    <w:p w14:paraId="44D429B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Location shows "Central India" and Pricing tier shows "Basic" as configured.</w:t>
      </w:r>
    </w:p>
    <w:p w14:paraId="44D429B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"Query editor (preview)" in the left sidebar to run SQL queries.</w:t>
      </w:r>
    </w:p>
    <w:p w14:paraId="44D429BD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If Status shows something other than Online, wait 1-2 minutes and click Refresh.</w:t>
      </w:r>
    </w:p>
    <w:p w14:paraId="44D429BE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BF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5: Log in to Query Editor</w:t>
      </w:r>
    </w:p>
    <w:p w14:paraId="44D429C0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1A" wp14:editId="44D42B1B">
            <wp:extent cx="5810250" cy="3048000"/>
            <wp:effectExtent l="0" t="0" r="0" b="0"/>
            <wp:docPr id="783434656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C1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C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Query Editor login screen appears showing "Connecting to mydb on mysqlserver3756".</w:t>
      </w:r>
    </w:p>
    <w:p w14:paraId="44D429C3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the "SQL authentication" tab at the top right.</w:t>
      </w:r>
    </w:p>
    <w:p w14:paraId="44D429C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Username: type sqladmin.</w:t>
      </w:r>
    </w:p>
    <w:p w14:paraId="44D429C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Password: type your database password.</w:t>
      </w:r>
    </w:p>
    <w:p w14:paraId="44D429C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the "Connect" button.</w:t>
      </w:r>
    </w:p>
    <w:p w14:paraId="44D429C7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If you get an IP address error, go back to the SQL Server → Networking → add your current client IP address to the firewall rules, then try again.</w:t>
      </w:r>
    </w:p>
    <w:p w14:paraId="44D429C8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C9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6: Query Editor Opened Successfully</w:t>
      </w:r>
    </w:p>
    <w:p w14:paraId="44D429CA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1C" wp14:editId="44D42B1D">
            <wp:extent cx="5810250" cy="3048000"/>
            <wp:effectExtent l="0" t="0" r="0" b="0"/>
            <wp:docPr id="902986541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CB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lastRenderedPageBreak/>
        <w:t>What to do on this screen:</w:t>
      </w:r>
    </w:p>
    <w:p w14:paraId="44D429C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are now logged into the Query Editor for mydb.</w:t>
      </w:r>
    </w:p>
    <w:p w14:paraId="44D429C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Explorer panel on the left shows the database structure — mydb → dbo → Queries.</w:t>
      </w:r>
    </w:p>
    <w:p w14:paraId="44D429C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"New query" button in the top toolbar to open a blank query window.</w:t>
      </w:r>
    </w:p>
    <w:p w14:paraId="44D429C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will now write and run SQL to create tables and insert data.</w:t>
      </w:r>
    </w:p>
    <w:p w14:paraId="44D429D0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The Explorer panel will show your tables under dbo → Tables after you create them.</w:t>
      </w:r>
    </w:p>
    <w:p w14:paraId="44D429D1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D2" w14:textId="77777777" w:rsidR="00CD3516" w:rsidRDefault="00077947">
      <w:r>
        <w:br w:type="page"/>
      </w:r>
    </w:p>
    <w:p w14:paraId="44D429D3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lastRenderedPageBreak/>
        <w:t>Step 7: Create New Azure DevOps Project</w:t>
      </w:r>
    </w:p>
    <w:p w14:paraId="44D429D4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1E" wp14:editId="44D42B1F">
            <wp:extent cx="5810250" cy="3048000"/>
            <wp:effectExtent l="0" t="0" r="0" b="0"/>
            <wp:docPr id="1749564072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D5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D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dev.azure.com and click the "+" icon or "New project" button.</w:t>
      </w:r>
    </w:p>
    <w:p w14:paraId="44D429D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Project name: type "Deploying the SQL script".</w:t>
      </w:r>
    </w:p>
    <w:p w14:paraId="44D429D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Visibility: select "Private" so only you can access it.</w:t>
      </w:r>
    </w:p>
    <w:p w14:paraId="44D429D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Leave Description blank — it is optional.</w:t>
      </w:r>
    </w:p>
    <w:p w14:paraId="44D429D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"Create" to create the project.</w:t>
      </w:r>
    </w:p>
    <w:p w14:paraId="44D429DB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This creates a new separate project from your Frontend Project — it will have its own Repos, Pipelines and Library.</w:t>
      </w:r>
    </w:p>
    <w:p w14:paraId="44D429DC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DD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8: Create a Repository in the New Project</w:t>
      </w:r>
    </w:p>
    <w:p w14:paraId="44D429DE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20" wp14:editId="44D42B21">
            <wp:extent cx="5810250" cy="3048000"/>
            <wp:effectExtent l="0" t="0" r="0" b="0"/>
            <wp:docPr id="160373750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DF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E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Your new project is created and the Repos page is empty.</w:t>
      </w:r>
    </w:p>
    <w:p w14:paraId="44D429E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 "Create a repository" panel appears on the right.</w:t>
      </w:r>
    </w:p>
    <w:p w14:paraId="44D429E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Repository type: Git (default).</w:t>
      </w:r>
    </w:p>
    <w:p w14:paraId="44D429E3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Repository name: type "Deploying the SQL script file to Azure SQL Databases".</w:t>
      </w:r>
    </w:p>
    <w:p w14:paraId="44D429E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Check "Add a README" so the repo initializes with a main branch.</w:t>
      </w:r>
    </w:p>
    <w:p w14:paraId="44D429E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"Create" to create the repository.</w:t>
      </w:r>
    </w:p>
    <w:p w14:paraId="44D429E6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The repo name becomes part of your clone URL — keep it descriptive but avoid special characters.</w:t>
      </w:r>
    </w:p>
    <w:p w14:paraId="44D429E7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E8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9: Clone the Repository to Your Local Machine</w:t>
      </w:r>
    </w:p>
    <w:p w14:paraId="44D429E9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22" wp14:editId="44D42B23">
            <wp:extent cx="5810250" cy="3048000"/>
            <wp:effectExtent l="0" t="0" r="0" b="0"/>
            <wp:docPr id="160412271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EA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lastRenderedPageBreak/>
        <w:t>What to do on this screen:</w:t>
      </w:r>
    </w:p>
    <w:p w14:paraId="44D429E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repository is created with a README.md file visible in the Files list.</w:t>
      </w:r>
    </w:p>
    <w:p w14:paraId="44D429E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the "Clone" button at the top right to get the clone URL.</w:t>
      </w:r>
    </w:p>
    <w:p w14:paraId="44D429E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 panel slides open showing the HTTPS clone URL.</w:t>
      </w:r>
    </w:p>
    <w:p w14:paraId="44D429E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the copy icon next to the URL to copy it.</w:t>
      </w:r>
    </w:p>
    <w:p w14:paraId="44D429E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Open VS Code → Click "Clone Git Repository" → Paste the URL → Choose a folder on your desktop.</w:t>
      </w:r>
    </w:p>
    <w:p w14:paraId="44D429F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VS Code clones the repo and opens it automatically.</w:t>
      </w:r>
    </w:p>
    <w:p w14:paraId="44D429F1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Click "Clone in VS Code" button if you have VS Code installed for a one-click clone experience.</w:t>
      </w:r>
    </w:p>
    <w:p w14:paraId="44D429F2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F3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10: Repository Cloned and Opened in VS Code</w:t>
      </w:r>
    </w:p>
    <w:p w14:paraId="44D429F4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24" wp14:editId="44D42B25">
            <wp:extent cx="5810250" cy="3571875"/>
            <wp:effectExtent l="0" t="0" r="0" b="0"/>
            <wp:docPr id="1567277867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9F5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9F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VS Code has opened with the cloned repository — you can see "DEPLOYING THE SQL SCRIPT FILE TO AZURE SQL DA..." in the Explorer panel.</w:t>
      </w:r>
    </w:p>
    <w:p w14:paraId="44D429F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README.md is visible in the file explorer on the left.</w:t>
      </w:r>
    </w:p>
    <w:p w14:paraId="44D429F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Now create a new file: in the Explorer panel, right-click → "New File" → name it schema.sql.</w:t>
      </w:r>
    </w:p>
    <w:p w14:paraId="44D429F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schema.sql file will appear in the file list alongside README.md.</w:t>
      </w:r>
    </w:p>
    <w:p w14:paraId="44D429F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on schema.sql to open it in the editor.</w:t>
      </w:r>
    </w:p>
    <w:p w14:paraId="44D429FB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Alternatively, open the VS Code terminal (Ctrl+`) and run: New-Item schema.sql to create the file from the command line.</w:t>
      </w:r>
    </w:p>
    <w:p w14:paraId="44D429FC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9FD" w14:textId="77777777" w:rsidR="00CD3516" w:rsidRDefault="00077947">
      <w:r>
        <w:br w:type="page"/>
      </w:r>
    </w:p>
    <w:p w14:paraId="44D429FE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lastRenderedPageBreak/>
        <w:t>Step 11: Write SQL Script in VS Code</w:t>
      </w:r>
    </w:p>
    <w:p w14:paraId="44D429FF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26" wp14:editId="44D42B27">
            <wp:extent cx="5810250" cy="3571875"/>
            <wp:effectExtent l="0" t="0" r="0" b="0"/>
            <wp:docPr id="1237300620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00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0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schema.sql file is open in VS Code showing the SQL script.</w:t>
      </w:r>
    </w:p>
    <w:p w14:paraId="44D42A0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Paste the following SQL into schema.sql:</w:t>
      </w:r>
    </w:p>
    <w:p w14:paraId="44D42A03" w14:textId="77777777" w:rsidR="00CD3516" w:rsidRDefault="00077947">
      <w:pPr>
        <w:spacing w:before="80"/>
        <w:ind w:left="400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IF NOT EXISTS (SELECT * FROM sysobjects WHERE name = 'Employees' AND xtype = 'U')</w:t>
      </w:r>
    </w:p>
    <w:p w14:paraId="44D42A04" w14:textId="77777777" w:rsidR="00CD3516" w:rsidRDefault="00077947">
      <w:pPr>
        <w:ind w:left="400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BEGIN</w:t>
      </w:r>
    </w:p>
    <w:p w14:paraId="44D42A05" w14:textId="77777777" w:rsidR="00CD3516" w:rsidRDefault="00077947">
      <w:pPr>
        <w:ind w:left="400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CREATE TABLE Employees ( EmployeeID INT PRIMARY KEY IDENTITY(1,1), ... )</w:t>
      </w:r>
    </w:p>
    <w:p w14:paraId="44D42A06" w14:textId="77777777" w:rsidR="00CD3516" w:rsidRDefault="00077947">
      <w:pPr>
        <w:spacing w:after="120"/>
        <w:ind w:left="400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END</w:t>
      </w:r>
    </w:p>
    <w:p w14:paraId="44D42A0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IF NOT EXISTS check ensures the table is only created if it does not already exist.</w:t>
      </w:r>
    </w:p>
    <w:p w14:paraId="44D42A0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INSERT block also has an IF NOT EXISTS check to prevent duplicate rows on re-runs.</w:t>
      </w:r>
    </w:p>
    <w:p w14:paraId="44D42A0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Save the file with Ctrl + S.</w:t>
      </w:r>
    </w:p>
    <w:p w14:paraId="44D42A0A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The "U" in the bottom right of VS Code shows unsaved changes — make sure it disappears after saving.</w:t>
      </w:r>
    </w:p>
    <w:p w14:paraId="44D42A0B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0C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12: Push SQL Script to Azure Repos</w:t>
      </w:r>
    </w:p>
    <w:p w14:paraId="44D42A0D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28" wp14:editId="44D42B29">
            <wp:extent cx="5810250" cy="3571875"/>
            <wp:effectExtent l="0" t="0" r="0" b="0"/>
            <wp:docPr id="989279600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0E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0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VS Code terminal shows a successful git push output.</w:t>
      </w:r>
    </w:p>
    <w:p w14:paraId="44D42A1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Open the terminal (Ctrl+`) and run these commands one by one:</w:t>
      </w:r>
    </w:p>
    <w:p w14:paraId="44D42A11" w14:textId="77777777" w:rsidR="00CD3516" w:rsidRDefault="00077947">
      <w:pPr>
        <w:spacing w:before="80"/>
        <w:ind w:left="40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git add .</w:t>
      </w:r>
    </w:p>
    <w:p w14:paraId="44D42A12" w14:textId="77777777" w:rsidR="00CD3516" w:rsidRDefault="00077947">
      <w:pPr>
        <w:ind w:left="40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git commit -m "Add SQL schema and seed data script"</w:t>
      </w:r>
    </w:p>
    <w:p w14:paraId="44D42A13" w14:textId="77777777" w:rsidR="00CD3516" w:rsidRDefault="00077947">
      <w:pPr>
        <w:spacing w:after="120"/>
        <w:ind w:left="40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git push</w:t>
      </w:r>
    </w:p>
    <w:p w14:paraId="44D42A1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should see: "remote: Updating refs... done" and the branch confirmation "main -&gt; main".</w:t>
      </w:r>
    </w:p>
    <w:p w14:paraId="44D42A1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push is complete when you see the PS prompt return at the bottom.</w:t>
      </w:r>
    </w:p>
    <w:p w14:paraId="44D42A16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If git push is rejected with non-fast-forward error, run: git pull origin main --rebase first, then git push again.</w:t>
      </w:r>
    </w:p>
    <w:p w14:paraId="44D42A17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18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13: Verify schema.sql in Azure Repos</w:t>
      </w:r>
    </w:p>
    <w:p w14:paraId="44D42A19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2A" wp14:editId="44D42B2B">
            <wp:extent cx="5810250" cy="3048000"/>
            <wp:effectExtent l="0" t="0" r="0" b="0"/>
            <wp:docPr id="209689977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1A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1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Azure DevOps → Repos → Files.</w:t>
      </w:r>
    </w:p>
    <w:p w14:paraId="44D42A1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should see schema.sql listed in the files with "2m ago" in the Last change column.</w:t>
      </w:r>
    </w:p>
    <w:p w14:paraId="44D42A1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Commits column shows the commit hash and message "Add SQL sche..." confirming your push was successful.</w:t>
      </w:r>
    </w:p>
    <w:p w14:paraId="44D42A1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on schema.sql to preview its contents and verify the SQL is correct.</w:t>
      </w:r>
    </w:p>
    <w:p w14:paraId="44D42A1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can now use this repo as the source for your build pipeline.</w:t>
      </w:r>
    </w:p>
    <w:p w14:paraId="44D42A20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If schema.sql does not appear, wait 30 seconds and refresh the page.</w:t>
      </w:r>
    </w:p>
    <w:p w14:paraId="44D42A21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22" w14:textId="77777777" w:rsidR="00CD3516" w:rsidRDefault="00077947">
      <w:r>
        <w:br w:type="page"/>
      </w:r>
    </w:p>
    <w:p w14:paraId="44D42A23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lastRenderedPageBreak/>
        <w:t>Step 14: Create Service Connection — Start</w:t>
      </w:r>
    </w:p>
    <w:p w14:paraId="44D42A24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2C" wp14:editId="44D42B2D">
            <wp:extent cx="5810250" cy="3048000"/>
            <wp:effectExtent l="0" t="0" r="0" b="0"/>
            <wp:docPr id="1278083333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25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2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Project Settings (gear icon at the bottom left of Azure DevOps sidebar).</w:t>
      </w:r>
    </w:p>
    <w:p w14:paraId="44D42A2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Under Pipelines section, click "Service connections".</w:t>
      </w:r>
    </w:p>
    <w:p w14:paraId="44D42A2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see "Create your first service connection" since none exist yet.</w:t>
      </w:r>
    </w:p>
    <w:p w14:paraId="44D42A2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"Create service connection" button.</w:t>
      </w:r>
    </w:p>
    <w:p w14:paraId="44D42A2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Select "Azure Resource Manager" from the list.</w:t>
      </w:r>
    </w:p>
    <w:p w14:paraId="44D42A2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"Next".</w:t>
      </w:r>
    </w:p>
    <w:p w14:paraId="44D42A2C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Service connections allow Azure DevOps pipelines to authenticate and connect to Azure resources like SQL Database and Key Vault.</w:t>
      </w:r>
    </w:p>
    <w:p w14:paraId="44D42A2D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2E" w14:textId="77777777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 15: Configure Service Connection as service-2</w:t>
      </w:r>
    </w:p>
    <w:p w14:paraId="44D42A2F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2E" wp14:editId="44D42B2F">
            <wp:extent cx="5810250" cy="3048000"/>
            <wp:effectExtent l="0" t="0" r="0" b="0"/>
            <wp:docPr id="275585185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30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3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Subscription: select "Azure for Students" from the dropdown.</w:t>
      </w:r>
    </w:p>
    <w:p w14:paraId="44D42A3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Resource group: select the resource group where your SQL Server is located.</w:t>
      </w:r>
    </w:p>
    <w:p w14:paraId="44D42A33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Service Connection Name: type exactly service-2.</w:t>
      </w:r>
    </w:p>
    <w:p w14:paraId="44D42A3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Check "Grant access permission to all pipelines" checkbox.</w:t>
      </w:r>
    </w:p>
    <w:p w14:paraId="44D42A3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"Save" to create the service connection.</w:t>
      </w:r>
    </w:p>
    <w:p w14:paraId="44D42A36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The name must be exactly "service-2" as this is referenced in your pipeline YAML and release pipeline task configuration.</w:t>
      </w:r>
    </w:p>
    <w:p w14:paraId="44D42A37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4C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4D" w14:textId="77777777" w:rsidR="00CD3516" w:rsidRDefault="00077947">
      <w:r>
        <w:br w:type="page"/>
      </w:r>
    </w:p>
    <w:p w14:paraId="44D42A89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8A" w14:textId="6EE833DC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6197A">
        <w:rPr>
          <w:b/>
          <w:bCs/>
          <w:color w:val="1F5C99"/>
          <w:sz w:val="30"/>
          <w:szCs w:val="30"/>
        </w:rPr>
        <w:t>16</w:t>
      </w:r>
      <w:r>
        <w:rPr>
          <w:b/>
          <w:bCs/>
          <w:color w:val="1F5C99"/>
          <w:sz w:val="30"/>
          <w:szCs w:val="30"/>
        </w:rPr>
        <w:t>: Create Azure Key Vault</w:t>
      </w:r>
    </w:p>
    <w:p w14:paraId="44D42A8B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3E" wp14:editId="44D42B3F">
            <wp:extent cx="5810250" cy="3571875"/>
            <wp:effectExtent l="0" t="0" r="0" b="0"/>
            <wp:docPr id="2139467692" name="image23.png" descr="image23.png" titl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8C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8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portal.azure.com → Search "Key vaults" → Click "Create".</w:t>
      </w:r>
    </w:p>
    <w:p w14:paraId="44D42A8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Subscription: Azure for Students.</w:t>
      </w:r>
    </w:p>
    <w:p w14:paraId="44D42A8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Resource Group: select the same resource group as your SQL Server.</w:t>
      </w:r>
    </w:p>
    <w:p w14:paraId="44D42A9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Key vault name: type myapp-keyvault2 (must be globally unique).</w:t>
      </w:r>
    </w:p>
    <w:p w14:paraId="44D42A9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Region: Central India (same region as SQL Server).</w:t>
      </w:r>
    </w:p>
    <w:p w14:paraId="44D42A92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Pricing tier: Standard.</w:t>
      </w:r>
    </w:p>
    <w:p w14:paraId="44D42A93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Leave Recovery options as default (Soft delete is enabled automatically).</w:t>
      </w:r>
    </w:p>
    <w:p w14:paraId="44D42A9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"Review + create" → "Create".</w:t>
      </w:r>
    </w:p>
    <w:p w14:paraId="44D42A95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When asked about Permission model during creation, select "Vault access policy" for simpler permission management.</w:t>
      </w:r>
    </w:p>
    <w:p w14:paraId="44D42A96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97" w14:textId="77777777" w:rsidR="00CD3516" w:rsidRDefault="00077947">
      <w:r>
        <w:br w:type="page"/>
      </w:r>
    </w:p>
    <w:p w14:paraId="44D42A98" w14:textId="53FB1989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lastRenderedPageBreak/>
        <w:t xml:space="preserve">Step </w:t>
      </w:r>
      <w:r w:rsidR="0026197A">
        <w:rPr>
          <w:b/>
          <w:bCs/>
          <w:color w:val="1F5C99"/>
          <w:sz w:val="30"/>
          <w:szCs w:val="30"/>
        </w:rPr>
        <w:t>17</w:t>
      </w:r>
      <w:r>
        <w:rPr>
          <w:b/>
          <w:bCs/>
          <w:color w:val="1F5C99"/>
          <w:sz w:val="30"/>
          <w:szCs w:val="30"/>
        </w:rPr>
        <w:t>: Key Vault Created — Secrets Page Empty</w:t>
      </w:r>
    </w:p>
    <w:p w14:paraId="44D42A99" w14:textId="77777777" w:rsidR="00CD3516" w:rsidRDefault="00077947">
      <w:pPr>
        <w:spacing w:before="120" w:after="120"/>
        <w:jc w:val="center"/>
      </w:pPr>
      <w:r>
        <w:rPr>
          <w:noProof/>
        </w:rPr>
        <w:drawing>
          <wp:inline distT="0" distB="0" distL="0" distR="0" wp14:anchorId="44D42B40" wp14:editId="44D42B41">
            <wp:extent cx="5810250" cy="3048000"/>
            <wp:effectExtent l="0" t="0" r="0" b="0"/>
            <wp:docPr id="87856465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9A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9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Your Key Vault myapp-keyvault2 is created and you are on the Secrets page.</w:t>
      </w:r>
    </w:p>
    <w:p w14:paraId="44D42A9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It shows "There are no secrets available" — this is correct since we haven't added any yet.</w:t>
      </w:r>
    </w:p>
    <w:p w14:paraId="44D42A9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Notice "Access policies" is visible in the left sidebar — this means the Vault access policy model is active.</w:t>
      </w:r>
    </w:p>
    <w:p w14:paraId="44D42A9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"+ Generate/Import" to start adding your first secret.</w:t>
      </w:r>
    </w:p>
    <w:p w14:paraId="44D42A9F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You need to add 4 secrets: sqlServer, sqlDatabase, sqlAdmin, sqlPassword — one at a time.</w:t>
      </w:r>
    </w:p>
    <w:p w14:paraId="44D42AA0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A1" w14:textId="627A4BD5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>Step</w:t>
      </w:r>
      <w:r w:rsidR="002F3329">
        <w:rPr>
          <w:b/>
          <w:bCs/>
          <w:color w:val="1F5C99"/>
          <w:sz w:val="30"/>
          <w:szCs w:val="30"/>
        </w:rPr>
        <w:t xml:space="preserve"> 18</w:t>
      </w:r>
      <w:r>
        <w:rPr>
          <w:b/>
          <w:bCs/>
          <w:color w:val="1F5C99"/>
          <w:sz w:val="30"/>
          <w:szCs w:val="30"/>
        </w:rPr>
        <w:t xml:space="preserve"> </w:t>
      </w:r>
      <w:r>
        <w:rPr>
          <w:b/>
          <w:bCs/>
          <w:color w:val="1F5C99"/>
          <w:sz w:val="30"/>
          <w:szCs w:val="30"/>
        </w:rPr>
        <w:t>: All 4 Secrets Added to Key Vault</w:t>
      </w:r>
    </w:p>
    <w:p w14:paraId="44D42AA2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42" wp14:editId="44D42B43">
            <wp:extent cx="5810250" cy="3048000"/>
            <wp:effectExtent l="0" t="0" r="0" b="0"/>
            <wp:docPr id="540109515" name="image25.png" descr="image25.png" titl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A3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A4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All 4 secrets are now created and listed with Status "Enabled":</w:t>
      </w:r>
    </w:p>
    <w:p w14:paraId="44D42AA5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sqlPassword → your database password</w:t>
      </w:r>
    </w:p>
    <w:p w14:paraId="44D42AA6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sqlAdmin → sqladmin</w:t>
      </w:r>
    </w:p>
    <w:p w14:paraId="44D42AA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sqlDatabase → mydb</w:t>
      </w:r>
    </w:p>
    <w:p w14:paraId="44D42AA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sqlServer → mysqlserver3756.database.windows.net</w:t>
      </w:r>
    </w:p>
    <w:p w14:paraId="44D42AA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blue banner at the top confirms "The secret 'sqlPassword' has been successfully created."</w:t>
      </w:r>
    </w:p>
    <w:p w14:paraId="44D42AA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All secrets show "Enabled" status and no expiration date.</w:t>
      </w:r>
    </w:p>
    <w:p w14:paraId="44D42AAB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Never share these secret values with anyone. They are now securely stored in Key Vault and will be fetched by the pipeline automatically.</w:t>
      </w:r>
    </w:p>
    <w:p w14:paraId="44D42AAC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F7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AF8" w14:textId="384862A2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F3329">
        <w:rPr>
          <w:b/>
          <w:bCs/>
          <w:color w:val="1F5C99"/>
          <w:sz w:val="30"/>
          <w:szCs w:val="30"/>
        </w:rPr>
        <w:t>19</w:t>
      </w:r>
      <w:r>
        <w:rPr>
          <w:b/>
          <w:bCs/>
          <w:color w:val="1F5C99"/>
          <w:sz w:val="30"/>
          <w:szCs w:val="30"/>
        </w:rPr>
        <w:t>: Variable Group Linked to Key Vault</w:t>
      </w:r>
    </w:p>
    <w:p w14:paraId="44D42AF9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52" wp14:editId="44D42B53">
            <wp:extent cx="5810250" cy="3048000"/>
            <wp:effectExtent l="0" t="0" r="0" b="0"/>
            <wp:docPr id="2137925065" name="image33.png" descr="image33.png" titl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AFA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AF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variable group is now configured without any error.</w:t>
      </w:r>
    </w:p>
    <w:p w14:paraId="44D42AF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Variable group name: sql-secrets.</w:t>
      </w:r>
    </w:p>
    <w:p w14:paraId="44D42AF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"Link secrets from an Azure key vault as variables" toggle is ON.</w:t>
      </w:r>
    </w:p>
    <w:p w14:paraId="44D42AF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Azure subscription: service-2.</w:t>
      </w:r>
    </w:p>
    <w:p w14:paraId="44D42AFF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Key vault name: myapp-keyvault2 is selected from the dropdown.</w:t>
      </w:r>
    </w:p>
    <w:p w14:paraId="44D42B00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Now scroll down and click "+ Add" under Variables to select the secrets.</w:t>
      </w:r>
    </w:p>
    <w:p w14:paraId="44D42B01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Select all 4 secrets: sqlAdmin, sqlDatabase, sqlPassword, sqlServer.</w:t>
      </w:r>
    </w:p>
    <w:p w14:paraId="44D42B02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After selecting the secrets, click Save at the top to save the variable group.</w:t>
      </w:r>
    </w:p>
    <w:p w14:paraId="44D42B03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4D42B04" w14:textId="493D0FDC" w:rsidR="00CD3516" w:rsidRDefault="00077947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F3329">
        <w:rPr>
          <w:b/>
          <w:bCs/>
          <w:color w:val="1F5C99"/>
          <w:sz w:val="30"/>
          <w:szCs w:val="30"/>
        </w:rPr>
        <w:t>20</w:t>
      </w:r>
      <w:r>
        <w:rPr>
          <w:b/>
          <w:bCs/>
          <w:color w:val="1F5C99"/>
          <w:sz w:val="30"/>
          <w:szCs w:val="30"/>
        </w:rPr>
        <w:t>: Variable Group Saved with All 4 Secrets</w:t>
      </w:r>
    </w:p>
    <w:p w14:paraId="44D42B05" w14:textId="77777777" w:rsidR="00CD3516" w:rsidRDefault="0007794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D42B54" wp14:editId="44D42B55">
            <wp:extent cx="5810250" cy="3048000"/>
            <wp:effectExtent l="0" t="0" r="0" b="0"/>
            <wp:docPr id="1549666603" name="image34.png" descr="image34.png" titl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B06" w14:textId="77777777" w:rsidR="00CD3516" w:rsidRDefault="00077947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44D42B07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variable group sql-secrets is saved and shows all 4 secrets under Variables:</w:t>
      </w:r>
    </w:p>
    <w:p w14:paraId="44D42B08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sqlAdmin — Status: Enabled, Expiration: Never</w:t>
      </w:r>
    </w:p>
    <w:p w14:paraId="44D42B09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sqlDatabase — Status: Enabled, Expiration: Never</w:t>
      </w:r>
    </w:p>
    <w:p w14:paraId="44D42B0A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sqlPassword — Status: Enabled, Expiration: Never</w:t>
      </w:r>
    </w:p>
    <w:p w14:paraId="44D42B0B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sqlServer — Status: Enabled, Expiration: Never</w:t>
      </w:r>
    </w:p>
    <w:p w14:paraId="44D42B0C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"Last refreshed: 6 hours ago" shows when the secrets were last synced from Key Vault.</w:t>
      </w:r>
    </w:p>
    <w:p w14:paraId="44D42B0D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Now link this variable group to your release pipeline: Releases → Edit → Variables tab → Variable groups → Link variable group → select sql-secrets.</w:t>
      </w:r>
    </w:p>
    <w:p w14:paraId="44D42B0E" w14:textId="77777777" w:rsidR="00CD3516" w:rsidRDefault="00077947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Update the Login and Password fields in the SQL task to use $(sqlAdmin) and $(sqlPassword).</w:t>
      </w:r>
    </w:p>
    <w:p w14:paraId="44D42B0F" w14:textId="77777777" w:rsidR="00CD3516" w:rsidRDefault="00077947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Once linked, the pipeline fetches credentials from Key Vault at runtime — passwords are never visible in logs or YAML files.</w:t>
      </w:r>
    </w:p>
    <w:p w14:paraId="44D42B10" w14:textId="77777777" w:rsidR="00CD3516" w:rsidRDefault="00CD3516">
      <w:pPr>
        <w:pBdr>
          <w:bottom w:val="single" w:sz="4" w:space="1" w:color="DDDDDD"/>
        </w:pBdr>
        <w:spacing w:before="160" w:after="160"/>
      </w:pPr>
    </w:p>
    <w:p w14:paraId="4051304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B73F64E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00C2B0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614F30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F58E61C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BE42D5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5AF6B8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611BCA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75A3A58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411C5E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C666A4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89158F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1F8F97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0DC716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3A6C4D2" w14:textId="68E31BC5" w:rsidR="00323612" w:rsidRDefault="00323612" w:rsidP="00323612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F3329">
        <w:rPr>
          <w:b/>
          <w:bCs/>
          <w:color w:val="1F5C99"/>
          <w:sz w:val="30"/>
          <w:szCs w:val="30"/>
        </w:rPr>
        <w:t>21</w:t>
      </w:r>
      <w:r>
        <w:rPr>
          <w:b/>
          <w:bCs/>
          <w:color w:val="1F5C99"/>
          <w:sz w:val="30"/>
          <w:szCs w:val="30"/>
        </w:rPr>
        <w:t>: Create CI Build Pipeline — Select Source</w:t>
      </w:r>
    </w:p>
    <w:p w14:paraId="3FD98993" w14:textId="77777777" w:rsidR="00323612" w:rsidRDefault="00323612" w:rsidP="00323612">
      <w:pPr>
        <w:spacing w:before="120" w:after="120"/>
        <w:jc w:val="center"/>
      </w:pPr>
      <w:r>
        <w:rPr>
          <w:noProof/>
        </w:rPr>
        <w:drawing>
          <wp:inline distT="0" distB="0" distL="0" distR="0" wp14:anchorId="3D666A0E" wp14:editId="1CFF72AE">
            <wp:extent cx="5810250" cy="3048000"/>
            <wp:effectExtent l="0" t="0" r="0" b="0"/>
            <wp:docPr id="1795112468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ABB7" w14:textId="77777777" w:rsidR="00323612" w:rsidRDefault="00323612" w:rsidP="00323612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17EB40C2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Go to Pipelines → Pipelines → "New pipeline".</w:t>
      </w:r>
    </w:p>
    <w:p w14:paraId="37200B93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are on the "Where is your code?" screen (Connect step).</w:t>
      </w:r>
    </w:p>
    <w:p w14:paraId="6368C99C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Select "Azure Repos Git" — since your SQL script is in Azure Repos.</w:t>
      </w:r>
    </w:p>
    <w:p w14:paraId="460B6340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On the next screen (Select step), click on your repository "Deploying the SQL script file to Azure SQL Databases".</w:t>
      </w:r>
    </w:p>
    <w:p w14:paraId="3DEB7893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On the Configure step, select "Existing Azure Pipelines YAML file" or "Starter pipeline".</w:t>
      </w:r>
    </w:p>
    <w:p w14:paraId="0D7D6F94" w14:textId="77777777" w:rsidR="00323612" w:rsidRDefault="00323612" w:rsidP="00323612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If you already pushed azure-pipelines.yml to your repo, select "Existing Azure Pipelines YAML file" and pick /azure-pipelines.yml.</w:t>
      </w:r>
    </w:p>
    <w:p w14:paraId="202E41E1" w14:textId="77777777" w:rsidR="00323612" w:rsidRDefault="00323612" w:rsidP="00323612">
      <w:pPr>
        <w:pBdr>
          <w:bottom w:val="single" w:sz="4" w:space="1" w:color="DDDDDD"/>
        </w:pBdr>
        <w:spacing w:before="160" w:after="160"/>
      </w:pPr>
    </w:p>
    <w:p w14:paraId="29A228A9" w14:textId="39C63DA1" w:rsidR="00323612" w:rsidRDefault="00323612" w:rsidP="00323612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F3329">
        <w:rPr>
          <w:b/>
          <w:bCs/>
          <w:color w:val="1F5C99"/>
          <w:sz w:val="30"/>
          <w:szCs w:val="30"/>
        </w:rPr>
        <w:t>22</w:t>
      </w:r>
      <w:r>
        <w:rPr>
          <w:b/>
          <w:bCs/>
          <w:color w:val="1F5C99"/>
          <w:sz w:val="30"/>
          <w:szCs w:val="30"/>
        </w:rPr>
        <w:t>: Review Pipeline YAML and Save and Run</w:t>
      </w:r>
    </w:p>
    <w:p w14:paraId="4CFE9FA7" w14:textId="77777777" w:rsidR="00323612" w:rsidRDefault="00323612" w:rsidP="0032361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EDF3DA7" wp14:editId="254CEB3D">
            <wp:extent cx="5810250" cy="3048000"/>
            <wp:effectExtent l="0" t="0" r="0" b="0"/>
            <wp:docPr id="683769687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B5B7" w14:textId="77777777" w:rsidR="00323612" w:rsidRDefault="00323612" w:rsidP="00323612">
      <w:pPr>
        <w:spacing w:before="160" w:after="80"/>
      </w:pPr>
      <w:r>
        <w:rPr>
          <w:b/>
          <w:bCs/>
          <w:color w:val="1F5C99"/>
          <w:sz w:val="24"/>
          <w:szCs w:val="24"/>
        </w:rPr>
        <w:t>What to do on this screen:</w:t>
      </w:r>
    </w:p>
    <w:p w14:paraId="2A2B0479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You are on the "Review your pipeline YAML" screen showing the azure-pipelines.yml content.</w:t>
      </w:r>
    </w:p>
    <w:p w14:paraId="4F576B60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Verify the YAML shows: trigger → main, pool → ubuntu-latest, tasks → CopyFiles and PublishBuildArtifacts.</w:t>
      </w:r>
    </w:p>
    <w:p w14:paraId="67BF1E69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The "Save and run" popup appears asking for a commit message.</w:t>
      </w:r>
    </w:p>
    <w:p w14:paraId="29FE8880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Commit message: leave as "Set up CI with Azure Pipelines" or type a custom message.</w:t>
      </w:r>
    </w:p>
    <w:p w14:paraId="24C74EA0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Select "Commit directly to the main branch".</w:t>
      </w:r>
    </w:p>
    <w:p w14:paraId="0D20057A" w14:textId="77777777" w:rsidR="00323612" w:rsidRDefault="00323612" w:rsidP="00323612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Click "Save and run" to commit the YAML file and trigger the first build.</w:t>
      </w:r>
    </w:p>
    <w:p w14:paraId="207ED963" w14:textId="77777777" w:rsidR="00323612" w:rsidRDefault="00323612" w:rsidP="00323612">
      <w:pPr>
        <w:pBdr>
          <w:left w:val="single" w:sz="12" w:space="8" w:color="D97706"/>
        </w:pBdr>
        <w:spacing w:before="80" w:after="120"/>
        <w:ind w:left="200"/>
      </w:pPr>
      <w:r>
        <w:rPr>
          <w:b/>
          <w:bCs/>
          <w:color w:val="D97706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>This saves azure-pipelines.yml to your repo root and immediately triggers a build run.</w:t>
      </w:r>
    </w:p>
    <w:p w14:paraId="1F654939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06FF0F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4290A10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B034591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CBE549A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652A504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7650C581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426DA156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7CD82441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459D14FF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1D21BE20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1496E1C8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40D87F0B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17D2F45D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696D87F9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4C682892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1CF092DC" w14:textId="44E365B4" w:rsidR="0026197A" w:rsidRDefault="0026197A" w:rsidP="0026197A">
      <w:pPr>
        <w:pBdr>
          <w:bottom w:val="single" w:sz="8" w:space="4" w:color="0EA5E9"/>
        </w:pBdr>
        <w:spacing w:before="320" w:after="160"/>
      </w:pPr>
      <w:r>
        <w:rPr>
          <w:b/>
          <w:bCs/>
          <w:color w:val="1F5C99"/>
          <w:sz w:val="30"/>
          <w:szCs w:val="30"/>
        </w:rPr>
        <w:t xml:space="preserve">Step </w:t>
      </w:r>
      <w:r w:rsidR="002F3329">
        <w:rPr>
          <w:b/>
          <w:bCs/>
          <w:color w:val="1F5C99"/>
          <w:sz w:val="30"/>
          <w:szCs w:val="30"/>
        </w:rPr>
        <w:t>23</w:t>
      </w:r>
      <w:r>
        <w:rPr>
          <w:b/>
          <w:bCs/>
          <w:color w:val="1F5C99"/>
          <w:sz w:val="30"/>
          <w:szCs w:val="30"/>
        </w:rPr>
        <w:t xml:space="preserve">: </w:t>
      </w:r>
      <w:r>
        <w:rPr>
          <w:b/>
          <w:bCs/>
          <w:color w:val="1F5C99"/>
          <w:sz w:val="30"/>
          <w:szCs w:val="30"/>
        </w:rPr>
        <w:t xml:space="preserve">Build and Deploy </w:t>
      </w:r>
      <w:r w:rsidR="002F3329">
        <w:rPr>
          <w:b/>
          <w:bCs/>
          <w:color w:val="1F5C99"/>
          <w:sz w:val="30"/>
          <w:szCs w:val="30"/>
        </w:rPr>
        <w:t>Successful</w:t>
      </w:r>
    </w:p>
    <w:p w14:paraId="5D2CDB94" w14:textId="77777777" w:rsidR="0026197A" w:rsidRDefault="0026197A">
      <w:pPr>
        <w:pBdr>
          <w:bottom w:val="single" w:sz="4" w:space="1" w:color="DDDDDD"/>
        </w:pBdr>
        <w:spacing w:before="160" w:after="160"/>
      </w:pPr>
    </w:p>
    <w:p w14:paraId="1A986333" w14:textId="02D33D02" w:rsidR="00323612" w:rsidRDefault="0026197A">
      <w:pPr>
        <w:pBdr>
          <w:bottom w:val="single" w:sz="4" w:space="1" w:color="DDDDDD"/>
        </w:pBdr>
        <w:spacing w:before="160" w:after="160"/>
      </w:pPr>
      <w:r>
        <w:rPr>
          <w:noProof/>
        </w:rPr>
        <w:drawing>
          <wp:inline distT="0" distB="0" distL="0" distR="0" wp14:anchorId="724E6C9D" wp14:editId="70777431">
            <wp:extent cx="6400800" cy="3315335"/>
            <wp:effectExtent l="0" t="0" r="0" b="0"/>
            <wp:docPr id="574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A1B9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ADB1D38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694A632" w14:textId="4FE4A631" w:rsidR="00323612" w:rsidRDefault="00077947">
      <w:pPr>
        <w:pBdr>
          <w:bottom w:val="single" w:sz="4" w:space="1" w:color="DDDDDD"/>
        </w:pBdr>
        <w:spacing w:before="160" w:after="160"/>
      </w:pPr>
      <w:r w:rsidRPr="00077947">
        <w:drawing>
          <wp:inline distT="0" distB="0" distL="0" distR="0" wp14:anchorId="11C87E38" wp14:editId="78EF8393">
            <wp:extent cx="6400800" cy="3395345"/>
            <wp:effectExtent l="0" t="0" r="0" b="0"/>
            <wp:docPr id="6054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6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99F3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964026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D60205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162145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769F9F3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48569A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12BF4F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953D192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FFD45F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947AF7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3A07AE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A505BD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C17B8B0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7996B7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CF1E749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B05592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DAF5952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961A41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F2D184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8703DAA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42F7D6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EDAA3E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AC242F3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8AD86C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B991AEC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FBC212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E32FAC8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3E84881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690826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06339BE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26A8EA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521CE2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113D503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F3A5F7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5BE8108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5F9D9D3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31599D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63E4C44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159355A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DA5EDD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7BAEB7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3719F4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D5A45C1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1B90D8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03F0551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8A8FD9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B2F2889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5E094E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2E5C8B22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4F062F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540EF3CE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EB2D38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11137E1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814EE10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E0F7D4B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1D2277D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A1EDC70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727DEC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005803C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6FD5570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7A51C6F2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D91702A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4B95479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518710F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01D1BCA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1C11FD27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6589085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60091946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300C999E" w14:textId="77777777" w:rsidR="00323612" w:rsidRDefault="00323612">
      <w:pPr>
        <w:pBdr>
          <w:bottom w:val="single" w:sz="4" w:space="1" w:color="DDDDDD"/>
        </w:pBdr>
        <w:spacing w:before="160" w:after="160"/>
      </w:pPr>
    </w:p>
    <w:p w14:paraId="44D42B11" w14:textId="77777777" w:rsidR="00CD3516" w:rsidRDefault="00077947">
      <w:pPr>
        <w:spacing w:before="240" w:after="80"/>
        <w:jc w:val="center"/>
      </w:pPr>
      <w:r>
        <w:rPr>
          <w:b/>
          <w:bCs/>
          <w:color w:val="16A34A"/>
          <w:sz w:val="24"/>
          <w:szCs w:val="24"/>
        </w:rPr>
        <w:t>✅</w:t>
      </w:r>
      <w:r>
        <w:rPr>
          <w:b/>
          <w:bCs/>
          <w:color w:val="16A34A"/>
          <w:sz w:val="24"/>
          <w:szCs w:val="24"/>
        </w:rPr>
        <w:t xml:space="preserve"> All Steps Complete — Azure SQL Database with CI/CD and Key Vault is Fully Implemented!</w:t>
      </w:r>
    </w:p>
    <w:sectPr w:rsidR="00CD35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678D"/>
    <w:multiLevelType w:val="hybridMultilevel"/>
    <w:tmpl w:val="85220E82"/>
    <w:lvl w:ilvl="0" w:tplc="F2846DC2">
      <w:start w:val="1"/>
      <w:numFmt w:val="bullet"/>
      <w:lvlText w:val="●"/>
      <w:lvlJc w:val="left"/>
      <w:pPr>
        <w:ind w:left="720" w:hanging="360"/>
      </w:pPr>
    </w:lvl>
    <w:lvl w:ilvl="1" w:tplc="0C00D348">
      <w:start w:val="1"/>
      <w:numFmt w:val="bullet"/>
      <w:lvlText w:val="○"/>
      <w:lvlJc w:val="left"/>
      <w:pPr>
        <w:ind w:left="1440" w:hanging="360"/>
      </w:pPr>
    </w:lvl>
    <w:lvl w:ilvl="2" w:tplc="F35A707C">
      <w:start w:val="1"/>
      <w:numFmt w:val="bullet"/>
      <w:lvlText w:val="■"/>
      <w:lvlJc w:val="left"/>
      <w:pPr>
        <w:ind w:left="2160" w:hanging="360"/>
      </w:pPr>
    </w:lvl>
    <w:lvl w:ilvl="3" w:tplc="A164ED50">
      <w:start w:val="1"/>
      <w:numFmt w:val="bullet"/>
      <w:lvlText w:val="●"/>
      <w:lvlJc w:val="left"/>
      <w:pPr>
        <w:ind w:left="2880" w:hanging="360"/>
      </w:pPr>
    </w:lvl>
    <w:lvl w:ilvl="4" w:tplc="96DACE70">
      <w:start w:val="1"/>
      <w:numFmt w:val="bullet"/>
      <w:lvlText w:val="○"/>
      <w:lvlJc w:val="left"/>
      <w:pPr>
        <w:ind w:left="3600" w:hanging="360"/>
      </w:pPr>
    </w:lvl>
    <w:lvl w:ilvl="5" w:tplc="15D293B4">
      <w:start w:val="1"/>
      <w:numFmt w:val="bullet"/>
      <w:lvlText w:val="■"/>
      <w:lvlJc w:val="left"/>
      <w:pPr>
        <w:ind w:left="4320" w:hanging="360"/>
      </w:pPr>
    </w:lvl>
    <w:lvl w:ilvl="6" w:tplc="F79CDDC6">
      <w:start w:val="1"/>
      <w:numFmt w:val="bullet"/>
      <w:lvlText w:val="●"/>
      <w:lvlJc w:val="left"/>
      <w:pPr>
        <w:ind w:left="5040" w:hanging="360"/>
      </w:pPr>
    </w:lvl>
    <w:lvl w:ilvl="7" w:tplc="B09008E8">
      <w:start w:val="1"/>
      <w:numFmt w:val="bullet"/>
      <w:lvlText w:val="●"/>
      <w:lvlJc w:val="left"/>
      <w:pPr>
        <w:ind w:left="5760" w:hanging="360"/>
      </w:pPr>
    </w:lvl>
    <w:lvl w:ilvl="8" w:tplc="265015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90393"/>
    <w:multiLevelType w:val="hybridMultilevel"/>
    <w:tmpl w:val="996436C0"/>
    <w:lvl w:ilvl="0" w:tplc="DB7EF7B8">
      <w:start w:val="1"/>
      <w:numFmt w:val="bullet"/>
      <w:lvlText w:val="•"/>
      <w:lvlJc w:val="left"/>
      <w:pPr>
        <w:ind w:left="720" w:hanging="360"/>
      </w:pPr>
    </w:lvl>
    <w:lvl w:ilvl="1" w:tplc="08C83574">
      <w:numFmt w:val="decimal"/>
      <w:lvlText w:val=""/>
      <w:lvlJc w:val="left"/>
    </w:lvl>
    <w:lvl w:ilvl="2" w:tplc="F21CCE60">
      <w:numFmt w:val="decimal"/>
      <w:lvlText w:val=""/>
      <w:lvlJc w:val="left"/>
    </w:lvl>
    <w:lvl w:ilvl="3" w:tplc="E9F2781A">
      <w:numFmt w:val="decimal"/>
      <w:lvlText w:val=""/>
      <w:lvlJc w:val="left"/>
    </w:lvl>
    <w:lvl w:ilvl="4" w:tplc="E8AA7F84">
      <w:numFmt w:val="decimal"/>
      <w:lvlText w:val=""/>
      <w:lvlJc w:val="left"/>
    </w:lvl>
    <w:lvl w:ilvl="5" w:tplc="48DEFBBE">
      <w:numFmt w:val="decimal"/>
      <w:lvlText w:val=""/>
      <w:lvlJc w:val="left"/>
    </w:lvl>
    <w:lvl w:ilvl="6" w:tplc="4C802288">
      <w:numFmt w:val="decimal"/>
      <w:lvlText w:val=""/>
      <w:lvlJc w:val="left"/>
    </w:lvl>
    <w:lvl w:ilvl="7" w:tplc="03C4F584">
      <w:numFmt w:val="decimal"/>
      <w:lvlText w:val=""/>
      <w:lvlJc w:val="left"/>
    </w:lvl>
    <w:lvl w:ilvl="8" w:tplc="80B05AAA">
      <w:numFmt w:val="decimal"/>
      <w:lvlText w:val=""/>
      <w:lvlJc w:val="left"/>
    </w:lvl>
  </w:abstractNum>
  <w:num w:numId="1" w16cid:durableId="946545237">
    <w:abstractNumId w:val="0"/>
    <w:lvlOverride w:ilvl="0">
      <w:startOverride w:val="1"/>
    </w:lvlOverride>
  </w:num>
  <w:num w:numId="2" w16cid:durableId="777212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516"/>
    <w:rsid w:val="00077947"/>
    <w:rsid w:val="0026197A"/>
    <w:rsid w:val="002F3329"/>
    <w:rsid w:val="00323612"/>
    <w:rsid w:val="00960057"/>
    <w:rsid w:val="00A06F11"/>
    <w:rsid w:val="00A8110E"/>
    <w:rsid w:val="00CD3516"/>
    <w:rsid w:val="00E0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2993"/>
  <w15:docId w15:val="{388D6E39-19CF-493A-A8B1-FDD862FF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24</Pages>
  <Words>1864</Words>
  <Characters>10626</Characters>
  <Application>Microsoft Office Word</Application>
  <DocSecurity>0</DocSecurity>
  <Lines>88</Lines>
  <Paragraphs>24</Paragraphs>
  <ScaleCrop>false</ScaleCrop>
  <Company>Cognizant</Company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Jalla, Rakesh (Contractor)</cp:lastModifiedBy>
  <cp:revision>8</cp:revision>
  <dcterms:created xsi:type="dcterms:W3CDTF">2026-05-01T11:30:00Z</dcterms:created>
  <dcterms:modified xsi:type="dcterms:W3CDTF">2026-05-12T14:19:00Z</dcterms:modified>
</cp:coreProperties>
</file>