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76"/>
        <w:ind w:left="0" w:right="12" w:firstLine="0"/>
        <w:jc w:val="center"/>
        <w:rPr>
          <w:sz w:val="14"/>
        </w:rPr>
      </w:pPr>
      <w:r>
        <w:rPr>
          <w:sz w:val="14"/>
        </w:rPr>
        <w:drawing>
          <wp:anchor distT="0" distB="0" distL="0" distR="0" allowOverlap="1" layoutInCell="1" locked="0" behindDoc="0" simplePos="0" relativeHeight="15732224">
            <wp:simplePos x="0" y="0"/>
            <wp:positionH relativeFrom="page">
              <wp:posOffset>467280</wp:posOffset>
            </wp:positionH>
            <wp:positionV relativeFrom="paragraph">
              <wp:posOffset>384354</wp:posOffset>
            </wp:positionV>
            <wp:extent cx="754899" cy="826007"/>
            <wp:effectExtent l="0" t="0" r="0" b="0"/>
            <wp:wrapNone/>
            <wp:docPr id="1" name="Image 1" descr="Imprint logo"/>
            <wp:cNvGraphicFramePr>
              <a:graphicFrameLocks/>
            </wp:cNvGraphicFramePr>
            <a:graphic>
              <a:graphicData uri="http://schemas.openxmlformats.org/drawingml/2006/picture">
                <pic:pic>
                  <pic:nvPicPr>
                    <pic:cNvPr id="1" name="Image 1" descr="Imprint logo"/>
                    <pic:cNvPicPr/>
                  </pic:nvPicPr>
                  <pic:blipFill>
                    <a:blip r:embed="rId5" cstate="print"/>
                    <a:stretch>
                      <a:fillRect/>
                    </a:stretch>
                  </pic:blipFill>
                  <pic:spPr>
                    <a:xfrm>
                      <a:off x="0" y="0"/>
                      <a:ext cx="754899" cy="826007"/>
                    </a:xfrm>
                    <a:prstGeom prst="rect">
                      <a:avLst/>
                    </a:prstGeom>
                  </pic:spPr>
                </pic:pic>
              </a:graphicData>
            </a:graphic>
          </wp:anchor>
        </w:drawing>
      </w:r>
      <w:r>
        <w:rPr>
          <w:sz w:val="14"/>
        </w:rPr>
        <w:drawing>
          <wp:anchor distT="0" distB="0" distL="0" distR="0" allowOverlap="1" layoutInCell="1" locked="0" behindDoc="0" simplePos="0" relativeHeight="15732736">
            <wp:simplePos x="0" y="0"/>
            <wp:positionH relativeFrom="page">
              <wp:posOffset>6363360</wp:posOffset>
            </wp:positionH>
            <wp:positionV relativeFrom="paragraph">
              <wp:posOffset>301555</wp:posOffset>
            </wp:positionV>
            <wp:extent cx="719733" cy="908303"/>
            <wp:effectExtent l="0" t="0" r="0" b="0"/>
            <wp:wrapNone/>
            <wp:docPr id="2" name="Image 2" descr="Journal logo"/>
            <wp:cNvGraphicFramePr>
              <a:graphicFrameLocks/>
            </wp:cNvGraphicFramePr>
            <a:graphic>
              <a:graphicData uri="http://schemas.openxmlformats.org/drawingml/2006/picture">
                <pic:pic>
                  <pic:nvPicPr>
                    <pic:cNvPr id="2" name="Image 2" descr="Journal logo"/>
                    <pic:cNvPicPr/>
                  </pic:nvPicPr>
                  <pic:blipFill>
                    <a:blip r:embed="rId6" cstate="print"/>
                    <a:stretch>
                      <a:fillRect/>
                    </a:stretch>
                  </pic:blipFill>
                  <pic:spPr>
                    <a:xfrm>
                      <a:off x="0" y="0"/>
                      <a:ext cx="719733" cy="908303"/>
                    </a:xfrm>
                    <a:prstGeom prst="rect">
                      <a:avLst/>
                    </a:prstGeom>
                  </pic:spPr>
                </pic:pic>
              </a:graphicData>
            </a:graphic>
          </wp:anchor>
        </w:drawing>
      </w:r>
      <w:r>
        <w:rPr>
          <w:sz w:val="14"/>
        </w:rPr>
        <mc:AlternateContent>
          <mc:Choice Requires="wps">
            <w:drawing>
              <wp:anchor distT="0" distB="0" distL="0" distR="0" allowOverlap="1" layoutInCell="1" locked="0" behindDoc="0" simplePos="0" relativeHeight="15733248">
                <wp:simplePos x="0" y="0"/>
                <wp:positionH relativeFrom="page">
                  <wp:posOffset>477683</wp:posOffset>
                </wp:positionH>
                <wp:positionV relativeFrom="paragraph">
                  <wp:posOffset>303961</wp:posOffset>
                </wp:positionV>
                <wp:extent cx="5706745" cy="3175"/>
                <wp:effectExtent l="0" t="0" r="0" b="0"/>
                <wp:wrapNone/>
                <wp:docPr id="3" name="Graphic 3"/>
                <wp:cNvGraphicFramePr>
                  <a:graphicFrameLocks/>
                </wp:cNvGraphicFramePr>
                <a:graphic>
                  <a:graphicData uri="http://schemas.microsoft.com/office/word/2010/wordprocessingShape">
                    <wps:wsp>
                      <wps:cNvPr id="3" name="Graphic 3"/>
                      <wps:cNvSpPr/>
                      <wps:spPr>
                        <a:xfrm>
                          <a:off x="0" y="0"/>
                          <a:ext cx="5706745" cy="3175"/>
                        </a:xfrm>
                        <a:custGeom>
                          <a:avLst/>
                          <a:gdLst/>
                          <a:ahLst/>
                          <a:cxnLst/>
                          <a:rect l="l" t="t" r="r" b="b"/>
                          <a:pathLst>
                            <a:path w="5706745" h="3175">
                              <a:moveTo>
                                <a:pt x="5706428" y="0"/>
                              </a:moveTo>
                              <a:lnTo>
                                <a:pt x="0" y="0"/>
                              </a:lnTo>
                              <a:lnTo>
                                <a:pt x="0" y="3162"/>
                              </a:lnTo>
                              <a:lnTo>
                                <a:pt x="5706428" y="3162"/>
                              </a:lnTo>
                              <a:lnTo>
                                <a:pt x="570642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7.612900pt;margin-top:23.934pt;width:449.3251pt;height:.249pt;mso-position-horizontal-relative:page;mso-position-vertical-relative:paragraph;z-index:15733248" id="docshape1" filled="true" fillcolor="#000000" stroked="false">
                <v:fill type="solid"/>
                <w10:wrap type="none"/>
              </v:rect>
            </w:pict>
          </mc:Fallback>
        </mc:AlternateContent>
      </w:r>
      <w:r>
        <w:rPr>
          <w:sz w:val="14"/>
        </w:rPr>
        <mc:AlternateContent>
          <mc:Choice Requires="wps">
            <w:drawing>
              <wp:anchor distT="0" distB="0" distL="0" distR="0" allowOverlap="1" layoutInCell="1" locked="0" behindDoc="0" simplePos="0" relativeHeight="15733760">
                <wp:simplePos x="0" y="0"/>
                <wp:positionH relativeFrom="page">
                  <wp:posOffset>1404683</wp:posOffset>
                </wp:positionH>
                <wp:positionV relativeFrom="paragraph">
                  <wp:posOffset>382955</wp:posOffset>
                </wp:positionV>
                <wp:extent cx="4779010" cy="828675"/>
                <wp:effectExtent l="0" t="0" r="0" b="0"/>
                <wp:wrapNone/>
                <wp:docPr id="4" name="Textbox 4"/>
                <wp:cNvGraphicFramePr>
                  <a:graphicFrameLocks/>
                </wp:cNvGraphicFramePr>
                <a:graphic>
                  <a:graphicData uri="http://schemas.microsoft.com/office/word/2010/wordprocessingShape">
                    <wps:wsp>
                      <wps:cNvPr id="4" name="Textbox 4"/>
                      <wps:cNvSpPr txBox="1"/>
                      <wps:spPr>
                        <a:xfrm>
                          <a:off x="0" y="0"/>
                          <a:ext cx="4779010" cy="828675"/>
                        </a:xfrm>
                        <a:prstGeom prst="rect">
                          <a:avLst/>
                        </a:prstGeom>
                        <a:solidFill>
                          <a:srgbClr val="E6E6E6"/>
                        </a:solidFill>
                      </wps:spPr>
                      <wps:txbx>
                        <w:txbxContent>
                          <w:p>
                            <w:pPr>
                              <w:pStyle w:val="BodyText"/>
                              <w:spacing w:line="174" w:lineRule="exact"/>
                              <w:ind w:left="0"/>
                              <w:jc w:val="center"/>
                              <w:rPr>
                                <w:color w:val="000000"/>
                              </w:rPr>
                            </w:pPr>
                            <w:r>
                              <w:rPr>
                                <w:color w:val="000000"/>
                                <w:w w:val="110"/>
                              </w:rPr>
                              <w:t>Contents</w:t>
                            </w:r>
                            <w:r>
                              <w:rPr>
                                <w:color w:val="000000"/>
                                <w:spacing w:val="1"/>
                                <w:w w:val="110"/>
                              </w:rPr>
                              <w:t> </w:t>
                            </w:r>
                            <w:r>
                              <w:rPr>
                                <w:color w:val="000000"/>
                                <w:w w:val="110"/>
                              </w:rPr>
                              <w:t>lists available at</w:t>
                            </w:r>
                            <w:r>
                              <w:rPr>
                                <w:color w:val="000000"/>
                                <w:spacing w:val="1"/>
                                <w:w w:val="110"/>
                              </w:rPr>
                              <w:t> </w:t>
                            </w:r>
                            <w:hyperlink r:id="rId7">
                              <w:r>
                                <w:rPr>
                                  <w:color w:val="2196D1"/>
                                  <w:spacing w:val="-2"/>
                                  <w:w w:val="110"/>
                                </w:rPr>
                                <w:t>ScienceDirect</w:t>
                              </w:r>
                            </w:hyperlink>
                          </w:p>
                          <w:p>
                            <w:pPr>
                              <w:pStyle w:val="BodyText"/>
                              <w:spacing w:before="77"/>
                              <w:ind w:left="0"/>
                              <w:jc w:val="left"/>
                              <w:rPr>
                                <w:color w:val="000000"/>
                              </w:rPr>
                            </w:pPr>
                          </w:p>
                          <w:p>
                            <w:pPr>
                              <w:spacing w:before="1"/>
                              <w:ind w:left="0" w:right="0" w:firstLine="0"/>
                              <w:jc w:val="center"/>
                              <w:rPr>
                                <w:color w:val="000000"/>
                                <w:sz w:val="28"/>
                              </w:rPr>
                            </w:pPr>
                            <w:r>
                              <w:rPr>
                                <w:color w:val="000000"/>
                                <w:w w:val="110"/>
                                <w:sz w:val="28"/>
                              </w:rPr>
                              <w:t>Agricultural</w:t>
                            </w:r>
                            <w:r>
                              <w:rPr>
                                <w:color w:val="000000"/>
                                <w:spacing w:val="-6"/>
                                <w:w w:val="110"/>
                                <w:sz w:val="28"/>
                              </w:rPr>
                              <w:t> </w:t>
                            </w:r>
                            <w:r>
                              <w:rPr>
                                <w:color w:val="000000"/>
                                <w:w w:val="110"/>
                                <w:sz w:val="28"/>
                              </w:rPr>
                              <w:t>Water</w:t>
                            </w:r>
                            <w:r>
                              <w:rPr>
                                <w:color w:val="000000"/>
                                <w:spacing w:val="-5"/>
                                <w:w w:val="110"/>
                                <w:sz w:val="28"/>
                              </w:rPr>
                              <w:t> </w:t>
                            </w:r>
                            <w:r>
                              <w:rPr>
                                <w:color w:val="000000"/>
                                <w:spacing w:val="-2"/>
                                <w:w w:val="110"/>
                                <w:sz w:val="28"/>
                              </w:rPr>
                              <w:t>Management</w:t>
                            </w:r>
                          </w:p>
                          <w:p>
                            <w:pPr>
                              <w:pStyle w:val="BodyText"/>
                              <w:spacing w:before="23"/>
                              <w:ind w:left="0"/>
                              <w:jc w:val="left"/>
                              <w:rPr>
                                <w:color w:val="000000"/>
                                <w:sz w:val="28"/>
                              </w:rPr>
                            </w:pPr>
                          </w:p>
                          <w:p>
                            <w:pPr>
                              <w:pStyle w:val="BodyText"/>
                              <w:spacing w:before="1"/>
                              <w:ind w:left="0"/>
                              <w:jc w:val="center"/>
                              <w:rPr>
                                <w:rFonts w:ascii="Arial MT"/>
                                <w:color w:val="000000"/>
                              </w:rPr>
                            </w:pPr>
                            <w:r>
                              <w:rPr>
                                <w:rFonts w:ascii="Arial MT"/>
                                <w:color w:val="000000"/>
                                <w:w w:val="105"/>
                              </w:rPr>
                              <w:t>journal</w:t>
                            </w:r>
                            <w:r>
                              <w:rPr>
                                <w:rFonts w:ascii="Arial MT"/>
                                <w:color w:val="000000"/>
                                <w:spacing w:val="19"/>
                                <w:w w:val="105"/>
                              </w:rPr>
                              <w:t> </w:t>
                            </w:r>
                            <w:r>
                              <w:rPr>
                                <w:rFonts w:ascii="Arial MT"/>
                                <w:color w:val="000000"/>
                                <w:w w:val="105"/>
                              </w:rPr>
                              <w:t>homepage:</w:t>
                            </w:r>
                            <w:r>
                              <w:rPr>
                                <w:rFonts w:ascii="Arial MT"/>
                                <w:color w:val="000000"/>
                                <w:spacing w:val="19"/>
                                <w:w w:val="105"/>
                              </w:rPr>
                              <w:t> </w:t>
                            </w:r>
                            <w:hyperlink r:id="rId8">
                              <w:r>
                                <w:rPr>
                                  <w:rFonts w:ascii="Arial MT"/>
                                  <w:color w:val="2196D1"/>
                                  <w:spacing w:val="-2"/>
                                  <w:w w:val="105"/>
                                </w:rPr>
                                <w:t>www.elsevier.com/locate/agwat</w:t>
                              </w:r>
                            </w:hyperlink>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110.605003pt;margin-top:30.153999pt;width:376.3pt;height:65.25pt;mso-position-horizontal-relative:page;mso-position-vertical-relative:paragraph;z-index:15733760" type="#_x0000_t202" id="docshape2" filled="true" fillcolor="#e6e6e6" stroked="false">
                <v:textbox inset="0,0,0,0">
                  <w:txbxContent>
                    <w:p>
                      <w:pPr>
                        <w:pStyle w:val="BodyText"/>
                        <w:spacing w:line="174" w:lineRule="exact"/>
                        <w:ind w:left="0"/>
                        <w:jc w:val="center"/>
                        <w:rPr>
                          <w:color w:val="000000"/>
                        </w:rPr>
                      </w:pPr>
                      <w:r>
                        <w:rPr>
                          <w:color w:val="000000"/>
                          <w:w w:val="110"/>
                        </w:rPr>
                        <w:t>Contents</w:t>
                      </w:r>
                      <w:r>
                        <w:rPr>
                          <w:color w:val="000000"/>
                          <w:spacing w:val="1"/>
                          <w:w w:val="110"/>
                        </w:rPr>
                        <w:t> </w:t>
                      </w:r>
                      <w:r>
                        <w:rPr>
                          <w:color w:val="000000"/>
                          <w:w w:val="110"/>
                        </w:rPr>
                        <w:t>lists available at</w:t>
                      </w:r>
                      <w:r>
                        <w:rPr>
                          <w:color w:val="000000"/>
                          <w:spacing w:val="1"/>
                          <w:w w:val="110"/>
                        </w:rPr>
                        <w:t> </w:t>
                      </w:r>
                      <w:hyperlink r:id="rId7">
                        <w:r>
                          <w:rPr>
                            <w:color w:val="2196D1"/>
                            <w:spacing w:val="-2"/>
                            <w:w w:val="110"/>
                          </w:rPr>
                          <w:t>ScienceDirect</w:t>
                        </w:r>
                      </w:hyperlink>
                    </w:p>
                    <w:p>
                      <w:pPr>
                        <w:pStyle w:val="BodyText"/>
                        <w:spacing w:before="77"/>
                        <w:ind w:left="0"/>
                        <w:jc w:val="left"/>
                        <w:rPr>
                          <w:color w:val="000000"/>
                        </w:rPr>
                      </w:pPr>
                    </w:p>
                    <w:p>
                      <w:pPr>
                        <w:spacing w:before="1"/>
                        <w:ind w:left="0" w:right="0" w:firstLine="0"/>
                        <w:jc w:val="center"/>
                        <w:rPr>
                          <w:color w:val="000000"/>
                          <w:sz w:val="28"/>
                        </w:rPr>
                      </w:pPr>
                      <w:r>
                        <w:rPr>
                          <w:color w:val="000000"/>
                          <w:w w:val="110"/>
                          <w:sz w:val="28"/>
                        </w:rPr>
                        <w:t>Agricultural</w:t>
                      </w:r>
                      <w:r>
                        <w:rPr>
                          <w:color w:val="000000"/>
                          <w:spacing w:val="-6"/>
                          <w:w w:val="110"/>
                          <w:sz w:val="28"/>
                        </w:rPr>
                        <w:t> </w:t>
                      </w:r>
                      <w:r>
                        <w:rPr>
                          <w:color w:val="000000"/>
                          <w:w w:val="110"/>
                          <w:sz w:val="28"/>
                        </w:rPr>
                        <w:t>Water</w:t>
                      </w:r>
                      <w:r>
                        <w:rPr>
                          <w:color w:val="000000"/>
                          <w:spacing w:val="-5"/>
                          <w:w w:val="110"/>
                          <w:sz w:val="28"/>
                        </w:rPr>
                        <w:t> </w:t>
                      </w:r>
                      <w:r>
                        <w:rPr>
                          <w:color w:val="000000"/>
                          <w:spacing w:val="-2"/>
                          <w:w w:val="110"/>
                          <w:sz w:val="28"/>
                        </w:rPr>
                        <w:t>Management</w:t>
                      </w:r>
                    </w:p>
                    <w:p>
                      <w:pPr>
                        <w:pStyle w:val="BodyText"/>
                        <w:spacing w:before="23"/>
                        <w:ind w:left="0"/>
                        <w:jc w:val="left"/>
                        <w:rPr>
                          <w:color w:val="000000"/>
                          <w:sz w:val="28"/>
                        </w:rPr>
                      </w:pPr>
                    </w:p>
                    <w:p>
                      <w:pPr>
                        <w:pStyle w:val="BodyText"/>
                        <w:spacing w:before="1"/>
                        <w:ind w:left="0"/>
                        <w:jc w:val="center"/>
                        <w:rPr>
                          <w:rFonts w:ascii="Arial MT"/>
                          <w:color w:val="000000"/>
                        </w:rPr>
                      </w:pPr>
                      <w:r>
                        <w:rPr>
                          <w:rFonts w:ascii="Arial MT"/>
                          <w:color w:val="000000"/>
                          <w:w w:val="105"/>
                        </w:rPr>
                        <w:t>journal</w:t>
                      </w:r>
                      <w:r>
                        <w:rPr>
                          <w:rFonts w:ascii="Arial MT"/>
                          <w:color w:val="000000"/>
                          <w:spacing w:val="19"/>
                          <w:w w:val="105"/>
                        </w:rPr>
                        <w:t> </w:t>
                      </w:r>
                      <w:r>
                        <w:rPr>
                          <w:rFonts w:ascii="Arial MT"/>
                          <w:color w:val="000000"/>
                          <w:w w:val="105"/>
                        </w:rPr>
                        <w:t>homepage:</w:t>
                      </w:r>
                      <w:r>
                        <w:rPr>
                          <w:rFonts w:ascii="Arial MT"/>
                          <w:color w:val="000000"/>
                          <w:spacing w:val="19"/>
                          <w:w w:val="105"/>
                        </w:rPr>
                        <w:t> </w:t>
                      </w:r>
                      <w:hyperlink r:id="rId8">
                        <w:r>
                          <w:rPr>
                            <w:rFonts w:ascii="Arial MT"/>
                            <w:color w:val="2196D1"/>
                            <w:spacing w:val="-2"/>
                            <w:w w:val="105"/>
                          </w:rPr>
                          <w:t>www.elsevier.com/locate/agwat</w:t>
                        </w:r>
                      </w:hyperlink>
                    </w:p>
                  </w:txbxContent>
                </v:textbox>
                <v:fill type="solid"/>
                <w10:wrap type="none"/>
              </v:shape>
            </w:pict>
          </mc:Fallback>
        </mc:AlternateContent>
      </w:r>
      <w:hyperlink r:id="rId9">
        <w:r>
          <w:rPr>
            <w:color w:val="00769F"/>
            <w:w w:val="110"/>
            <w:sz w:val="14"/>
          </w:rPr>
          <w:t>Agricultural</w:t>
        </w:r>
        <w:r>
          <w:rPr>
            <w:color w:val="00769F"/>
            <w:spacing w:val="12"/>
            <w:w w:val="110"/>
            <w:sz w:val="14"/>
          </w:rPr>
          <w:t> </w:t>
        </w:r>
        <w:r>
          <w:rPr>
            <w:color w:val="00769F"/>
            <w:w w:val="110"/>
            <w:sz w:val="14"/>
          </w:rPr>
          <w:t>Water</w:t>
        </w:r>
        <w:r>
          <w:rPr>
            <w:color w:val="00769F"/>
            <w:spacing w:val="13"/>
            <w:w w:val="110"/>
            <w:sz w:val="14"/>
          </w:rPr>
          <w:t> </w:t>
        </w:r>
        <w:r>
          <w:rPr>
            <w:color w:val="00769F"/>
            <w:w w:val="110"/>
            <w:sz w:val="14"/>
          </w:rPr>
          <w:t>Management</w:t>
        </w:r>
        <w:r>
          <w:rPr>
            <w:color w:val="00769F"/>
            <w:spacing w:val="14"/>
            <w:w w:val="110"/>
            <w:sz w:val="14"/>
          </w:rPr>
          <w:t> </w:t>
        </w:r>
        <w:r>
          <w:rPr>
            <w:color w:val="00769F"/>
            <w:w w:val="110"/>
            <w:sz w:val="14"/>
          </w:rPr>
          <w:t>255</w:t>
        </w:r>
        <w:r>
          <w:rPr>
            <w:color w:val="00769F"/>
            <w:spacing w:val="13"/>
            <w:w w:val="110"/>
            <w:sz w:val="14"/>
          </w:rPr>
          <w:t> </w:t>
        </w:r>
        <w:r>
          <w:rPr>
            <w:color w:val="00769F"/>
            <w:w w:val="110"/>
            <w:sz w:val="14"/>
          </w:rPr>
          <w:t>(2021)</w:t>
        </w:r>
        <w:r>
          <w:rPr>
            <w:color w:val="00769F"/>
            <w:spacing w:val="14"/>
            <w:w w:val="110"/>
            <w:sz w:val="14"/>
          </w:rPr>
          <w:t> </w:t>
        </w:r>
        <w:r>
          <w:rPr>
            <w:color w:val="00769F"/>
            <w:spacing w:val="-2"/>
            <w:w w:val="110"/>
            <w:sz w:val="14"/>
          </w:rPr>
          <w:t>107047</w:t>
        </w:r>
      </w:hyperlink>
    </w:p>
    <w:p>
      <w:pPr>
        <w:pStyle w:val="BodyText"/>
        <w:ind w:left="0"/>
        <w:jc w:val="left"/>
        <w:rPr>
          <w:sz w:val="20"/>
        </w:rPr>
      </w:pPr>
    </w:p>
    <w:p>
      <w:pPr>
        <w:pStyle w:val="BodyText"/>
        <w:ind w:left="0"/>
        <w:jc w:val="left"/>
        <w:rPr>
          <w:sz w:val="20"/>
        </w:rPr>
      </w:pPr>
    </w:p>
    <w:p>
      <w:pPr>
        <w:pStyle w:val="BodyText"/>
        <w:ind w:left="0"/>
        <w:jc w:val="left"/>
        <w:rPr>
          <w:sz w:val="20"/>
        </w:rPr>
      </w:pPr>
    </w:p>
    <w:p>
      <w:pPr>
        <w:pStyle w:val="BodyText"/>
        <w:ind w:left="0"/>
        <w:jc w:val="left"/>
        <w:rPr>
          <w:sz w:val="20"/>
        </w:rPr>
      </w:pPr>
    </w:p>
    <w:p>
      <w:pPr>
        <w:pStyle w:val="BodyText"/>
        <w:ind w:left="0"/>
        <w:jc w:val="left"/>
        <w:rPr>
          <w:sz w:val="20"/>
        </w:rPr>
      </w:pPr>
    </w:p>
    <w:p>
      <w:pPr>
        <w:pStyle w:val="BodyText"/>
        <w:ind w:left="0"/>
        <w:jc w:val="left"/>
        <w:rPr>
          <w:sz w:val="20"/>
        </w:rPr>
      </w:pPr>
    </w:p>
    <w:p>
      <w:pPr>
        <w:pStyle w:val="BodyText"/>
        <w:spacing w:before="156"/>
        <w:ind w:left="0"/>
        <w:jc w:val="left"/>
        <w:rPr>
          <w:sz w:val="20"/>
        </w:rPr>
      </w:pPr>
      <w:r>
        <w:rPr>
          <w:sz w:val="20"/>
        </w:rPr>
        <mc:AlternateContent>
          <mc:Choice Requires="wps">
            <w:drawing>
              <wp:anchor distT="0" distB="0" distL="0" distR="0" allowOverlap="1" layoutInCell="1" locked="0" behindDoc="1" simplePos="0" relativeHeight="487587840">
                <wp:simplePos x="0" y="0"/>
                <wp:positionH relativeFrom="page">
                  <wp:posOffset>477683</wp:posOffset>
                </wp:positionH>
                <wp:positionV relativeFrom="paragraph">
                  <wp:posOffset>260471</wp:posOffset>
                </wp:positionV>
                <wp:extent cx="6604634" cy="3810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6604634" cy="38100"/>
                        </a:xfrm>
                        <a:custGeom>
                          <a:avLst/>
                          <a:gdLst/>
                          <a:ahLst/>
                          <a:cxnLst/>
                          <a:rect l="l" t="t" r="r" b="b"/>
                          <a:pathLst>
                            <a:path w="6604634" h="38100">
                              <a:moveTo>
                                <a:pt x="6604636" y="0"/>
                              </a:moveTo>
                              <a:lnTo>
                                <a:pt x="0" y="0"/>
                              </a:lnTo>
                              <a:lnTo>
                                <a:pt x="0" y="37960"/>
                              </a:lnTo>
                              <a:lnTo>
                                <a:pt x="6604636" y="37960"/>
                              </a:lnTo>
                              <a:lnTo>
                                <a:pt x="660463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7.612900pt;margin-top:20.509542pt;width:520.0501pt;height:2.989pt;mso-position-horizontal-relative:page;mso-position-vertical-relative:paragraph;z-index:-15728640;mso-wrap-distance-left:0;mso-wrap-distance-right:0" id="docshape3" filled="true" fillcolor="#000000" stroked="false">
                <v:fill type="solid"/>
                <w10:wrap type="topAndBottom"/>
              </v:rect>
            </w:pict>
          </mc:Fallback>
        </mc:AlternateContent>
      </w:r>
    </w:p>
    <w:p>
      <w:pPr>
        <w:pStyle w:val="BodyText"/>
        <w:spacing w:before="93"/>
        <w:ind w:left="0"/>
        <w:jc w:val="left"/>
        <w:rPr>
          <w:sz w:val="14"/>
        </w:rPr>
      </w:pPr>
    </w:p>
    <w:p>
      <w:pPr>
        <w:tabs>
          <w:tab w:pos="9312" w:val="left" w:leader="none"/>
        </w:tabs>
        <w:spacing w:line="259" w:lineRule="auto" w:before="0"/>
        <w:ind w:left="43" w:right="605" w:firstLine="0"/>
        <w:jc w:val="left"/>
        <w:rPr>
          <w:sz w:val="27"/>
        </w:rPr>
      </w:pPr>
      <w:bookmarkStart w:name="Characterizing potato yield responses to" w:id="1"/>
      <w:bookmarkEnd w:id="1"/>
      <w:r>
        <w:rPr/>
      </w:r>
      <w:r>
        <w:rPr>
          <w:w w:val="110"/>
          <w:sz w:val="27"/>
        </w:rPr>
        <w:t>Characterizing potato yield responses to water supply in Atlantic </w:t>
      </w:r>
      <w:r>
        <w:rPr>
          <w:w w:val="110"/>
          <w:sz w:val="27"/>
        </w:rPr>
        <w:t>Canada’s</w:t>
      </w:r>
      <w:r>
        <w:rPr>
          <w:sz w:val="27"/>
        </w:rPr>
        <w:tab/>
      </w:r>
      <w:r>
        <w:rPr>
          <w:sz w:val="27"/>
        </w:rPr>
        <w:drawing>
          <wp:inline distT="0" distB="0" distL="0" distR="0">
            <wp:extent cx="361368" cy="361363"/>
            <wp:effectExtent l="0" t="0" r="0" b="0"/>
            <wp:docPr id="6" name="Image 6">
              <a:hlinkClick r:id="rId10"/>
            </wp:docPr>
            <wp:cNvGraphicFramePr>
              <a:graphicFrameLocks/>
            </wp:cNvGraphicFramePr>
            <a:graphic>
              <a:graphicData uri="http://schemas.openxmlformats.org/drawingml/2006/picture">
                <pic:pic>
                  <pic:nvPicPr>
                    <pic:cNvPr id="6" name="Image 6">
                      <a:hlinkClick r:id="rId10"/>
                    </pic:cNvPr>
                    <pic:cNvPicPr/>
                  </pic:nvPicPr>
                  <pic:blipFill>
                    <a:blip r:embed="rId11" cstate="print"/>
                    <a:stretch>
                      <a:fillRect/>
                    </a:stretch>
                  </pic:blipFill>
                  <pic:spPr>
                    <a:xfrm>
                      <a:off x="0" y="0"/>
                      <a:ext cx="361368" cy="361363"/>
                    </a:xfrm>
                    <a:prstGeom prst="rect">
                      <a:avLst/>
                    </a:prstGeom>
                  </pic:spPr>
                </pic:pic>
              </a:graphicData>
            </a:graphic>
          </wp:inline>
        </w:drawing>
      </w:r>
      <w:r>
        <w:rPr>
          <w:sz w:val="27"/>
        </w:rPr>
      </w:r>
      <w:r>
        <w:rPr>
          <w:sz w:val="27"/>
        </w:rPr>
        <w:t> </w:t>
      </w:r>
      <w:r>
        <w:rPr>
          <w:w w:val="110"/>
          <w:sz w:val="27"/>
        </w:rPr>
        <w:t>humid climate using historical yield and weather data: Implications for supplemental irrigation</w:t>
      </w:r>
    </w:p>
    <w:p>
      <w:pPr>
        <w:spacing w:before="216"/>
        <w:ind w:left="43" w:right="0" w:firstLine="0"/>
        <w:jc w:val="left"/>
        <w:rPr>
          <w:sz w:val="21"/>
        </w:rPr>
      </w:pPr>
      <w:r>
        <w:rPr>
          <w:w w:val="110"/>
          <w:sz w:val="21"/>
        </w:rPr>
        <w:t>Yefang</w:t>
      </w:r>
      <w:r>
        <w:rPr>
          <w:spacing w:val="4"/>
          <w:w w:val="110"/>
          <w:sz w:val="21"/>
        </w:rPr>
        <w:t> </w:t>
      </w:r>
      <w:r>
        <w:rPr>
          <w:w w:val="110"/>
          <w:sz w:val="21"/>
        </w:rPr>
        <w:t>Jiang</w:t>
      </w:r>
      <w:r>
        <w:rPr>
          <w:spacing w:val="-23"/>
          <w:w w:val="110"/>
          <w:sz w:val="21"/>
        </w:rPr>
        <w:t> </w:t>
      </w:r>
      <w:hyperlink w:history="true" w:anchor="_bookmark0">
        <w:r>
          <w:rPr>
            <w:color w:val="2196D1"/>
            <w:w w:val="110"/>
            <w:sz w:val="21"/>
            <w:vertAlign w:val="superscript"/>
          </w:rPr>
          <w:t>a</w:t>
        </w:r>
        <w:r>
          <w:rPr>
            <w:w w:val="110"/>
            <w:sz w:val="21"/>
            <w:vertAlign w:val="superscript"/>
          </w:rPr>
          <w:t>,</w:t>
        </w:r>
      </w:hyperlink>
      <w:hyperlink w:history="true" w:anchor="_bookmark4">
        <w:r>
          <w:rPr>
            <w:color w:val="2196D1"/>
            <w:w w:val="110"/>
            <w:sz w:val="21"/>
            <w:vertAlign w:val="superscript"/>
          </w:rPr>
          <w:t>*</w:t>
        </w:r>
      </w:hyperlink>
      <w:hyperlink w:history="true" w:anchor="_bookmark4">
        <w:r>
          <w:rPr>
            <w:w w:val="110"/>
            <w:sz w:val="21"/>
            <w:vertAlign w:val="baseline"/>
          </w:rPr>
          <w:t>,</w:t>
        </w:r>
        <w:r>
          <w:rPr>
            <w:spacing w:val="8"/>
            <w:w w:val="110"/>
            <w:sz w:val="21"/>
            <w:vertAlign w:val="baseline"/>
          </w:rPr>
          <w:t> </w:t>
        </w:r>
        <w:r>
          <w:rPr>
            <w:w w:val="110"/>
            <w:sz w:val="21"/>
            <w:vertAlign w:val="baseline"/>
          </w:rPr>
          <w:t>Matt</w:t>
        </w:r>
        <w:r>
          <w:rPr>
            <w:spacing w:val="10"/>
            <w:w w:val="110"/>
            <w:sz w:val="21"/>
            <w:vertAlign w:val="baseline"/>
          </w:rPr>
          <w:t> </w:t>
        </w:r>
        <w:r>
          <w:rPr>
            <w:w w:val="110"/>
            <w:sz w:val="21"/>
            <w:vertAlign w:val="baseline"/>
          </w:rPr>
          <w:t>Ramsay</w:t>
        </w:r>
      </w:hyperlink>
      <w:r>
        <w:rPr>
          <w:spacing w:val="-24"/>
          <w:w w:val="110"/>
          <w:sz w:val="21"/>
          <w:vertAlign w:val="baseline"/>
        </w:rPr>
        <w:t> </w:t>
      </w:r>
      <w:r>
        <w:rPr>
          <w:color w:val="2196D1"/>
          <w:w w:val="110"/>
          <w:sz w:val="21"/>
          <w:vertAlign w:val="superscript"/>
        </w:rPr>
        <w:t>b</w:t>
      </w:r>
      <w:hyperlink w:history="true" w:anchor="_bookmark1">
        <w:r>
          <w:rPr>
            <w:w w:val="110"/>
            <w:sz w:val="21"/>
            <w:vertAlign w:val="baseline"/>
          </w:rPr>
          <w:t>,</w:t>
        </w:r>
        <w:r>
          <w:rPr>
            <w:spacing w:val="9"/>
            <w:w w:val="110"/>
            <w:sz w:val="21"/>
            <w:vertAlign w:val="baseline"/>
          </w:rPr>
          <w:t> </w:t>
        </w:r>
        <w:r>
          <w:rPr>
            <w:w w:val="110"/>
            <w:sz w:val="21"/>
            <w:vertAlign w:val="baseline"/>
          </w:rPr>
          <w:t>Fanrui</w:t>
        </w:r>
        <w:r>
          <w:rPr>
            <w:spacing w:val="10"/>
            <w:w w:val="110"/>
            <w:sz w:val="21"/>
            <w:vertAlign w:val="baseline"/>
          </w:rPr>
          <w:t> </w:t>
        </w:r>
        <w:r>
          <w:rPr>
            <w:w w:val="110"/>
            <w:sz w:val="21"/>
            <w:vertAlign w:val="baseline"/>
          </w:rPr>
          <w:t>Meng</w:t>
        </w:r>
      </w:hyperlink>
      <w:r>
        <w:rPr>
          <w:spacing w:val="-23"/>
          <w:w w:val="110"/>
          <w:sz w:val="21"/>
          <w:vertAlign w:val="baseline"/>
        </w:rPr>
        <w:t> </w:t>
      </w:r>
      <w:r>
        <w:rPr>
          <w:color w:val="2196D1"/>
          <w:w w:val="110"/>
          <w:sz w:val="21"/>
          <w:vertAlign w:val="superscript"/>
        </w:rPr>
        <w:t>c</w:t>
      </w:r>
      <w:hyperlink w:history="true" w:anchor="_bookmark2">
        <w:r>
          <w:rPr>
            <w:w w:val="110"/>
            <w:sz w:val="21"/>
            <w:vertAlign w:val="baseline"/>
          </w:rPr>
          <w:t>,</w:t>
        </w:r>
        <w:r>
          <w:rPr>
            <w:spacing w:val="8"/>
            <w:w w:val="110"/>
            <w:sz w:val="21"/>
            <w:vertAlign w:val="baseline"/>
          </w:rPr>
          <w:t> </w:t>
        </w:r>
        <w:r>
          <w:rPr>
            <w:w w:val="110"/>
            <w:sz w:val="21"/>
            <w:vertAlign w:val="baseline"/>
          </w:rPr>
          <w:t>Tobin</w:t>
        </w:r>
        <w:r>
          <w:rPr>
            <w:spacing w:val="9"/>
            <w:w w:val="110"/>
            <w:sz w:val="21"/>
            <w:vertAlign w:val="baseline"/>
          </w:rPr>
          <w:t> </w:t>
        </w:r>
        <w:r>
          <w:rPr>
            <w:w w:val="110"/>
            <w:sz w:val="21"/>
            <w:vertAlign w:val="baseline"/>
          </w:rPr>
          <w:t>Stetson</w:t>
        </w:r>
      </w:hyperlink>
      <w:r>
        <w:rPr>
          <w:spacing w:val="-23"/>
          <w:w w:val="110"/>
          <w:sz w:val="21"/>
          <w:vertAlign w:val="baseline"/>
        </w:rPr>
        <w:t> </w:t>
      </w:r>
      <w:r>
        <w:rPr>
          <w:color w:val="2196D1"/>
          <w:spacing w:val="-10"/>
          <w:w w:val="110"/>
          <w:sz w:val="21"/>
          <w:vertAlign w:val="superscript"/>
        </w:rPr>
        <w:t>d</w:t>
      </w:r>
    </w:p>
    <w:p>
      <w:pPr>
        <w:spacing w:before="171"/>
        <w:ind w:left="43" w:right="0" w:firstLine="0"/>
        <w:jc w:val="left"/>
        <w:rPr>
          <w:i/>
          <w:sz w:val="12"/>
        </w:rPr>
      </w:pPr>
      <w:bookmarkStart w:name="_bookmark0" w:id="2"/>
      <w:bookmarkEnd w:id="2"/>
      <w:r>
        <w:rPr/>
      </w:r>
      <w:r>
        <w:rPr>
          <w:w w:val="110"/>
          <w:sz w:val="12"/>
          <w:vertAlign w:val="superscript"/>
        </w:rPr>
        <w:t>a</w:t>
      </w:r>
      <w:r>
        <w:rPr>
          <w:spacing w:val="-8"/>
          <w:w w:val="110"/>
          <w:sz w:val="12"/>
          <w:vertAlign w:val="baseline"/>
        </w:rPr>
        <w:t> </w:t>
      </w:r>
      <w:r>
        <w:rPr>
          <w:i/>
          <w:w w:val="110"/>
          <w:sz w:val="12"/>
          <w:vertAlign w:val="baseline"/>
        </w:rPr>
        <w:t>Charlottetown</w:t>
      </w:r>
      <w:r>
        <w:rPr>
          <w:i/>
          <w:spacing w:val="-4"/>
          <w:w w:val="110"/>
          <w:sz w:val="12"/>
          <w:vertAlign w:val="baseline"/>
        </w:rPr>
        <w:t> </w:t>
      </w:r>
      <w:r>
        <w:rPr>
          <w:i/>
          <w:w w:val="110"/>
          <w:sz w:val="12"/>
          <w:vertAlign w:val="baseline"/>
        </w:rPr>
        <w:t>Research</w:t>
      </w:r>
      <w:r>
        <w:rPr>
          <w:i/>
          <w:spacing w:val="-4"/>
          <w:w w:val="110"/>
          <w:sz w:val="12"/>
          <w:vertAlign w:val="baseline"/>
        </w:rPr>
        <w:t> </w:t>
      </w:r>
      <w:r>
        <w:rPr>
          <w:i/>
          <w:w w:val="110"/>
          <w:sz w:val="12"/>
          <w:vertAlign w:val="baseline"/>
        </w:rPr>
        <w:t>and</w:t>
      </w:r>
      <w:r>
        <w:rPr>
          <w:i/>
          <w:spacing w:val="-4"/>
          <w:w w:val="110"/>
          <w:sz w:val="12"/>
          <w:vertAlign w:val="baseline"/>
        </w:rPr>
        <w:t> </w:t>
      </w:r>
      <w:r>
        <w:rPr>
          <w:i/>
          <w:w w:val="110"/>
          <w:sz w:val="12"/>
          <w:vertAlign w:val="baseline"/>
        </w:rPr>
        <w:t>Development</w:t>
      </w:r>
      <w:r>
        <w:rPr>
          <w:i/>
          <w:spacing w:val="-4"/>
          <w:w w:val="110"/>
          <w:sz w:val="12"/>
          <w:vertAlign w:val="baseline"/>
        </w:rPr>
        <w:t> </w:t>
      </w:r>
      <w:r>
        <w:rPr>
          <w:i/>
          <w:w w:val="110"/>
          <w:sz w:val="12"/>
          <w:vertAlign w:val="baseline"/>
        </w:rPr>
        <w:t>Centre,</w:t>
      </w:r>
      <w:r>
        <w:rPr>
          <w:i/>
          <w:spacing w:val="-4"/>
          <w:w w:val="110"/>
          <w:sz w:val="12"/>
          <w:vertAlign w:val="baseline"/>
        </w:rPr>
        <w:t> </w:t>
      </w:r>
      <w:r>
        <w:rPr>
          <w:i/>
          <w:w w:val="110"/>
          <w:sz w:val="12"/>
          <w:vertAlign w:val="baseline"/>
        </w:rPr>
        <w:t>Agriculture</w:t>
      </w:r>
      <w:r>
        <w:rPr>
          <w:i/>
          <w:spacing w:val="-4"/>
          <w:w w:val="110"/>
          <w:sz w:val="12"/>
          <w:vertAlign w:val="baseline"/>
        </w:rPr>
        <w:t> </w:t>
      </w:r>
      <w:r>
        <w:rPr>
          <w:i/>
          <w:w w:val="110"/>
          <w:sz w:val="12"/>
          <w:vertAlign w:val="baseline"/>
        </w:rPr>
        <w:t>and</w:t>
      </w:r>
      <w:r>
        <w:rPr>
          <w:i/>
          <w:spacing w:val="-4"/>
          <w:w w:val="110"/>
          <w:sz w:val="12"/>
          <w:vertAlign w:val="baseline"/>
        </w:rPr>
        <w:t> </w:t>
      </w:r>
      <w:r>
        <w:rPr>
          <w:i/>
          <w:w w:val="110"/>
          <w:sz w:val="12"/>
          <w:vertAlign w:val="baseline"/>
        </w:rPr>
        <w:t>Agri-Food,</w:t>
      </w:r>
      <w:r>
        <w:rPr>
          <w:i/>
          <w:spacing w:val="-4"/>
          <w:w w:val="110"/>
          <w:sz w:val="12"/>
          <w:vertAlign w:val="baseline"/>
        </w:rPr>
        <w:t> </w:t>
      </w:r>
      <w:r>
        <w:rPr>
          <w:i/>
          <w:spacing w:val="-2"/>
          <w:w w:val="110"/>
          <w:sz w:val="12"/>
          <w:vertAlign w:val="baseline"/>
        </w:rPr>
        <w:t>Canada</w:t>
      </w:r>
    </w:p>
    <w:p>
      <w:pPr>
        <w:spacing w:before="33"/>
        <w:ind w:left="43" w:right="0" w:firstLine="0"/>
        <w:jc w:val="left"/>
        <w:rPr>
          <w:i/>
          <w:sz w:val="12"/>
        </w:rPr>
      </w:pPr>
      <w:bookmarkStart w:name="_bookmark1" w:id="3"/>
      <w:bookmarkEnd w:id="3"/>
      <w:r>
        <w:rPr/>
      </w:r>
      <w:r>
        <w:rPr>
          <w:w w:val="110"/>
          <w:sz w:val="12"/>
          <w:vertAlign w:val="superscript"/>
        </w:rPr>
        <w:t>b</w:t>
      </w:r>
      <w:r>
        <w:rPr>
          <w:spacing w:val="-6"/>
          <w:w w:val="110"/>
          <w:sz w:val="12"/>
          <w:vertAlign w:val="baseline"/>
        </w:rPr>
        <w:t> </w:t>
      </w:r>
      <w:r>
        <w:rPr>
          <w:i/>
          <w:w w:val="110"/>
          <w:sz w:val="12"/>
          <w:vertAlign w:val="baseline"/>
        </w:rPr>
        <w:t>Kensington</w:t>
      </w:r>
      <w:r>
        <w:rPr>
          <w:i/>
          <w:spacing w:val="-2"/>
          <w:w w:val="110"/>
          <w:sz w:val="12"/>
          <w:vertAlign w:val="baseline"/>
        </w:rPr>
        <w:t> </w:t>
      </w:r>
      <w:r>
        <w:rPr>
          <w:i/>
          <w:w w:val="110"/>
          <w:sz w:val="12"/>
          <w:vertAlign w:val="baseline"/>
        </w:rPr>
        <w:t>North</w:t>
      </w:r>
      <w:r>
        <w:rPr>
          <w:i/>
          <w:spacing w:val="-1"/>
          <w:w w:val="110"/>
          <w:sz w:val="12"/>
          <w:vertAlign w:val="baseline"/>
        </w:rPr>
        <w:t> </w:t>
      </w:r>
      <w:r>
        <w:rPr>
          <w:i/>
          <w:w w:val="110"/>
          <w:sz w:val="12"/>
          <w:vertAlign w:val="baseline"/>
        </w:rPr>
        <w:t>Watersheds</w:t>
      </w:r>
      <w:r>
        <w:rPr>
          <w:i/>
          <w:spacing w:val="-1"/>
          <w:w w:val="110"/>
          <w:sz w:val="12"/>
          <w:vertAlign w:val="baseline"/>
        </w:rPr>
        <w:t> </w:t>
      </w:r>
      <w:r>
        <w:rPr>
          <w:i/>
          <w:w w:val="110"/>
          <w:sz w:val="12"/>
          <w:vertAlign w:val="baseline"/>
        </w:rPr>
        <w:t>Association,</w:t>
      </w:r>
      <w:r>
        <w:rPr>
          <w:i/>
          <w:spacing w:val="-1"/>
          <w:w w:val="110"/>
          <w:sz w:val="12"/>
          <w:vertAlign w:val="baseline"/>
        </w:rPr>
        <w:t> </w:t>
      </w:r>
      <w:r>
        <w:rPr>
          <w:i/>
          <w:w w:val="110"/>
          <w:sz w:val="12"/>
          <w:vertAlign w:val="baseline"/>
        </w:rPr>
        <w:t>Prince</w:t>
      </w:r>
      <w:r>
        <w:rPr>
          <w:i/>
          <w:spacing w:val="-1"/>
          <w:w w:val="110"/>
          <w:sz w:val="12"/>
          <w:vertAlign w:val="baseline"/>
        </w:rPr>
        <w:t> </w:t>
      </w:r>
      <w:r>
        <w:rPr>
          <w:i/>
          <w:w w:val="110"/>
          <w:sz w:val="12"/>
          <w:vertAlign w:val="baseline"/>
        </w:rPr>
        <w:t>Edward</w:t>
      </w:r>
      <w:r>
        <w:rPr>
          <w:i/>
          <w:spacing w:val="-1"/>
          <w:w w:val="110"/>
          <w:sz w:val="12"/>
          <w:vertAlign w:val="baseline"/>
        </w:rPr>
        <w:t> </w:t>
      </w:r>
      <w:r>
        <w:rPr>
          <w:i/>
          <w:w w:val="110"/>
          <w:sz w:val="12"/>
          <w:vertAlign w:val="baseline"/>
        </w:rPr>
        <w:t>Island,</w:t>
      </w:r>
      <w:r>
        <w:rPr>
          <w:i/>
          <w:spacing w:val="-1"/>
          <w:w w:val="110"/>
          <w:sz w:val="12"/>
          <w:vertAlign w:val="baseline"/>
        </w:rPr>
        <w:t> </w:t>
      </w:r>
      <w:r>
        <w:rPr>
          <w:i/>
          <w:spacing w:val="-2"/>
          <w:w w:val="110"/>
          <w:sz w:val="12"/>
          <w:vertAlign w:val="baseline"/>
        </w:rPr>
        <w:t>Canada</w:t>
      </w:r>
    </w:p>
    <w:p>
      <w:pPr>
        <w:spacing w:before="33"/>
        <w:ind w:left="43" w:right="0" w:firstLine="0"/>
        <w:jc w:val="left"/>
        <w:rPr>
          <w:i/>
          <w:sz w:val="12"/>
        </w:rPr>
      </w:pPr>
      <w:bookmarkStart w:name="_bookmark2" w:id="4"/>
      <w:bookmarkEnd w:id="4"/>
      <w:r>
        <w:rPr/>
      </w:r>
      <w:r>
        <w:rPr>
          <w:w w:val="110"/>
          <w:sz w:val="12"/>
          <w:vertAlign w:val="superscript"/>
        </w:rPr>
        <w:t>c</w:t>
      </w:r>
      <w:r>
        <w:rPr>
          <w:spacing w:val="-4"/>
          <w:w w:val="110"/>
          <w:sz w:val="12"/>
          <w:vertAlign w:val="baseline"/>
        </w:rPr>
        <w:t> </w:t>
      </w:r>
      <w:r>
        <w:rPr>
          <w:i/>
          <w:w w:val="110"/>
          <w:sz w:val="12"/>
          <w:vertAlign w:val="baseline"/>
        </w:rPr>
        <w:t>Department</w:t>
      </w:r>
      <w:r>
        <w:rPr>
          <w:i/>
          <w:spacing w:val="2"/>
          <w:w w:val="110"/>
          <w:sz w:val="12"/>
          <w:vertAlign w:val="baseline"/>
        </w:rPr>
        <w:t> </w:t>
      </w:r>
      <w:r>
        <w:rPr>
          <w:i/>
          <w:w w:val="110"/>
          <w:sz w:val="12"/>
          <w:vertAlign w:val="baseline"/>
        </w:rPr>
        <w:t>of</w:t>
      </w:r>
      <w:r>
        <w:rPr>
          <w:i/>
          <w:spacing w:val="2"/>
          <w:w w:val="110"/>
          <w:sz w:val="12"/>
          <w:vertAlign w:val="baseline"/>
        </w:rPr>
        <w:t> </w:t>
      </w:r>
      <w:r>
        <w:rPr>
          <w:i/>
          <w:w w:val="110"/>
          <w:sz w:val="12"/>
          <w:vertAlign w:val="baseline"/>
        </w:rPr>
        <w:t>Forestry</w:t>
      </w:r>
      <w:r>
        <w:rPr>
          <w:i/>
          <w:spacing w:val="3"/>
          <w:w w:val="110"/>
          <w:sz w:val="12"/>
          <w:vertAlign w:val="baseline"/>
        </w:rPr>
        <w:t> </w:t>
      </w:r>
      <w:r>
        <w:rPr>
          <w:i/>
          <w:w w:val="110"/>
          <w:sz w:val="12"/>
          <w:vertAlign w:val="baseline"/>
        </w:rPr>
        <w:t>and</w:t>
      </w:r>
      <w:r>
        <w:rPr>
          <w:i/>
          <w:spacing w:val="2"/>
          <w:w w:val="110"/>
          <w:sz w:val="12"/>
          <w:vertAlign w:val="baseline"/>
        </w:rPr>
        <w:t> </w:t>
      </w:r>
      <w:r>
        <w:rPr>
          <w:i/>
          <w:w w:val="110"/>
          <w:sz w:val="12"/>
          <w:vertAlign w:val="baseline"/>
        </w:rPr>
        <w:t>Environment</w:t>
      </w:r>
      <w:r>
        <w:rPr>
          <w:i/>
          <w:spacing w:val="1"/>
          <w:w w:val="110"/>
          <w:sz w:val="12"/>
          <w:vertAlign w:val="baseline"/>
        </w:rPr>
        <w:t> </w:t>
      </w:r>
      <w:r>
        <w:rPr>
          <w:i/>
          <w:w w:val="110"/>
          <w:sz w:val="12"/>
          <w:vertAlign w:val="baseline"/>
        </w:rPr>
        <w:t>Management,</w:t>
      </w:r>
      <w:r>
        <w:rPr>
          <w:i/>
          <w:spacing w:val="3"/>
          <w:w w:val="110"/>
          <w:sz w:val="12"/>
          <w:vertAlign w:val="baseline"/>
        </w:rPr>
        <w:t> </w:t>
      </w:r>
      <w:r>
        <w:rPr>
          <w:i/>
          <w:w w:val="110"/>
          <w:sz w:val="12"/>
          <w:vertAlign w:val="baseline"/>
        </w:rPr>
        <w:t>University</w:t>
      </w:r>
      <w:r>
        <w:rPr>
          <w:i/>
          <w:spacing w:val="2"/>
          <w:w w:val="110"/>
          <w:sz w:val="12"/>
          <w:vertAlign w:val="baseline"/>
        </w:rPr>
        <w:t> </w:t>
      </w:r>
      <w:r>
        <w:rPr>
          <w:i/>
          <w:w w:val="110"/>
          <w:sz w:val="12"/>
          <w:vertAlign w:val="baseline"/>
        </w:rPr>
        <w:t>of</w:t>
      </w:r>
      <w:r>
        <w:rPr>
          <w:i/>
          <w:spacing w:val="2"/>
          <w:w w:val="110"/>
          <w:sz w:val="12"/>
          <w:vertAlign w:val="baseline"/>
        </w:rPr>
        <w:t> </w:t>
      </w:r>
      <w:r>
        <w:rPr>
          <w:i/>
          <w:w w:val="110"/>
          <w:sz w:val="12"/>
          <w:vertAlign w:val="baseline"/>
        </w:rPr>
        <w:t>New</w:t>
      </w:r>
      <w:r>
        <w:rPr>
          <w:i/>
          <w:spacing w:val="2"/>
          <w:w w:val="110"/>
          <w:sz w:val="12"/>
          <w:vertAlign w:val="baseline"/>
        </w:rPr>
        <w:t> </w:t>
      </w:r>
      <w:r>
        <w:rPr>
          <w:i/>
          <w:w w:val="110"/>
          <w:sz w:val="12"/>
          <w:vertAlign w:val="baseline"/>
        </w:rPr>
        <w:t>Brunswick,</w:t>
      </w:r>
      <w:r>
        <w:rPr>
          <w:i/>
          <w:spacing w:val="2"/>
          <w:w w:val="110"/>
          <w:sz w:val="12"/>
          <w:vertAlign w:val="baseline"/>
        </w:rPr>
        <w:t> </w:t>
      </w:r>
      <w:r>
        <w:rPr>
          <w:i/>
          <w:spacing w:val="-2"/>
          <w:w w:val="110"/>
          <w:sz w:val="12"/>
          <w:vertAlign w:val="baseline"/>
        </w:rPr>
        <w:t>Canada</w:t>
      </w:r>
    </w:p>
    <w:p>
      <w:pPr>
        <w:spacing w:before="34"/>
        <w:ind w:left="43" w:right="0" w:firstLine="0"/>
        <w:jc w:val="left"/>
        <w:rPr>
          <w:i/>
          <w:sz w:val="12"/>
        </w:rPr>
      </w:pPr>
      <w:bookmarkStart w:name="_bookmark3" w:id="5"/>
      <w:bookmarkEnd w:id="5"/>
      <w:r>
        <w:rPr/>
      </w:r>
      <w:r>
        <w:rPr>
          <w:w w:val="110"/>
          <w:sz w:val="12"/>
          <w:vertAlign w:val="superscript"/>
        </w:rPr>
        <w:t>d</w:t>
      </w:r>
      <w:r>
        <w:rPr>
          <w:spacing w:val="-5"/>
          <w:w w:val="110"/>
          <w:sz w:val="12"/>
          <w:vertAlign w:val="baseline"/>
        </w:rPr>
        <w:t> </w:t>
      </w:r>
      <w:r>
        <w:rPr>
          <w:i/>
          <w:w w:val="110"/>
          <w:sz w:val="12"/>
          <w:vertAlign w:val="baseline"/>
        </w:rPr>
        <w:t>Prince</w:t>
      </w:r>
      <w:r>
        <w:rPr>
          <w:i/>
          <w:spacing w:val="2"/>
          <w:w w:val="110"/>
          <w:sz w:val="12"/>
          <w:vertAlign w:val="baseline"/>
        </w:rPr>
        <w:t> </w:t>
      </w:r>
      <w:r>
        <w:rPr>
          <w:i/>
          <w:w w:val="110"/>
          <w:sz w:val="12"/>
          <w:vertAlign w:val="baseline"/>
        </w:rPr>
        <w:t>Edward Island</w:t>
      </w:r>
      <w:r>
        <w:rPr>
          <w:i/>
          <w:spacing w:val="1"/>
          <w:w w:val="110"/>
          <w:sz w:val="12"/>
          <w:vertAlign w:val="baseline"/>
        </w:rPr>
        <w:t> </w:t>
      </w:r>
      <w:r>
        <w:rPr>
          <w:i/>
          <w:w w:val="110"/>
          <w:sz w:val="12"/>
          <w:vertAlign w:val="baseline"/>
        </w:rPr>
        <w:t>Department</w:t>
      </w:r>
      <w:r>
        <w:rPr>
          <w:i/>
          <w:spacing w:val="1"/>
          <w:w w:val="110"/>
          <w:sz w:val="12"/>
          <w:vertAlign w:val="baseline"/>
        </w:rPr>
        <w:t> </w:t>
      </w:r>
      <w:r>
        <w:rPr>
          <w:i/>
          <w:w w:val="110"/>
          <w:sz w:val="12"/>
          <w:vertAlign w:val="baseline"/>
        </w:rPr>
        <w:t>of Agriculture</w:t>
      </w:r>
      <w:r>
        <w:rPr>
          <w:i/>
          <w:spacing w:val="1"/>
          <w:w w:val="110"/>
          <w:sz w:val="12"/>
          <w:vertAlign w:val="baseline"/>
        </w:rPr>
        <w:t> </w:t>
      </w:r>
      <w:r>
        <w:rPr>
          <w:i/>
          <w:w w:val="110"/>
          <w:sz w:val="12"/>
          <w:vertAlign w:val="baseline"/>
        </w:rPr>
        <w:t>and Land,</w:t>
      </w:r>
      <w:r>
        <w:rPr>
          <w:i/>
          <w:spacing w:val="1"/>
          <w:w w:val="110"/>
          <w:sz w:val="12"/>
          <w:vertAlign w:val="baseline"/>
        </w:rPr>
        <w:t> </w:t>
      </w:r>
      <w:r>
        <w:rPr>
          <w:i/>
          <w:spacing w:val="-2"/>
          <w:w w:val="110"/>
          <w:sz w:val="12"/>
          <w:vertAlign w:val="baseline"/>
        </w:rPr>
        <w:t>Canada</w:t>
      </w:r>
    </w:p>
    <w:p>
      <w:pPr>
        <w:pStyle w:val="BodyText"/>
        <w:spacing w:before="4"/>
        <w:ind w:left="0"/>
        <w:jc w:val="left"/>
        <w:rPr>
          <w:i/>
          <w:sz w:val="14"/>
        </w:rPr>
      </w:pPr>
      <w:r>
        <w:rPr>
          <w:i/>
          <w:sz w:val="14"/>
        </w:rPr>
        <mc:AlternateContent>
          <mc:Choice Requires="wps">
            <w:drawing>
              <wp:anchor distT="0" distB="0" distL="0" distR="0" allowOverlap="1" layoutInCell="1" locked="0" behindDoc="1" simplePos="0" relativeHeight="487588352">
                <wp:simplePos x="0" y="0"/>
                <wp:positionH relativeFrom="page">
                  <wp:posOffset>477683</wp:posOffset>
                </wp:positionH>
                <wp:positionV relativeFrom="paragraph">
                  <wp:posOffset>120302</wp:posOffset>
                </wp:positionV>
                <wp:extent cx="6604634" cy="3175"/>
                <wp:effectExtent l="0" t="0" r="0" b="0"/>
                <wp:wrapTopAndBottom/>
                <wp:docPr id="7" name="Graphic 7"/>
                <wp:cNvGraphicFramePr>
                  <a:graphicFrameLocks/>
                </wp:cNvGraphicFramePr>
                <a:graphic>
                  <a:graphicData uri="http://schemas.microsoft.com/office/word/2010/wordprocessingShape">
                    <wps:wsp>
                      <wps:cNvPr id="7" name="Graphic 7"/>
                      <wps:cNvSpPr/>
                      <wps:spPr>
                        <a:xfrm>
                          <a:off x="0" y="0"/>
                          <a:ext cx="6604634" cy="3175"/>
                        </a:xfrm>
                        <a:custGeom>
                          <a:avLst/>
                          <a:gdLst/>
                          <a:ahLst/>
                          <a:cxnLst/>
                          <a:rect l="l" t="t" r="r" b="b"/>
                          <a:pathLst>
                            <a:path w="6604634" h="3175">
                              <a:moveTo>
                                <a:pt x="6604623" y="0"/>
                              </a:moveTo>
                              <a:lnTo>
                                <a:pt x="0" y="0"/>
                              </a:lnTo>
                              <a:lnTo>
                                <a:pt x="0" y="3162"/>
                              </a:lnTo>
                              <a:lnTo>
                                <a:pt x="6604623" y="3162"/>
                              </a:lnTo>
                              <a:lnTo>
                                <a:pt x="660462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7.612900pt;margin-top:9.472602pt;width:520.049100pt;height:.249pt;mso-position-horizontal-relative:page;mso-position-vertical-relative:paragraph;z-index:-15728128;mso-wrap-distance-left:0;mso-wrap-distance-right:0" id="docshape4" filled="true" fillcolor="#000000" stroked="false">
                <v:fill type="solid"/>
                <w10:wrap type="topAndBottom"/>
              </v:rect>
            </w:pict>
          </mc:Fallback>
        </mc:AlternateContent>
      </w:r>
    </w:p>
    <w:p>
      <w:pPr>
        <w:pStyle w:val="BodyText"/>
        <w:spacing w:before="9"/>
        <w:ind w:left="0"/>
        <w:jc w:val="left"/>
        <w:rPr>
          <w:i/>
          <w:sz w:val="18"/>
        </w:rPr>
      </w:pPr>
    </w:p>
    <w:p>
      <w:pPr>
        <w:pStyle w:val="BodyText"/>
        <w:spacing w:after="0"/>
        <w:jc w:val="left"/>
        <w:rPr>
          <w:i/>
          <w:sz w:val="18"/>
        </w:rPr>
        <w:sectPr>
          <w:type w:val="continuous"/>
          <w:pgSz w:w="11910" w:h="15880"/>
          <w:pgMar w:top="620" w:bottom="280" w:left="708" w:right="708"/>
        </w:sectPr>
      </w:pPr>
    </w:p>
    <w:p>
      <w:pPr>
        <w:spacing w:before="92"/>
        <w:ind w:left="43" w:right="0" w:firstLine="0"/>
        <w:jc w:val="left"/>
        <w:rPr>
          <w:sz w:val="14"/>
        </w:rPr>
      </w:pPr>
      <w:r>
        <w:rPr>
          <w:spacing w:val="28"/>
          <w:sz w:val="14"/>
        </w:rPr>
        <w:t>A</w:t>
      </w:r>
      <w:r>
        <w:rPr>
          <w:spacing w:val="-4"/>
          <w:sz w:val="14"/>
        </w:rPr>
        <w:t> </w:t>
      </w:r>
      <w:r>
        <w:rPr>
          <w:spacing w:val="28"/>
          <w:sz w:val="14"/>
        </w:rPr>
        <w:t>R</w:t>
      </w:r>
      <w:r>
        <w:rPr>
          <w:spacing w:val="-3"/>
          <w:sz w:val="14"/>
        </w:rPr>
        <w:t> </w:t>
      </w:r>
      <w:r>
        <w:rPr>
          <w:spacing w:val="28"/>
          <w:sz w:val="14"/>
        </w:rPr>
        <w:t>T</w:t>
      </w:r>
      <w:r>
        <w:rPr>
          <w:spacing w:val="-3"/>
          <w:sz w:val="14"/>
        </w:rPr>
        <w:t> </w:t>
      </w:r>
      <w:r>
        <w:rPr>
          <w:spacing w:val="28"/>
          <w:sz w:val="14"/>
        </w:rPr>
        <w:t>I</w:t>
      </w:r>
      <w:r>
        <w:rPr>
          <w:spacing w:val="-3"/>
          <w:sz w:val="14"/>
        </w:rPr>
        <w:t> </w:t>
      </w:r>
      <w:r>
        <w:rPr>
          <w:spacing w:val="28"/>
          <w:sz w:val="14"/>
        </w:rPr>
        <w:t>C</w:t>
      </w:r>
      <w:r>
        <w:rPr>
          <w:spacing w:val="-3"/>
          <w:sz w:val="14"/>
        </w:rPr>
        <w:t> </w:t>
      </w:r>
      <w:r>
        <w:rPr>
          <w:spacing w:val="28"/>
          <w:sz w:val="14"/>
        </w:rPr>
        <w:t>L</w:t>
      </w:r>
      <w:r>
        <w:rPr>
          <w:spacing w:val="-3"/>
          <w:sz w:val="14"/>
        </w:rPr>
        <w:t> </w:t>
      </w:r>
      <w:r>
        <w:rPr>
          <w:sz w:val="14"/>
        </w:rPr>
        <w:t>E</w:t>
      </w:r>
      <w:r>
        <w:rPr>
          <w:spacing w:val="64"/>
          <w:sz w:val="14"/>
        </w:rPr>
        <w:t> </w:t>
      </w:r>
      <w:r>
        <w:rPr>
          <w:spacing w:val="28"/>
          <w:sz w:val="14"/>
        </w:rPr>
        <w:t>I</w:t>
      </w:r>
      <w:r>
        <w:rPr>
          <w:spacing w:val="-3"/>
          <w:sz w:val="14"/>
        </w:rPr>
        <w:t> </w:t>
      </w:r>
      <w:r>
        <w:rPr>
          <w:spacing w:val="28"/>
          <w:sz w:val="14"/>
        </w:rPr>
        <w:t>N</w:t>
      </w:r>
      <w:r>
        <w:rPr>
          <w:spacing w:val="-3"/>
          <w:sz w:val="14"/>
        </w:rPr>
        <w:t> </w:t>
      </w:r>
      <w:r>
        <w:rPr>
          <w:spacing w:val="28"/>
          <w:sz w:val="14"/>
        </w:rPr>
        <w:t>F</w:t>
      </w:r>
      <w:r>
        <w:rPr>
          <w:spacing w:val="-3"/>
          <w:sz w:val="14"/>
        </w:rPr>
        <w:t> </w:t>
      </w:r>
      <w:r>
        <w:rPr>
          <w:spacing w:val="-10"/>
          <w:sz w:val="14"/>
        </w:rPr>
        <w:t>O</w:t>
      </w:r>
      <w:r>
        <w:rPr>
          <w:spacing w:val="40"/>
          <w:sz w:val="14"/>
        </w:rPr>
        <w:t> </w:t>
      </w:r>
    </w:p>
    <w:p>
      <w:pPr>
        <w:pStyle w:val="BodyText"/>
        <w:spacing w:before="69"/>
        <w:ind w:left="0"/>
        <w:jc w:val="left"/>
        <w:rPr>
          <w:sz w:val="14"/>
        </w:rPr>
      </w:pPr>
    </w:p>
    <w:p>
      <w:pPr>
        <w:spacing w:before="0"/>
        <w:ind w:left="43" w:right="0" w:firstLine="0"/>
        <w:jc w:val="left"/>
        <w:rPr>
          <w:sz w:val="12"/>
        </w:rPr>
      </w:pPr>
      <w:r>
        <w:rPr>
          <w:sz w:val="12"/>
        </w:rPr>
        <mc:AlternateContent>
          <mc:Choice Requires="wps">
            <w:drawing>
              <wp:anchor distT="0" distB="0" distL="0" distR="0" allowOverlap="1" layoutInCell="1" locked="0" behindDoc="0" simplePos="0" relativeHeight="15731200">
                <wp:simplePos x="0" y="0"/>
                <wp:positionH relativeFrom="page">
                  <wp:posOffset>477683</wp:posOffset>
                </wp:positionH>
                <wp:positionV relativeFrom="paragraph">
                  <wp:posOffset>-41487</wp:posOffset>
                </wp:positionV>
                <wp:extent cx="1692275" cy="3175"/>
                <wp:effectExtent l="0" t="0" r="0" b="0"/>
                <wp:wrapNone/>
                <wp:docPr id="8" name="Graphic 8"/>
                <wp:cNvGraphicFramePr>
                  <a:graphicFrameLocks/>
                </wp:cNvGraphicFramePr>
                <a:graphic>
                  <a:graphicData uri="http://schemas.microsoft.com/office/word/2010/wordprocessingShape">
                    <wps:wsp>
                      <wps:cNvPr id="8" name="Graphic 8"/>
                      <wps:cNvSpPr/>
                      <wps:spPr>
                        <a:xfrm>
                          <a:off x="0" y="0"/>
                          <a:ext cx="1692275" cy="3175"/>
                        </a:xfrm>
                        <a:custGeom>
                          <a:avLst/>
                          <a:gdLst/>
                          <a:ahLst/>
                          <a:cxnLst/>
                          <a:rect l="l" t="t" r="r" b="b"/>
                          <a:pathLst>
                            <a:path w="1692275" h="3175">
                              <a:moveTo>
                                <a:pt x="1691996" y="0"/>
                              </a:moveTo>
                              <a:lnTo>
                                <a:pt x="0" y="0"/>
                              </a:lnTo>
                              <a:lnTo>
                                <a:pt x="0" y="3162"/>
                              </a:lnTo>
                              <a:lnTo>
                                <a:pt x="1691996" y="3162"/>
                              </a:lnTo>
                              <a:lnTo>
                                <a:pt x="16919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7.612900pt;margin-top:-3.266754pt;width:133.228100pt;height:.249pt;mso-position-horizontal-relative:page;mso-position-vertical-relative:paragraph;z-index:15731200" id="docshape5" filled="true" fillcolor="#000000" stroked="false">
                <v:fill type="solid"/>
                <w10:wrap type="none"/>
              </v:rect>
            </w:pict>
          </mc:Fallback>
        </mc:AlternateContent>
      </w:r>
      <w:r>
        <w:rPr>
          <w:w w:val="110"/>
          <w:sz w:val="12"/>
        </w:rPr>
        <w:t>Handling</w:t>
      </w:r>
      <w:r>
        <w:rPr>
          <w:spacing w:val="15"/>
          <w:w w:val="110"/>
          <w:sz w:val="12"/>
        </w:rPr>
        <w:t> </w:t>
      </w:r>
      <w:r>
        <w:rPr>
          <w:w w:val="110"/>
          <w:sz w:val="12"/>
        </w:rPr>
        <w:t>Editor</w:t>
      </w:r>
      <w:r>
        <w:rPr>
          <w:spacing w:val="15"/>
          <w:w w:val="110"/>
          <w:sz w:val="12"/>
        </w:rPr>
        <w:t> </w:t>
      </w:r>
      <w:r>
        <w:rPr>
          <w:w w:val="110"/>
          <w:sz w:val="12"/>
        </w:rPr>
        <w:t>-</w:t>
      </w:r>
      <w:r>
        <w:rPr>
          <w:spacing w:val="17"/>
          <w:w w:val="110"/>
          <w:sz w:val="12"/>
        </w:rPr>
        <w:t> </w:t>
      </w:r>
      <w:r>
        <w:rPr>
          <w:w w:val="110"/>
          <w:sz w:val="12"/>
        </w:rPr>
        <w:t>Dr</w:t>
      </w:r>
      <w:r>
        <w:rPr>
          <w:spacing w:val="14"/>
          <w:w w:val="110"/>
          <w:sz w:val="12"/>
        </w:rPr>
        <w:t> </w:t>
      </w:r>
      <w:r>
        <w:rPr>
          <w:w w:val="110"/>
          <w:sz w:val="12"/>
        </w:rPr>
        <w:t>Z.</w:t>
      </w:r>
      <w:r>
        <w:rPr>
          <w:spacing w:val="16"/>
          <w:w w:val="110"/>
          <w:sz w:val="12"/>
        </w:rPr>
        <w:t> </w:t>
      </w:r>
      <w:r>
        <w:rPr>
          <w:spacing w:val="-2"/>
          <w:w w:val="110"/>
          <w:sz w:val="12"/>
        </w:rPr>
        <w:t>Xiying</w:t>
      </w:r>
    </w:p>
    <w:p>
      <w:pPr>
        <w:pStyle w:val="BodyText"/>
        <w:spacing w:before="94"/>
        <w:ind w:left="0"/>
        <w:jc w:val="left"/>
        <w:rPr>
          <w:sz w:val="12"/>
        </w:rPr>
      </w:pPr>
    </w:p>
    <w:p>
      <w:pPr>
        <w:spacing w:before="0"/>
        <w:ind w:left="43" w:right="0" w:firstLine="0"/>
        <w:jc w:val="left"/>
        <w:rPr>
          <w:i/>
          <w:sz w:val="12"/>
        </w:rPr>
      </w:pPr>
      <w:r>
        <w:rPr>
          <w:i/>
          <w:sz w:val="12"/>
        </w:rPr>
        <mc:AlternateContent>
          <mc:Choice Requires="wps">
            <w:drawing>
              <wp:anchor distT="0" distB="0" distL="0" distR="0" allowOverlap="1" layoutInCell="1" locked="0" behindDoc="0" simplePos="0" relativeHeight="15731712">
                <wp:simplePos x="0" y="0"/>
                <wp:positionH relativeFrom="page">
                  <wp:posOffset>477683</wp:posOffset>
                </wp:positionH>
                <wp:positionV relativeFrom="paragraph">
                  <wp:posOffset>-37916</wp:posOffset>
                </wp:positionV>
                <wp:extent cx="1692275" cy="3175"/>
                <wp:effectExtent l="0" t="0" r="0" b="0"/>
                <wp:wrapNone/>
                <wp:docPr id="9" name="Graphic 9"/>
                <wp:cNvGraphicFramePr>
                  <a:graphicFrameLocks/>
                </wp:cNvGraphicFramePr>
                <a:graphic>
                  <a:graphicData uri="http://schemas.microsoft.com/office/word/2010/wordprocessingShape">
                    <wps:wsp>
                      <wps:cNvPr id="9" name="Graphic 9"/>
                      <wps:cNvSpPr/>
                      <wps:spPr>
                        <a:xfrm>
                          <a:off x="0" y="0"/>
                          <a:ext cx="1692275" cy="3175"/>
                        </a:xfrm>
                        <a:custGeom>
                          <a:avLst/>
                          <a:gdLst/>
                          <a:ahLst/>
                          <a:cxnLst/>
                          <a:rect l="l" t="t" r="r" b="b"/>
                          <a:pathLst>
                            <a:path w="1692275" h="3175">
                              <a:moveTo>
                                <a:pt x="1691996" y="0"/>
                              </a:moveTo>
                              <a:lnTo>
                                <a:pt x="0" y="0"/>
                              </a:lnTo>
                              <a:lnTo>
                                <a:pt x="0" y="3162"/>
                              </a:lnTo>
                              <a:lnTo>
                                <a:pt x="1691996" y="3162"/>
                              </a:lnTo>
                              <a:lnTo>
                                <a:pt x="16919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7.612900pt;margin-top:-2.985582pt;width:133.228100pt;height:.249pt;mso-position-horizontal-relative:page;mso-position-vertical-relative:paragraph;z-index:15731712" id="docshape6" filled="true" fillcolor="#000000" stroked="false">
                <v:fill type="solid"/>
                <w10:wrap type="none"/>
              </v:rect>
            </w:pict>
          </mc:Fallback>
        </mc:AlternateContent>
      </w:r>
      <w:r>
        <w:rPr>
          <w:i/>
          <w:spacing w:val="-2"/>
          <w:w w:val="105"/>
          <w:sz w:val="12"/>
        </w:rPr>
        <w:t>Keywords:</w:t>
      </w:r>
    </w:p>
    <w:p>
      <w:pPr>
        <w:spacing w:line="297" w:lineRule="auto" w:before="33"/>
        <w:ind w:left="43" w:right="385" w:firstLine="0"/>
        <w:jc w:val="left"/>
        <w:rPr>
          <w:sz w:val="12"/>
        </w:rPr>
      </w:pPr>
      <w:r>
        <w:rPr>
          <w:w w:val="115"/>
          <w:sz w:val="12"/>
        </w:rPr>
        <w:t>Groundwater </w:t>
      </w:r>
      <w:r>
        <w:rPr>
          <w:w w:val="115"/>
          <w:sz w:val="12"/>
        </w:rPr>
        <w:t>allocation</w:t>
      </w:r>
      <w:r>
        <w:rPr>
          <w:spacing w:val="40"/>
          <w:w w:val="115"/>
          <w:sz w:val="12"/>
        </w:rPr>
        <w:t> </w:t>
      </w:r>
      <w:r>
        <w:rPr>
          <w:w w:val="115"/>
          <w:sz w:val="12"/>
        </w:rPr>
        <w:t>Climate change</w:t>
      </w:r>
      <w:r>
        <w:rPr>
          <w:spacing w:val="40"/>
          <w:w w:val="115"/>
          <w:sz w:val="12"/>
        </w:rPr>
        <w:t> </w:t>
      </w:r>
      <w:r>
        <w:rPr>
          <w:spacing w:val="-2"/>
          <w:w w:val="115"/>
          <w:sz w:val="12"/>
        </w:rPr>
        <w:t>Evapotranspiration</w:t>
      </w:r>
      <w:r>
        <w:rPr>
          <w:spacing w:val="80"/>
          <w:w w:val="115"/>
          <w:sz w:val="12"/>
        </w:rPr>
        <w:t> </w:t>
      </w:r>
      <w:r>
        <w:rPr>
          <w:w w:val="115"/>
          <w:sz w:val="12"/>
        </w:rPr>
        <w:t>Cost-benefit analysis</w:t>
      </w:r>
      <w:r>
        <w:rPr>
          <w:spacing w:val="40"/>
          <w:w w:val="115"/>
          <w:sz w:val="12"/>
        </w:rPr>
        <w:t> </w:t>
      </w:r>
      <w:r>
        <w:rPr>
          <w:w w:val="115"/>
          <w:sz w:val="12"/>
        </w:rPr>
        <w:t>Aquatic ecosystems</w:t>
      </w:r>
    </w:p>
    <w:p>
      <w:pPr>
        <w:spacing w:before="92"/>
        <w:ind w:left="43" w:right="0" w:firstLine="0"/>
        <w:jc w:val="left"/>
        <w:rPr>
          <w:sz w:val="14"/>
        </w:rPr>
      </w:pPr>
      <w:r>
        <w:rPr/>
        <w:br w:type="column"/>
      </w:r>
      <w:r>
        <w:rPr>
          <w:spacing w:val="28"/>
          <w:sz w:val="14"/>
        </w:rPr>
        <w:t>A</w:t>
      </w:r>
      <w:r>
        <w:rPr>
          <w:spacing w:val="-6"/>
          <w:sz w:val="14"/>
        </w:rPr>
        <w:t> </w:t>
      </w:r>
      <w:r>
        <w:rPr>
          <w:spacing w:val="28"/>
          <w:sz w:val="14"/>
        </w:rPr>
        <w:t>B</w:t>
      </w:r>
      <w:r>
        <w:rPr>
          <w:spacing w:val="-6"/>
          <w:sz w:val="14"/>
        </w:rPr>
        <w:t> </w:t>
      </w:r>
      <w:r>
        <w:rPr>
          <w:spacing w:val="28"/>
          <w:sz w:val="14"/>
        </w:rPr>
        <w:t>S</w:t>
      </w:r>
      <w:r>
        <w:rPr>
          <w:spacing w:val="-5"/>
          <w:sz w:val="14"/>
        </w:rPr>
        <w:t> </w:t>
      </w:r>
      <w:r>
        <w:rPr>
          <w:spacing w:val="28"/>
          <w:sz w:val="14"/>
        </w:rPr>
        <w:t>T</w:t>
      </w:r>
      <w:r>
        <w:rPr>
          <w:spacing w:val="-6"/>
          <w:sz w:val="14"/>
        </w:rPr>
        <w:t> </w:t>
      </w:r>
      <w:r>
        <w:rPr>
          <w:spacing w:val="28"/>
          <w:sz w:val="14"/>
        </w:rPr>
        <w:t>R</w:t>
      </w:r>
      <w:r>
        <w:rPr>
          <w:spacing w:val="-5"/>
          <w:sz w:val="14"/>
        </w:rPr>
        <w:t> </w:t>
      </w:r>
      <w:r>
        <w:rPr>
          <w:spacing w:val="28"/>
          <w:sz w:val="14"/>
        </w:rPr>
        <w:t>A</w:t>
      </w:r>
      <w:r>
        <w:rPr>
          <w:spacing w:val="-6"/>
          <w:sz w:val="14"/>
        </w:rPr>
        <w:t> </w:t>
      </w:r>
      <w:r>
        <w:rPr>
          <w:spacing w:val="28"/>
          <w:sz w:val="14"/>
        </w:rPr>
        <w:t>C</w:t>
      </w:r>
      <w:r>
        <w:rPr>
          <w:spacing w:val="-5"/>
          <w:sz w:val="14"/>
        </w:rPr>
        <w:t> </w:t>
      </w:r>
      <w:r>
        <w:rPr>
          <w:spacing w:val="-10"/>
          <w:sz w:val="14"/>
        </w:rPr>
        <w:t>T</w:t>
      </w:r>
      <w:r>
        <w:rPr>
          <w:spacing w:val="40"/>
          <w:sz w:val="14"/>
        </w:rPr>
        <w:t> </w:t>
      </w:r>
    </w:p>
    <w:p>
      <w:pPr>
        <w:pStyle w:val="BodyText"/>
        <w:spacing w:before="2"/>
        <w:ind w:left="0"/>
        <w:jc w:val="left"/>
        <w:rPr>
          <w:sz w:val="12"/>
        </w:rPr>
      </w:pPr>
      <w:r>
        <w:rPr>
          <w:sz w:val="12"/>
        </w:rPr>
        <mc:AlternateContent>
          <mc:Choice Requires="wps">
            <w:drawing>
              <wp:anchor distT="0" distB="0" distL="0" distR="0" allowOverlap="1" layoutInCell="1" locked="0" behindDoc="1" simplePos="0" relativeHeight="487588864">
                <wp:simplePos x="0" y="0"/>
                <wp:positionH relativeFrom="page">
                  <wp:posOffset>2565679</wp:posOffset>
                </wp:positionH>
                <wp:positionV relativeFrom="paragraph">
                  <wp:posOffset>104553</wp:posOffset>
                </wp:positionV>
                <wp:extent cx="4516755" cy="3175"/>
                <wp:effectExtent l="0" t="0" r="0" b="0"/>
                <wp:wrapTopAndBottom/>
                <wp:docPr id="10" name="Graphic 10"/>
                <wp:cNvGraphicFramePr>
                  <a:graphicFrameLocks/>
                </wp:cNvGraphicFramePr>
                <a:graphic>
                  <a:graphicData uri="http://schemas.microsoft.com/office/word/2010/wordprocessingShape">
                    <wps:wsp>
                      <wps:cNvPr id="10" name="Graphic 10"/>
                      <wps:cNvSpPr/>
                      <wps:spPr>
                        <a:xfrm>
                          <a:off x="0" y="0"/>
                          <a:ext cx="4516755" cy="3175"/>
                        </a:xfrm>
                        <a:custGeom>
                          <a:avLst/>
                          <a:gdLst/>
                          <a:ahLst/>
                          <a:cxnLst/>
                          <a:rect l="l" t="t" r="r" b="b"/>
                          <a:pathLst>
                            <a:path w="4516755" h="3175">
                              <a:moveTo>
                                <a:pt x="4516640" y="0"/>
                              </a:moveTo>
                              <a:lnTo>
                                <a:pt x="0" y="0"/>
                              </a:lnTo>
                              <a:lnTo>
                                <a:pt x="0" y="3162"/>
                              </a:lnTo>
                              <a:lnTo>
                                <a:pt x="4516640" y="3162"/>
                              </a:lnTo>
                              <a:lnTo>
                                <a:pt x="451664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02.022003pt;margin-top:8.232562pt;width:355.641pt;height:.249pt;mso-position-horizontal-relative:page;mso-position-vertical-relative:paragraph;z-index:-15727616;mso-wrap-distance-left:0;mso-wrap-distance-right:0" id="docshape7" filled="true" fillcolor="#000000" stroked="false">
                <v:fill type="solid"/>
                <w10:wrap type="topAndBottom"/>
              </v:rect>
            </w:pict>
          </mc:Fallback>
        </mc:AlternateContent>
      </w:r>
    </w:p>
    <w:p>
      <w:pPr>
        <w:spacing w:line="285" w:lineRule="auto" w:before="60"/>
        <w:ind w:left="43" w:right="42" w:firstLine="0"/>
        <w:jc w:val="both"/>
        <w:rPr>
          <w:sz w:val="14"/>
        </w:rPr>
      </w:pPr>
      <w:r>
        <w:rPr>
          <w:w w:val="115"/>
          <w:sz w:val="14"/>
        </w:rPr>
        <w:t>Knowledge</w:t>
      </w:r>
      <w:r>
        <w:rPr>
          <w:spacing w:val="-3"/>
          <w:w w:val="115"/>
          <w:sz w:val="14"/>
        </w:rPr>
        <w:t> </w:t>
      </w:r>
      <w:r>
        <w:rPr>
          <w:w w:val="115"/>
          <w:sz w:val="14"/>
        </w:rPr>
        <w:t>about</w:t>
      </w:r>
      <w:r>
        <w:rPr>
          <w:spacing w:val="-3"/>
          <w:w w:val="115"/>
          <w:sz w:val="14"/>
        </w:rPr>
        <w:t> </w:t>
      </w:r>
      <w:r>
        <w:rPr>
          <w:w w:val="115"/>
          <w:sz w:val="14"/>
        </w:rPr>
        <w:t>potato</w:t>
      </w:r>
      <w:r>
        <w:rPr>
          <w:spacing w:val="-3"/>
          <w:w w:val="115"/>
          <w:sz w:val="14"/>
        </w:rPr>
        <w:t> </w:t>
      </w:r>
      <w:r>
        <w:rPr>
          <w:w w:val="115"/>
          <w:sz w:val="14"/>
        </w:rPr>
        <w:t>yield</w:t>
      </w:r>
      <w:r>
        <w:rPr>
          <w:spacing w:val="-3"/>
          <w:w w:val="115"/>
          <w:sz w:val="14"/>
        </w:rPr>
        <w:t> </w:t>
      </w:r>
      <w:r>
        <w:rPr>
          <w:w w:val="115"/>
          <w:sz w:val="14"/>
        </w:rPr>
        <w:t>responses</w:t>
      </w:r>
      <w:r>
        <w:rPr>
          <w:spacing w:val="-3"/>
          <w:w w:val="115"/>
          <w:sz w:val="14"/>
        </w:rPr>
        <w:t> </w:t>
      </w:r>
      <w:r>
        <w:rPr>
          <w:w w:val="115"/>
          <w:sz w:val="14"/>
        </w:rPr>
        <w:t>to</w:t>
      </w:r>
      <w:r>
        <w:rPr>
          <w:spacing w:val="-3"/>
          <w:w w:val="115"/>
          <w:sz w:val="14"/>
        </w:rPr>
        <w:t> </w:t>
      </w:r>
      <w:r>
        <w:rPr>
          <w:w w:val="115"/>
          <w:sz w:val="14"/>
        </w:rPr>
        <w:t>water</w:t>
      </w:r>
      <w:r>
        <w:rPr>
          <w:spacing w:val="-3"/>
          <w:w w:val="115"/>
          <w:sz w:val="14"/>
        </w:rPr>
        <w:t> </w:t>
      </w:r>
      <w:r>
        <w:rPr>
          <w:w w:val="115"/>
          <w:sz w:val="14"/>
        </w:rPr>
        <w:t>supply</w:t>
      </w:r>
      <w:r>
        <w:rPr>
          <w:spacing w:val="-4"/>
          <w:w w:val="115"/>
          <w:sz w:val="14"/>
        </w:rPr>
        <w:t> </w:t>
      </w:r>
      <w:r>
        <w:rPr>
          <w:w w:val="115"/>
          <w:sz w:val="14"/>
        </w:rPr>
        <w:t>at</w:t>
      </w:r>
      <w:r>
        <w:rPr>
          <w:spacing w:val="-3"/>
          <w:w w:val="115"/>
          <w:sz w:val="14"/>
        </w:rPr>
        <w:t> </w:t>
      </w:r>
      <w:r>
        <w:rPr>
          <w:w w:val="115"/>
          <w:sz w:val="14"/>
        </w:rPr>
        <w:t>low,</w:t>
      </w:r>
      <w:r>
        <w:rPr>
          <w:spacing w:val="-3"/>
          <w:w w:val="115"/>
          <w:sz w:val="14"/>
        </w:rPr>
        <w:t> </w:t>
      </w:r>
      <w:r>
        <w:rPr>
          <w:w w:val="115"/>
          <w:sz w:val="14"/>
        </w:rPr>
        <w:t>optimum</w:t>
      </w:r>
      <w:r>
        <w:rPr>
          <w:spacing w:val="-3"/>
          <w:w w:val="115"/>
          <w:sz w:val="14"/>
        </w:rPr>
        <w:t> </w:t>
      </w:r>
      <w:r>
        <w:rPr>
          <w:w w:val="115"/>
          <w:sz w:val="14"/>
        </w:rPr>
        <w:t>and</w:t>
      </w:r>
      <w:r>
        <w:rPr>
          <w:spacing w:val="-3"/>
          <w:w w:val="115"/>
          <w:sz w:val="14"/>
        </w:rPr>
        <w:t> </w:t>
      </w:r>
      <w:r>
        <w:rPr>
          <w:w w:val="115"/>
          <w:sz w:val="14"/>
        </w:rPr>
        <w:t>high</w:t>
      </w:r>
      <w:r>
        <w:rPr>
          <w:spacing w:val="-3"/>
          <w:w w:val="115"/>
          <w:sz w:val="14"/>
        </w:rPr>
        <w:t> </w:t>
      </w:r>
      <w:r>
        <w:rPr>
          <w:w w:val="115"/>
          <w:sz w:val="14"/>
        </w:rPr>
        <w:t>levels</w:t>
      </w:r>
      <w:r>
        <w:rPr>
          <w:spacing w:val="-3"/>
          <w:w w:val="115"/>
          <w:sz w:val="14"/>
        </w:rPr>
        <w:t> </w:t>
      </w:r>
      <w:r>
        <w:rPr>
          <w:w w:val="115"/>
          <w:sz w:val="14"/>
        </w:rPr>
        <w:t>is</w:t>
      </w:r>
      <w:r>
        <w:rPr>
          <w:spacing w:val="-3"/>
          <w:w w:val="115"/>
          <w:sz w:val="14"/>
        </w:rPr>
        <w:t> </w:t>
      </w:r>
      <w:r>
        <w:rPr>
          <w:w w:val="115"/>
          <w:sz w:val="14"/>
        </w:rPr>
        <w:t>required</w:t>
      </w:r>
      <w:r>
        <w:rPr>
          <w:spacing w:val="-3"/>
          <w:w w:val="115"/>
          <w:sz w:val="14"/>
        </w:rPr>
        <w:t> </w:t>
      </w:r>
      <w:r>
        <w:rPr>
          <w:w w:val="115"/>
          <w:sz w:val="14"/>
        </w:rPr>
        <w:t>to</w:t>
      </w:r>
      <w:r>
        <w:rPr>
          <w:spacing w:val="-3"/>
          <w:w w:val="115"/>
          <w:sz w:val="14"/>
        </w:rPr>
        <w:t> </w:t>
      </w:r>
      <w:r>
        <w:rPr>
          <w:w w:val="115"/>
          <w:sz w:val="14"/>
        </w:rPr>
        <w:t>inform supplemental</w:t>
      </w:r>
      <w:r>
        <w:rPr>
          <w:spacing w:val="-4"/>
          <w:w w:val="115"/>
          <w:sz w:val="14"/>
        </w:rPr>
        <w:t> </w:t>
      </w:r>
      <w:r>
        <w:rPr>
          <w:w w:val="115"/>
          <w:sz w:val="14"/>
        </w:rPr>
        <w:t>irrigation</w:t>
      </w:r>
      <w:r>
        <w:rPr>
          <w:spacing w:val="-3"/>
          <w:w w:val="115"/>
          <w:sz w:val="14"/>
        </w:rPr>
        <w:t> </w:t>
      </w:r>
      <w:r>
        <w:rPr>
          <w:w w:val="115"/>
          <w:sz w:val="14"/>
        </w:rPr>
        <w:t>(SI),</w:t>
      </w:r>
      <w:r>
        <w:rPr>
          <w:spacing w:val="-3"/>
          <w:w w:val="115"/>
          <w:sz w:val="14"/>
        </w:rPr>
        <w:t> </w:t>
      </w:r>
      <w:r>
        <w:rPr>
          <w:w w:val="115"/>
          <w:sz w:val="14"/>
        </w:rPr>
        <w:t>but</w:t>
      </w:r>
      <w:r>
        <w:rPr>
          <w:spacing w:val="-4"/>
          <w:w w:val="115"/>
          <w:sz w:val="14"/>
        </w:rPr>
        <w:t> </w:t>
      </w:r>
      <w:r>
        <w:rPr>
          <w:w w:val="115"/>
          <w:sz w:val="14"/>
        </w:rPr>
        <w:t>short-term</w:t>
      </w:r>
      <w:r>
        <w:rPr>
          <w:spacing w:val="-3"/>
          <w:w w:val="115"/>
          <w:sz w:val="14"/>
        </w:rPr>
        <w:t> </w:t>
      </w:r>
      <w:r>
        <w:rPr>
          <w:w w:val="115"/>
          <w:sz w:val="14"/>
        </w:rPr>
        <w:t>irrigation</w:t>
      </w:r>
      <w:r>
        <w:rPr>
          <w:spacing w:val="-3"/>
          <w:w w:val="115"/>
          <w:sz w:val="14"/>
        </w:rPr>
        <w:t> </w:t>
      </w:r>
      <w:r>
        <w:rPr>
          <w:w w:val="115"/>
          <w:sz w:val="14"/>
        </w:rPr>
        <w:t>experiments</w:t>
      </w:r>
      <w:r>
        <w:rPr>
          <w:spacing w:val="-4"/>
          <w:w w:val="115"/>
          <w:sz w:val="14"/>
        </w:rPr>
        <w:t> </w:t>
      </w:r>
      <w:r>
        <w:rPr>
          <w:w w:val="115"/>
          <w:sz w:val="14"/>
        </w:rPr>
        <w:t>may</w:t>
      </w:r>
      <w:r>
        <w:rPr>
          <w:spacing w:val="-4"/>
          <w:w w:val="115"/>
          <w:sz w:val="14"/>
        </w:rPr>
        <w:t> </w:t>
      </w:r>
      <w:r>
        <w:rPr>
          <w:w w:val="115"/>
          <w:sz w:val="14"/>
        </w:rPr>
        <w:t>not</w:t>
      </w:r>
      <w:r>
        <w:rPr>
          <w:spacing w:val="-4"/>
          <w:w w:val="115"/>
          <w:sz w:val="14"/>
        </w:rPr>
        <w:t> </w:t>
      </w:r>
      <w:r>
        <w:rPr>
          <w:w w:val="115"/>
          <w:sz w:val="14"/>
        </w:rPr>
        <w:t>produce</w:t>
      </w:r>
      <w:r>
        <w:rPr>
          <w:spacing w:val="-4"/>
          <w:w w:val="115"/>
          <w:sz w:val="14"/>
        </w:rPr>
        <w:t> </w:t>
      </w:r>
      <w:r>
        <w:rPr>
          <w:w w:val="115"/>
          <w:sz w:val="14"/>
        </w:rPr>
        <w:t>this</w:t>
      </w:r>
      <w:r>
        <w:rPr>
          <w:spacing w:val="-5"/>
          <w:w w:val="115"/>
          <w:sz w:val="14"/>
        </w:rPr>
        <w:t> </w:t>
      </w:r>
      <w:r>
        <w:rPr>
          <w:w w:val="115"/>
          <w:sz w:val="14"/>
        </w:rPr>
        <w:t>knowledge</w:t>
      </w:r>
      <w:r>
        <w:rPr>
          <w:spacing w:val="-4"/>
          <w:w w:val="115"/>
          <w:sz w:val="14"/>
        </w:rPr>
        <w:t> </w:t>
      </w:r>
      <w:r>
        <w:rPr>
          <w:w w:val="115"/>
          <w:sz w:val="14"/>
        </w:rPr>
        <w:t>in</w:t>
      </w:r>
      <w:r>
        <w:rPr>
          <w:spacing w:val="-3"/>
          <w:w w:val="115"/>
          <w:sz w:val="14"/>
        </w:rPr>
        <w:t> </w:t>
      </w:r>
      <w:r>
        <w:rPr>
          <w:w w:val="115"/>
          <w:sz w:val="14"/>
        </w:rPr>
        <w:t>a</w:t>
      </w:r>
      <w:r>
        <w:rPr>
          <w:spacing w:val="-4"/>
          <w:w w:val="115"/>
          <w:sz w:val="14"/>
        </w:rPr>
        <w:t> </w:t>
      </w:r>
      <w:r>
        <w:rPr>
          <w:w w:val="115"/>
          <w:sz w:val="14"/>
        </w:rPr>
        <w:t>humid environment because</w:t>
      </w:r>
      <w:r>
        <w:rPr>
          <w:spacing w:val="-1"/>
          <w:w w:val="115"/>
          <w:sz w:val="14"/>
        </w:rPr>
        <w:t> </w:t>
      </w:r>
      <w:r>
        <w:rPr>
          <w:w w:val="115"/>
          <w:sz w:val="14"/>
        </w:rPr>
        <w:t>of</w:t>
      </w:r>
      <w:r>
        <w:rPr>
          <w:spacing w:val="-1"/>
          <w:w w:val="115"/>
          <w:sz w:val="14"/>
        </w:rPr>
        <w:t> </w:t>
      </w:r>
      <w:r>
        <w:rPr>
          <w:w w:val="115"/>
          <w:sz w:val="14"/>
        </w:rPr>
        <w:t>the difficulty</w:t>
      </w:r>
      <w:r>
        <w:rPr>
          <w:spacing w:val="-1"/>
          <w:w w:val="115"/>
          <w:sz w:val="14"/>
        </w:rPr>
        <w:t> </w:t>
      </w:r>
      <w:r>
        <w:rPr>
          <w:w w:val="115"/>
          <w:sz w:val="14"/>
        </w:rPr>
        <w:t>in accurately</w:t>
      </w:r>
      <w:r>
        <w:rPr>
          <w:spacing w:val="-1"/>
          <w:w w:val="115"/>
          <w:sz w:val="14"/>
        </w:rPr>
        <w:t> </w:t>
      </w:r>
      <w:r>
        <w:rPr>
          <w:w w:val="115"/>
          <w:sz w:val="14"/>
        </w:rPr>
        <w:t>controlling</w:t>
      </w:r>
      <w:r>
        <w:rPr>
          <w:spacing w:val="-1"/>
          <w:w w:val="115"/>
          <w:sz w:val="14"/>
        </w:rPr>
        <w:t> </w:t>
      </w:r>
      <w:r>
        <w:rPr>
          <w:w w:val="115"/>
          <w:sz w:val="14"/>
        </w:rPr>
        <w:t>water</w:t>
      </w:r>
      <w:r>
        <w:rPr>
          <w:spacing w:val="-1"/>
          <w:w w:val="115"/>
          <w:sz w:val="14"/>
        </w:rPr>
        <w:t> </w:t>
      </w:r>
      <w:r>
        <w:rPr>
          <w:w w:val="115"/>
          <w:sz w:val="14"/>
        </w:rPr>
        <w:t>supply with</w:t>
      </w:r>
      <w:r>
        <w:rPr>
          <w:spacing w:val="-1"/>
          <w:w w:val="115"/>
          <w:sz w:val="14"/>
        </w:rPr>
        <w:t> </w:t>
      </w:r>
      <w:r>
        <w:rPr>
          <w:w w:val="115"/>
          <w:sz w:val="14"/>
        </w:rPr>
        <w:t>uncertain precipitation.</w:t>
      </w:r>
      <w:r>
        <w:rPr>
          <w:spacing w:val="-1"/>
          <w:w w:val="115"/>
          <w:sz w:val="14"/>
        </w:rPr>
        <w:t> </w:t>
      </w:r>
      <w:r>
        <w:rPr>
          <w:w w:val="115"/>
          <w:sz w:val="14"/>
        </w:rPr>
        <w:t>This study was conducted to characterize potato yield responses to water supply by treating the 2001–2018 potato yields in</w:t>
      </w:r>
      <w:r>
        <w:rPr>
          <w:w w:val="115"/>
          <w:sz w:val="14"/>
        </w:rPr>
        <w:t> Prince Edward Island</w:t>
      </w:r>
      <w:r>
        <w:rPr>
          <w:w w:val="115"/>
          <w:sz w:val="14"/>
        </w:rPr>
        <w:t> (PEI),</w:t>
      </w:r>
      <w:r>
        <w:rPr>
          <w:w w:val="115"/>
          <w:sz w:val="14"/>
        </w:rPr>
        <w:t> Canada</w:t>
      </w:r>
      <w:r>
        <w:rPr>
          <w:w w:val="115"/>
          <w:sz w:val="14"/>
        </w:rPr>
        <w:t> as</w:t>
      </w:r>
      <w:r>
        <w:rPr>
          <w:w w:val="115"/>
          <w:sz w:val="14"/>
        </w:rPr>
        <w:t> the results</w:t>
      </w:r>
      <w:r>
        <w:rPr>
          <w:w w:val="115"/>
          <w:sz w:val="14"/>
        </w:rPr>
        <w:t> of</w:t>
      </w:r>
      <w:r>
        <w:rPr>
          <w:w w:val="115"/>
          <w:sz w:val="14"/>
        </w:rPr>
        <w:t> an un-replicated irrigation</w:t>
      </w:r>
      <w:r>
        <w:rPr>
          <w:w w:val="115"/>
          <w:sz w:val="14"/>
        </w:rPr>
        <w:t> experiment with growing</w:t>
      </w:r>
      <w:r>
        <w:rPr>
          <w:spacing w:val="-11"/>
          <w:w w:val="115"/>
          <w:sz w:val="14"/>
        </w:rPr>
        <w:t> </w:t>
      </w:r>
      <w:r>
        <w:rPr>
          <w:w w:val="115"/>
          <w:sz w:val="14"/>
        </w:rPr>
        <w:t>season</w:t>
      </w:r>
      <w:r>
        <w:rPr>
          <w:spacing w:val="-10"/>
          <w:w w:val="115"/>
          <w:sz w:val="14"/>
        </w:rPr>
        <w:t> </w:t>
      </w:r>
      <w:r>
        <w:rPr>
          <w:w w:val="115"/>
          <w:sz w:val="14"/>
        </w:rPr>
        <w:t>(GS)</w:t>
      </w:r>
      <w:r>
        <w:rPr>
          <w:spacing w:val="-10"/>
          <w:w w:val="115"/>
          <w:sz w:val="14"/>
        </w:rPr>
        <w:t> </w:t>
      </w:r>
      <w:r>
        <w:rPr>
          <w:w w:val="115"/>
          <w:sz w:val="14"/>
        </w:rPr>
        <w:t>precipitation</w:t>
      </w:r>
      <w:r>
        <w:rPr>
          <w:spacing w:val="-10"/>
          <w:w w:val="115"/>
          <w:sz w:val="14"/>
        </w:rPr>
        <w:t> </w:t>
      </w:r>
      <w:r>
        <w:rPr>
          <w:w w:val="115"/>
          <w:sz w:val="14"/>
        </w:rPr>
        <w:t>as</w:t>
      </w:r>
      <w:r>
        <w:rPr>
          <w:spacing w:val="-10"/>
          <w:w w:val="115"/>
          <w:sz w:val="14"/>
        </w:rPr>
        <w:t> </w:t>
      </w:r>
      <w:r>
        <w:rPr>
          <w:w w:val="115"/>
          <w:sz w:val="14"/>
        </w:rPr>
        <w:t>irrigation</w:t>
      </w:r>
      <w:r>
        <w:rPr>
          <w:spacing w:val="-10"/>
          <w:w w:val="115"/>
          <w:sz w:val="14"/>
        </w:rPr>
        <w:t> </w:t>
      </w:r>
      <w:r>
        <w:rPr>
          <w:w w:val="115"/>
          <w:sz w:val="14"/>
        </w:rPr>
        <w:t>water</w:t>
      </w:r>
      <w:r>
        <w:rPr>
          <w:spacing w:val="-10"/>
          <w:w w:val="115"/>
          <w:sz w:val="14"/>
        </w:rPr>
        <w:t> </w:t>
      </w:r>
      <w:r>
        <w:rPr>
          <w:w w:val="115"/>
          <w:sz w:val="14"/>
        </w:rPr>
        <w:t>supply</w:t>
      </w:r>
      <w:r>
        <w:rPr>
          <w:spacing w:val="-10"/>
          <w:w w:val="115"/>
          <w:sz w:val="14"/>
        </w:rPr>
        <w:t> </w:t>
      </w:r>
      <w:r>
        <w:rPr>
          <w:w w:val="115"/>
          <w:sz w:val="14"/>
        </w:rPr>
        <w:t>and</w:t>
      </w:r>
      <w:r>
        <w:rPr>
          <w:spacing w:val="-10"/>
          <w:w w:val="115"/>
          <w:sz w:val="14"/>
        </w:rPr>
        <w:t> </w:t>
      </w:r>
      <w:r>
        <w:rPr>
          <w:w w:val="115"/>
          <w:sz w:val="14"/>
        </w:rPr>
        <w:t>utilize</w:t>
      </w:r>
      <w:r>
        <w:rPr>
          <w:spacing w:val="-10"/>
          <w:w w:val="115"/>
          <w:sz w:val="14"/>
        </w:rPr>
        <w:t> </w:t>
      </w:r>
      <w:r>
        <w:rPr>
          <w:w w:val="115"/>
          <w:sz w:val="14"/>
        </w:rPr>
        <w:t>the</w:t>
      </w:r>
      <w:r>
        <w:rPr>
          <w:spacing w:val="-10"/>
          <w:w w:val="115"/>
          <w:sz w:val="14"/>
        </w:rPr>
        <w:t> </w:t>
      </w:r>
      <w:r>
        <w:rPr>
          <w:w w:val="115"/>
          <w:sz w:val="14"/>
        </w:rPr>
        <w:t>results</w:t>
      </w:r>
      <w:r>
        <w:rPr>
          <w:spacing w:val="-9"/>
          <w:w w:val="115"/>
          <w:sz w:val="14"/>
        </w:rPr>
        <w:t> </w:t>
      </w:r>
      <w:r>
        <w:rPr>
          <w:w w:val="115"/>
          <w:sz w:val="14"/>
        </w:rPr>
        <w:t>to</w:t>
      </w:r>
      <w:r>
        <w:rPr>
          <w:spacing w:val="-10"/>
          <w:w w:val="115"/>
          <w:sz w:val="14"/>
        </w:rPr>
        <w:t> </w:t>
      </w:r>
      <w:r>
        <w:rPr>
          <w:w w:val="115"/>
          <w:sz w:val="14"/>
        </w:rPr>
        <w:t>inform</w:t>
      </w:r>
      <w:r>
        <w:rPr>
          <w:spacing w:val="-10"/>
          <w:w w:val="115"/>
          <w:sz w:val="14"/>
        </w:rPr>
        <w:t> </w:t>
      </w:r>
      <w:r>
        <w:rPr>
          <w:w w:val="115"/>
          <w:sz w:val="14"/>
        </w:rPr>
        <w:t>SI.</w:t>
      </w:r>
      <w:r>
        <w:rPr>
          <w:spacing w:val="-10"/>
          <w:w w:val="115"/>
          <w:sz w:val="14"/>
        </w:rPr>
        <w:t> </w:t>
      </w:r>
      <w:r>
        <w:rPr>
          <w:w w:val="115"/>
          <w:sz w:val="14"/>
        </w:rPr>
        <w:t>Yield</w:t>
      </w:r>
      <w:r>
        <w:rPr>
          <w:spacing w:val="-10"/>
          <w:w w:val="115"/>
          <w:sz w:val="14"/>
        </w:rPr>
        <w:t> </w:t>
      </w:r>
      <w:r>
        <w:rPr>
          <w:w w:val="115"/>
          <w:sz w:val="14"/>
        </w:rPr>
        <w:t>responses to</w:t>
      </w:r>
      <w:r>
        <w:rPr>
          <w:spacing w:val="-11"/>
          <w:w w:val="115"/>
          <w:sz w:val="14"/>
        </w:rPr>
        <w:t> </w:t>
      </w:r>
      <w:r>
        <w:rPr>
          <w:w w:val="115"/>
          <w:sz w:val="14"/>
        </w:rPr>
        <w:t>GS</w:t>
      </w:r>
      <w:r>
        <w:rPr>
          <w:spacing w:val="-10"/>
          <w:w w:val="115"/>
          <w:sz w:val="14"/>
        </w:rPr>
        <w:t> </w:t>
      </w:r>
      <w:r>
        <w:rPr>
          <w:w w:val="115"/>
          <w:sz w:val="14"/>
        </w:rPr>
        <w:t>precipitation</w:t>
      </w:r>
      <w:r>
        <w:rPr>
          <w:spacing w:val="-10"/>
          <w:w w:val="115"/>
          <w:sz w:val="14"/>
        </w:rPr>
        <w:t> </w:t>
      </w:r>
      <w:r>
        <w:rPr>
          <w:w w:val="115"/>
          <w:sz w:val="14"/>
        </w:rPr>
        <w:t>followed</w:t>
      </w:r>
      <w:r>
        <w:rPr>
          <w:spacing w:val="-10"/>
          <w:w w:val="115"/>
          <w:sz w:val="14"/>
        </w:rPr>
        <w:t> </w:t>
      </w:r>
      <w:r>
        <w:rPr>
          <w:w w:val="115"/>
          <w:sz w:val="14"/>
        </w:rPr>
        <w:t>a</w:t>
      </w:r>
      <w:r>
        <w:rPr>
          <w:spacing w:val="-10"/>
          <w:w w:val="115"/>
          <w:sz w:val="14"/>
        </w:rPr>
        <w:t> </w:t>
      </w:r>
      <w:r>
        <w:rPr>
          <w:w w:val="115"/>
          <w:sz w:val="14"/>
        </w:rPr>
        <w:t>second-order</w:t>
      </w:r>
      <w:r>
        <w:rPr>
          <w:spacing w:val="-10"/>
          <w:w w:val="115"/>
          <w:sz w:val="14"/>
        </w:rPr>
        <w:t> </w:t>
      </w:r>
      <w:r>
        <w:rPr>
          <w:w w:val="115"/>
          <w:sz w:val="14"/>
        </w:rPr>
        <w:t>polynomial</w:t>
      </w:r>
      <w:r>
        <w:rPr>
          <w:spacing w:val="-10"/>
          <w:w w:val="115"/>
          <w:sz w:val="14"/>
        </w:rPr>
        <w:t> </w:t>
      </w:r>
      <w:r>
        <w:rPr>
          <w:w w:val="115"/>
          <w:sz w:val="14"/>
        </w:rPr>
        <w:t>regression,</w:t>
      </w:r>
      <w:r>
        <w:rPr>
          <w:spacing w:val="-10"/>
          <w:w w:val="115"/>
          <w:sz w:val="14"/>
        </w:rPr>
        <w:t> </w:t>
      </w:r>
      <w:r>
        <w:rPr>
          <w:w w:val="115"/>
          <w:sz w:val="14"/>
        </w:rPr>
        <w:t>with</w:t>
      </w:r>
      <w:r>
        <w:rPr>
          <w:spacing w:val="-10"/>
          <w:w w:val="115"/>
          <w:sz w:val="14"/>
        </w:rPr>
        <w:t> </w:t>
      </w:r>
      <w:r>
        <w:rPr>
          <w:w w:val="115"/>
          <w:sz w:val="14"/>
        </w:rPr>
        <w:t>88%</w:t>
      </w:r>
      <w:r>
        <w:rPr>
          <w:spacing w:val="-10"/>
          <w:w w:val="115"/>
          <w:sz w:val="14"/>
        </w:rPr>
        <w:t> </w:t>
      </w:r>
      <w:r>
        <w:rPr>
          <w:w w:val="115"/>
          <w:sz w:val="14"/>
        </w:rPr>
        <w:t>of</w:t>
      </w:r>
      <w:r>
        <w:rPr>
          <w:spacing w:val="-10"/>
          <w:w w:val="115"/>
          <w:sz w:val="14"/>
        </w:rPr>
        <w:t> </w:t>
      </w:r>
      <w:r>
        <w:rPr>
          <w:w w:val="115"/>
          <w:sz w:val="14"/>
        </w:rPr>
        <w:t>yield</w:t>
      </w:r>
      <w:r>
        <w:rPr>
          <w:spacing w:val="-10"/>
          <w:w w:val="115"/>
          <w:sz w:val="14"/>
        </w:rPr>
        <w:t> </w:t>
      </w:r>
      <w:r>
        <w:rPr>
          <w:w w:val="115"/>
          <w:sz w:val="14"/>
        </w:rPr>
        <w:t>variation</w:t>
      </w:r>
      <w:r>
        <w:rPr>
          <w:spacing w:val="-10"/>
          <w:w w:val="115"/>
          <w:sz w:val="14"/>
        </w:rPr>
        <w:t> </w:t>
      </w:r>
      <w:r>
        <w:rPr>
          <w:w w:val="115"/>
          <w:sz w:val="14"/>
        </w:rPr>
        <w:t>being</w:t>
      </w:r>
      <w:r>
        <w:rPr>
          <w:spacing w:val="-10"/>
          <w:w w:val="115"/>
          <w:sz w:val="14"/>
        </w:rPr>
        <w:t> </w:t>
      </w:r>
      <w:r>
        <w:rPr>
          <w:w w:val="115"/>
          <w:sz w:val="14"/>
        </w:rPr>
        <w:t>explained by</w:t>
      </w:r>
      <w:r>
        <w:rPr>
          <w:spacing w:val="14"/>
          <w:w w:val="115"/>
          <w:sz w:val="14"/>
        </w:rPr>
        <w:t> </w:t>
      </w:r>
      <w:r>
        <w:rPr>
          <w:w w:val="115"/>
          <w:sz w:val="14"/>
        </w:rPr>
        <w:t>GS</w:t>
      </w:r>
      <w:r>
        <w:rPr>
          <w:spacing w:val="14"/>
          <w:w w:val="115"/>
          <w:sz w:val="14"/>
        </w:rPr>
        <w:t> </w:t>
      </w:r>
      <w:r>
        <w:rPr>
          <w:w w:val="115"/>
          <w:sz w:val="14"/>
        </w:rPr>
        <w:t>precipitation.</w:t>
      </w:r>
      <w:r>
        <w:rPr>
          <w:spacing w:val="15"/>
          <w:w w:val="115"/>
          <w:sz w:val="14"/>
        </w:rPr>
        <w:t> </w:t>
      </w:r>
      <w:r>
        <w:rPr>
          <w:w w:val="115"/>
          <w:sz w:val="14"/>
        </w:rPr>
        <w:t>The</w:t>
      </w:r>
      <w:r>
        <w:rPr>
          <w:spacing w:val="15"/>
          <w:w w:val="115"/>
          <w:sz w:val="14"/>
        </w:rPr>
        <w:t> </w:t>
      </w:r>
      <w:r>
        <w:rPr>
          <w:w w:val="115"/>
          <w:sz w:val="14"/>
        </w:rPr>
        <w:t>yield</w:t>
      </w:r>
      <w:r>
        <w:rPr>
          <w:spacing w:val="15"/>
          <w:w w:val="115"/>
          <w:sz w:val="14"/>
        </w:rPr>
        <w:t> </w:t>
      </w:r>
      <w:r>
        <w:rPr>
          <w:w w:val="115"/>
          <w:sz w:val="14"/>
        </w:rPr>
        <w:t>increased</w:t>
      </w:r>
      <w:r>
        <w:rPr>
          <w:spacing w:val="14"/>
          <w:w w:val="115"/>
          <w:sz w:val="14"/>
        </w:rPr>
        <w:t> </w:t>
      </w:r>
      <w:r>
        <w:rPr>
          <w:w w:val="115"/>
          <w:sz w:val="14"/>
        </w:rPr>
        <w:t>from</w:t>
      </w:r>
      <w:r>
        <w:rPr>
          <w:spacing w:val="14"/>
          <w:w w:val="115"/>
          <w:sz w:val="14"/>
        </w:rPr>
        <w:t> </w:t>
      </w:r>
      <w:r>
        <w:rPr>
          <w:w w:val="115"/>
          <w:sz w:val="14"/>
        </w:rPr>
        <w:t>19.2</w:t>
      </w:r>
      <w:r>
        <w:rPr>
          <w:spacing w:val="15"/>
          <w:w w:val="115"/>
          <w:sz w:val="14"/>
        </w:rPr>
        <w:t> </w:t>
      </w:r>
      <w:r>
        <w:rPr>
          <w:w w:val="115"/>
          <w:sz w:val="14"/>
        </w:rPr>
        <w:t>to</w:t>
      </w:r>
      <w:r>
        <w:rPr>
          <w:spacing w:val="14"/>
          <w:w w:val="115"/>
          <w:sz w:val="14"/>
        </w:rPr>
        <w:t> </w:t>
      </w:r>
      <w:r>
        <w:rPr>
          <w:w w:val="115"/>
          <w:sz w:val="14"/>
        </w:rPr>
        <w:t>33</w:t>
      </w:r>
      <w:r>
        <w:rPr>
          <w:spacing w:val="15"/>
          <w:w w:val="115"/>
          <w:sz w:val="14"/>
        </w:rPr>
        <w:t> </w:t>
      </w:r>
      <w:r>
        <w:rPr>
          <w:w w:val="115"/>
          <w:sz w:val="14"/>
        </w:rPr>
        <w:t>Mg/ha</w:t>
      </w:r>
      <w:r>
        <w:rPr>
          <w:spacing w:val="14"/>
          <w:w w:val="115"/>
          <w:sz w:val="14"/>
        </w:rPr>
        <w:t> </w:t>
      </w:r>
      <w:r>
        <w:rPr>
          <w:w w:val="115"/>
          <w:sz w:val="14"/>
        </w:rPr>
        <w:t>as</w:t>
      </w:r>
      <w:r>
        <w:rPr>
          <w:spacing w:val="14"/>
          <w:w w:val="115"/>
          <w:sz w:val="14"/>
        </w:rPr>
        <w:t> </w:t>
      </w:r>
      <w:r>
        <w:rPr>
          <w:w w:val="115"/>
          <w:sz w:val="14"/>
        </w:rPr>
        <w:t>GS</w:t>
      </w:r>
      <w:r>
        <w:rPr>
          <w:spacing w:val="14"/>
          <w:w w:val="115"/>
          <w:sz w:val="14"/>
        </w:rPr>
        <w:t> </w:t>
      </w:r>
      <w:r>
        <w:rPr>
          <w:w w:val="115"/>
          <w:sz w:val="14"/>
        </w:rPr>
        <w:t>precipitation</w:t>
      </w:r>
      <w:r>
        <w:rPr>
          <w:spacing w:val="14"/>
          <w:w w:val="115"/>
          <w:sz w:val="14"/>
        </w:rPr>
        <w:t> </w:t>
      </w:r>
      <w:r>
        <w:rPr>
          <w:w w:val="115"/>
          <w:sz w:val="14"/>
        </w:rPr>
        <w:t>increased</w:t>
      </w:r>
      <w:r>
        <w:rPr>
          <w:spacing w:val="15"/>
          <w:w w:val="115"/>
          <w:sz w:val="14"/>
        </w:rPr>
        <w:t> </w:t>
      </w:r>
      <w:r>
        <w:rPr>
          <w:w w:val="115"/>
          <w:sz w:val="14"/>
        </w:rPr>
        <w:t>from</w:t>
      </w:r>
      <w:r>
        <w:rPr>
          <w:spacing w:val="15"/>
          <w:w w:val="115"/>
          <w:sz w:val="14"/>
        </w:rPr>
        <w:t> </w:t>
      </w:r>
      <w:r>
        <w:rPr>
          <w:w w:val="115"/>
          <w:sz w:val="14"/>
        </w:rPr>
        <w:t>150</w:t>
      </w:r>
      <w:r>
        <w:rPr>
          <w:spacing w:val="14"/>
          <w:w w:val="115"/>
          <w:sz w:val="14"/>
        </w:rPr>
        <w:t> </w:t>
      </w:r>
      <w:r>
        <w:rPr>
          <w:spacing w:val="-5"/>
          <w:w w:val="115"/>
          <w:sz w:val="14"/>
        </w:rPr>
        <w:t>to</w:t>
      </w:r>
    </w:p>
    <w:p>
      <w:pPr>
        <w:spacing w:line="159" w:lineRule="exact" w:before="0"/>
        <w:ind w:left="43" w:right="0" w:firstLine="0"/>
        <w:jc w:val="both"/>
        <w:rPr>
          <w:sz w:val="14"/>
        </w:rPr>
      </w:pPr>
      <w:r>
        <w:rPr>
          <w:w w:val="115"/>
          <w:sz w:val="14"/>
        </w:rPr>
        <w:t>360</w:t>
      </w:r>
      <w:r>
        <w:rPr>
          <w:spacing w:val="64"/>
          <w:w w:val="115"/>
          <w:sz w:val="14"/>
        </w:rPr>
        <w:t> </w:t>
      </w:r>
      <w:r>
        <w:rPr>
          <w:w w:val="115"/>
          <w:sz w:val="14"/>
        </w:rPr>
        <w:t>mm,</w:t>
      </w:r>
      <w:r>
        <w:rPr>
          <w:spacing w:val="26"/>
          <w:w w:val="115"/>
          <w:sz w:val="14"/>
        </w:rPr>
        <w:t> </w:t>
      </w:r>
      <w:r>
        <w:rPr>
          <w:w w:val="115"/>
          <w:sz w:val="14"/>
        </w:rPr>
        <w:t>responded</w:t>
      </w:r>
      <w:r>
        <w:rPr>
          <w:spacing w:val="26"/>
          <w:w w:val="115"/>
          <w:sz w:val="14"/>
        </w:rPr>
        <w:t> </w:t>
      </w:r>
      <w:r>
        <w:rPr>
          <w:w w:val="115"/>
          <w:sz w:val="14"/>
        </w:rPr>
        <w:t>relatively</w:t>
      </w:r>
      <w:r>
        <w:rPr>
          <w:spacing w:val="26"/>
          <w:w w:val="115"/>
          <w:sz w:val="14"/>
        </w:rPr>
        <w:t> </w:t>
      </w:r>
      <w:r>
        <w:rPr>
          <w:w w:val="115"/>
          <w:sz w:val="14"/>
        </w:rPr>
        <w:t>insensitively</w:t>
      </w:r>
      <w:r>
        <w:rPr>
          <w:spacing w:val="27"/>
          <w:w w:val="115"/>
          <w:sz w:val="14"/>
        </w:rPr>
        <w:t> </w:t>
      </w:r>
      <w:r>
        <w:rPr>
          <w:w w:val="115"/>
          <w:sz w:val="14"/>
        </w:rPr>
        <w:t>(33–35</w:t>
      </w:r>
      <w:r>
        <w:rPr>
          <w:spacing w:val="26"/>
          <w:w w:val="115"/>
          <w:sz w:val="14"/>
        </w:rPr>
        <w:t> </w:t>
      </w:r>
      <w:r>
        <w:rPr>
          <w:w w:val="115"/>
          <w:sz w:val="14"/>
        </w:rPr>
        <w:t>Mg/ha)</w:t>
      </w:r>
      <w:r>
        <w:rPr>
          <w:spacing w:val="27"/>
          <w:w w:val="115"/>
          <w:sz w:val="14"/>
        </w:rPr>
        <w:t> </w:t>
      </w:r>
      <w:r>
        <w:rPr>
          <w:w w:val="115"/>
          <w:sz w:val="14"/>
        </w:rPr>
        <w:t>when</w:t>
      </w:r>
      <w:r>
        <w:rPr>
          <w:spacing w:val="26"/>
          <w:w w:val="115"/>
          <w:sz w:val="14"/>
        </w:rPr>
        <w:t> </w:t>
      </w:r>
      <w:r>
        <w:rPr>
          <w:w w:val="115"/>
          <w:sz w:val="14"/>
        </w:rPr>
        <w:t>GS</w:t>
      </w:r>
      <w:r>
        <w:rPr>
          <w:spacing w:val="26"/>
          <w:w w:val="115"/>
          <w:sz w:val="14"/>
        </w:rPr>
        <w:t> </w:t>
      </w:r>
      <w:r>
        <w:rPr>
          <w:w w:val="115"/>
          <w:sz w:val="14"/>
        </w:rPr>
        <w:t>precipitation</w:t>
      </w:r>
      <w:r>
        <w:rPr>
          <w:spacing w:val="27"/>
          <w:w w:val="115"/>
          <w:sz w:val="14"/>
        </w:rPr>
        <w:t> </w:t>
      </w:r>
      <w:r>
        <w:rPr>
          <w:w w:val="115"/>
          <w:sz w:val="14"/>
        </w:rPr>
        <w:t>was</w:t>
      </w:r>
      <w:r>
        <w:rPr>
          <w:spacing w:val="26"/>
          <w:w w:val="115"/>
          <w:sz w:val="14"/>
        </w:rPr>
        <w:t> </w:t>
      </w:r>
      <w:r>
        <w:rPr>
          <w:w w:val="115"/>
          <w:sz w:val="14"/>
        </w:rPr>
        <w:t>between</w:t>
      </w:r>
      <w:r>
        <w:rPr>
          <w:spacing w:val="27"/>
          <w:w w:val="115"/>
          <w:sz w:val="14"/>
        </w:rPr>
        <w:t> </w:t>
      </w:r>
      <w:r>
        <w:rPr>
          <w:w w:val="115"/>
          <w:sz w:val="14"/>
        </w:rPr>
        <w:t>360</w:t>
      </w:r>
      <w:r>
        <w:rPr>
          <w:spacing w:val="26"/>
          <w:w w:val="115"/>
          <w:sz w:val="14"/>
        </w:rPr>
        <w:t> </w:t>
      </w:r>
      <w:r>
        <w:rPr>
          <w:spacing w:val="-5"/>
          <w:w w:val="115"/>
          <w:sz w:val="14"/>
        </w:rPr>
        <w:t>and</w:t>
      </w:r>
    </w:p>
    <w:p>
      <w:pPr>
        <w:spacing w:line="285" w:lineRule="auto" w:before="31"/>
        <w:ind w:left="43" w:right="41" w:firstLine="0"/>
        <w:jc w:val="both"/>
        <w:rPr>
          <w:sz w:val="14"/>
        </w:rPr>
      </w:pPr>
      <w:r>
        <w:rPr>
          <w:w w:val="115"/>
          <w:sz w:val="14"/>
        </w:rPr>
        <w:t>460</w:t>
      </w:r>
      <w:r>
        <w:rPr>
          <w:spacing w:val="38"/>
          <w:w w:val="115"/>
          <w:sz w:val="14"/>
        </w:rPr>
        <w:t> </w:t>
      </w:r>
      <w:r>
        <w:rPr>
          <w:w w:val="115"/>
          <w:sz w:val="14"/>
        </w:rPr>
        <w:t>mm and decreased as the precipitation exceeded 460</w:t>
      </w:r>
      <w:r>
        <w:rPr>
          <w:spacing w:val="37"/>
          <w:w w:val="115"/>
          <w:sz w:val="14"/>
        </w:rPr>
        <w:t> </w:t>
      </w:r>
      <w:r>
        <w:rPr>
          <w:w w:val="115"/>
          <w:sz w:val="14"/>
        </w:rPr>
        <w:t>mm. Water deficiency/excess calculated as the dif- ference</w:t>
      </w:r>
      <w:r>
        <w:rPr>
          <w:w w:val="115"/>
          <w:sz w:val="14"/>
        </w:rPr>
        <w:t> between</w:t>
      </w:r>
      <w:r>
        <w:rPr>
          <w:w w:val="115"/>
          <w:sz w:val="14"/>
        </w:rPr>
        <w:t> GS precipitation</w:t>
      </w:r>
      <w:r>
        <w:rPr>
          <w:w w:val="115"/>
          <w:sz w:val="14"/>
        </w:rPr>
        <w:t> and</w:t>
      </w:r>
      <w:r>
        <w:rPr>
          <w:w w:val="115"/>
          <w:sz w:val="14"/>
        </w:rPr>
        <w:t> evapotranspiration</w:t>
      </w:r>
      <w:r>
        <w:rPr>
          <w:w w:val="115"/>
          <w:sz w:val="14"/>
        </w:rPr>
        <w:t> of</w:t>
      </w:r>
      <w:r>
        <w:rPr>
          <w:w w:val="115"/>
          <w:sz w:val="14"/>
        </w:rPr>
        <w:t> the</w:t>
      </w:r>
      <w:r>
        <w:rPr>
          <w:w w:val="115"/>
          <w:sz w:val="14"/>
        </w:rPr>
        <w:t> potato plant</w:t>
      </w:r>
      <w:r>
        <w:rPr>
          <w:w w:val="115"/>
          <w:sz w:val="14"/>
        </w:rPr>
        <w:t> (ET</w:t>
      </w:r>
      <w:r>
        <w:rPr>
          <w:w w:val="115"/>
          <w:sz w:val="14"/>
          <w:vertAlign w:val="subscript"/>
        </w:rPr>
        <w:t>c</w:t>
      </w:r>
      <w:r>
        <w:rPr>
          <w:w w:val="115"/>
          <w:sz w:val="14"/>
          <w:vertAlign w:val="baseline"/>
        </w:rPr>
        <w:t>)</w:t>
      </w:r>
      <w:r>
        <w:rPr>
          <w:w w:val="115"/>
          <w:sz w:val="14"/>
          <w:vertAlign w:val="baseline"/>
        </w:rPr>
        <w:t> indicates</w:t>
      </w:r>
      <w:r>
        <w:rPr>
          <w:w w:val="115"/>
          <w:sz w:val="14"/>
          <w:vertAlign w:val="baseline"/>
        </w:rPr>
        <w:t> that</w:t>
      </w:r>
      <w:r>
        <w:rPr>
          <w:w w:val="115"/>
          <w:sz w:val="14"/>
          <w:vertAlign w:val="baseline"/>
        </w:rPr>
        <w:t> 16 of</w:t>
      </w:r>
      <w:r>
        <w:rPr>
          <w:w w:val="115"/>
          <w:sz w:val="14"/>
          <w:vertAlign w:val="baseline"/>
        </w:rPr>
        <w:t> the</w:t>
      </w:r>
      <w:r>
        <w:rPr>
          <w:w w:val="115"/>
          <w:sz w:val="14"/>
          <w:vertAlign w:val="baseline"/>
        </w:rPr>
        <w:t> 18 seasons</w:t>
      </w:r>
      <w:r>
        <w:rPr>
          <w:w w:val="115"/>
          <w:sz w:val="14"/>
          <w:vertAlign w:val="baseline"/>
        </w:rPr>
        <w:t> required</w:t>
      </w:r>
      <w:r>
        <w:rPr>
          <w:w w:val="115"/>
          <w:sz w:val="14"/>
          <w:vertAlign w:val="baseline"/>
        </w:rPr>
        <w:t> SI</w:t>
      </w:r>
      <w:r>
        <w:rPr>
          <w:w w:val="115"/>
          <w:sz w:val="14"/>
          <w:vertAlign w:val="baseline"/>
        </w:rPr>
        <w:t> of</w:t>
      </w:r>
      <w:r>
        <w:rPr>
          <w:w w:val="115"/>
          <w:sz w:val="14"/>
          <w:vertAlign w:val="baseline"/>
        </w:rPr>
        <w:t> 30–300</w:t>
      </w:r>
      <w:r>
        <w:rPr>
          <w:spacing w:val="40"/>
          <w:w w:val="115"/>
          <w:sz w:val="14"/>
          <w:vertAlign w:val="baseline"/>
        </w:rPr>
        <w:t> </w:t>
      </w:r>
      <w:r>
        <w:rPr>
          <w:w w:val="115"/>
          <w:sz w:val="14"/>
          <w:vertAlign w:val="baseline"/>
        </w:rPr>
        <w:t>mm</w:t>
      </w:r>
      <w:r>
        <w:rPr>
          <w:w w:val="115"/>
          <w:sz w:val="14"/>
          <w:vertAlign w:val="baseline"/>
        </w:rPr>
        <w:t> while</w:t>
      </w:r>
      <w:r>
        <w:rPr>
          <w:w w:val="115"/>
          <w:sz w:val="14"/>
          <w:vertAlign w:val="baseline"/>
        </w:rPr>
        <w:t> four</w:t>
      </w:r>
      <w:r>
        <w:rPr>
          <w:w w:val="115"/>
          <w:sz w:val="14"/>
          <w:vertAlign w:val="baseline"/>
        </w:rPr>
        <w:t> of</w:t>
      </w:r>
      <w:r>
        <w:rPr>
          <w:w w:val="115"/>
          <w:sz w:val="14"/>
          <w:vertAlign w:val="baseline"/>
        </w:rPr>
        <w:t> the</w:t>
      </w:r>
      <w:r>
        <w:rPr>
          <w:w w:val="115"/>
          <w:sz w:val="14"/>
          <w:vertAlign w:val="baseline"/>
        </w:rPr>
        <w:t> 18</w:t>
      </w:r>
      <w:r>
        <w:rPr>
          <w:w w:val="115"/>
          <w:sz w:val="14"/>
          <w:vertAlign w:val="baseline"/>
        </w:rPr>
        <w:t> seasons</w:t>
      </w:r>
      <w:r>
        <w:rPr>
          <w:w w:val="115"/>
          <w:sz w:val="14"/>
          <w:vertAlign w:val="baseline"/>
        </w:rPr>
        <w:t> required</w:t>
      </w:r>
      <w:r>
        <w:rPr>
          <w:w w:val="115"/>
          <w:sz w:val="14"/>
          <w:vertAlign w:val="baseline"/>
        </w:rPr>
        <w:t> soil</w:t>
      </w:r>
      <w:r>
        <w:rPr>
          <w:w w:val="115"/>
          <w:sz w:val="14"/>
          <w:vertAlign w:val="baseline"/>
        </w:rPr>
        <w:t> dewatering</w:t>
      </w:r>
      <w:r>
        <w:rPr>
          <w:w w:val="115"/>
          <w:sz w:val="14"/>
          <w:vertAlign w:val="baseline"/>
        </w:rPr>
        <w:t> of</w:t>
      </w:r>
      <w:r>
        <w:rPr>
          <w:w w:val="115"/>
          <w:sz w:val="14"/>
          <w:vertAlign w:val="baseline"/>
        </w:rPr>
        <w:t> 30–100</w:t>
      </w:r>
      <w:r>
        <w:rPr>
          <w:spacing w:val="40"/>
          <w:w w:val="115"/>
          <w:sz w:val="14"/>
          <w:vertAlign w:val="baseline"/>
        </w:rPr>
        <w:t> </w:t>
      </w:r>
      <w:r>
        <w:rPr>
          <w:w w:val="115"/>
          <w:sz w:val="14"/>
          <w:vertAlign w:val="baseline"/>
        </w:rPr>
        <w:t>mm</w:t>
      </w:r>
      <w:r>
        <w:rPr>
          <w:w w:val="115"/>
          <w:sz w:val="14"/>
          <w:vertAlign w:val="baseline"/>
        </w:rPr>
        <w:t> to maximize</w:t>
      </w:r>
      <w:r>
        <w:rPr>
          <w:w w:val="115"/>
          <w:sz w:val="14"/>
          <w:vertAlign w:val="baseline"/>
        </w:rPr>
        <w:t> potato</w:t>
      </w:r>
      <w:r>
        <w:rPr>
          <w:w w:val="115"/>
          <w:sz w:val="14"/>
          <w:vertAlign w:val="baseline"/>
        </w:rPr>
        <w:t> yields.</w:t>
      </w:r>
      <w:r>
        <w:rPr>
          <w:w w:val="115"/>
          <w:sz w:val="14"/>
          <w:vertAlign w:val="baseline"/>
        </w:rPr>
        <w:t> The</w:t>
      </w:r>
      <w:r>
        <w:rPr>
          <w:w w:val="115"/>
          <w:sz w:val="14"/>
          <w:vertAlign w:val="baseline"/>
        </w:rPr>
        <w:t> yield</w:t>
      </w:r>
      <w:r>
        <w:rPr>
          <w:w w:val="115"/>
          <w:sz w:val="14"/>
          <w:vertAlign w:val="baseline"/>
        </w:rPr>
        <w:t> regression equation</w:t>
      </w:r>
      <w:r>
        <w:rPr>
          <w:w w:val="115"/>
          <w:sz w:val="14"/>
          <w:vertAlign w:val="baseline"/>
        </w:rPr>
        <w:t> predicted</w:t>
      </w:r>
      <w:r>
        <w:rPr>
          <w:w w:val="115"/>
          <w:sz w:val="14"/>
          <w:vertAlign w:val="baseline"/>
        </w:rPr>
        <w:t> that</w:t>
      </w:r>
      <w:r>
        <w:rPr>
          <w:w w:val="115"/>
          <w:sz w:val="14"/>
          <w:vertAlign w:val="baseline"/>
        </w:rPr>
        <w:t> SI</w:t>
      </w:r>
      <w:r>
        <w:rPr>
          <w:w w:val="115"/>
          <w:sz w:val="14"/>
          <w:vertAlign w:val="baseline"/>
        </w:rPr>
        <w:t> using a</w:t>
      </w:r>
      <w:r>
        <w:rPr>
          <w:w w:val="115"/>
          <w:sz w:val="14"/>
          <w:vertAlign w:val="baseline"/>
        </w:rPr>
        <w:t> center-pivot</w:t>
      </w:r>
      <w:r>
        <w:rPr>
          <w:w w:val="115"/>
          <w:sz w:val="14"/>
          <w:vertAlign w:val="baseline"/>
        </w:rPr>
        <w:t> system could generate</w:t>
      </w:r>
      <w:r>
        <w:rPr>
          <w:spacing w:val="-2"/>
          <w:w w:val="115"/>
          <w:sz w:val="14"/>
          <w:vertAlign w:val="baseline"/>
        </w:rPr>
        <w:t> </w:t>
      </w:r>
      <w:r>
        <w:rPr>
          <w:w w:val="115"/>
          <w:sz w:val="14"/>
          <w:vertAlign w:val="baseline"/>
        </w:rPr>
        <w:t>net</w:t>
      </w:r>
      <w:r>
        <w:rPr>
          <w:spacing w:val="-3"/>
          <w:w w:val="115"/>
          <w:sz w:val="14"/>
          <w:vertAlign w:val="baseline"/>
        </w:rPr>
        <w:t> </w:t>
      </w:r>
      <w:r>
        <w:rPr>
          <w:w w:val="115"/>
          <w:sz w:val="14"/>
          <w:vertAlign w:val="baseline"/>
        </w:rPr>
        <w:t>profit</w:t>
      </w:r>
      <w:r>
        <w:rPr>
          <w:spacing w:val="-3"/>
          <w:w w:val="115"/>
          <w:sz w:val="14"/>
          <w:vertAlign w:val="baseline"/>
        </w:rPr>
        <w:t> </w:t>
      </w:r>
      <w:r>
        <w:rPr>
          <w:w w:val="115"/>
          <w:sz w:val="14"/>
          <w:vertAlign w:val="baseline"/>
        </w:rPr>
        <w:t>in</w:t>
      </w:r>
      <w:r>
        <w:rPr>
          <w:spacing w:val="-3"/>
          <w:w w:val="115"/>
          <w:sz w:val="14"/>
          <w:vertAlign w:val="baseline"/>
        </w:rPr>
        <w:t> </w:t>
      </w:r>
      <w:r>
        <w:rPr>
          <w:w w:val="115"/>
          <w:sz w:val="14"/>
          <w:vertAlign w:val="baseline"/>
        </w:rPr>
        <w:t>an</w:t>
      </w:r>
      <w:r>
        <w:rPr>
          <w:spacing w:val="-4"/>
          <w:w w:val="115"/>
          <w:sz w:val="14"/>
          <w:vertAlign w:val="baseline"/>
        </w:rPr>
        <w:t> </w:t>
      </w:r>
      <w:r>
        <w:rPr>
          <w:w w:val="115"/>
          <w:sz w:val="14"/>
          <w:vertAlign w:val="baseline"/>
        </w:rPr>
        <w:t>extremely</w:t>
      </w:r>
      <w:r>
        <w:rPr>
          <w:spacing w:val="-2"/>
          <w:w w:val="115"/>
          <w:sz w:val="14"/>
          <w:vertAlign w:val="baseline"/>
        </w:rPr>
        <w:t> </w:t>
      </w:r>
      <w:r>
        <w:rPr>
          <w:w w:val="115"/>
          <w:sz w:val="14"/>
          <w:vertAlign w:val="baseline"/>
        </w:rPr>
        <w:t>dry</w:t>
      </w:r>
      <w:r>
        <w:rPr>
          <w:spacing w:val="-3"/>
          <w:w w:val="115"/>
          <w:sz w:val="14"/>
          <w:vertAlign w:val="baseline"/>
        </w:rPr>
        <w:t> </w:t>
      </w:r>
      <w:r>
        <w:rPr>
          <w:w w:val="115"/>
          <w:sz w:val="14"/>
          <w:vertAlign w:val="baseline"/>
        </w:rPr>
        <w:t>year,</w:t>
      </w:r>
      <w:r>
        <w:rPr>
          <w:spacing w:val="-4"/>
          <w:w w:val="115"/>
          <w:sz w:val="14"/>
          <w:vertAlign w:val="baseline"/>
        </w:rPr>
        <w:t> </w:t>
      </w:r>
      <w:r>
        <w:rPr>
          <w:w w:val="115"/>
          <w:sz w:val="14"/>
          <w:vertAlign w:val="baseline"/>
        </w:rPr>
        <w:t>but</w:t>
      </w:r>
      <w:r>
        <w:rPr>
          <w:spacing w:val="-2"/>
          <w:w w:val="115"/>
          <w:sz w:val="14"/>
          <w:vertAlign w:val="baseline"/>
        </w:rPr>
        <w:t> </w:t>
      </w:r>
      <w:r>
        <w:rPr>
          <w:w w:val="115"/>
          <w:sz w:val="14"/>
          <w:vertAlign w:val="baseline"/>
        </w:rPr>
        <w:t>it</w:t>
      </w:r>
      <w:r>
        <w:rPr>
          <w:spacing w:val="-4"/>
          <w:w w:val="115"/>
          <w:sz w:val="14"/>
          <w:vertAlign w:val="baseline"/>
        </w:rPr>
        <w:t> </w:t>
      </w:r>
      <w:r>
        <w:rPr>
          <w:w w:val="115"/>
          <w:sz w:val="14"/>
          <w:vertAlign w:val="baseline"/>
        </w:rPr>
        <w:t>is</w:t>
      </w:r>
      <w:r>
        <w:rPr>
          <w:spacing w:val="-3"/>
          <w:w w:val="115"/>
          <w:sz w:val="14"/>
          <w:vertAlign w:val="baseline"/>
        </w:rPr>
        <w:t> </w:t>
      </w:r>
      <w:r>
        <w:rPr>
          <w:w w:val="115"/>
          <w:sz w:val="14"/>
          <w:vertAlign w:val="baseline"/>
        </w:rPr>
        <w:t>unlikely</w:t>
      </w:r>
      <w:r>
        <w:rPr>
          <w:spacing w:val="-3"/>
          <w:w w:val="115"/>
          <w:sz w:val="14"/>
          <w:vertAlign w:val="baseline"/>
        </w:rPr>
        <w:t> </w:t>
      </w:r>
      <w:r>
        <w:rPr>
          <w:w w:val="115"/>
          <w:sz w:val="14"/>
          <w:vertAlign w:val="baseline"/>
        </w:rPr>
        <w:t>to</w:t>
      </w:r>
      <w:r>
        <w:rPr>
          <w:spacing w:val="-3"/>
          <w:w w:val="115"/>
          <w:sz w:val="14"/>
          <w:vertAlign w:val="baseline"/>
        </w:rPr>
        <w:t> </w:t>
      </w:r>
      <w:r>
        <w:rPr>
          <w:w w:val="115"/>
          <w:sz w:val="14"/>
          <w:vertAlign w:val="baseline"/>
        </w:rPr>
        <w:t>do</w:t>
      </w:r>
      <w:r>
        <w:rPr>
          <w:spacing w:val="-2"/>
          <w:w w:val="115"/>
          <w:sz w:val="14"/>
          <w:vertAlign w:val="baseline"/>
        </w:rPr>
        <w:t> </w:t>
      </w:r>
      <w:r>
        <w:rPr>
          <w:w w:val="115"/>
          <w:sz w:val="14"/>
          <w:vertAlign w:val="baseline"/>
        </w:rPr>
        <w:t>so</w:t>
      </w:r>
      <w:r>
        <w:rPr>
          <w:spacing w:val="-4"/>
          <w:w w:val="115"/>
          <w:sz w:val="14"/>
          <w:vertAlign w:val="baseline"/>
        </w:rPr>
        <w:t> </w:t>
      </w:r>
      <w:r>
        <w:rPr>
          <w:w w:val="115"/>
          <w:sz w:val="14"/>
          <w:vertAlign w:val="baseline"/>
        </w:rPr>
        <w:t>in</w:t>
      </w:r>
      <w:r>
        <w:rPr>
          <w:spacing w:val="-3"/>
          <w:w w:val="115"/>
          <w:sz w:val="14"/>
          <w:vertAlign w:val="baseline"/>
        </w:rPr>
        <w:t> </w:t>
      </w:r>
      <w:r>
        <w:rPr>
          <w:w w:val="115"/>
          <w:sz w:val="14"/>
          <w:vertAlign w:val="baseline"/>
        </w:rPr>
        <w:t>most</w:t>
      </w:r>
      <w:r>
        <w:rPr>
          <w:spacing w:val="-3"/>
          <w:w w:val="115"/>
          <w:sz w:val="14"/>
          <w:vertAlign w:val="baseline"/>
        </w:rPr>
        <w:t> </w:t>
      </w:r>
      <w:r>
        <w:rPr>
          <w:w w:val="115"/>
          <w:sz w:val="14"/>
          <w:vertAlign w:val="baseline"/>
        </w:rPr>
        <w:t>years.</w:t>
      </w:r>
      <w:r>
        <w:rPr>
          <w:spacing w:val="-3"/>
          <w:w w:val="115"/>
          <w:sz w:val="14"/>
          <w:vertAlign w:val="baseline"/>
        </w:rPr>
        <w:t> </w:t>
      </w:r>
      <w:r>
        <w:rPr>
          <w:w w:val="115"/>
          <w:sz w:val="14"/>
          <w:vertAlign w:val="baseline"/>
        </w:rPr>
        <w:t>Depending</w:t>
      </w:r>
      <w:r>
        <w:rPr>
          <w:spacing w:val="-3"/>
          <w:w w:val="115"/>
          <w:sz w:val="14"/>
          <w:vertAlign w:val="baseline"/>
        </w:rPr>
        <w:t> </w:t>
      </w:r>
      <w:r>
        <w:rPr>
          <w:w w:val="115"/>
          <w:sz w:val="14"/>
          <w:vertAlign w:val="baseline"/>
        </w:rPr>
        <w:t>on</w:t>
      </w:r>
      <w:r>
        <w:rPr>
          <w:spacing w:val="-3"/>
          <w:w w:val="115"/>
          <w:sz w:val="14"/>
          <w:vertAlign w:val="baseline"/>
        </w:rPr>
        <w:t> </w:t>
      </w:r>
      <w:r>
        <w:rPr>
          <w:w w:val="115"/>
          <w:sz w:val="14"/>
          <w:vertAlign w:val="baseline"/>
        </w:rPr>
        <w:t>the</w:t>
      </w:r>
      <w:r>
        <w:rPr>
          <w:spacing w:val="-4"/>
          <w:w w:val="115"/>
          <w:sz w:val="14"/>
          <w:vertAlign w:val="baseline"/>
        </w:rPr>
        <w:t> </w:t>
      </w:r>
      <w:r>
        <w:rPr>
          <w:w w:val="115"/>
          <w:sz w:val="14"/>
          <w:vertAlign w:val="baseline"/>
        </w:rPr>
        <w:t>year,</w:t>
      </w:r>
      <w:r>
        <w:rPr>
          <w:spacing w:val="-3"/>
          <w:w w:val="115"/>
          <w:sz w:val="14"/>
          <w:vertAlign w:val="baseline"/>
        </w:rPr>
        <w:t> </w:t>
      </w:r>
      <w:r>
        <w:rPr>
          <w:w w:val="115"/>
          <w:sz w:val="14"/>
          <w:vertAlign w:val="baseline"/>
        </w:rPr>
        <w:t>SI could</w:t>
      </w:r>
      <w:r>
        <w:rPr>
          <w:w w:val="115"/>
          <w:sz w:val="14"/>
          <w:vertAlign w:val="baseline"/>
        </w:rPr>
        <w:t> use</w:t>
      </w:r>
      <w:r>
        <w:rPr>
          <w:w w:val="115"/>
          <w:sz w:val="14"/>
          <w:vertAlign w:val="baseline"/>
        </w:rPr>
        <w:t> anywhere</w:t>
      </w:r>
      <w:r>
        <w:rPr>
          <w:w w:val="115"/>
          <w:sz w:val="14"/>
          <w:vertAlign w:val="baseline"/>
        </w:rPr>
        <w:t> between</w:t>
      </w:r>
      <w:r>
        <w:rPr>
          <w:w w:val="115"/>
          <w:sz w:val="14"/>
          <w:vertAlign w:val="baseline"/>
        </w:rPr>
        <w:t> 2.6%</w:t>
      </w:r>
      <w:r>
        <w:rPr>
          <w:w w:val="115"/>
          <w:sz w:val="14"/>
          <w:vertAlign w:val="baseline"/>
        </w:rPr>
        <w:t> and</w:t>
      </w:r>
      <w:r>
        <w:rPr>
          <w:w w:val="115"/>
          <w:sz w:val="14"/>
          <w:vertAlign w:val="baseline"/>
        </w:rPr>
        <w:t> 23%</w:t>
      </w:r>
      <w:r>
        <w:rPr>
          <w:w w:val="115"/>
          <w:sz w:val="14"/>
          <w:vertAlign w:val="baseline"/>
        </w:rPr>
        <w:t> of</w:t>
      </w:r>
      <w:r>
        <w:rPr>
          <w:w w:val="115"/>
          <w:sz w:val="14"/>
          <w:vertAlign w:val="baseline"/>
        </w:rPr>
        <w:t> annual</w:t>
      </w:r>
      <w:r>
        <w:rPr>
          <w:w w:val="115"/>
          <w:sz w:val="14"/>
          <w:vertAlign w:val="baseline"/>
        </w:rPr>
        <w:t> average</w:t>
      </w:r>
      <w:r>
        <w:rPr>
          <w:w w:val="115"/>
          <w:sz w:val="14"/>
          <w:vertAlign w:val="baseline"/>
        </w:rPr>
        <w:t> recharge</w:t>
      </w:r>
      <w:r>
        <w:rPr>
          <w:w w:val="115"/>
          <w:sz w:val="14"/>
          <w:vertAlign w:val="baseline"/>
        </w:rPr>
        <w:t> in</w:t>
      </w:r>
      <w:r>
        <w:rPr>
          <w:w w:val="115"/>
          <w:sz w:val="14"/>
          <w:vertAlign w:val="baseline"/>
        </w:rPr>
        <w:t> an</w:t>
      </w:r>
      <w:r>
        <w:rPr>
          <w:w w:val="115"/>
          <w:sz w:val="14"/>
          <w:vertAlign w:val="baseline"/>
        </w:rPr>
        <w:t> intensively</w:t>
      </w:r>
      <w:r>
        <w:rPr>
          <w:w w:val="115"/>
          <w:sz w:val="14"/>
          <w:vertAlign w:val="baseline"/>
        </w:rPr>
        <w:t> potato-cropped watershed,</w:t>
      </w:r>
      <w:r>
        <w:rPr>
          <w:w w:val="115"/>
          <w:sz w:val="14"/>
          <w:vertAlign w:val="baseline"/>
        </w:rPr>
        <w:t> which</w:t>
      </w:r>
      <w:r>
        <w:rPr>
          <w:w w:val="115"/>
          <w:sz w:val="14"/>
          <w:vertAlign w:val="baseline"/>
        </w:rPr>
        <w:t> can</w:t>
      </w:r>
      <w:r>
        <w:rPr>
          <w:w w:val="115"/>
          <w:sz w:val="14"/>
          <w:vertAlign w:val="baseline"/>
        </w:rPr>
        <w:t> impose</w:t>
      </w:r>
      <w:r>
        <w:rPr>
          <w:w w:val="115"/>
          <w:sz w:val="14"/>
          <w:vertAlign w:val="baseline"/>
        </w:rPr>
        <w:t> high</w:t>
      </w:r>
      <w:r>
        <w:rPr>
          <w:w w:val="115"/>
          <w:sz w:val="14"/>
          <w:vertAlign w:val="baseline"/>
        </w:rPr>
        <w:t> stress</w:t>
      </w:r>
      <w:r>
        <w:rPr>
          <w:w w:val="115"/>
          <w:sz w:val="14"/>
          <w:vertAlign w:val="baseline"/>
        </w:rPr>
        <w:t> on</w:t>
      </w:r>
      <w:r>
        <w:rPr>
          <w:w w:val="115"/>
          <w:sz w:val="14"/>
          <w:vertAlign w:val="baseline"/>
        </w:rPr>
        <w:t> the</w:t>
      </w:r>
      <w:r>
        <w:rPr>
          <w:w w:val="115"/>
          <w:sz w:val="14"/>
          <w:vertAlign w:val="baseline"/>
        </w:rPr>
        <w:t> groundwater</w:t>
      </w:r>
      <w:r>
        <w:rPr>
          <w:w w:val="115"/>
          <w:sz w:val="14"/>
          <w:vertAlign w:val="baseline"/>
        </w:rPr>
        <w:t> discharge-dependent</w:t>
      </w:r>
      <w:r>
        <w:rPr>
          <w:w w:val="115"/>
          <w:sz w:val="14"/>
          <w:vertAlign w:val="baseline"/>
        </w:rPr>
        <w:t> ecosystems</w:t>
      </w:r>
      <w:r>
        <w:rPr>
          <w:w w:val="115"/>
          <w:sz w:val="14"/>
          <w:vertAlign w:val="baseline"/>
        </w:rPr>
        <w:t> in</w:t>
      </w:r>
      <w:r>
        <w:rPr>
          <w:w w:val="115"/>
          <w:sz w:val="14"/>
          <w:vertAlign w:val="baseline"/>
        </w:rPr>
        <w:t> a</w:t>
      </w:r>
      <w:r>
        <w:rPr>
          <w:w w:val="115"/>
          <w:sz w:val="14"/>
          <w:vertAlign w:val="baseline"/>
        </w:rPr>
        <w:t> very</w:t>
      </w:r>
      <w:r>
        <w:rPr>
          <w:w w:val="115"/>
          <w:sz w:val="14"/>
          <w:vertAlign w:val="baseline"/>
        </w:rPr>
        <w:t> dry season. This study demonstrates that long-term potato yield responses to precipitation in a humid climate can provide important information to inform SI management and water allocation.</w:t>
      </w:r>
    </w:p>
    <w:p>
      <w:pPr>
        <w:spacing w:after="0" w:line="285" w:lineRule="auto"/>
        <w:jc w:val="both"/>
        <w:rPr>
          <w:sz w:val="14"/>
        </w:rPr>
        <w:sectPr>
          <w:type w:val="continuous"/>
          <w:pgSz w:w="11910" w:h="15880"/>
          <w:pgMar w:top="620" w:bottom="280" w:left="708" w:right="708"/>
          <w:cols w:num="2" w:equalWidth="0">
            <w:col w:w="1778" w:space="1511"/>
            <w:col w:w="7205"/>
          </w:cols>
        </w:sectPr>
      </w:pPr>
    </w:p>
    <w:p>
      <w:pPr>
        <w:pStyle w:val="BodyText"/>
        <w:ind w:left="0"/>
        <w:jc w:val="left"/>
        <w:rPr>
          <w:sz w:val="9"/>
        </w:rPr>
      </w:pPr>
    </w:p>
    <w:p>
      <w:pPr>
        <w:pStyle w:val="BodyText"/>
        <w:spacing w:line="20" w:lineRule="exact"/>
        <w:ind w:left="44" w:right="-29"/>
        <w:jc w:val="left"/>
        <w:rPr>
          <w:sz w:val="2"/>
        </w:rPr>
      </w:pPr>
      <w:r>
        <w:rPr>
          <w:sz w:val="2"/>
        </w:rPr>
        <mc:AlternateContent>
          <mc:Choice Requires="wps">
            <w:drawing>
              <wp:inline distT="0" distB="0" distL="0" distR="0">
                <wp:extent cx="6604634" cy="3175"/>
                <wp:effectExtent l="0" t="0" r="0" b="0"/>
                <wp:docPr id="11" name="Group 11"/>
                <wp:cNvGraphicFramePr>
                  <a:graphicFrameLocks/>
                </wp:cNvGraphicFramePr>
                <a:graphic>
                  <a:graphicData uri="http://schemas.microsoft.com/office/word/2010/wordprocessingGroup">
                    <wpg:wgp>
                      <wpg:cNvPr id="11" name="Group 11"/>
                      <wpg:cNvGrpSpPr/>
                      <wpg:grpSpPr>
                        <a:xfrm>
                          <a:off x="0" y="0"/>
                          <a:ext cx="6604634" cy="3175"/>
                          <a:chExt cx="6604634" cy="3175"/>
                        </a:xfrm>
                      </wpg:grpSpPr>
                      <wps:wsp>
                        <wps:cNvPr id="12" name="Graphic 12"/>
                        <wps:cNvSpPr/>
                        <wps:spPr>
                          <a:xfrm>
                            <a:off x="0" y="0"/>
                            <a:ext cx="6604634" cy="3175"/>
                          </a:xfrm>
                          <a:custGeom>
                            <a:avLst/>
                            <a:gdLst/>
                            <a:ahLst/>
                            <a:cxnLst/>
                            <a:rect l="l" t="t" r="r" b="b"/>
                            <a:pathLst>
                              <a:path w="6604634" h="3175">
                                <a:moveTo>
                                  <a:pt x="6604636" y="0"/>
                                </a:moveTo>
                                <a:lnTo>
                                  <a:pt x="0" y="0"/>
                                </a:lnTo>
                                <a:lnTo>
                                  <a:pt x="0" y="3175"/>
                                </a:lnTo>
                                <a:lnTo>
                                  <a:pt x="6604636" y="3175"/>
                                </a:lnTo>
                                <a:lnTo>
                                  <a:pt x="6604636"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520.0500pt;height:.25pt;mso-position-horizontal-relative:char;mso-position-vertical-relative:line" id="docshapegroup8" coordorigin="0,0" coordsize="10401,5">
                <v:rect style="position:absolute;left:0;top:0;width:10401;height:5" id="docshape9" filled="true" fillcolor="#000000" stroked="false">
                  <v:fill type="solid"/>
                </v:rect>
              </v:group>
            </w:pict>
          </mc:Fallback>
        </mc:AlternateContent>
      </w:r>
      <w:r>
        <w:rPr>
          <w:sz w:val="2"/>
        </w:rPr>
      </w:r>
    </w:p>
    <w:p>
      <w:pPr>
        <w:pStyle w:val="BodyText"/>
        <w:spacing w:before="136"/>
        <w:ind w:left="0"/>
        <w:jc w:val="left"/>
        <w:rPr>
          <w:sz w:val="20"/>
        </w:rPr>
      </w:pPr>
    </w:p>
    <w:p>
      <w:pPr>
        <w:pStyle w:val="BodyText"/>
        <w:spacing w:after="0"/>
        <w:jc w:val="left"/>
        <w:rPr>
          <w:sz w:val="20"/>
        </w:rPr>
        <w:sectPr>
          <w:type w:val="continuous"/>
          <w:pgSz w:w="11910" w:h="15880"/>
          <w:pgMar w:top="620" w:bottom="280" w:left="708" w:right="708"/>
        </w:sectPr>
      </w:pPr>
    </w:p>
    <w:p>
      <w:pPr>
        <w:pStyle w:val="Heading1"/>
        <w:numPr>
          <w:ilvl w:val="0"/>
          <w:numId w:val="1"/>
        </w:numPr>
        <w:tabs>
          <w:tab w:pos="287" w:val="left" w:leader="none"/>
        </w:tabs>
        <w:spacing w:line="240" w:lineRule="auto" w:before="90" w:after="0"/>
        <w:ind w:left="287" w:right="0" w:hanging="244"/>
        <w:jc w:val="left"/>
      </w:pPr>
      <w:bookmarkStart w:name="1 Introduction" w:id="6"/>
      <w:bookmarkEnd w:id="6"/>
      <w:r>
        <w:rPr>
          <w:b w:val="0"/>
        </w:rPr>
      </w:r>
      <w:r>
        <w:rPr>
          <w:spacing w:val="-2"/>
          <w:w w:val="110"/>
        </w:rPr>
        <w:t>Introduction</w:t>
      </w:r>
    </w:p>
    <w:p>
      <w:pPr>
        <w:pStyle w:val="BodyText"/>
        <w:spacing w:before="51"/>
        <w:ind w:left="0"/>
        <w:jc w:val="left"/>
        <w:rPr>
          <w:b/>
        </w:rPr>
      </w:pPr>
    </w:p>
    <w:p>
      <w:pPr>
        <w:pStyle w:val="BodyText"/>
        <w:spacing w:line="273" w:lineRule="auto"/>
        <w:ind w:firstLine="239"/>
      </w:pPr>
      <w:r>
        <w:rPr>
          <w:w w:val="110"/>
        </w:rPr>
        <w:t>Potato,</w:t>
      </w:r>
      <w:r>
        <w:rPr>
          <w:spacing w:val="-7"/>
          <w:w w:val="110"/>
        </w:rPr>
        <w:t> </w:t>
      </w:r>
      <w:r>
        <w:rPr>
          <w:w w:val="110"/>
        </w:rPr>
        <w:t>constituting</w:t>
      </w:r>
      <w:r>
        <w:rPr>
          <w:spacing w:val="-7"/>
          <w:w w:val="110"/>
        </w:rPr>
        <w:t> </w:t>
      </w:r>
      <w:r>
        <w:rPr>
          <w:w w:val="110"/>
        </w:rPr>
        <w:t>the</w:t>
      </w:r>
      <w:r>
        <w:rPr>
          <w:spacing w:val="-7"/>
          <w:w w:val="110"/>
        </w:rPr>
        <w:t> </w:t>
      </w:r>
      <w:r>
        <w:rPr>
          <w:w w:val="110"/>
        </w:rPr>
        <w:t>fourth-most-important</w:t>
      </w:r>
      <w:r>
        <w:rPr>
          <w:spacing w:val="-6"/>
          <w:w w:val="110"/>
        </w:rPr>
        <w:t> </w:t>
      </w:r>
      <w:r>
        <w:rPr>
          <w:w w:val="110"/>
        </w:rPr>
        <w:t>food</w:t>
      </w:r>
      <w:r>
        <w:rPr>
          <w:spacing w:val="-7"/>
          <w:w w:val="110"/>
        </w:rPr>
        <w:t> </w:t>
      </w:r>
      <w:r>
        <w:rPr>
          <w:w w:val="110"/>
        </w:rPr>
        <w:t>staple</w:t>
      </w:r>
      <w:r>
        <w:rPr>
          <w:spacing w:val="-8"/>
          <w:w w:val="110"/>
        </w:rPr>
        <w:t> </w:t>
      </w:r>
      <w:r>
        <w:rPr>
          <w:w w:val="110"/>
        </w:rPr>
        <w:t>crop</w:t>
      </w:r>
      <w:r>
        <w:rPr>
          <w:spacing w:val="-6"/>
          <w:w w:val="110"/>
        </w:rPr>
        <w:t> </w:t>
      </w:r>
      <w:r>
        <w:rPr>
          <w:w w:val="110"/>
        </w:rPr>
        <w:t>after rice,</w:t>
      </w:r>
      <w:r>
        <w:rPr>
          <w:spacing w:val="-6"/>
          <w:w w:val="110"/>
        </w:rPr>
        <w:t> </w:t>
      </w:r>
      <w:r>
        <w:rPr>
          <w:w w:val="110"/>
        </w:rPr>
        <w:t>wheat</w:t>
      </w:r>
      <w:r>
        <w:rPr>
          <w:spacing w:val="-6"/>
          <w:w w:val="110"/>
        </w:rPr>
        <w:t> </w:t>
      </w:r>
      <w:r>
        <w:rPr>
          <w:w w:val="110"/>
        </w:rPr>
        <w:t>and</w:t>
      </w:r>
      <w:r>
        <w:rPr>
          <w:spacing w:val="-6"/>
          <w:w w:val="110"/>
        </w:rPr>
        <w:t> </w:t>
      </w:r>
      <w:r>
        <w:rPr>
          <w:w w:val="110"/>
        </w:rPr>
        <w:t>maize</w:t>
      </w:r>
      <w:r>
        <w:rPr>
          <w:spacing w:val="-6"/>
          <w:w w:val="110"/>
        </w:rPr>
        <w:t> </w:t>
      </w:r>
      <w:r>
        <w:rPr>
          <w:w w:val="110"/>
        </w:rPr>
        <w:t>worldwide,</w:t>
      </w:r>
      <w:r>
        <w:rPr>
          <w:spacing w:val="-6"/>
          <w:w w:val="110"/>
        </w:rPr>
        <w:t> </w:t>
      </w:r>
      <w:r>
        <w:rPr>
          <w:w w:val="110"/>
        </w:rPr>
        <w:t>plays</w:t>
      </w:r>
      <w:r>
        <w:rPr>
          <w:spacing w:val="-6"/>
          <w:w w:val="110"/>
        </w:rPr>
        <w:t> </w:t>
      </w:r>
      <w:r>
        <w:rPr>
          <w:w w:val="110"/>
        </w:rPr>
        <w:t>a</w:t>
      </w:r>
      <w:r>
        <w:rPr>
          <w:spacing w:val="-7"/>
          <w:w w:val="110"/>
        </w:rPr>
        <w:t> </w:t>
      </w:r>
      <w:r>
        <w:rPr>
          <w:w w:val="110"/>
        </w:rPr>
        <w:t>significant</w:t>
      </w:r>
      <w:r>
        <w:rPr>
          <w:spacing w:val="-6"/>
          <w:w w:val="110"/>
        </w:rPr>
        <w:t> </w:t>
      </w:r>
      <w:r>
        <w:rPr>
          <w:w w:val="110"/>
        </w:rPr>
        <w:t>role</w:t>
      </w:r>
      <w:r>
        <w:rPr>
          <w:spacing w:val="-5"/>
          <w:w w:val="110"/>
        </w:rPr>
        <w:t> </w:t>
      </w:r>
      <w:r>
        <w:rPr>
          <w:w w:val="110"/>
        </w:rPr>
        <w:t>in</w:t>
      </w:r>
      <w:r>
        <w:rPr>
          <w:spacing w:val="-7"/>
          <w:w w:val="110"/>
        </w:rPr>
        <w:t> </w:t>
      </w:r>
      <w:r>
        <w:rPr>
          <w:w w:val="110"/>
        </w:rPr>
        <w:t>global</w:t>
      </w:r>
      <w:r>
        <w:rPr>
          <w:spacing w:val="-6"/>
          <w:w w:val="110"/>
        </w:rPr>
        <w:t> </w:t>
      </w:r>
      <w:r>
        <w:rPr>
          <w:w w:val="110"/>
        </w:rPr>
        <w:t>food and</w:t>
      </w:r>
      <w:r>
        <w:rPr>
          <w:spacing w:val="40"/>
          <w:w w:val="110"/>
        </w:rPr>
        <w:t> </w:t>
      </w:r>
      <w:r>
        <w:rPr>
          <w:w w:val="110"/>
        </w:rPr>
        <w:t>nutrition</w:t>
      </w:r>
      <w:r>
        <w:rPr>
          <w:spacing w:val="40"/>
          <w:w w:val="110"/>
        </w:rPr>
        <w:t> </w:t>
      </w:r>
      <w:r>
        <w:rPr>
          <w:w w:val="110"/>
        </w:rPr>
        <w:t>security</w:t>
      </w:r>
      <w:r>
        <w:rPr>
          <w:spacing w:val="40"/>
          <w:w w:val="110"/>
        </w:rPr>
        <w:t> </w:t>
      </w:r>
      <w:r>
        <w:rPr>
          <w:w w:val="110"/>
        </w:rPr>
        <w:t>(</w:t>
      </w:r>
      <w:hyperlink w:history="true" w:anchor="_bookmark25">
        <w:r>
          <w:rPr>
            <w:color w:val="2196D1"/>
            <w:w w:val="110"/>
          </w:rPr>
          <w:t>DeFauw</w:t>
        </w:r>
        <w:r>
          <w:rPr>
            <w:color w:val="2196D1"/>
            <w:spacing w:val="40"/>
            <w:w w:val="110"/>
          </w:rPr>
          <w:t> </w:t>
        </w:r>
        <w:r>
          <w:rPr>
            <w:color w:val="2196D1"/>
            <w:w w:val="110"/>
          </w:rPr>
          <w:t>et</w:t>
        </w:r>
        <w:r>
          <w:rPr>
            <w:color w:val="2196D1"/>
            <w:spacing w:val="40"/>
            <w:w w:val="110"/>
          </w:rPr>
          <w:t> </w:t>
        </w:r>
        <w:r>
          <w:rPr>
            <w:color w:val="2196D1"/>
            <w:w w:val="110"/>
          </w:rPr>
          <w:t>al.,</w:t>
        </w:r>
        <w:r>
          <w:rPr>
            <w:color w:val="2196D1"/>
            <w:spacing w:val="40"/>
            <w:w w:val="110"/>
          </w:rPr>
          <w:t> </w:t>
        </w:r>
        <w:r>
          <w:rPr>
            <w:color w:val="2196D1"/>
            <w:w w:val="110"/>
          </w:rPr>
          <w:t>2012</w:t>
        </w:r>
      </w:hyperlink>
      <w:r>
        <w:rPr>
          <w:w w:val="110"/>
        </w:rPr>
        <w:t>).</w:t>
      </w:r>
      <w:r>
        <w:rPr>
          <w:spacing w:val="40"/>
          <w:w w:val="110"/>
        </w:rPr>
        <w:t> </w:t>
      </w:r>
      <w:r>
        <w:rPr>
          <w:w w:val="110"/>
        </w:rPr>
        <w:t>Potato</w:t>
      </w:r>
      <w:r>
        <w:rPr>
          <w:spacing w:val="40"/>
          <w:w w:val="110"/>
        </w:rPr>
        <w:t> </w:t>
      </w:r>
      <w:r>
        <w:rPr>
          <w:w w:val="110"/>
        </w:rPr>
        <w:t>crops</w:t>
      </w:r>
      <w:r>
        <w:rPr>
          <w:spacing w:val="40"/>
          <w:w w:val="110"/>
        </w:rPr>
        <w:t> </w:t>
      </w:r>
      <w:r>
        <w:rPr>
          <w:w w:val="110"/>
        </w:rPr>
        <w:t>are shallow-rooted</w:t>
      </w:r>
      <w:r>
        <w:rPr>
          <w:w w:val="110"/>
        </w:rPr>
        <w:t> plants</w:t>
      </w:r>
      <w:r>
        <w:rPr>
          <w:w w:val="110"/>
        </w:rPr>
        <w:t> and</w:t>
      </w:r>
      <w:r>
        <w:rPr>
          <w:w w:val="110"/>
        </w:rPr>
        <w:t> are</w:t>
      </w:r>
      <w:r>
        <w:rPr>
          <w:w w:val="110"/>
        </w:rPr>
        <w:t> sensitive</w:t>
      </w:r>
      <w:r>
        <w:rPr>
          <w:w w:val="110"/>
        </w:rPr>
        <w:t> to</w:t>
      </w:r>
      <w:r>
        <w:rPr>
          <w:w w:val="110"/>
        </w:rPr>
        <w:t> moisture</w:t>
      </w:r>
      <w:r>
        <w:rPr>
          <w:w w:val="110"/>
        </w:rPr>
        <w:t> in</w:t>
      </w:r>
      <w:r>
        <w:rPr>
          <w:w w:val="110"/>
        </w:rPr>
        <w:t> the</w:t>
      </w:r>
      <w:r>
        <w:rPr>
          <w:w w:val="110"/>
        </w:rPr>
        <w:t> root</w:t>
      </w:r>
      <w:r>
        <w:rPr>
          <w:w w:val="110"/>
        </w:rPr>
        <w:t> zone </w:t>
      </w:r>
      <w:r>
        <w:rPr>
          <w:spacing w:val="-2"/>
          <w:w w:val="110"/>
        </w:rPr>
        <w:t>(</w:t>
      </w:r>
      <w:hyperlink w:history="true" w:anchor="_bookmark39">
        <w:r>
          <w:rPr>
            <w:color w:val="2196D1"/>
            <w:spacing w:val="-2"/>
            <w:w w:val="110"/>
          </w:rPr>
          <w:t>Opena</w:t>
        </w:r>
        <w:r>
          <w:rPr>
            <w:color w:val="2196D1"/>
            <w:spacing w:val="-4"/>
            <w:w w:val="110"/>
          </w:rPr>
          <w:t> </w:t>
        </w:r>
        <w:r>
          <w:rPr>
            <w:color w:val="2196D1"/>
            <w:spacing w:val="-2"/>
            <w:w w:val="110"/>
          </w:rPr>
          <w:t>and</w:t>
        </w:r>
        <w:r>
          <w:rPr>
            <w:color w:val="2196D1"/>
            <w:spacing w:val="-4"/>
            <w:w w:val="110"/>
          </w:rPr>
          <w:t> </w:t>
        </w:r>
        <w:r>
          <w:rPr>
            <w:color w:val="2196D1"/>
            <w:spacing w:val="-2"/>
            <w:w w:val="110"/>
          </w:rPr>
          <w:t>Porter,</w:t>
        </w:r>
        <w:r>
          <w:rPr>
            <w:color w:val="2196D1"/>
            <w:spacing w:val="-4"/>
            <w:w w:val="110"/>
          </w:rPr>
          <w:t> </w:t>
        </w:r>
        <w:r>
          <w:rPr>
            <w:color w:val="2196D1"/>
            <w:spacing w:val="-2"/>
            <w:w w:val="110"/>
          </w:rPr>
          <w:t>1999;</w:t>
        </w:r>
        <w:r>
          <w:rPr>
            <w:color w:val="2196D1"/>
            <w:spacing w:val="-5"/>
            <w:w w:val="110"/>
          </w:rPr>
          <w:t> </w:t>
        </w:r>
        <w:r>
          <w:rPr>
            <w:color w:val="2196D1"/>
            <w:spacing w:val="-2"/>
            <w:w w:val="110"/>
          </w:rPr>
          <w:t>Unlu</w:t>
        </w:r>
        <w:r>
          <w:rPr>
            <w:color w:val="2196D1"/>
            <w:spacing w:val="-5"/>
            <w:w w:val="110"/>
          </w:rPr>
          <w:t> </w:t>
        </w:r>
        <w:r>
          <w:rPr>
            <w:color w:val="2196D1"/>
            <w:spacing w:val="-2"/>
            <w:w w:val="110"/>
          </w:rPr>
          <w:t>et</w:t>
        </w:r>
        <w:r>
          <w:rPr>
            <w:color w:val="2196D1"/>
            <w:spacing w:val="-4"/>
            <w:w w:val="110"/>
          </w:rPr>
          <w:t> </w:t>
        </w:r>
        <w:r>
          <w:rPr>
            <w:color w:val="2196D1"/>
            <w:spacing w:val="-2"/>
            <w:w w:val="110"/>
          </w:rPr>
          <w:t>al.,</w:t>
        </w:r>
        <w:r>
          <w:rPr>
            <w:color w:val="2196D1"/>
            <w:spacing w:val="-5"/>
            <w:w w:val="110"/>
          </w:rPr>
          <w:t> </w:t>
        </w:r>
        <w:r>
          <w:rPr>
            <w:color w:val="2196D1"/>
            <w:spacing w:val="-2"/>
            <w:w w:val="110"/>
          </w:rPr>
          <w:t>2006;</w:t>
        </w:r>
        <w:r>
          <w:rPr>
            <w:color w:val="2196D1"/>
            <w:spacing w:val="-5"/>
            <w:w w:val="110"/>
          </w:rPr>
          <w:t> </w:t>
        </w:r>
        <w:r>
          <w:rPr>
            <w:color w:val="2196D1"/>
            <w:spacing w:val="-2"/>
            <w:w w:val="110"/>
          </w:rPr>
          <w:t>Alva,</w:t>
        </w:r>
        <w:r>
          <w:rPr>
            <w:color w:val="2196D1"/>
            <w:spacing w:val="-4"/>
            <w:w w:val="110"/>
          </w:rPr>
          <w:t> </w:t>
        </w:r>
        <w:r>
          <w:rPr>
            <w:color w:val="2196D1"/>
            <w:spacing w:val="-2"/>
            <w:w w:val="110"/>
          </w:rPr>
          <w:t>2008</w:t>
        </w:r>
      </w:hyperlink>
      <w:r>
        <w:rPr>
          <w:spacing w:val="-2"/>
          <w:w w:val="110"/>
        </w:rPr>
        <w:t>).</w:t>
      </w:r>
      <w:r>
        <w:rPr>
          <w:spacing w:val="-4"/>
          <w:w w:val="110"/>
        </w:rPr>
        <w:t> </w:t>
      </w:r>
      <w:r>
        <w:rPr>
          <w:spacing w:val="-2"/>
          <w:w w:val="110"/>
        </w:rPr>
        <w:t>Water</w:t>
      </w:r>
      <w:r>
        <w:rPr>
          <w:spacing w:val="-5"/>
          <w:w w:val="110"/>
        </w:rPr>
        <w:t> </w:t>
      </w:r>
      <w:r>
        <w:rPr>
          <w:spacing w:val="-2"/>
          <w:w w:val="110"/>
        </w:rPr>
        <w:t>supply</w:t>
      </w:r>
      <w:r>
        <w:rPr>
          <w:spacing w:val="-4"/>
          <w:w w:val="110"/>
        </w:rPr>
        <w:t> </w:t>
      </w:r>
      <w:r>
        <w:rPr>
          <w:spacing w:val="-2"/>
          <w:w w:val="110"/>
        </w:rPr>
        <w:t>in </w:t>
      </w:r>
      <w:r>
        <w:rPr>
          <w:w w:val="110"/>
        </w:rPr>
        <w:t>deficiency/excess</w:t>
      </w:r>
      <w:r>
        <w:rPr>
          <w:w w:val="110"/>
        </w:rPr>
        <w:t> of</w:t>
      </w:r>
      <w:r>
        <w:rPr>
          <w:w w:val="110"/>
        </w:rPr>
        <w:t> potato</w:t>
      </w:r>
      <w:r>
        <w:rPr>
          <w:w w:val="110"/>
        </w:rPr>
        <w:t> plant</w:t>
      </w:r>
      <w:r>
        <w:rPr>
          <w:w w:val="110"/>
        </w:rPr>
        <w:t> growth</w:t>
      </w:r>
      <w:r>
        <w:rPr>
          <w:w w:val="110"/>
        </w:rPr>
        <w:t> need</w:t>
      </w:r>
      <w:r>
        <w:rPr>
          <w:w w:val="110"/>
        </w:rPr>
        <w:t> can</w:t>
      </w:r>
      <w:r>
        <w:rPr>
          <w:w w:val="110"/>
        </w:rPr>
        <w:t> compromise</w:t>
      </w:r>
      <w:r>
        <w:rPr>
          <w:w w:val="110"/>
        </w:rPr>
        <w:t> tuber yields</w:t>
      </w:r>
      <w:r>
        <w:rPr>
          <w:spacing w:val="18"/>
          <w:w w:val="110"/>
        </w:rPr>
        <w:t> </w:t>
      </w:r>
      <w:r>
        <w:rPr>
          <w:w w:val="110"/>
        </w:rPr>
        <w:t>and</w:t>
      </w:r>
      <w:r>
        <w:rPr>
          <w:spacing w:val="18"/>
          <w:w w:val="110"/>
        </w:rPr>
        <w:t> </w:t>
      </w:r>
      <w:r>
        <w:rPr>
          <w:w w:val="110"/>
        </w:rPr>
        <w:t>quality</w:t>
      </w:r>
      <w:r>
        <w:rPr>
          <w:spacing w:val="18"/>
          <w:w w:val="110"/>
        </w:rPr>
        <w:t> </w:t>
      </w:r>
      <w:r>
        <w:rPr>
          <w:w w:val="110"/>
        </w:rPr>
        <w:t>(</w:t>
      </w:r>
      <w:hyperlink w:history="true" w:anchor="_bookmark28">
        <w:r>
          <w:rPr>
            <w:color w:val="2196D1"/>
            <w:w w:val="110"/>
          </w:rPr>
          <w:t>Epstein</w:t>
        </w:r>
        <w:r>
          <w:rPr>
            <w:color w:val="2196D1"/>
            <w:spacing w:val="17"/>
            <w:w w:val="110"/>
          </w:rPr>
          <w:t> </w:t>
        </w:r>
        <w:r>
          <w:rPr>
            <w:color w:val="2196D1"/>
            <w:w w:val="110"/>
          </w:rPr>
          <w:t>and</w:t>
        </w:r>
        <w:r>
          <w:rPr>
            <w:color w:val="2196D1"/>
            <w:spacing w:val="18"/>
            <w:w w:val="110"/>
          </w:rPr>
          <w:t> </w:t>
        </w:r>
        <w:r>
          <w:rPr>
            <w:color w:val="2196D1"/>
            <w:w w:val="110"/>
          </w:rPr>
          <w:t>Grant,</w:t>
        </w:r>
        <w:r>
          <w:rPr>
            <w:color w:val="2196D1"/>
            <w:spacing w:val="18"/>
            <w:w w:val="110"/>
          </w:rPr>
          <w:t> </w:t>
        </w:r>
        <w:r>
          <w:rPr>
            <w:color w:val="2196D1"/>
            <w:w w:val="110"/>
          </w:rPr>
          <w:t>1973;</w:t>
        </w:r>
        <w:r>
          <w:rPr>
            <w:color w:val="2196D1"/>
            <w:spacing w:val="18"/>
            <w:w w:val="110"/>
          </w:rPr>
          <w:t> </w:t>
        </w:r>
        <w:r>
          <w:rPr>
            <w:color w:val="2196D1"/>
            <w:w w:val="110"/>
          </w:rPr>
          <w:t>van</w:t>
        </w:r>
        <w:r>
          <w:rPr>
            <w:color w:val="2196D1"/>
            <w:spacing w:val="18"/>
            <w:w w:val="110"/>
          </w:rPr>
          <w:t> </w:t>
        </w:r>
        <w:r>
          <w:rPr>
            <w:color w:val="2196D1"/>
            <w:w w:val="110"/>
          </w:rPr>
          <w:t>Loon,</w:t>
        </w:r>
        <w:r>
          <w:rPr>
            <w:color w:val="2196D1"/>
            <w:spacing w:val="18"/>
            <w:w w:val="110"/>
          </w:rPr>
          <w:t> </w:t>
        </w:r>
        <w:r>
          <w:rPr>
            <w:color w:val="2196D1"/>
            <w:w w:val="110"/>
          </w:rPr>
          <w:t>1981;</w:t>
        </w:r>
        <w:r>
          <w:rPr>
            <w:color w:val="2196D1"/>
            <w:spacing w:val="18"/>
            <w:w w:val="110"/>
          </w:rPr>
          <w:t> </w:t>
        </w:r>
        <w:r>
          <w:rPr>
            <w:color w:val="2196D1"/>
            <w:w w:val="110"/>
          </w:rPr>
          <w:t>Shock</w:t>
        </w:r>
      </w:hyperlink>
      <w:r>
        <w:rPr>
          <w:color w:val="2196D1"/>
          <w:w w:val="110"/>
        </w:rPr>
        <w:t> </w:t>
      </w:r>
      <w:hyperlink w:history="true" w:anchor="_bookmark28">
        <w:r>
          <w:rPr>
            <w:color w:val="2196D1"/>
            <w:w w:val="110"/>
          </w:rPr>
          <w:t>et al., 1998; Cantore et al., 2014</w:t>
        </w:r>
      </w:hyperlink>
      <w:r>
        <w:rPr>
          <w:w w:val="110"/>
        </w:rPr>
        <w:t>), which can reduce growers’ compet- itiveness</w:t>
      </w:r>
      <w:r>
        <w:rPr>
          <w:w w:val="110"/>
        </w:rPr>
        <w:t> in</w:t>
      </w:r>
      <w:r>
        <w:rPr>
          <w:w w:val="110"/>
        </w:rPr>
        <w:t> the</w:t>
      </w:r>
      <w:r>
        <w:rPr>
          <w:w w:val="110"/>
        </w:rPr>
        <w:t> market.</w:t>
      </w:r>
      <w:r>
        <w:rPr>
          <w:w w:val="110"/>
        </w:rPr>
        <w:t> Thus,</w:t>
      </w:r>
      <w:r>
        <w:rPr>
          <w:w w:val="110"/>
        </w:rPr>
        <w:t> improving</w:t>
      </w:r>
      <w:r>
        <w:rPr>
          <w:w w:val="110"/>
        </w:rPr>
        <w:t> water</w:t>
      </w:r>
      <w:r>
        <w:rPr>
          <w:w w:val="110"/>
        </w:rPr>
        <w:t> management</w:t>
      </w:r>
      <w:r>
        <w:rPr>
          <w:w w:val="110"/>
        </w:rPr>
        <w:t> is</w:t>
      </w:r>
      <w:r>
        <w:rPr>
          <w:w w:val="110"/>
        </w:rPr>
        <w:t> very important</w:t>
      </w:r>
      <w:r>
        <w:rPr>
          <w:spacing w:val="14"/>
          <w:w w:val="110"/>
        </w:rPr>
        <w:t> </w:t>
      </w:r>
      <w:r>
        <w:rPr>
          <w:w w:val="110"/>
        </w:rPr>
        <w:t>for</w:t>
      </w:r>
      <w:r>
        <w:rPr>
          <w:spacing w:val="13"/>
          <w:w w:val="110"/>
        </w:rPr>
        <w:t> </w:t>
      </w:r>
      <w:r>
        <w:rPr>
          <w:w w:val="110"/>
        </w:rPr>
        <w:t>the</w:t>
      </w:r>
      <w:r>
        <w:rPr>
          <w:spacing w:val="14"/>
          <w:w w:val="110"/>
        </w:rPr>
        <w:t> </w:t>
      </w:r>
      <w:r>
        <w:rPr>
          <w:w w:val="110"/>
        </w:rPr>
        <w:t>economic</w:t>
      </w:r>
      <w:r>
        <w:rPr>
          <w:spacing w:val="12"/>
          <w:w w:val="110"/>
        </w:rPr>
        <w:t> </w:t>
      </w:r>
      <w:r>
        <w:rPr>
          <w:w w:val="110"/>
        </w:rPr>
        <w:t>sustainability</w:t>
      </w:r>
      <w:r>
        <w:rPr>
          <w:spacing w:val="14"/>
          <w:w w:val="110"/>
        </w:rPr>
        <w:t> </w:t>
      </w:r>
      <w:r>
        <w:rPr>
          <w:w w:val="110"/>
        </w:rPr>
        <w:t>of</w:t>
      </w:r>
      <w:r>
        <w:rPr>
          <w:spacing w:val="14"/>
          <w:w w:val="110"/>
        </w:rPr>
        <w:t> </w:t>
      </w:r>
      <w:r>
        <w:rPr>
          <w:w w:val="110"/>
        </w:rPr>
        <w:t>potato</w:t>
      </w:r>
      <w:r>
        <w:rPr>
          <w:spacing w:val="14"/>
          <w:w w:val="110"/>
        </w:rPr>
        <w:t> </w:t>
      </w:r>
      <w:r>
        <w:rPr>
          <w:w w:val="110"/>
        </w:rPr>
        <w:t>production.</w:t>
      </w:r>
      <w:r>
        <w:rPr>
          <w:spacing w:val="13"/>
          <w:w w:val="110"/>
        </w:rPr>
        <w:t> </w:t>
      </w:r>
      <w:r>
        <w:rPr>
          <w:spacing w:val="-4"/>
          <w:w w:val="110"/>
        </w:rPr>
        <w:t>While</w:t>
      </w:r>
    </w:p>
    <w:p>
      <w:pPr>
        <w:pStyle w:val="BodyText"/>
        <w:spacing w:line="273" w:lineRule="auto" w:before="90"/>
        <w:ind w:right="42"/>
      </w:pPr>
      <w:r>
        <w:rPr/>
        <w:br w:type="column"/>
      </w:r>
      <w:r>
        <w:rPr>
          <w:w w:val="110"/>
        </w:rPr>
        <w:t>most</w:t>
      </w:r>
      <w:r>
        <w:rPr>
          <w:spacing w:val="40"/>
          <w:w w:val="110"/>
        </w:rPr>
        <w:t> </w:t>
      </w:r>
      <w:r>
        <w:rPr>
          <w:w w:val="110"/>
        </w:rPr>
        <w:t>potato</w:t>
      </w:r>
      <w:r>
        <w:rPr>
          <w:spacing w:val="40"/>
          <w:w w:val="110"/>
        </w:rPr>
        <w:t> </w:t>
      </w:r>
      <w:r>
        <w:rPr>
          <w:w w:val="110"/>
        </w:rPr>
        <w:t>production</w:t>
      </w:r>
      <w:r>
        <w:rPr>
          <w:spacing w:val="40"/>
          <w:w w:val="110"/>
        </w:rPr>
        <w:t> </w:t>
      </w:r>
      <w:r>
        <w:rPr>
          <w:w w:val="110"/>
        </w:rPr>
        <w:t>in</w:t>
      </w:r>
      <w:r>
        <w:rPr>
          <w:spacing w:val="40"/>
          <w:w w:val="110"/>
        </w:rPr>
        <w:t> </w:t>
      </w:r>
      <w:r>
        <w:rPr>
          <w:w w:val="110"/>
        </w:rPr>
        <w:t>humid</w:t>
      </w:r>
      <w:r>
        <w:rPr>
          <w:spacing w:val="40"/>
          <w:w w:val="110"/>
        </w:rPr>
        <w:t> </w:t>
      </w:r>
      <w:r>
        <w:rPr>
          <w:w w:val="110"/>
        </w:rPr>
        <w:t>environments</w:t>
      </w:r>
      <w:r>
        <w:rPr>
          <w:spacing w:val="40"/>
          <w:w w:val="110"/>
        </w:rPr>
        <w:t> </w:t>
      </w:r>
      <w:r>
        <w:rPr>
          <w:w w:val="110"/>
        </w:rPr>
        <w:t>was</w:t>
      </w:r>
      <w:r>
        <w:rPr>
          <w:spacing w:val="40"/>
          <w:w w:val="110"/>
        </w:rPr>
        <w:t> </w:t>
      </w:r>
      <w:r>
        <w:rPr>
          <w:w w:val="110"/>
        </w:rPr>
        <w:t>traditionally rain-fed,</w:t>
      </w:r>
      <w:r>
        <w:rPr>
          <w:spacing w:val="-11"/>
          <w:w w:val="110"/>
        </w:rPr>
        <w:t> </w:t>
      </w:r>
      <w:r>
        <w:rPr>
          <w:w w:val="110"/>
        </w:rPr>
        <w:t>supplemental</w:t>
      </w:r>
      <w:r>
        <w:rPr>
          <w:spacing w:val="-11"/>
          <w:w w:val="110"/>
        </w:rPr>
        <w:t> </w:t>
      </w:r>
      <w:r>
        <w:rPr>
          <w:w w:val="110"/>
        </w:rPr>
        <w:t>irrigation</w:t>
      </w:r>
      <w:r>
        <w:rPr>
          <w:spacing w:val="-11"/>
          <w:w w:val="110"/>
        </w:rPr>
        <w:t> </w:t>
      </w:r>
      <w:r>
        <w:rPr>
          <w:w w:val="110"/>
        </w:rPr>
        <w:t>(SI)</w:t>
      </w:r>
      <w:r>
        <w:rPr>
          <w:spacing w:val="-11"/>
          <w:w w:val="110"/>
        </w:rPr>
        <w:t> </w:t>
      </w:r>
      <w:r>
        <w:rPr>
          <w:w w:val="110"/>
        </w:rPr>
        <w:t>is</w:t>
      </w:r>
      <w:r>
        <w:rPr>
          <w:spacing w:val="-11"/>
          <w:w w:val="110"/>
        </w:rPr>
        <w:t> </w:t>
      </w:r>
      <w:r>
        <w:rPr>
          <w:w w:val="110"/>
        </w:rPr>
        <w:t>becoming</w:t>
      </w:r>
      <w:r>
        <w:rPr>
          <w:spacing w:val="-11"/>
          <w:w w:val="110"/>
        </w:rPr>
        <w:t> </w:t>
      </w:r>
      <w:r>
        <w:rPr>
          <w:w w:val="110"/>
        </w:rPr>
        <w:t>more</w:t>
      </w:r>
      <w:r>
        <w:rPr>
          <w:spacing w:val="-11"/>
          <w:w w:val="110"/>
        </w:rPr>
        <w:t> </w:t>
      </w:r>
      <w:r>
        <w:rPr>
          <w:w w:val="110"/>
        </w:rPr>
        <w:t>important</w:t>
      </w:r>
      <w:r>
        <w:rPr>
          <w:spacing w:val="-11"/>
          <w:w w:val="110"/>
        </w:rPr>
        <w:t> </w:t>
      </w:r>
      <w:r>
        <w:rPr>
          <w:w w:val="110"/>
        </w:rPr>
        <w:t>due</w:t>
      </w:r>
      <w:r>
        <w:rPr>
          <w:spacing w:val="-11"/>
          <w:w w:val="110"/>
        </w:rPr>
        <w:t> </w:t>
      </w:r>
      <w:r>
        <w:rPr>
          <w:w w:val="110"/>
        </w:rPr>
        <w:t>to a</w:t>
      </w:r>
      <w:r>
        <w:rPr>
          <w:w w:val="110"/>
        </w:rPr>
        <w:t> changing</w:t>
      </w:r>
      <w:r>
        <w:rPr>
          <w:w w:val="110"/>
        </w:rPr>
        <w:t> climate</w:t>
      </w:r>
      <w:r>
        <w:rPr>
          <w:w w:val="110"/>
        </w:rPr>
        <w:t> with</w:t>
      </w:r>
      <w:r>
        <w:rPr>
          <w:w w:val="110"/>
        </w:rPr>
        <w:t> greater</w:t>
      </w:r>
      <w:r>
        <w:rPr>
          <w:w w:val="110"/>
        </w:rPr>
        <w:t> rainfall</w:t>
      </w:r>
      <w:r>
        <w:rPr>
          <w:w w:val="110"/>
        </w:rPr>
        <w:t> uncertainty</w:t>
      </w:r>
      <w:r>
        <w:rPr>
          <w:w w:val="110"/>
        </w:rPr>
        <w:t> and</w:t>
      </w:r>
      <w:r>
        <w:rPr>
          <w:w w:val="110"/>
        </w:rPr>
        <w:t> higher</w:t>
      </w:r>
      <w:r>
        <w:rPr>
          <w:w w:val="110"/>
        </w:rPr>
        <w:t> fre- quency of droughts (</w:t>
      </w:r>
      <w:hyperlink w:history="true" w:anchor="_bookmark24">
        <w:r>
          <w:rPr>
            <w:color w:val="2196D1"/>
            <w:w w:val="110"/>
          </w:rPr>
          <w:t>Cook et al., 2014; Romero-Lankao et al., 2014</w:t>
        </w:r>
      </w:hyperlink>
      <w:r>
        <w:rPr>
          <w:w w:val="110"/>
        </w:rPr>
        <w:t>).</w:t>
      </w:r>
    </w:p>
    <w:p>
      <w:pPr>
        <w:pStyle w:val="BodyText"/>
        <w:spacing w:line="273" w:lineRule="auto"/>
        <w:ind w:right="41" w:firstLine="239"/>
      </w:pPr>
      <w:r>
        <w:rPr>
          <w:w w:val="110"/>
        </w:rPr>
        <w:t>Implementing</w:t>
      </w:r>
      <w:r>
        <w:rPr>
          <w:w w:val="110"/>
        </w:rPr>
        <w:t> SI</w:t>
      </w:r>
      <w:r>
        <w:rPr>
          <w:w w:val="110"/>
        </w:rPr>
        <w:t> requires</w:t>
      </w:r>
      <w:r>
        <w:rPr>
          <w:w w:val="110"/>
        </w:rPr>
        <w:t> knowledge</w:t>
      </w:r>
      <w:r>
        <w:rPr>
          <w:w w:val="110"/>
        </w:rPr>
        <w:t> of</w:t>
      </w:r>
      <w:r>
        <w:rPr>
          <w:w w:val="110"/>
        </w:rPr>
        <w:t> potato</w:t>
      </w:r>
      <w:r>
        <w:rPr>
          <w:w w:val="110"/>
        </w:rPr>
        <w:t> yield</w:t>
      </w:r>
      <w:r>
        <w:rPr>
          <w:w w:val="110"/>
        </w:rPr>
        <w:t> responses</w:t>
      </w:r>
      <w:r>
        <w:rPr>
          <w:w w:val="110"/>
        </w:rPr>
        <w:t> </w:t>
      </w:r>
      <w:r>
        <w:rPr>
          <w:w w:val="110"/>
        </w:rPr>
        <w:t>to water</w:t>
      </w:r>
      <w:r>
        <w:rPr>
          <w:w w:val="110"/>
        </w:rPr>
        <w:t> management</w:t>
      </w:r>
      <w:r>
        <w:rPr>
          <w:w w:val="110"/>
        </w:rPr>
        <w:t> variables,</w:t>
      </w:r>
      <w:r>
        <w:rPr>
          <w:w w:val="110"/>
        </w:rPr>
        <w:t> such</w:t>
      </w:r>
      <w:r>
        <w:rPr>
          <w:w w:val="110"/>
        </w:rPr>
        <w:t> as</w:t>
      </w:r>
      <w:r>
        <w:rPr>
          <w:w w:val="110"/>
        </w:rPr>
        <w:t> irrigation</w:t>
      </w:r>
      <w:r>
        <w:rPr>
          <w:w w:val="110"/>
        </w:rPr>
        <w:t> rate,</w:t>
      </w:r>
      <w:r>
        <w:rPr>
          <w:w w:val="110"/>
        </w:rPr>
        <w:t> timing</w:t>
      </w:r>
      <w:r>
        <w:rPr>
          <w:w w:val="110"/>
        </w:rPr>
        <w:t> and</w:t>
      </w:r>
      <w:r>
        <w:rPr>
          <w:w w:val="110"/>
        </w:rPr>
        <w:t> fre- quency.</w:t>
      </w:r>
      <w:r>
        <w:rPr>
          <w:w w:val="110"/>
        </w:rPr>
        <w:t> Irrigation</w:t>
      </w:r>
      <w:r>
        <w:rPr>
          <w:w w:val="110"/>
        </w:rPr>
        <w:t> rate</w:t>
      </w:r>
      <w:r>
        <w:rPr>
          <w:w w:val="110"/>
        </w:rPr>
        <w:t> was</w:t>
      </w:r>
      <w:r>
        <w:rPr>
          <w:w w:val="110"/>
        </w:rPr>
        <w:t> commonly</w:t>
      </w:r>
      <w:r>
        <w:rPr>
          <w:w w:val="110"/>
        </w:rPr>
        <w:t> estimated</w:t>
      </w:r>
      <w:r>
        <w:rPr>
          <w:w w:val="110"/>
        </w:rPr>
        <w:t> using</w:t>
      </w:r>
      <w:r>
        <w:rPr>
          <w:w w:val="110"/>
        </w:rPr>
        <w:t> potential evapotranspiration of the potato plant, which can be calculated using empirical</w:t>
      </w:r>
      <w:r>
        <w:rPr>
          <w:spacing w:val="19"/>
          <w:w w:val="110"/>
        </w:rPr>
        <w:t> </w:t>
      </w:r>
      <w:r>
        <w:rPr>
          <w:w w:val="110"/>
        </w:rPr>
        <w:t>equations</w:t>
      </w:r>
      <w:r>
        <w:rPr>
          <w:spacing w:val="18"/>
          <w:w w:val="110"/>
        </w:rPr>
        <w:t> </w:t>
      </w:r>
      <w:r>
        <w:rPr>
          <w:w w:val="110"/>
        </w:rPr>
        <w:t>(</w:t>
      </w:r>
      <w:hyperlink w:history="true" w:anchor="_bookmark18">
        <w:r>
          <w:rPr>
            <w:color w:val="2196D1"/>
            <w:w w:val="110"/>
          </w:rPr>
          <w:t>Allen</w:t>
        </w:r>
        <w:r>
          <w:rPr>
            <w:color w:val="2196D1"/>
            <w:spacing w:val="18"/>
            <w:w w:val="110"/>
          </w:rPr>
          <w:t> </w:t>
        </w:r>
        <w:r>
          <w:rPr>
            <w:color w:val="2196D1"/>
            <w:w w:val="110"/>
          </w:rPr>
          <w:t>et</w:t>
        </w:r>
        <w:r>
          <w:rPr>
            <w:color w:val="2196D1"/>
            <w:spacing w:val="20"/>
            <w:w w:val="110"/>
          </w:rPr>
          <w:t> </w:t>
        </w:r>
        <w:r>
          <w:rPr>
            <w:color w:val="2196D1"/>
            <w:w w:val="110"/>
          </w:rPr>
          <w:t>al.,</w:t>
        </w:r>
        <w:r>
          <w:rPr>
            <w:color w:val="2196D1"/>
            <w:spacing w:val="17"/>
            <w:w w:val="110"/>
          </w:rPr>
          <w:t> </w:t>
        </w:r>
        <w:r>
          <w:rPr>
            <w:color w:val="2196D1"/>
            <w:w w:val="110"/>
          </w:rPr>
          <w:t>1998</w:t>
        </w:r>
      </w:hyperlink>
      <w:r>
        <w:rPr>
          <w:w w:val="110"/>
        </w:rPr>
        <w:t>).</w:t>
      </w:r>
      <w:r>
        <w:rPr>
          <w:spacing w:val="19"/>
          <w:w w:val="110"/>
        </w:rPr>
        <w:t> </w:t>
      </w:r>
      <w:r>
        <w:rPr>
          <w:w w:val="110"/>
        </w:rPr>
        <w:t>In-season</w:t>
      </w:r>
      <w:r>
        <w:rPr>
          <w:spacing w:val="19"/>
          <w:w w:val="110"/>
        </w:rPr>
        <w:t> </w:t>
      </w:r>
      <w:r>
        <w:rPr>
          <w:w w:val="110"/>
        </w:rPr>
        <w:t>SI</w:t>
      </w:r>
      <w:r>
        <w:rPr>
          <w:spacing w:val="18"/>
          <w:w w:val="110"/>
        </w:rPr>
        <w:t> </w:t>
      </w:r>
      <w:r>
        <w:rPr>
          <w:w w:val="110"/>
        </w:rPr>
        <w:t>timing</w:t>
      </w:r>
      <w:r>
        <w:rPr>
          <w:spacing w:val="20"/>
          <w:w w:val="110"/>
        </w:rPr>
        <w:t> </w:t>
      </w:r>
      <w:r>
        <w:rPr>
          <w:w w:val="110"/>
        </w:rPr>
        <w:t>and</w:t>
      </w:r>
      <w:r>
        <w:rPr>
          <w:spacing w:val="18"/>
          <w:w w:val="110"/>
        </w:rPr>
        <w:t> </w:t>
      </w:r>
      <w:r>
        <w:rPr>
          <w:spacing w:val="-4"/>
          <w:w w:val="110"/>
        </w:rPr>
        <w:t>fre-</w:t>
      </w:r>
    </w:p>
    <w:p>
      <w:pPr>
        <w:pStyle w:val="BodyText"/>
        <w:spacing w:line="208" w:lineRule="auto" w:before="16"/>
        <w:ind w:right="41"/>
      </w:pPr>
      <w:r>
        <w:rPr>
          <w:w w:val="110"/>
        </w:rPr>
        <w:t>quency were generally estimated using crop growth stage </w:t>
      </w:r>
      <w:r>
        <w:rPr>
          <w:w w:val="110"/>
        </w:rPr>
        <w:t>information, soil</w:t>
      </w:r>
      <w:r>
        <w:rPr>
          <w:w w:val="110"/>
        </w:rPr>
        <w:t> hydraulic</w:t>
      </w:r>
      <w:r>
        <w:rPr>
          <w:w w:val="110"/>
        </w:rPr>
        <w:t> parameters</w:t>
      </w:r>
      <w:r>
        <w:rPr>
          <w:w w:val="110"/>
        </w:rPr>
        <w:t> (e.g.</w:t>
      </w:r>
      <w:r>
        <w:rPr>
          <w:w w:val="110"/>
        </w:rPr>
        <w:t> available</w:t>
      </w:r>
      <w:r>
        <w:rPr>
          <w:w w:val="110"/>
        </w:rPr>
        <w:t> soil</w:t>
      </w:r>
      <w:r>
        <w:rPr>
          <w:w w:val="110"/>
        </w:rPr>
        <w:t> water</w:t>
      </w:r>
      <w:r>
        <w:rPr>
          <w:w w:val="110"/>
        </w:rPr>
        <w:t> </w:t>
      </w:r>
      <w:r>
        <w:rPr>
          <w:rFonts w:ascii="Microsoft YaHei"/>
          <w:w w:val="110"/>
        </w:rPr>
        <w:t>= </w:t>
      </w:r>
      <w:r>
        <w:rPr>
          <w:w w:val="110"/>
        </w:rPr>
        <w:t>soil</w:t>
      </w:r>
      <w:r>
        <w:rPr>
          <w:w w:val="110"/>
        </w:rPr>
        <w:t> holding</w:t>
      </w:r>
      <w:r>
        <w:rPr>
          <w:w w:val="110"/>
        </w:rPr>
        <w:t> ca- pacity</w:t>
      </w:r>
      <w:r>
        <w:rPr>
          <w:spacing w:val="31"/>
          <w:w w:val="110"/>
        </w:rPr>
        <w:t> </w:t>
      </w:r>
      <w:r>
        <w:rPr>
          <w:w w:val="110"/>
        </w:rPr>
        <w:t>minus</w:t>
      </w:r>
      <w:r>
        <w:rPr>
          <w:spacing w:val="32"/>
          <w:w w:val="110"/>
        </w:rPr>
        <w:t> </w:t>
      </w:r>
      <w:r>
        <w:rPr>
          <w:w w:val="110"/>
        </w:rPr>
        <w:t>permanent</w:t>
      </w:r>
      <w:r>
        <w:rPr>
          <w:spacing w:val="31"/>
          <w:w w:val="110"/>
        </w:rPr>
        <w:t> </w:t>
      </w:r>
      <w:r>
        <w:rPr>
          <w:w w:val="110"/>
        </w:rPr>
        <w:t>wilting</w:t>
      </w:r>
      <w:r>
        <w:rPr>
          <w:spacing w:val="32"/>
          <w:w w:val="110"/>
        </w:rPr>
        <w:t> </w:t>
      </w:r>
      <w:r>
        <w:rPr>
          <w:w w:val="110"/>
        </w:rPr>
        <w:t>point),</w:t>
      </w:r>
      <w:r>
        <w:rPr>
          <w:spacing w:val="31"/>
          <w:w w:val="110"/>
        </w:rPr>
        <w:t> </w:t>
      </w:r>
      <w:r>
        <w:rPr>
          <w:w w:val="110"/>
        </w:rPr>
        <w:t>combined</w:t>
      </w:r>
      <w:r>
        <w:rPr>
          <w:spacing w:val="31"/>
          <w:w w:val="110"/>
        </w:rPr>
        <w:t> </w:t>
      </w:r>
      <w:r>
        <w:rPr>
          <w:w w:val="110"/>
        </w:rPr>
        <w:t>with</w:t>
      </w:r>
      <w:r>
        <w:rPr>
          <w:spacing w:val="31"/>
          <w:w w:val="110"/>
        </w:rPr>
        <w:t> </w:t>
      </w:r>
      <w:r>
        <w:rPr>
          <w:spacing w:val="-2"/>
          <w:w w:val="110"/>
        </w:rPr>
        <w:t>precipitation</w:t>
      </w:r>
    </w:p>
    <w:p>
      <w:pPr>
        <w:pStyle w:val="BodyText"/>
        <w:spacing w:after="0" w:line="208" w:lineRule="auto"/>
        <w:sectPr>
          <w:type w:val="continuous"/>
          <w:pgSz w:w="11910" w:h="15880"/>
          <w:pgMar w:top="620" w:bottom="280" w:left="708" w:right="708"/>
          <w:cols w:num="2" w:equalWidth="0">
            <w:col w:w="5066" w:space="314"/>
            <w:col w:w="5114"/>
          </w:cols>
        </w:sectPr>
      </w:pPr>
    </w:p>
    <w:p>
      <w:pPr>
        <w:pStyle w:val="BodyText"/>
        <w:spacing w:before="105"/>
        <w:ind w:left="0"/>
        <w:jc w:val="left"/>
        <w:rPr>
          <w:sz w:val="20"/>
        </w:rPr>
      </w:pPr>
    </w:p>
    <w:p>
      <w:pPr>
        <w:pStyle w:val="BodyText"/>
        <w:spacing w:line="20" w:lineRule="exact"/>
        <w:jc w:val="left"/>
        <w:rPr>
          <w:sz w:val="2"/>
        </w:rPr>
      </w:pPr>
      <w:r>
        <w:rPr>
          <w:sz w:val="2"/>
        </w:rPr>
        <mc:AlternateContent>
          <mc:Choice Requires="wps">
            <w:drawing>
              <wp:inline distT="0" distB="0" distL="0" distR="0">
                <wp:extent cx="459105" cy="2540"/>
                <wp:effectExtent l="0" t="0" r="0" b="0"/>
                <wp:docPr id="13" name="Group 13"/>
                <wp:cNvGraphicFramePr>
                  <a:graphicFrameLocks/>
                </wp:cNvGraphicFramePr>
                <a:graphic>
                  <a:graphicData uri="http://schemas.microsoft.com/office/word/2010/wordprocessingGroup">
                    <wpg:wgp>
                      <wpg:cNvPr id="13" name="Group 13"/>
                      <wpg:cNvGrpSpPr/>
                      <wpg:grpSpPr>
                        <a:xfrm>
                          <a:off x="0" y="0"/>
                          <a:ext cx="459105" cy="2540"/>
                          <a:chExt cx="459105" cy="2540"/>
                        </a:xfrm>
                      </wpg:grpSpPr>
                      <wps:wsp>
                        <wps:cNvPr id="14" name="Graphic 14"/>
                        <wps:cNvSpPr/>
                        <wps:spPr>
                          <a:xfrm>
                            <a:off x="-5" y="0"/>
                            <a:ext cx="459105" cy="2540"/>
                          </a:xfrm>
                          <a:custGeom>
                            <a:avLst/>
                            <a:gdLst/>
                            <a:ahLst/>
                            <a:cxnLst/>
                            <a:rect l="l" t="t" r="r" b="b"/>
                            <a:pathLst>
                              <a:path w="459105" h="2540">
                                <a:moveTo>
                                  <a:pt x="458762" y="0"/>
                                </a:moveTo>
                                <a:lnTo>
                                  <a:pt x="0" y="0"/>
                                </a:lnTo>
                                <a:lnTo>
                                  <a:pt x="0" y="1270"/>
                                </a:lnTo>
                                <a:lnTo>
                                  <a:pt x="774" y="1270"/>
                                </a:lnTo>
                                <a:lnTo>
                                  <a:pt x="774" y="2540"/>
                                </a:lnTo>
                                <a:lnTo>
                                  <a:pt x="456882" y="2540"/>
                                </a:lnTo>
                                <a:lnTo>
                                  <a:pt x="456882" y="1270"/>
                                </a:lnTo>
                                <a:lnTo>
                                  <a:pt x="458762" y="1270"/>
                                </a:lnTo>
                                <a:lnTo>
                                  <a:pt x="458762"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36.15pt;height:.2pt;mso-position-horizontal-relative:char;mso-position-vertical-relative:line" id="docshapegroup10" coordorigin="0,0" coordsize="723,4">
                <v:shape style="position:absolute;left:0;top:0;width:723;height:4" id="docshape11" coordorigin="0,0" coordsize="723,4" path="m722,0l0,0,0,2,1,2,1,4,719,4,719,2,722,2,722,0xe" filled="true" fillcolor="#000000" stroked="false">
                  <v:path arrowok="t"/>
                  <v:fill type="solid"/>
                </v:shape>
              </v:group>
            </w:pict>
          </mc:Fallback>
        </mc:AlternateContent>
      </w:r>
      <w:r>
        <w:rPr>
          <w:sz w:val="2"/>
        </w:rPr>
      </w:r>
    </w:p>
    <w:p>
      <w:pPr>
        <w:spacing w:before="32"/>
        <w:ind w:left="144" w:right="0" w:firstLine="0"/>
        <w:jc w:val="left"/>
        <w:rPr>
          <w:sz w:val="14"/>
        </w:rPr>
      </w:pPr>
      <w:bookmarkStart w:name="_bookmark4" w:id="7"/>
      <w:bookmarkEnd w:id="7"/>
      <w:r>
        <w:rPr/>
      </w:r>
      <w:r>
        <w:rPr>
          <w:w w:val="110"/>
          <w:sz w:val="14"/>
        </w:rPr>
        <w:t>*</w:t>
      </w:r>
      <w:r>
        <w:rPr>
          <w:spacing w:val="30"/>
          <w:w w:val="110"/>
          <w:sz w:val="14"/>
        </w:rPr>
        <w:t> </w:t>
      </w:r>
      <w:r>
        <w:rPr>
          <w:w w:val="110"/>
          <w:sz w:val="14"/>
        </w:rPr>
        <w:t>Corresponding</w:t>
      </w:r>
      <w:r>
        <w:rPr>
          <w:spacing w:val="10"/>
          <w:w w:val="110"/>
          <w:sz w:val="14"/>
        </w:rPr>
        <w:t> </w:t>
      </w:r>
      <w:r>
        <w:rPr>
          <w:spacing w:val="-2"/>
          <w:w w:val="110"/>
          <w:sz w:val="14"/>
        </w:rPr>
        <w:t>author.</w:t>
      </w:r>
    </w:p>
    <w:p>
      <w:pPr>
        <w:spacing w:before="31"/>
        <w:ind w:left="282" w:right="0" w:firstLine="0"/>
        <w:jc w:val="left"/>
        <w:rPr>
          <w:sz w:val="14"/>
        </w:rPr>
      </w:pPr>
      <w:r>
        <w:rPr>
          <w:i/>
          <w:w w:val="110"/>
          <w:sz w:val="14"/>
        </w:rPr>
        <w:t>E-mail</w:t>
      </w:r>
      <w:r>
        <w:rPr>
          <w:i/>
          <w:spacing w:val="-8"/>
          <w:w w:val="110"/>
          <w:sz w:val="14"/>
        </w:rPr>
        <w:t> </w:t>
      </w:r>
      <w:r>
        <w:rPr>
          <w:i/>
          <w:w w:val="110"/>
          <w:sz w:val="14"/>
        </w:rPr>
        <w:t>address:</w:t>
      </w:r>
      <w:r>
        <w:rPr>
          <w:i/>
          <w:spacing w:val="-8"/>
          <w:w w:val="110"/>
          <w:sz w:val="14"/>
        </w:rPr>
        <w:t> </w:t>
      </w:r>
      <w:hyperlink r:id="rId12">
        <w:r>
          <w:rPr>
            <w:color w:val="2196D1"/>
            <w:w w:val="110"/>
            <w:sz w:val="14"/>
          </w:rPr>
          <w:t>yefang.jiang@canada.ca</w:t>
        </w:r>
      </w:hyperlink>
      <w:r>
        <w:rPr>
          <w:color w:val="2196D1"/>
          <w:spacing w:val="-7"/>
          <w:w w:val="110"/>
          <w:sz w:val="14"/>
        </w:rPr>
        <w:t> </w:t>
      </w:r>
      <w:r>
        <w:rPr>
          <w:w w:val="110"/>
          <w:sz w:val="14"/>
        </w:rPr>
        <w:t>(Y.</w:t>
      </w:r>
      <w:r>
        <w:rPr>
          <w:spacing w:val="-8"/>
          <w:w w:val="110"/>
          <w:sz w:val="14"/>
        </w:rPr>
        <w:t> </w:t>
      </w:r>
      <w:r>
        <w:rPr>
          <w:spacing w:val="-2"/>
          <w:w w:val="110"/>
          <w:sz w:val="14"/>
        </w:rPr>
        <w:t>Jiang).</w:t>
      </w:r>
    </w:p>
    <w:p>
      <w:pPr>
        <w:pStyle w:val="BodyText"/>
        <w:spacing w:before="18"/>
        <w:ind w:left="0"/>
        <w:jc w:val="left"/>
        <w:rPr>
          <w:sz w:val="14"/>
        </w:rPr>
      </w:pPr>
    </w:p>
    <w:p>
      <w:pPr>
        <w:spacing w:before="0"/>
        <w:ind w:left="43" w:right="0" w:firstLine="0"/>
        <w:jc w:val="left"/>
        <w:rPr>
          <w:sz w:val="14"/>
        </w:rPr>
      </w:pPr>
      <w:hyperlink r:id="rId9">
        <w:r>
          <w:rPr>
            <w:color w:val="2196D1"/>
            <w:spacing w:val="-2"/>
            <w:w w:val="120"/>
            <w:sz w:val="14"/>
          </w:rPr>
          <w:t>https://doi.org/10.1016/j.agwat.2021.107047</w:t>
        </w:r>
      </w:hyperlink>
    </w:p>
    <w:p>
      <w:pPr>
        <w:spacing w:before="29"/>
        <w:ind w:left="43" w:right="0" w:firstLine="0"/>
        <w:jc w:val="left"/>
        <w:rPr>
          <w:sz w:val="14"/>
        </w:rPr>
      </w:pPr>
      <w:r>
        <w:rPr>
          <w:w w:val="110"/>
          <w:sz w:val="14"/>
        </w:rPr>
        <w:t>Received</w:t>
      </w:r>
      <w:r>
        <w:rPr>
          <w:spacing w:val="12"/>
          <w:w w:val="110"/>
          <w:sz w:val="14"/>
        </w:rPr>
        <w:t> </w:t>
      </w:r>
      <w:r>
        <w:rPr>
          <w:w w:val="110"/>
          <w:sz w:val="14"/>
        </w:rPr>
        <w:t>30</w:t>
      </w:r>
      <w:r>
        <w:rPr>
          <w:spacing w:val="12"/>
          <w:w w:val="110"/>
          <w:sz w:val="14"/>
        </w:rPr>
        <w:t> </w:t>
      </w:r>
      <w:r>
        <w:rPr>
          <w:w w:val="110"/>
          <w:sz w:val="14"/>
        </w:rPr>
        <w:t>August</w:t>
      </w:r>
      <w:r>
        <w:rPr>
          <w:spacing w:val="12"/>
          <w:w w:val="110"/>
          <w:sz w:val="14"/>
        </w:rPr>
        <w:t> </w:t>
      </w:r>
      <w:r>
        <w:rPr>
          <w:w w:val="110"/>
          <w:sz w:val="14"/>
        </w:rPr>
        <w:t>2020;</w:t>
      </w:r>
      <w:r>
        <w:rPr>
          <w:spacing w:val="12"/>
          <w:w w:val="110"/>
          <w:sz w:val="14"/>
        </w:rPr>
        <w:t> </w:t>
      </w:r>
      <w:r>
        <w:rPr>
          <w:w w:val="110"/>
          <w:sz w:val="14"/>
        </w:rPr>
        <w:t>Received</w:t>
      </w:r>
      <w:r>
        <w:rPr>
          <w:spacing w:val="13"/>
          <w:w w:val="110"/>
          <w:sz w:val="14"/>
        </w:rPr>
        <w:t> </w:t>
      </w:r>
      <w:r>
        <w:rPr>
          <w:w w:val="110"/>
          <w:sz w:val="14"/>
        </w:rPr>
        <w:t>in</w:t>
      </w:r>
      <w:r>
        <w:rPr>
          <w:spacing w:val="11"/>
          <w:w w:val="110"/>
          <w:sz w:val="14"/>
        </w:rPr>
        <w:t> </w:t>
      </w:r>
      <w:r>
        <w:rPr>
          <w:w w:val="110"/>
          <w:sz w:val="14"/>
        </w:rPr>
        <w:t>revised</w:t>
      </w:r>
      <w:r>
        <w:rPr>
          <w:spacing w:val="12"/>
          <w:w w:val="110"/>
          <w:sz w:val="14"/>
        </w:rPr>
        <w:t> </w:t>
      </w:r>
      <w:r>
        <w:rPr>
          <w:w w:val="110"/>
          <w:sz w:val="14"/>
        </w:rPr>
        <w:t>form</w:t>
      </w:r>
      <w:r>
        <w:rPr>
          <w:spacing w:val="12"/>
          <w:w w:val="110"/>
          <w:sz w:val="14"/>
        </w:rPr>
        <w:t> </w:t>
      </w:r>
      <w:r>
        <w:rPr>
          <w:w w:val="110"/>
          <w:sz w:val="14"/>
        </w:rPr>
        <w:t>9</w:t>
      </w:r>
      <w:r>
        <w:rPr>
          <w:spacing w:val="11"/>
          <w:w w:val="110"/>
          <w:sz w:val="14"/>
        </w:rPr>
        <w:t> </w:t>
      </w:r>
      <w:r>
        <w:rPr>
          <w:w w:val="110"/>
          <w:sz w:val="14"/>
        </w:rPr>
        <w:t>April</w:t>
      </w:r>
      <w:r>
        <w:rPr>
          <w:spacing w:val="13"/>
          <w:w w:val="110"/>
          <w:sz w:val="14"/>
        </w:rPr>
        <w:t> </w:t>
      </w:r>
      <w:r>
        <w:rPr>
          <w:w w:val="110"/>
          <w:sz w:val="14"/>
        </w:rPr>
        <w:t>2021;</w:t>
      </w:r>
      <w:r>
        <w:rPr>
          <w:spacing w:val="11"/>
          <w:w w:val="110"/>
          <w:sz w:val="14"/>
        </w:rPr>
        <w:t> </w:t>
      </w:r>
      <w:r>
        <w:rPr>
          <w:w w:val="110"/>
          <w:sz w:val="14"/>
        </w:rPr>
        <w:t>Accepted</w:t>
      </w:r>
      <w:r>
        <w:rPr>
          <w:spacing w:val="13"/>
          <w:w w:val="110"/>
          <w:sz w:val="14"/>
        </w:rPr>
        <w:t> </w:t>
      </w:r>
      <w:r>
        <w:rPr>
          <w:w w:val="110"/>
          <w:sz w:val="14"/>
        </w:rPr>
        <w:t>23</w:t>
      </w:r>
      <w:r>
        <w:rPr>
          <w:spacing w:val="11"/>
          <w:w w:val="110"/>
          <w:sz w:val="14"/>
        </w:rPr>
        <w:t> </w:t>
      </w:r>
      <w:r>
        <w:rPr>
          <w:w w:val="110"/>
          <w:sz w:val="14"/>
        </w:rPr>
        <w:t>June</w:t>
      </w:r>
      <w:r>
        <w:rPr>
          <w:spacing w:val="13"/>
          <w:w w:val="110"/>
          <w:sz w:val="14"/>
        </w:rPr>
        <w:t> </w:t>
      </w:r>
      <w:r>
        <w:rPr>
          <w:spacing w:val="-4"/>
          <w:w w:val="110"/>
          <w:sz w:val="14"/>
        </w:rPr>
        <w:t>2021</w:t>
      </w:r>
    </w:p>
    <w:p>
      <w:pPr>
        <w:spacing w:before="30"/>
        <w:ind w:left="42" w:right="0" w:firstLine="0"/>
        <w:jc w:val="left"/>
        <w:rPr>
          <w:sz w:val="14"/>
        </w:rPr>
      </w:pPr>
      <w:r>
        <w:rPr>
          <w:w w:val="110"/>
          <w:sz w:val="14"/>
        </w:rPr>
        <w:t>Available</w:t>
      </w:r>
      <w:r>
        <w:rPr>
          <w:spacing w:val="5"/>
          <w:w w:val="110"/>
          <w:sz w:val="14"/>
        </w:rPr>
        <w:t> </w:t>
      </w:r>
      <w:r>
        <w:rPr>
          <w:w w:val="110"/>
          <w:sz w:val="14"/>
        </w:rPr>
        <w:t>online</w:t>
      </w:r>
      <w:r>
        <w:rPr>
          <w:spacing w:val="5"/>
          <w:w w:val="110"/>
          <w:sz w:val="14"/>
        </w:rPr>
        <w:t> </w:t>
      </w:r>
      <w:r>
        <w:rPr>
          <w:w w:val="110"/>
          <w:sz w:val="14"/>
        </w:rPr>
        <w:t>4</w:t>
      </w:r>
      <w:r>
        <w:rPr>
          <w:spacing w:val="5"/>
          <w:w w:val="110"/>
          <w:sz w:val="14"/>
        </w:rPr>
        <w:t> </w:t>
      </w:r>
      <w:r>
        <w:rPr>
          <w:w w:val="110"/>
          <w:sz w:val="14"/>
        </w:rPr>
        <w:t>July</w:t>
      </w:r>
      <w:r>
        <w:rPr>
          <w:spacing w:val="5"/>
          <w:w w:val="110"/>
          <w:sz w:val="14"/>
        </w:rPr>
        <w:t> </w:t>
      </w:r>
      <w:r>
        <w:rPr>
          <w:spacing w:val="-4"/>
          <w:w w:val="110"/>
          <w:sz w:val="14"/>
        </w:rPr>
        <w:t>2021</w:t>
      </w:r>
    </w:p>
    <w:p>
      <w:pPr>
        <w:spacing w:before="31"/>
        <w:ind w:left="42" w:right="0" w:firstLine="0"/>
        <w:jc w:val="left"/>
        <w:rPr>
          <w:sz w:val="14"/>
        </w:rPr>
      </w:pPr>
      <w:r>
        <w:rPr>
          <w:w w:val="110"/>
          <w:sz w:val="14"/>
        </w:rPr>
        <w:t>0378-3774/Crown</w:t>
      </w:r>
      <w:r>
        <w:rPr>
          <w:spacing w:val="5"/>
          <w:w w:val="110"/>
          <w:sz w:val="14"/>
        </w:rPr>
        <w:t> </w:t>
      </w:r>
      <w:r>
        <w:rPr>
          <w:w w:val="110"/>
          <w:sz w:val="14"/>
        </w:rPr>
        <w:t>Copyright</w:t>
      </w:r>
      <w:r>
        <w:rPr>
          <w:spacing w:val="5"/>
          <w:w w:val="110"/>
          <w:sz w:val="14"/>
        </w:rPr>
        <w:t> </w:t>
      </w:r>
      <w:r>
        <w:rPr>
          <w:w w:val="110"/>
          <w:sz w:val="14"/>
        </w:rPr>
        <w:t>©</w:t>
      </w:r>
      <w:r>
        <w:rPr>
          <w:spacing w:val="5"/>
          <w:w w:val="110"/>
          <w:sz w:val="14"/>
        </w:rPr>
        <w:t> </w:t>
      </w:r>
      <w:r>
        <w:rPr>
          <w:w w:val="110"/>
          <w:sz w:val="14"/>
        </w:rPr>
        <w:t>2021</w:t>
      </w:r>
      <w:r>
        <w:rPr>
          <w:spacing w:val="4"/>
          <w:w w:val="110"/>
          <w:sz w:val="14"/>
        </w:rPr>
        <w:t> </w:t>
      </w:r>
      <w:r>
        <w:rPr>
          <w:w w:val="110"/>
          <w:sz w:val="14"/>
        </w:rPr>
        <w:t>Published</w:t>
      </w:r>
      <w:r>
        <w:rPr>
          <w:spacing w:val="4"/>
          <w:w w:val="110"/>
          <w:sz w:val="14"/>
        </w:rPr>
        <w:t> </w:t>
      </w:r>
      <w:r>
        <w:rPr>
          <w:w w:val="110"/>
          <w:sz w:val="14"/>
        </w:rPr>
        <w:t>by</w:t>
      </w:r>
      <w:r>
        <w:rPr>
          <w:spacing w:val="5"/>
          <w:w w:val="110"/>
          <w:sz w:val="14"/>
        </w:rPr>
        <w:t> </w:t>
      </w:r>
      <w:r>
        <w:rPr>
          <w:w w:val="110"/>
          <w:sz w:val="14"/>
        </w:rPr>
        <w:t>Elsevier</w:t>
      </w:r>
      <w:r>
        <w:rPr>
          <w:spacing w:val="5"/>
          <w:w w:val="110"/>
          <w:sz w:val="14"/>
        </w:rPr>
        <w:t> </w:t>
      </w:r>
      <w:r>
        <w:rPr>
          <w:w w:val="110"/>
          <w:sz w:val="14"/>
        </w:rPr>
        <w:t>B.V.</w:t>
      </w:r>
      <w:r>
        <w:rPr>
          <w:spacing w:val="5"/>
          <w:w w:val="110"/>
          <w:sz w:val="14"/>
        </w:rPr>
        <w:t> </w:t>
      </w:r>
      <w:r>
        <w:rPr>
          <w:w w:val="110"/>
          <w:sz w:val="14"/>
        </w:rPr>
        <w:t>All</w:t>
      </w:r>
      <w:r>
        <w:rPr>
          <w:spacing w:val="5"/>
          <w:w w:val="110"/>
          <w:sz w:val="14"/>
        </w:rPr>
        <w:t> </w:t>
      </w:r>
      <w:r>
        <w:rPr>
          <w:w w:val="110"/>
          <w:sz w:val="14"/>
        </w:rPr>
        <w:t>rights</w:t>
      </w:r>
      <w:r>
        <w:rPr>
          <w:spacing w:val="5"/>
          <w:w w:val="110"/>
          <w:sz w:val="14"/>
        </w:rPr>
        <w:t> </w:t>
      </w:r>
      <w:r>
        <w:rPr>
          <w:spacing w:val="-2"/>
          <w:w w:val="110"/>
          <w:sz w:val="14"/>
        </w:rPr>
        <w:t>reserved.</w:t>
      </w:r>
    </w:p>
    <w:p>
      <w:pPr>
        <w:spacing w:after="0"/>
        <w:jc w:val="left"/>
        <w:rPr>
          <w:sz w:val="14"/>
        </w:rPr>
        <w:sectPr>
          <w:type w:val="continuous"/>
          <w:pgSz w:w="11910" w:h="15880"/>
          <w:pgMar w:top="620" w:bottom="280" w:left="708" w:right="708"/>
        </w:sectPr>
      </w:pPr>
    </w:p>
    <w:p>
      <w:pPr>
        <w:pStyle w:val="BodyText"/>
        <w:spacing w:before="6"/>
        <w:ind w:left="0"/>
        <w:jc w:val="left"/>
        <w:rPr>
          <w:sz w:val="10"/>
        </w:rPr>
      </w:pPr>
    </w:p>
    <w:p>
      <w:pPr>
        <w:pStyle w:val="BodyText"/>
        <w:spacing w:after="0"/>
        <w:jc w:val="left"/>
        <w:rPr>
          <w:sz w:val="10"/>
        </w:rPr>
        <w:sectPr>
          <w:headerReference w:type="default" r:id="rId13"/>
          <w:footerReference w:type="default" r:id="rId14"/>
          <w:pgSz w:w="11910" w:h="15880"/>
          <w:pgMar w:header="655" w:footer="544" w:top="840" w:bottom="740" w:left="708" w:right="708"/>
          <w:pgNumType w:start="2"/>
        </w:sectPr>
      </w:pPr>
    </w:p>
    <w:p>
      <w:pPr>
        <w:pStyle w:val="BodyText"/>
        <w:spacing w:line="273" w:lineRule="auto" w:before="91"/>
      </w:pPr>
      <w:r>
        <w:rPr>
          <w:w w:val="110"/>
        </w:rPr>
        <w:t>forecasts</w:t>
      </w:r>
      <w:r>
        <w:rPr>
          <w:w w:val="110"/>
        </w:rPr>
        <w:t> in humid</w:t>
      </w:r>
      <w:r>
        <w:rPr>
          <w:w w:val="110"/>
        </w:rPr>
        <w:t> regions (</w:t>
      </w:r>
      <w:hyperlink w:history="true" w:anchor="_bookmark23">
        <w:r>
          <w:rPr>
            <w:color w:val="2196D1"/>
            <w:w w:val="110"/>
          </w:rPr>
          <w:t>Brouwer et</w:t>
        </w:r>
        <w:r>
          <w:rPr>
            <w:color w:val="2196D1"/>
            <w:w w:val="110"/>
          </w:rPr>
          <w:t> al., 1989;</w:t>
        </w:r>
        <w:r>
          <w:rPr>
            <w:color w:val="2196D1"/>
            <w:w w:val="110"/>
          </w:rPr>
          <w:t> Sexton et al.,</w:t>
        </w:r>
        <w:r>
          <w:rPr>
            <w:color w:val="2196D1"/>
            <w:w w:val="110"/>
          </w:rPr>
          <w:t> </w:t>
        </w:r>
        <w:r>
          <w:rPr>
            <w:color w:val="2196D1"/>
            <w:w w:val="110"/>
          </w:rPr>
          <w:t>2008;</w:t>
        </w:r>
      </w:hyperlink>
      <w:r>
        <w:rPr>
          <w:color w:val="2196D1"/>
          <w:w w:val="110"/>
        </w:rPr>
        <w:t> </w:t>
      </w:r>
      <w:hyperlink w:history="true" w:anchor="_bookmark23">
        <w:r>
          <w:rPr>
            <w:color w:val="2196D1"/>
            <w:w w:val="110"/>
          </w:rPr>
          <w:t>Alva,</w:t>
        </w:r>
        <w:r>
          <w:rPr>
            <w:color w:val="2196D1"/>
            <w:w w:val="110"/>
          </w:rPr>
          <w:t> 2008</w:t>
        </w:r>
      </w:hyperlink>
      <w:r>
        <w:rPr>
          <w:w w:val="110"/>
        </w:rPr>
        <w:t>).</w:t>
      </w:r>
      <w:r>
        <w:rPr>
          <w:w w:val="110"/>
        </w:rPr>
        <w:t> However,</w:t>
      </w:r>
      <w:r>
        <w:rPr>
          <w:w w:val="110"/>
        </w:rPr>
        <w:t> estimations</w:t>
      </w:r>
      <w:r>
        <w:rPr>
          <w:w w:val="110"/>
        </w:rPr>
        <w:t> of</w:t>
      </w:r>
      <w:r>
        <w:rPr>
          <w:w w:val="110"/>
        </w:rPr>
        <w:t> potato</w:t>
      </w:r>
      <w:r>
        <w:rPr>
          <w:w w:val="110"/>
        </w:rPr>
        <w:t> yield</w:t>
      </w:r>
      <w:r>
        <w:rPr>
          <w:w w:val="110"/>
        </w:rPr>
        <w:t> response</w:t>
      </w:r>
      <w:r>
        <w:rPr>
          <w:w w:val="110"/>
        </w:rPr>
        <w:t> to</w:t>
      </w:r>
      <w:r>
        <w:rPr>
          <w:w w:val="110"/>
        </w:rPr>
        <w:t> water supply</w:t>
      </w:r>
      <w:r>
        <w:rPr>
          <w:w w:val="110"/>
        </w:rPr>
        <w:t> not</w:t>
      </w:r>
      <w:r>
        <w:rPr>
          <w:w w:val="110"/>
        </w:rPr>
        <w:t> only</w:t>
      </w:r>
      <w:r>
        <w:rPr>
          <w:w w:val="110"/>
        </w:rPr>
        <w:t> included</w:t>
      </w:r>
      <w:r>
        <w:rPr>
          <w:w w:val="110"/>
        </w:rPr>
        <w:t> uncertainties</w:t>
      </w:r>
      <w:r>
        <w:rPr>
          <w:w w:val="110"/>
        </w:rPr>
        <w:t> but</w:t>
      </w:r>
      <w:r>
        <w:rPr>
          <w:w w:val="110"/>
        </w:rPr>
        <w:t> also</w:t>
      </w:r>
      <w:r>
        <w:rPr>
          <w:w w:val="110"/>
        </w:rPr>
        <w:t> varied</w:t>
      </w:r>
      <w:r>
        <w:rPr>
          <w:w w:val="110"/>
        </w:rPr>
        <w:t> from</w:t>
      </w:r>
      <w:r>
        <w:rPr>
          <w:w w:val="110"/>
        </w:rPr>
        <w:t> region</w:t>
      </w:r>
      <w:r>
        <w:rPr>
          <w:w w:val="110"/>
        </w:rPr>
        <w:t> to region, depending on potato production systems, soil, and weather. In addition, estimating/modeling potato yield response to water supply is challenging</w:t>
      </w:r>
      <w:r>
        <w:rPr>
          <w:spacing w:val="-2"/>
          <w:w w:val="110"/>
        </w:rPr>
        <w:t> </w:t>
      </w:r>
      <w:r>
        <w:rPr>
          <w:w w:val="110"/>
        </w:rPr>
        <w:t>without</w:t>
      </w:r>
      <w:r>
        <w:rPr>
          <w:spacing w:val="-3"/>
          <w:w w:val="110"/>
        </w:rPr>
        <w:t> </w:t>
      </w:r>
      <w:r>
        <w:rPr>
          <w:w w:val="110"/>
        </w:rPr>
        <w:t>experimental</w:t>
      </w:r>
      <w:r>
        <w:rPr>
          <w:spacing w:val="-3"/>
          <w:w w:val="110"/>
        </w:rPr>
        <w:t> </w:t>
      </w:r>
      <w:r>
        <w:rPr>
          <w:w w:val="110"/>
        </w:rPr>
        <w:t>data.</w:t>
      </w:r>
      <w:r>
        <w:rPr>
          <w:spacing w:val="-3"/>
          <w:w w:val="110"/>
        </w:rPr>
        <w:t> </w:t>
      </w:r>
      <w:r>
        <w:rPr>
          <w:w w:val="110"/>
        </w:rPr>
        <w:t>Consequently,</w:t>
      </w:r>
      <w:r>
        <w:rPr>
          <w:spacing w:val="-3"/>
          <w:w w:val="110"/>
        </w:rPr>
        <w:t> </w:t>
      </w:r>
      <w:r>
        <w:rPr>
          <w:w w:val="110"/>
        </w:rPr>
        <w:t>place-based</w:t>
      </w:r>
      <w:r>
        <w:rPr>
          <w:spacing w:val="-2"/>
          <w:w w:val="110"/>
        </w:rPr>
        <w:t> </w:t>
      </w:r>
      <w:r>
        <w:rPr>
          <w:w w:val="110"/>
        </w:rPr>
        <w:t>irri- gation</w:t>
      </w:r>
      <w:r>
        <w:rPr>
          <w:spacing w:val="-2"/>
          <w:w w:val="110"/>
        </w:rPr>
        <w:t> </w:t>
      </w:r>
      <w:r>
        <w:rPr>
          <w:w w:val="110"/>
        </w:rPr>
        <w:t>experiments</w:t>
      </w:r>
      <w:r>
        <w:rPr>
          <w:spacing w:val="-3"/>
          <w:w w:val="110"/>
        </w:rPr>
        <w:t> </w:t>
      </w:r>
      <w:r>
        <w:rPr>
          <w:w w:val="110"/>
        </w:rPr>
        <w:t>were</w:t>
      </w:r>
      <w:r>
        <w:rPr>
          <w:spacing w:val="-2"/>
          <w:w w:val="110"/>
        </w:rPr>
        <w:t> </w:t>
      </w:r>
      <w:r>
        <w:rPr>
          <w:w w:val="110"/>
        </w:rPr>
        <w:t>commonly</w:t>
      </w:r>
      <w:r>
        <w:rPr>
          <w:spacing w:val="-4"/>
          <w:w w:val="110"/>
        </w:rPr>
        <w:t> </w:t>
      </w:r>
      <w:r>
        <w:rPr>
          <w:w w:val="110"/>
        </w:rPr>
        <w:t>conducted</w:t>
      </w:r>
      <w:r>
        <w:rPr>
          <w:spacing w:val="-2"/>
          <w:w w:val="110"/>
        </w:rPr>
        <w:t> </w:t>
      </w:r>
      <w:r>
        <w:rPr>
          <w:w w:val="110"/>
        </w:rPr>
        <w:t>to</w:t>
      </w:r>
      <w:r>
        <w:rPr>
          <w:spacing w:val="-3"/>
          <w:w w:val="110"/>
        </w:rPr>
        <w:t> </w:t>
      </w:r>
      <w:r>
        <w:rPr>
          <w:w w:val="110"/>
        </w:rPr>
        <w:t>fine-tune</w:t>
      </w:r>
      <w:r>
        <w:rPr>
          <w:spacing w:val="-2"/>
          <w:w w:val="110"/>
        </w:rPr>
        <w:t> </w:t>
      </w:r>
      <w:r>
        <w:rPr>
          <w:w w:val="110"/>
        </w:rPr>
        <w:t>estimations of</w:t>
      </w:r>
      <w:r>
        <w:rPr>
          <w:spacing w:val="-10"/>
          <w:w w:val="110"/>
        </w:rPr>
        <w:t> </w:t>
      </w:r>
      <w:r>
        <w:rPr>
          <w:w w:val="110"/>
        </w:rPr>
        <w:t>potato</w:t>
      </w:r>
      <w:r>
        <w:rPr>
          <w:spacing w:val="-9"/>
          <w:w w:val="110"/>
        </w:rPr>
        <w:t> </w:t>
      </w:r>
      <w:r>
        <w:rPr>
          <w:w w:val="110"/>
        </w:rPr>
        <w:t>yield</w:t>
      </w:r>
      <w:r>
        <w:rPr>
          <w:spacing w:val="-10"/>
          <w:w w:val="110"/>
        </w:rPr>
        <w:t> </w:t>
      </w:r>
      <w:r>
        <w:rPr>
          <w:w w:val="110"/>
        </w:rPr>
        <w:t>response</w:t>
      </w:r>
      <w:r>
        <w:rPr>
          <w:spacing w:val="-10"/>
          <w:w w:val="110"/>
        </w:rPr>
        <w:t> </w:t>
      </w:r>
      <w:r>
        <w:rPr>
          <w:w w:val="110"/>
        </w:rPr>
        <w:t>to</w:t>
      </w:r>
      <w:r>
        <w:rPr>
          <w:spacing w:val="-10"/>
          <w:w w:val="110"/>
        </w:rPr>
        <w:t> </w:t>
      </w:r>
      <w:r>
        <w:rPr>
          <w:w w:val="110"/>
        </w:rPr>
        <w:t>water</w:t>
      </w:r>
      <w:r>
        <w:rPr>
          <w:spacing w:val="-10"/>
          <w:w w:val="110"/>
        </w:rPr>
        <w:t> </w:t>
      </w:r>
      <w:r>
        <w:rPr>
          <w:w w:val="110"/>
        </w:rPr>
        <w:t>supply</w:t>
      </w:r>
      <w:r>
        <w:rPr>
          <w:spacing w:val="-10"/>
          <w:w w:val="110"/>
        </w:rPr>
        <w:t> </w:t>
      </w:r>
      <w:r>
        <w:rPr>
          <w:w w:val="110"/>
        </w:rPr>
        <w:t>(</w:t>
      </w:r>
      <w:hyperlink w:history="true" w:anchor="_bookmark44">
        <w:r>
          <w:rPr>
            <w:color w:val="2196D1"/>
            <w:w w:val="110"/>
          </w:rPr>
          <w:t>Shaykewich</w:t>
        </w:r>
        <w:r>
          <w:rPr>
            <w:color w:val="2196D1"/>
            <w:spacing w:val="-9"/>
            <w:w w:val="110"/>
          </w:rPr>
          <w:t> </w:t>
        </w:r>
        <w:r>
          <w:rPr>
            <w:color w:val="2196D1"/>
            <w:w w:val="110"/>
          </w:rPr>
          <w:t>et</w:t>
        </w:r>
        <w:r>
          <w:rPr>
            <w:color w:val="2196D1"/>
            <w:spacing w:val="-10"/>
            <w:w w:val="110"/>
          </w:rPr>
          <w:t> </w:t>
        </w:r>
        <w:r>
          <w:rPr>
            <w:color w:val="2196D1"/>
            <w:w w:val="110"/>
          </w:rPr>
          <w:t>al.,</w:t>
        </w:r>
        <w:r>
          <w:rPr>
            <w:color w:val="2196D1"/>
            <w:spacing w:val="-10"/>
            <w:w w:val="110"/>
          </w:rPr>
          <w:t> </w:t>
        </w:r>
        <w:r>
          <w:rPr>
            <w:color w:val="2196D1"/>
            <w:w w:val="110"/>
          </w:rPr>
          <w:t>2002;</w:t>
        </w:r>
        <w:r>
          <w:rPr>
            <w:color w:val="2196D1"/>
            <w:spacing w:val="-10"/>
            <w:w w:val="110"/>
          </w:rPr>
          <w:t> </w:t>
        </w:r>
        <w:r>
          <w:rPr>
            <w:color w:val="2196D1"/>
            <w:w w:val="110"/>
          </w:rPr>
          <w:t>Alva,</w:t>
        </w:r>
      </w:hyperlink>
      <w:r>
        <w:rPr>
          <w:color w:val="2196D1"/>
          <w:w w:val="110"/>
        </w:rPr>
        <w:t> </w:t>
      </w:r>
      <w:hyperlink w:history="true" w:anchor="_bookmark44">
        <w:r>
          <w:rPr>
            <w:color w:val="2196D1"/>
            <w:w w:val="110"/>
          </w:rPr>
          <w:t>2008;</w:t>
        </w:r>
        <w:r>
          <w:rPr>
            <w:color w:val="2196D1"/>
            <w:spacing w:val="-10"/>
            <w:w w:val="110"/>
          </w:rPr>
          <w:t> </w:t>
        </w:r>
        <w:r>
          <w:rPr>
            <w:color w:val="2196D1"/>
            <w:w w:val="110"/>
          </w:rPr>
          <w:t>Steele,</w:t>
        </w:r>
        <w:r>
          <w:rPr>
            <w:color w:val="2196D1"/>
            <w:spacing w:val="-11"/>
            <w:w w:val="110"/>
          </w:rPr>
          <w:t> </w:t>
        </w:r>
        <w:r>
          <w:rPr>
            <w:color w:val="2196D1"/>
            <w:w w:val="110"/>
          </w:rPr>
          <w:t>2013</w:t>
        </w:r>
      </w:hyperlink>
      <w:r>
        <w:rPr>
          <w:w w:val="110"/>
        </w:rPr>
        <w:t>).</w:t>
      </w:r>
      <w:r>
        <w:rPr>
          <w:spacing w:val="-11"/>
          <w:w w:val="110"/>
        </w:rPr>
        <w:t> </w:t>
      </w:r>
      <w:r>
        <w:rPr>
          <w:w w:val="110"/>
        </w:rPr>
        <w:t>However,</w:t>
      </w:r>
      <w:r>
        <w:rPr>
          <w:spacing w:val="-11"/>
          <w:w w:val="110"/>
        </w:rPr>
        <w:t> </w:t>
      </w:r>
      <w:r>
        <w:rPr>
          <w:w w:val="110"/>
        </w:rPr>
        <w:t>controlling</w:t>
      </w:r>
      <w:r>
        <w:rPr>
          <w:spacing w:val="-10"/>
          <w:w w:val="110"/>
        </w:rPr>
        <w:t> </w:t>
      </w:r>
      <w:r>
        <w:rPr>
          <w:w w:val="110"/>
        </w:rPr>
        <w:t>water</w:t>
      </w:r>
      <w:r>
        <w:rPr>
          <w:spacing w:val="-11"/>
          <w:w w:val="110"/>
        </w:rPr>
        <w:t> </w:t>
      </w:r>
      <w:r>
        <w:rPr>
          <w:w w:val="110"/>
        </w:rPr>
        <w:t>supply</w:t>
      </w:r>
      <w:r>
        <w:rPr>
          <w:spacing w:val="-10"/>
          <w:w w:val="110"/>
        </w:rPr>
        <w:t> </w:t>
      </w:r>
      <w:r>
        <w:rPr>
          <w:w w:val="110"/>
        </w:rPr>
        <w:t>for</w:t>
      </w:r>
      <w:r>
        <w:rPr>
          <w:spacing w:val="-11"/>
          <w:w w:val="110"/>
        </w:rPr>
        <w:t> </w:t>
      </w:r>
      <w:r>
        <w:rPr>
          <w:w w:val="110"/>
        </w:rPr>
        <w:t>an</w:t>
      </w:r>
      <w:r>
        <w:rPr>
          <w:spacing w:val="-10"/>
          <w:w w:val="110"/>
        </w:rPr>
        <w:t> </w:t>
      </w:r>
      <w:r>
        <w:rPr>
          <w:w w:val="110"/>
        </w:rPr>
        <w:t>irrigation experiment</w:t>
      </w:r>
      <w:r>
        <w:rPr>
          <w:spacing w:val="-9"/>
          <w:w w:val="110"/>
        </w:rPr>
        <w:t> </w:t>
      </w:r>
      <w:r>
        <w:rPr>
          <w:w w:val="110"/>
        </w:rPr>
        <w:t>in</w:t>
      </w:r>
      <w:r>
        <w:rPr>
          <w:spacing w:val="-10"/>
          <w:w w:val="110"/>
        </w:rPr>
        <w:t> </w:t>
      </w:r>
      <w:r>
        <w:rPr>
          <w:w w:val="110"/>
        </w:rPr>
        <w:t>a</w:t>
      </w:r>
      <w:r>
        <w:rPr>
          <w:spacing w:val="-10"/>
          <w:w w:val="110"/>
        </w:rPr>
        <w:t> </w:t>
      </w:r>
      <w:r>
        <w:rPr>
          <w:w w:val="110"/>
        </w:rPr>
        <w:t>humid</w:t>
      </w:r>
      <w:r>
        <w:rPr>
          <w:spacing w:val="-10"/>
          <w:w w:val="110"/>
        </w:rPr>
        <w:t> </w:t>
      </w:r>
      <w:r>
        <w:rPr>
          <w:w w:val="110"/>
        </w:rPr>
        <w:t>region</w:t>
      </w:r>
      <w:r>
        <w:rPr>
          <w:spacing w:val="-9"/>
          <w:w w:val="110"/>
        </w:rPr>
        <w:t> </w:t>
      </w:r>
      <w:r>
        <w:rPr>
          <w:w w:val="110"/>
        </w:rPr>
        <w:t>can</w:t>
      </w:r>
      <w:r>
        <w:rPr>
          <w:spacing w:val="-10"/>
          <w:w w:val="110"/>
        </w:rPr>
        <w:t> </w:t>
      </w:r>
      <w:r>
        <w:rPr>
          <w:w w:val="110"/>
        </w:rPr>
        <w:t>be</w:t>
      </w:r>
      <w:r>
        <w:rPr>
          <w:spacing w:val="-10"/>
          <w:w w:val="110"/>
        </w:rPr>
        <w:t> </w:t>
      </w:r>
      <w:r>
        <w:rPr>
          <w:w w:val="110"/>
        </w:rPr>
        <w:t>more</w:t>
      </w:r>
      <w:r>
        <w:rPr>
          <w:spacing w:val="-9"/>
          <w:w w:val="110"/>
        </w:rPr>
        <w:t> </w:t>
      </w:r>
      <w:r>
        <w:rPr>
          <w:w w:val="110"/>
        </w:rPr>
        <w:t>challenging</w:t>
      </w:r>
      <w:r>
        <w:rPr>
          <w:spacing w:val="-10"/>
          <w:w w:val="110"/>
        </w:rPr>
        <w:t> </w:t>
      </w:r>
      <w:r>
        <w:rPr>
          <w:w w:val="110"/>
        </w:rPr>
        <w:t>than</w:t>
      </w:r>
      <w:r>
        <w:rPr>
          <w:spacing w:val="-9"/>
          <w:w w:val="110"/>
        </w:rPr>
        <w:t> </w:t>
      </w:r>
      <w:r>
        <w:rPr>
          <w:w w:val="110"/>
        </w:rPr>
        <w:t>in</w:t>
      </w:r>
      <w:r>
        <w:rPr>
          <w:spacing w:val="-10"/>
          <w:w w:val="110"/>
        </w:rPr>
        <w:t> </w:t>
      </w:r>
      <w:r>
        <w:rPr>
          <w:w w:val="110"/>
        </w:rPr>
        <w:t>an</w:t>
      </w:r>
      <w:r>
        <w:rPr>
          <w:spacing w:val="-11"/>
          <w:w w:val="110"/>
        </w:rPr>
        <w:t> </w:t>
      </w:r>
      <w:r>
        <w:rPr>
          <w:w w:val="110"/>
        </w:rPr>
        <w:t>arid</w:t>
      </w:r>
      <w:r>
        <w:rPr>
          <w:spacing w:val="-10"/>
          <w:w w:val="110"/>
        </w:rPr>
        <w:t> </w:t>
      </w:r>
      <w:r>
        <w:rPr>
          <w:w w:val="110"/>
        </w:rPr>
        <w:t>or semiarid region. In humid regions, seasonal precipitation is unpredict- able</w:t>
      </w:r>
      <w:r>
        <w:rPr>
          <w:spacing w:val="-2"/>
          <w:w w:val="110"/>
        </w:rPr>
        <w:t> </w:t>
      </w:r>
      <w:r>
        <w:rPr>
          <w:w w:val="110"/>
        </w:rPr>
        <w:t>and</w:t>
      </w:r>
      <w:r>
        <w:rPr>
          <w:spacing w:val="-3"/>
          <w:w w:val="110"/>
        </w:rPr>
        <w:t> </w:t>
      </w:r>
      <w:r>
        <w:rPr>
          <w:w w:val="110"/>
        </w:rPr>
        <w:t>can</w:t>
      </w:r>
      <w:r>
        <w:rPr>
          <w:spacing w:val="-2"/>
          <w:w w:val="110"/>
        </w:rPr>
        <w:t> </w:t>
      </w:r>
      <w:r>
        <w:rPr>
          <w:w w:val="110"/>
        </w:rPr>
        <w:t>be</w:t>
      </w:r>
      <w:r>
        <w:rPr>
          <w:spacing w:val="-2"/>
          <w:w w:val="110"/>
        </w:rPr>
        <w:t> </w:t>
      </w:r>
      <w:r>
        <w:rPr>
          <w:w w:val="110"/>
        </w:rPr>
        <w:t>significantly</w:t>
      </w:r>
      <w:r>
        <w:rPr>
          <w:spacing w:val="-4"/>
          <w:w w:val="110"/>
        </w:rPr>
        <w:t> </w:t>
      </w:r>
      <w:r>
        <w:rPr>
          <w:w w:val="110"/>
        </w:rPr>
        <w:t>higher</w:t>
      </w:r>
      <w:r>
        <w:rPr>
          <w:spacing w:val="-2"/>
          <w:w w:val="110"/>
        </w:rPr>
        <w:t> </w:t>
      </w:r>
      <w:r>
        <w:rPr>
          <w:w w:val="110"/>
        </w:rPr>
        <w:t>or</w:t>
      </w:r>
      <w:r>
        <w:rPr>
          <w:spacing w:val="-2"/>
          <w:w w:val="110"/>
        </w:rPr>
        <w:t> </w:t>
      </w:r>
      <w:r>
        <w:rPr>
          <w:w w:val="110"/>
        </w:rPr>
        <w:t>lower</w:t>
      </w:r>
      <w:r>
        <w:rPr>
          <w:spacing w:val="-3"/>
          <w:w w:val="110"/>
        </w:rPr>
        <w:t> </w:t>
      </w:r>
      <w:r>
        <w:rPr>
          <w:w w:val="110"/>
        </w:rPr>
        <w:t>than</w:t>
      </w:r>
      <w:r>
        <w:rPr>
          <w:spacing w:val="-2"/>
          <w:w w:val="110"/>
        </w:rPr>
        <w:t> </w:t>
      </w:r>
      <w:r>
        <w:rPr>
          <w:w w:val="110"/>
        </w:rPr>
        <w:t>the</w:t>
      </w:r>
      <w:r>
        <w:rPr>
          <w:spacing w:val="-3"/>
          <w:w w:val="110"/>
        </w:rPr>
        <w:t> </w:t>
      </w:r>
      <w:r>
        <w:rPr>
          <w:w w:val="110"/>
        </w:rPr>
        <w:t>water</w:t>
      </w:r>
      <w:r>
        <w:rPr>
          <w:spacing w:val="-3"/>
          <w:w w:val="110"/>
        </w:rPr>
        <w:t> </w:t>
      </w:r>
      <w:r>
        <w:rPr>
          <w:w w:val="110"/>
        </w:rPr>
        <w:t>demand</w:t>
      </w:r>
      <w:r>
        <w:rPr>
          <w:spacing w:val="-3"/>
          <w:w w:val="110"/>
        </w:rPr>
        <w:t> </w:t>
      </w:r>
      <w:r>
        <w:rPr>
          <w:w w:val="110"/>
        </w:rPr>
        <w:t>by the potato plant, making it difficult to supply water at designed levels. For</w:t>
      </w:r>
      <w:r>
        <w:rPr>
          <w:w w:val="110"/>
        </w:rPr>
        <w:t> instance,</w:t>
      </w:r>
      <w:r>
        <w:rPr>
          <w:w w:val="110"/>
        </w:rPr>
        <w:t> several</w:t>
      </w:r>
      <w:r>
        <w:rPr>
          <w:w w:val="110"/>
        </w:rPr>
        <w:t> field</w:t>
      </w:r>
      <w:r>
        <w:rPr>
          <w:w w:val="110"/>
        </w:rPr>
        <w:t> experiments</w:t>
      </w:r>
      <w:r>
        <w:rPr>
          <w:w w:val="110"/>
        </w:rPr>
        <w:t> were</w:t>
      </w:r>
      <w:r>
        <w:rPr>
          <w:w w:val="110"/>
        </w:rPr>
        <w:t> conducted</w:t>
      </w:r>
      <w:r>
        <w:rPr>
          <w:w w:val="110"/>
        </w:rPr>
        <w:t> to</w:t>
      </w:r>
      <w:r>
        <w:rPr>
          <w:w w:val="110"/>
        </w:rPr>
        <w:t> assess</w:t>
      </w:r>
      <w:r>
        <w:rPr>
          <w:w w:val="110"/>
        </w:rPr>
        <w:t> the effects of SI on potato productivity in a humid maritime climate (e.g. </w:t>
      </w:r>
      <w:hyperlink w:history="true" w:anchor="_bookmark42">
        <w:r>
          <w:rPr>
            <w:color w:val="2196D1"/>
            <w:w w:val="110"/>
          </w:rPr>
          <w:t>Porter</w:t>
        </w:r>
        <w:r>
          <w:rPr>
            <w:color w:val="2196D1"/>
            <w:spacing w:val="-11"/>
            <w:w w:val="110"/>
          </w:rPr>
          <w:t> </w:t>
        </w:r>
        <w:r>
          <w:rPr>
            <w:color w:val="2196D1"/>
            <w:w w:val="110"/>
          </w:rPr>
          <w:t>et</w:t>
        </w:r>
        <w:r>
          <w:rPr>
            <w:color w:val="2196D1"/>
            <w:spacing w:val="-11"/>
            <w:w w:val="110"/>
          </w:rPr>
          <w:t> </w:t>
        </w:r>
        <w:r>
          <w:rPr>
            <w:color w:val="2196D1"/>
            <w:w w:val="110"/>
          </w:rPr>
          <w:t>al.,</w:t>
        </w:r>
        <w:r>
          <w:rPr>
            <w:color w:val="2196D1"/>
            <w:spacing w:val="-11"/>
            <w:w w:val="110"/>
          </w:rPr>
          <w:t> </w:t>
        </w:r>
        <w:r>
          <w:rPr>
            <w:color w:val="2196D1"/>
            <w:w w:val="110"/>
          </w:rPr>
          <w:t>1999</w:t>
        </w:r>
      </w:hyperlink>
      <w:r>
        <w:rPr>
          <w:w w:val="110"/>
        </w:rPr>
        <w:t>;</w:t>
      </w:r>
      <w:r>
        <w:rPr>
          <w:spacing w:val="-11"/>
          <w:w w:val="110"/>
        </w:rPr>
        <w:t> </w:t>
      </w:r>
      <w:hyperlink w:history="true" w:anchor="_bookmark19">
        <w:r>
          <w:rPr>
            <w:color w:val="2196D1"/>
            <w:w w:val="110"/>
          </w:rPr>
          <w:t>B</w:t>
        </w:r>
        <w:r>
          <w:rPr>
            <w:rFonts w:ascii="Georgia" w:hAnsi="Georgia"/>
            <w:color w:val="2196D1"/>
            <w:w w:val="110"/>
            <w:position w:val="1"/>
          </w:rPr>
          <w:t>´</w:t>
        </w:r>
        <w:r>
          <w:rPr>
            <w:color w:val="2196D1"/>
            <w:w w:val="110"/>
          </w:rPr>
          <w:t>elanger</w:t>
        </w:r>
        <w:r>
          <w:rPr>
            <w:color w:val="2196D1"/>
            <w:spacing w:val="-11"/>
            <w:w w:val="110"/>
          </w:rPr>
          <w:t> </w:t>
        </w:r>
        <w:r>
          <w:rPr>
            <w:color w:val="2196D1"/>
            <w:w w:val="110"/>
          </w:rPr>
          <w:t>et</w:t>
        </w:r>
        <w:r>
          <w:rPr>
            <w:color w:val="2196D1"/>
            <w:spacing w:val="-11"/>
            <w:w w:val="110"/>
          </w:rPr>
          <w:t> </w:t>
        </w:r>
        <w:r>
          <w:rPr>
            <w:color w:val="2196D1"/>
            <w:w w:val="110"/>
          </w:rPr>
          <w:t>al.,</w:t>
        </w:r>
        <w:r>
          <w:rPr>
            <w:color w:val="2196D1"/>
            <w:spacing w:val="-11"/>
            <w:w w:val="110"/>
          </w:rPr>
          <w:t> </w:t>
        </w:r>
        <w:r>
          <w:rPr>
            <w:color w:val="2196D1"/>
            <w:w w:val="110"/>
          </w:rPr>
          <w:t>2000</w:t>
        </w:r>
      </w:hyperlink>
      <w:r>
        <w:rPr>
          <w:w w:val="110"/>
        </w:rPr>
        <w:t>;</w:t>
      </w:r>
      <w:r>
        <w:rPr>
          <w:spacing w:val="-11"/>
          <w:w w:val="110"/>
        </w:rPr>
        <w:t> </w:t>
      </w:r>
      <w:hyperlink w:history="true" w:anchor="_bookmark48">
        <w:r>
          <w:rPr>
            <w:color w:val="2196D1"/>
            <w:w w:val="110"/>
          </w:rPr>
          <w:t>Xing</w:t>
        </w:r>
        <w:r>
          <w:rPr>
            <w:color w:val="2196D1"/>
            <w:spacing w:val="-11"/>
            <w:w w:val="110"/>
          </w:rPr>
          <w:t> </w:t>
        </w:r>
        <w:r>
          <w:rPr>
            <w:color w:val="2196D1"/>
            <w:w w:val="110"/>
          </w:rPr>
          <w:t>et</w:t>
        </w:r>
        <w:r>
          <w:rPr>
            <w:color w:val="2196D1"/>
            <w:spacing w:val="-11"/>
            <w:w w:val="110"/>
          </w:rPr>
          <w:t> </w:t>
        </w:r>
        <w:r>
          <w:rPr>
            <w:color w:val="2196D1"/>
            <w:w w:val="110"/>
          </w:rPr>
          <w:t>al.,</w:t>
        </w:r>
        <w:r>
          <w:rPr>
            <w:color w:val="2196D1"/>
            <w:spacing w:val="-11"/>
            <w:w w:val="110"/>
          </w:rPr>
          <w:t> </w:t>
        </w:r>
        <w:r>
          <w:rPr>
            <w:color w:val="2196D1"/>
            <w:w w:val="110"/>
          </w:rPr>
          <w:t>2012</w:t>
        </w:r>
      </w:hyperlink>
      <w:r>
        <w:rPr>
          <w:w w:val="110"/>
        </w:rPr>
        <w:t>;</w:t>
      </w:r>
      <w:r>
        <w:rPr>
          <w:spacing w:val="-11"/>
          <w:w w:val="110"/>
        </w:rPr>
        <w:t> </w:t>
      </w:r>
      <w:hyperlink w:history="true" w:anchor="_bookmark16">
        <w:r>
          <w:rPr>
            <w:color w:val="2196D1"/>
            <w:w w:val="110"/>
          </w:rPr>
          <w:t>Afzaal</w:t>
        </w:r>
        <w:r>
          <w:rPr>
            <w:color w:val="2196D1"/>
            <w:spacing w:val="-11"/>
            <w:w w:val="110"/>
          </w:rPr>
          <w:t> </w:t>
        </w:r>
        <w:r>
          <w:rPr>
            <w:color w:val="2196D1"/>
            <w:w w:val="110"/>
          </w:rPr>
          <w:t>et</w:t>
        </w:r>
        <w:r>
          <w:rPr>
            <w:color w:val="2196D1"/>
            <w:spacing w:val="-11"/>
            <w:w w:val="110"/>
          </w:rPr>
          <w:t> </w:t>
        </w:r>
        <w:r>
          <w:rPr>
            <w:color w:val="2196D1"/>
            <w:w w:val="110"/>
          </w:rPr>
          <w:t>al.,</w:t>
        </w:r>
      </w:hyperlink>
      <w:r>
        <w:rPr>
          <w:color w:val="2196D1"/>
          <w:w w:val="110"/>
        </w:rPr>
        <w:t> </w:t>
      </w:r>
      <w:hyperlink w:history="true" w:anchor="_bookmark16">
        <w:r>
          <w:rPr>
            <w:color w:val="2196D1"/>
            <w:w w:val="110"/>
          </w:rPr>
          <w:t>2020</w:t>
        </w:r>
      </w:hyperlink>
      <w:r>
        <w:rPr>
          <w:w w:val="110"/>
        </w:rPr>
        <w:t>),</w:t>
      </w:r>
      <w:r>
        <w:rPr>
          <w:spacing w:val="-11"/>
          <w:w w:val="110"/>
        </w:rPr>
        <w:t> </w:t>
      </w:r>
      <w:r>
        <w:rPr>
          <w:w w:val="110"/>
        </w:rPr>
        <w:t>but</w:t>
      </w:r>
      <w:r>
        <w:rPr>
          <w:spacing w:val="-11"/>
          <w:w w:val="110"/>
        </w:rPr>
        <w:t> </w:t>
      </w:r>
      <w:r>
        <w:rPr>
          <w:w w:val="110"/>
        </w:rPr>
        <w:t>these</w:t>
      </w:r>
      <w:r>
        <w:rPr>
          <w:spacing w:val="-11"/>
          <w:w w:val="110"/>
        </w:rPr>
        <w:t> </w:t>
      </w:r>
      <w:r>
        <w:rPr>
          <w:w w:val="110"/>
        </w:rPr>
        <w:t>experiments</w:t>
      </w:r>
      <w:r>
        <w:rPr>
          <w:spacing w:val="-11"/>
          <w:w w:val="110"/>
        </w:rPr>
        <w:t> </w:t>
      </w:r>
      <w:r>
        <w:rPr>
          <w:w w:val="110"/>
        </w:rPr>
        <w:t>only</w:t>
      </w:r>
      <w:r>
        <w:rPr>
          <w:spacing w:val="-11"/>
          <w:w w:val="110"/>
        </w:rPr>
        <w:t> </w:t>
      </w:r>
      <w:r>
        <w:rPr>
          <w:w w:val="110"/>
        </w:rPr>
        <w:t>covered</w:t>
      </w:r>
      <w:r>
        <w:rPr>
          <w:spacing w:val="-11"/>
          <w:w w:val="110"/>
        </w:rPr>
        <w:t> </w:t>
      </w:r>
      <w:r>
        <w:rPr>
          <w:w w:val="110"/>
        </w:rPr>
        <w:t>irrigation</w:t>
      </w:r>
      <w:r>
        <w:rPr>
          <w:spacing w:val="-11"/>
          <w:w w:val="110"/>
        </w:rPr>
        <w:t> </w:t>
      </w:r>
      <w:r>
        <w:rPr>
          <w:w w:val="110"/>
        </w:rPr>
        <w:t>water</w:t>
      </w:r>
      <w:r>
        <w:rPr>
          <w:spacing w:val="-11"/>
          <w:w w:val="110"/>
        </w:rPr>
        <w:t> </w:t>
      </w:r>
      <w:r>
        <w:rPr>
          <w:w w:val="110"/>
        </w:rPr>
        <w:t>supply</w:t>
      </w:r>
      <w:r>
        <w:rPr>
          <w:spacing w:val="-11"/>
          <w:w w:val="110"/>
        </w:rPr>
        <w:t> </w:t>
      </w:r>
      <w:r>
        <w:rPr>
          <w:w w:val="110"/>
        </w:rPr>
        <w:t>levels required</w:t>
      </w:r>
      <w:r>
        <w:rPr>
          <w:spacing w:val="-11"/>
          <w:w w:val="110"/>
        </w:rPr>
        <w:t> </w:t>
      </w:r>
      <w:r>
        <w:rPr>
          <w:w w:val="110"/>
        </w:rPr>
        <w:t>for</w:t>
      </w:r>
      <w:r>
        <w:rPr>
          <w:spacing w:val="-11"/>
          <w:w w:val="110"/>
        </w:rPr>
        <w:t> </w:t>
      </w:r>
      <w:r>
        <w:rPr>
          <w:w w:val="110"/>
        </w:rPr>
        <w:t>the</w:t>
      </w:r>
      <w:r>
        <w:rPr>
          <w:spacing w:val="-10"/>
          <w:w w:val="110"/>
        </w:rPr>
        <w:t> </w:t>
      </w:r>
      <w:r>
        <w:rPr>
          <w:w w:val="110"/>
        </w:rPr>
        <w:t>specific</w:t>
      </w:r>
      <w:r>
        <w:rPr>
          <w:spacing w:val="-11"/>
          <w:w w:val="110"/>
        </w:rPr>
        <w:t> </w:t>
      </w:r>
      <w:r>
        <w:rPr>
          <w:w w:val="110"/>
        </w:rPr>
        <w:t>experiment</w:t>
      </w:r>
      <w:r>
        <w:rPr>
          <w:spacing w:val="-11"/>
          <w:w w:val="110"/>
        </w:rPr>
        <w:t> </w:t>
      </w:r>
      <w:r>
        <w:rPr>
          <w:w w:val="110"/>
        </w:rPr>
        <w:t>seasons.</w:t>
      </w:r>
      <w:r>
        <w:rPr>
          <w:spacing w:val="-11"/>
          <w:w w:val="110"/>
        </w:rPr>
        <w:t> </w:t>
      </w:r>
      <w:r>
        <w:rPr>
          <w:w w:val="110"/>
        </w:rPr>
        <w:t>Understanding</w:t>
      </w:r>
      <w:r>
        <w:rPr>
          <w:spacing w:val="-11"/>
          <w:w w:val="110"/>
        </w:rPr>
        <w:t> </w:t>
      </w:r>
      <w:r>
        <w:rPr>
          <w:w w:val="110"/>
        </w:rPr>
        <w:t>potato</w:t>
      </w:r>
      <w:r>
        <w:rPr>
          <w:spacing w:val="-11"/>
          <w:w w:val="110"/>
        </w:rPr>
        <w:t> </w:t>
      </w:r>
      <w:r>
        <w:rPr>
          <w:w w:val="110"/>
        </w:rPr>
        <w:t>crop responses to a wider range of water supply treatments, including water demands</w:t>
      </w:r>
      <w:r>
        <w:rPr>
          <w:spacing w:val="-9"/>
          <w:w w:val="110"/>
        </w:rPr>
        <w:t> </w:t>
      </w:r>
      <w:r>
        <w:rPr>
          <w:w w:val="110"/>
        </w:rPr>
        <w:t>under</w:t>
      </w:r>
      <w:r>
        <w:rPr>
          <w:spacing w:val="-10"/>
          <w:w w:val="110"/>
        </w:rPr>
        <w:t> </w:t>
      </w:r>
      <w:r>
        <w:rPr>
          <w:w w:val="110"/>
        </w:rPr>
        <w:t>dry,</w:t>
      </w:r>
      <w:r>
        <w:rPr>
          <w:spacing w:val="-11"/>
          <w:w w:val="110"/>
        </w:rPr>
        <w:t> </w:t>
      </w:r>
      <w:r>
        <w:rPr>
          <w:w w:val="110"/>
        </w:rPr>
        <w:t>normal</w:t>
      </w:r>
      <w:r>
        <w:rPr>
          <w:spacing w:val="-10"/>
          <w:w w:val="110"/>
        </w:rPr>
        <w:t> </w:t>
      </w:r>
      <w:r>
        <w:rPr>
          <w:w w:val="110"/>
        </w:rPr>
        <w:t>and</w:t>
      </w:r>
      <w:r>
        <w:rPr>
          <w:spacing w:val="-10"/>
          <w:w w:val="110"/>
        </w:rPr>
        <w:t> </w:t>
      </w:r>
      <w:r>
        <w:rPr>
          <w:w w:val="110"/>
        </w:rPr>
        <w:t>wet</w:t>
      </w:r>
      <w:r>
        <w:rPr>
          <w:spacing w:val="-10"/>
          <w:w w:val="110"/>
        </w:rPr>
        <w:t> </w:t>
      </w:r>
      <w:r>
        <w:rPr>
          <w:w w:val="110"/>
        </w:rPr>
        <w:t>seasonal</w:t>
      </w:r>
      <w:r>
        <w:rPr>
          <w:spacing w:val="-10"/>
          <w:w w:val="110"/>
        </w:rPr>
        <w:t> </w:t>
      </w:r>
      <w:r>
        <w:rPr>
          <w:w w:val="110"/>
        </w:rPr>
        <w:t>weather</w:t>
      </w:r>
      <w:r>
        <w:rPr>
          <w:spacing w:val="-9"/>
          <w:w w:val="110"/>
        </w:rPr>
        <w:t> </w:t>
      </w:r>
      <w:r>
        <w:rPr>
          <w:w w:val="110"/>
        </w:rPr>
        <w:t>conditions,</w:t>
      </w:r>
      <w:r>
        <w:rPr>
          <w:spacing w:val="-11"/>
          <w:w w:val="110"/>
        </w:rPr>
        <w:t> </w:t>
      </w:r>
      <w:r>
        <w:rPr>
          <w:w w:val="110"/>
        </w:rPr>
        <w:t>which may</w:t>
      </w:r>
      <w:r>
        <w:rPr>
          <w:spacing w:val="-11"/>
          <w:w w:val="110"/>
        </w:rPr>
        <w:t> </w:t>
      </w:r>
      <w:r>
        <w:rPr>
          <w:w w:val="110"/>
        </w:rPr>
        <w:t>not</w:t>
      </w:r>
      <w:r>
        <w:rPr>
          <w:spacing w:val="-11"/>
          <w:w w:val="110"/>
        </w:rPr>
        <w:t> </w:t>
      </w:r>
      <w:r>
        <w:rPr>
          <w:w w:val="110"/>
        </w:rPr>
        <w:t>all</w:t>
      </w:r>
      <w:r>
        <w:rPr>
          <w:spacing w:val="-11"/>
          <w:w w:val="110"/>
        </w:rPr>
        <w:t> </w:t>
      </w:r>
      <w:r>
        <w:rPr>
          <w:w w:val="110"/>
        </w:rPr>
        <w:t>occur</w:t>
      </w:r>
      <w:r>
        <w:rPr>
          <w:spacing w:val="-11"/>
          <w:w w:val="110"/>
        </w:rPr>
        <w:t> </w:t>
      </w:r>
      <w:r>
        <w:rPr>
          <w:w w:val="110"/>
        </w:rPr>
        <w:t>during</w:t>
      </w:r>
      <w:r>
        <w:rPr>
          <w:spacing w:val="-11"/>
          <w:w w:val="110"/>
        </w:rPr>
        <w:t> </w:t>
      </w:r>
      <w:r>
        <w:rPr>
          <w:w w:val="110"/>
        </w:rPr>
        <w:t>a</w:t>
      </w:r>
      <w:r>
        <w:rPr>
          <w:spacing w:val="-11"/>
          <w:w w:val="110"/>
        </w:rPr>
        <w:t> </w:t>
      </w:r>
      <w:r>
        <w:rPr>
          <w:w w:val="110"/>
        </w:rPr>
        <w:t>short-term</w:t>
      </w:r>
      <w:r>
        <w:rPr>
          <w:spacing w:val="-11"/>
          <w:w w:val="110"/>
        </w:rPr>
        <w:t> </w:t>
      </w:r>
      <w:r>
        <w:rPr>
          <w:w w:val="110"/>
        </w:rPr>
        <w:t>experiment,</w:t>
      </w:r>
      <w:r>
        <w:rPr>
          <w:spacing w:val="-11"/>
          <w:w w:val="110"/>
        </w:rPr>
        <w:t> </w:t>
      </w:r>
      <w:r>
        <w:rPr>
          <w:w w:val="110"/>
        </w:rPr>
        <w:t>is</w:t>
      </w:r>
      <w:r>
        <w:rPr>
          <w:spacing w:val="-11"/>
          <w:w w:val="110"/>
        </w:rPr>
        <w:t> </w:t>
      </w:r>
      <w:r>
        <w:rPr>
          <w:w w:val="110"/>
        </w:rPr>
        <w:t>required</w:t>
      </w:r>
      <w:r>
        <w:rPr>
          <w:spacing w:val="-11"/>
          <w:w w:val="110"/>
        </w:rPr>
        <w:t> </w:t>
      </w:r>
      <w:r>
        <w:rPr>
          <w:w w:val="110"/>
        </w:rPr>
        <w:t>to</w:t>
      </w:r>
      <w:r>
        <w:rPr>
          <w:spacing w:val="-11"/>
          <w:w w:val="110"/>
        </w:rPr>
        <w:t> </w:t>
      </w:r>
      <w:r>
        <w:rPr>
          <w:w w:val="110"/>
        </w:rPr>
        <w:t>estimate net</w:t>
      </w:r>
      <w:r>
        <w:rPr>
          <w:w w:val="110"/>
        </w:rPr>
        <w:t> yield</w:t>
      </w:r>
      <w:r>
        <w:rPr>
          <w:w w:val="110"/>
        </w:rPr>
        <w:t> benefit</w:t>
      </w:r>
      <w:r>
        <w:rPr>
          <w:w w:val="110"/>
        </w:rPr>
        <w:t> of</w:t>
      </w:r>
      <w:r>
        <w:rPr>
          <w:w w:val="110"/>
        </w:rPr>
        <w:t> SI.</w:t>
      </w:r>
      <w:r>
        <w:rPr>
          <w:w w:val="110"/>
        </w:rPr>
        <w:t> In</w:t>
      </w:r>
      <w:r>
        <w:rPr>
          <w:w w:val="110"/>
        </w:rPr>
        <w:t> addition,</w:t>
      </w:r>
      <w:r>
        <w:rPr>
          <w:w w:val="110"/>
        </w:rPr>
        <w:t> short-term</w:t>
      </w:r>
      <w:r>
        <w:rPr>
          <w:w w:val="110"/>
        </w:rPr>
        <w:t> experiments</w:t>
      </w:r>
      <w:r>
        <w:rPr>
          <w:w w:val="110"/>
        </w:rPr>
        <w:t> could</w:t>
      </w:r>
      <w:r>
        <w:rPr>
          <w:w w:val="110"/>
        </w:rPr>
        <w:t> not determine</w:t>
      </w:r>
      <w:r>
        <w:rPr>
          <w:w w:val="110"/>
        </w:rPr>
        <w:t> the</w:t>
      </w:r>
      <w:r>
        <w:rPr>
          <w:w w:val="110"/>
        </w:rPr>
        <w:t> frequency</w:t>
      </w:r>
      <w:r>
        <w:rPr>
          <w:w w:val="110"/>
        </w:rPr>
        <w:t> distribution</w:t>
      </w:r>
      <w:r>
        <w:rPr>
          <w:w w:val="110"/>
        </w:rPr>
        <w:t> of</w:t>
      </w:r>
      <w:r>
        <w:rPr>
          <w:w w:val="110"/>
        </w:rPr>
        <w:t> seasonal</w:t>
      </w:r>
      <w:r>
        <w:rPr>
          <w:w w:val="110"/>
        </w:rPr>
        <w:t> water</w:t>
      </w:r>
      <w:r>
        <w:rPr>
          <w:w w:val="110"/>
        </w:rPr>
        <w:t> demand of</w:t>
      </w:r>
      <w:r>
        <w:rPr>
          <w:w w:val="110"/>
        </w:rPr>
        <w:t> SI, which</w:t>
      </w:r>
      <w:r>
        <w:rPr>
          <w:spacing w:val="-11"/>
          <w:w w:val="110"/>
        </w:rPr>
        <w:t> </w:t>
      </w:r>
      <w:r>
        <w:rPr>
          <w:w w:val="110"/>
        </w:rPr>
        <w:t>is</w:t>
      </w:r>
      <w:r>
        <w:rPr>
          <w:spacing w:val="-11"/>
          <w:w w:val="110"/>
        </w:rPr>
        <w:t> </w:t>
      </w:r>
      <w:r>
        <w:rPr>
          <w:w w:val="110"/>
        </w:rPr>
        <w:t>important</w:t>
      </w:r>
      <w:r>
        <w:rPr>
          <w:spacing w:val="-11"/>
          <w:w w:val="110"/>
        </w:rPr>
        <w:t> </w:t>
      </w:r>
      <w:r>
        <w:rPr>
          <w:w w:val="110"/>
        </w:rPr>
        <w:t>not</w:t>
      </w:r>
      <w:r>
        <w:rPr>
          <w:spacing w:val="-11"/>
          <w:w w:val="110"/>
        </w:rPr>
        <w:t> </w:t>
      </w:r>
      <w:r>
        <w:rPr>
          <w:w w:val="110"/>
        </w:rPr>
        <w:t>only</w:t>
      </w:r>
      <w:r>
        <w:rPr>
          <w:spacing w:val="-11"/>
          <w:w w:val="110"/>
        </w:rPr>
        <w:t> </w:t>
      </w:r>
      <w:r>
        <w:rPr>
          <w:w w:val="110"/>
        </w:rPr>
        <w:t>for</w:t>
      </w:r>
      <w:r>
        <w:rPr>
          <w:spacing w:val="-11"/>
          <w:w w:val="110"/>
        </w:rPr>
        <w:t> </w:t>
      </w:r>
      <w:r>
        <w:rPr>
          <w:w w:val="110"/>
        </w:rPr>
        <w:t>SI</w:t>
      </w:r>
      <w:r>
        <w:rPr>
          <w:spacing w:val="-11"/>
          <w:w w:val="110"/>
        </w:rPr>
        <w:t> </w:t>
      </w:r>
      <w:r>
        <w:rPr>
          <w:w w:val="110"/>
        </w:rPr>
        <w:t>but</w:t>
      </w:r>
      <w:r>
        <w:rPr>
          <w:spacing w:val="-11"/>
          <w:w w:val="110"/>
        </w:rPr>
        <w:t> </w:t>
      </w:r>
      <w:r>
        <w:rPr>
          <w:w w:val="110"/>
        </w:rPr>
        <w:t>also</w:t>
      </w:r>
      <w:r>
        <w:rPr>
          <w:spacing w:val="-11"/>
          <w:w w:val="110"/>
        </w:rPr>
        <w:t> </w:t>
      </w:r>
      <w:r>
        <w:rPr>
          <w:w w:val="110"/>
        </w:rPr>
        <w:t>for</w:t>
      </w:r>
      <w:r>
        <w:rPr>
          <w:spacing w:val="-11"/>
          <w:w w:val="110"/>
        </w:rPr>
        <w:t> </w:t>
      </w:r>
      <w:r>
        <w:rPr>
          <w:w w:val="110"/>
        </w:rPr>
        <w:t>water</w:t>
      </w:r>
      <w:r>
        <w:rPr>
          <w:spacing w:val="-11"/>
          <w:w w:val="110"/>
        </w:rPr>
        <w:t> </w:t>
      </w:r>
      <w:r>
        <w:rPr>
          <w:w w:val="110"/>
        </w:rPr>
        <w:t>resources</w:t>
      </w:r>
      <w:r>
        <w:rPr>
          <w:spacing w:val="-11"/>
          <w:w w:val="110"/>
        </w:rPr>
        <w:t> </w:t>
      </w:r>
      <w:r>
        <w:rPr>
          <w:w w:val="110"/>
        </w:rPr>
        <w:t>allocation decision making.</w:t>
      </w:r>
    </w:p>
    <w:p>
      <w:pPr>
        <w:pStyle w:val="BodyText"/>
        <w:spacing w:line="164" w:lineRule="exact"/>
        <w:ind w:left="282"/>
      </w:pPr>
      <w:r>
        <w:rPr>
          <w:w w:val="110"/>
        </w:rPr>
        <w:t>While</w:t>
      </w:r>
      <w:r>
        <w:rPr>
          <w:spacing w:val="4"/>
          <w:w w:val="110"/>
        </w:rPr>
        <w:t> </w:t>
      </w:r>
      <w:r>
        <w:rPr>
          <w:w w:val="110"/>
        </w:rPr>
        <w:t>uncertain</w:t>
      </w:r>
      <w:r>
        <w:rPr>
          <w:spacing w:val="4"/>
          <w:w w:val="110"/>
        </w:rPr>
        <w:t> </w:t>
      </w:r>
      <w:r>
        <w:rPr>
          <w:w w:val="110"/>
        </w:rPr>
        <w:t>precipitation</w:t>
      </w:r>
      <w:r>
        <w:rPr>
          <w:spacing w:val="4"/>
          <w:w w:val="110"/>
        </w:rPr>
        <w:t> </w:t>
      </w:r>
      <w:r>
        <w:rPr>
          <w:w w:val="110"/>
        </w:rPr>
        <w:t>presents</w:t>
      </w:r>
      <w:r>
        <w:rPr>
          <w:spacing w:val="3"/>
          <w:w w:val="110"/>
        </w:rPr>
        <w:t> </w:t>
      </w:r>
      <w:r>
        <w:rPr>
          <w:w w:val="110"/>
        </w:rPr>
        <w:t>a</w:t>
      </w:r>
      <w:r>
        <w:rPr>
          <w:spacing w:val="4"/>
          <w:w w:val="110"/>
        </w:rPr>
        <w:t> </w:t>
      </w:r>
      <w:r>
        <w:rPr>
          <w:w w:val="110"/>
        </w:rPr>
        <w:t>challenge</w:t>
      </w:r>
      <w:r>
        <w:rPr>
          <w:spacing w:val="4"/>
          <w:w w:val="110"/>
        </w:rPr>
        <w:t> </w:t>
      </w:r>
      <w:r>
        <w:rPr>
          <w:w w:val="110"/>
        </w:rPr>
        <w:t>for</w:t>
      </w:r>
      <w:r>
        <w:rPr>
          <w:spacing w:val="3"/>
          <w:w w:val="110"/>
        </w:rPr>
        <w:t> </w:t>
      </w:r>
      <w:r>
        <w:rPr>
          <w:w w:val="110"/>
        </w:rPr>
        <w:t>irrigation</w:t>
      </w:r>
      <w:r>
        <w:rPr>
          <w:spacing w:val="3"/>
          <w:w w:val="110"/>
        </w:rPr>
        <w:t> </w:t>
      </w:r>
      <w:r>
        <w:rPr>
          <w:spacing w:val="-5"/>
          <w:w w:val="110"/>
        </w:rPr>
        <w:t>ex-</w:t>
      </w:r>
    </w:p>
    <w:p>
      <w:pPr>
        <w:pStyle w:val="BodyText"/>
        <w:spacing w:line="273" w:lineRule="auto" w:before="26"/>
      </w:pPr>
      <w:r>
        <w:rPr>
          <w:w w:val="110"/>
        </w:rPr>
        <w:t>periments,</w:t>
      </w:r>
      <w:r>
        <w:rPr>
          <w:w w:val="110"/>
        </w:rPr>
        <w:t> it</w:t>
      </w:r>
      <w:r>
        <w:rPr>
          <w:w w:val="110"/>
        </w:rPr>
        <w:t> provides</w:t>
      </w:r>
      <w:r>
        <w:rPr>
          <w:w w:val="110"/>
        </w:rPr>
        <w:t> an</w:t>
      </w:r>
      <w:r>
        <w:rPr>
          <w:w w:val="110"/>
        </w:rPr>
        <w:t> opportunity</w:t>
      </w:r>
      <w:r>
        <w:rPr>
          <w:w w:val="110"/>
        </w:rPr>
        <w:t> to</w:t>
      </w:r>
      <w:r>
        <w:rPr>
          <w:w w:val="110"/>
        </w:rPr>
        <w:t> characterize</w:t>
      </w:r>
      <w:r>
        <w:rPr>
          <w:w w:val="110"/>
        </w:rPr>
        <w:t> potato</w:t>
      </w:r>
      <w:r>
        <w:rPr>
          <w:w w:val="110"/>
        </w:rPr>
        <w:t> yield</w:t>
      </w:r>
      <w:r>
        <w:rPr>
          <w:w w:val="110"/>
        </w:rPr>
        <w:t> </w:t>
      </w:r>
      <w:r>
        <w:rPr>
          <w:w w:val="110"/>
        </w:rPr>
        <w:t>re- sponses</w:t>
      </w:r>
      <w:r>
        <w:rPr>
          <w:w w:val="110"/>
        </w:rPr>
        <w:t> to</w:t>
      </w:r>
      <w:r>
        <w:rPr>
          <w:w w:val="110"/>
        </w:rPr>
        <w:t> water</w:t>
      </w:r>
      <w:r>
        <w:rPr>
          <w:w w:val="110"/>
        </w:rPr>
        <w:t> management</w:t>
      </w:r>
      <w:r>
        <w:rPr>
          <w:w w:val="110"/>
        </w:rPr>
        <w:t> variables</w:t>
      </w:r>
      <w:r>
        <w:rPr>
          <w:w w:val="110"/>
        </w:rPr>
        <w:t> by</w:t>
      </w:r>
      <w:r>
        <w:rPr>
          <w:w w:val="110"/>
        </w:rPr>
        <w:t> treating</w:t>
      </w:r>
      <w:r>
        <w:rPr>
          <w:w w:val="110"/>
        </w:rPr>
        <w:t> historical</w:t>
      </w:r>
      <w:r>
        <w:rPr>
          <w:w w:val="110"/>
        </w:rPr>
        <w:t> potato yield responses to random precipitation as the outcome of a long-term irrigation</w:t>
      </w:r>
      <w:r>
        <w:rPr>
          <w:w w:val="110"/>
        </w:rPr>
        <w:t> experiment. Examining this</w:t>
      </w:r>
      <w:r>
        <w:rPr>
          <w:w w:val="110"/>
        </w:rPr>
        <w:t> response relationship can fill</w:t>
      </w:r>
      <w:r>
        <w:rPr>
          <w:w w:val="110"/>
        </w:rPr>
        <w:t> in the</w:t>
      </w:r>
      <w:r>
        <w:rPr>
          <w:w w:val="110"/>
        </w:rPr>
        <w:t> knowledge</w:t>
      </w:r>
      <w:r>
        <w:rPr>
          <w:w w:val="110"/>
        </w:rPr>
        <w:t> gap</w:t>
      </w:r>
      <w:r>
        <w:rPr>
          <w:w w:val="110"/>
        </w:rPr>
        <w:t> where</w:t>
      </w:r>
      <w:r>
        <w:rPr>
          <w:w w:val="110"/>
        </w:rPr>
        <w:t> short-term</w:t>
      </w:r>
      <w:r>
        <w:rPr>
          <w:w w:val="110"/>
        </w:rPr>
        <w:t> irrigation</w:t>
      </w:r>
      <w:r>
        <w:rPr>
          <w:w w:val="110"/>
        </w:rPr>
        <w:t> experiments</w:t>
      </w:r>
      <w:r>
        <w:rPr>
          <w:w w:val="110"/>
        </w:rPr>
        <w:t> cannot provide</w:t>
      </w:r>
      <w:r>
        <w:rPr>
          <w:w w:val="110"/>
        </w:rPr>
        <w:t> information.</w:t>
      </w:r>
      <w:r>
        <w:rPr>
          <w:w w:val="110"/>
        </w:rPr>
        <w:t> For</w:t>
      </w:r>
      <w:r>
        <w:rPr>
          <w:w w:val="110"/>
        </w:rPr>
        <w:t> instance,</w:t>
      </w:r>
      <w:r>
        <w:rPr>
          <w:w w:val="110"/>
        </w:rPr>
        <w:t> </w:t>
      </w:r>
      <w:hyperlink w:history="true" w:anchor="_bookmark20">
        <w:r>
          <w:rPr>
            <w:color w:val="2196D1"/>
            <w:w w:val="110"/>
          </w:rPr>
          <w:t>Benoit</w:t>
        </w:r>
        <w:r>
          <w:rPr>
            <w:color w:val="2196D1"/>
            <w:w w:val="110"/>
          </w:rPr>
          <w:t> and</w:t>
        </w:r>
        <w:r>
          <w:rPr>
            <w:color w:val="2196D1"/>
            <w:w w:val="110"/>
          </w:rPr>
          <w:t> Grant</w:t>
        </w:r>
        <w:r>
          <w:rPr>
            <w:color w:val="2196D1"/>
            <w:w w:val="110"/>
          </w:rPr>
          <w:t> (1985)</w:t>
        </w:r>
      </w:hyperlink>
      <w:r>
        <w:rPr>
          <w:color w:val="2196D1"/>
          <w:w w:val="110"/>
        </w:rPr>
        <w:t> </w:t>
      </w:r>
      <w:r>
        <w:rPr>
          <w:w w:val="110"/>
        </w:rPr>
        <w:t>analyzed excess and</w:t>
      </w:r>
      <w:r>
        <w:rPr>
          <w:w w:val="110"/>
        </w:rPr>
        <w:t> deficient water</w:t>
      </w:r>
      <w:r>
        <w:rPr>
          <w:w w:val="110"/>
        </w:rPr>
        <w:t> stress effects</w:t>
      </w:r>
      <w:r>
        <w:rPr>
          <w:w w:val="110"/>
        </w:rPr>
        <w:t> based on precipitation</w:t>
      </w:r>
      <w:r>
        <w:rPr>
          <w:w w:val="110"/>
        </w:rPr>
        <w:t> and evapotranspiration</w:t>
      </w:r>
      <w:r>
        <w:rPr>
          <w:w w:val="110"/>
        </w:rPr>
        <w:t> data</w:t>
      </w:r>
      <w:r>
        <w:rPr>
          <w:w w:val="110"/>
        </w:rPr>
        <w:t> on</w:t>
      </w:r>
      <w:r>
        <w:rPr>
          <w:w w:val="110"/>
        </w:rPr>
        <w:t> 30</w:t>
      </w:r>
      <w:r>
        <w:rPr>
          <w:w w:val="110"/>
        </w:rPr>
        <w:t> years</w:t>
      </w:r>
      <w:r>
        <w:rPr>
          <w:w w:val="110"/>
        </w:rPr>
        <w:t> of</w:t>
      </w:r>
      <w:r>
        <w:rPr>
          <w:w w:val="110"/>
        </w:rPr>
        <w:t> potato</w:t>
      </w:r>
      <w:r>
        <w:rPr>
          <w:w w:val="110"/>
        </w:rPr>
        <w:t> yields</w:t>
      </w:r>
      <w:r>
        <w:rPr>
          <w:w w:val="110"/>
        </w:rPr>
        <w:t> in</w:t>
      </w:r>
      <w:r>
        <w:rPr>
          <w:w w:val="110"/>
        </w:rPr>
        <w:t> Aroostook County</w:t>
      </w:r>
      <w:r>
        <w:rPr>
          <w:spacing w:val="-9"/>
          <w:w w:val="110"/>
        </w:rPr>
        <w:t> </w:t>
      </w:r>
      <w:r>
        <w:rPr>
          <w:w w:val="110"/>
        </w:rPr>
        <w:t>of</w:t>
      </w:r>
      <w:r>
        <w:rPr>
          <w:spacing w:val="-9"/>
          <w:w w:val="110"/>
        </w:rPr>
        <w:t> </w:t>
      </w:r>
      <w:r>
        <w:rPr>
          <w:w w:val="110"/>
        </w:rPr>
        <w:t>Maine,</w:t>
      </w:r>
      <w:r>
        <w:rPr>
          <w:spacing w:val="-9"/>
          <w:w w:val="110"/>
        </w:rPr>
        <w:t> </w:t>
      </w:r>
      <w:r>
        <w:rPr>
          <w:w w:val="110"/>
        </w:rPr>
        <w:t>US,</w:t>
      </w:r>
      <w:r>
        <w:rPr>
          <w:spacing w:val="-9"/>
          <w:w w:val="110"/>
        </w:rPr>
        <w:t> </w:t>
      </w:r>
      <w:r>
        <w:rPr>
          <w:w w:val="110"/>
        </w:rPr>
        <w:t>and</w:t>
      </w:r>
      <w:r>
        <w:rPr>
          <w:spacing w:val="-10"/>
          <w:w w:val="110"/>
        </w:rPr>
        <w:t> </w:t>
      </w:r>
      <w:r>
        <w:rPr>
          <w:w w:val="110"/>
        </w:rPr>
        <w:t>reported</w:t>
      </w:r>
      <w:r>
        <w:rPr>
          <w:spacing w:val="-9"/>
          <w:w w:val="110"/>
        </w:rPr>
        <w:t> </w:t>
      </w:r>
      <w:r>
        <w:rPr>
          <w:w w:val="110"/>
        </w:rPr>
        <w:t>that</w:t>
      </w:r>
      <w:r>
        <w:rPr>
          <w:spacing w:val="-10"/>
          <w:w w:val="110"/>
        </w:rPr>
        <w:t> </w:t>
      </w:r>
      <w:r>
        <w:rPr>
          <w:w w:val="110"/>
        </w:rPr>
        <w:t>potato</w:t>
      </w:r>
      <w:r>
        <w:rPr>
          <w:spacing w:val="-9"/>
          <w:w w:val="110"/>
        </w:rPr>
        <w:t> </w:t>
      </w:r>
      <w:r>
        <w:rPr>
          <w:w w:val="110"/>
        </w:rPr>
        <w:t>yields</w:t>
      </w:r>
      <w:r>
        <w:rPr>
          <w:spacing w:val="-9"/>
          <w:w w:val="110"/>
        </w:rPr>
        <w:t> </w:t>
      </w:r>
      <w:r>
        <w:rPr>
          <w:w w:val="110"/>
        </w:rPr>
        <w:t>were</w:t>
      </w:r>
      <w:r>
        <w:rPr>
          <w:spacing w:val="-10"/>
          <w:w w:val="110"/>
        </w:rPr>
        <w:t> </w:t>
      </w:r>
      <w:r>
        <w:rPr>
          <w:w w:val="110"/>
        </w:rPr>
        <w:t>related</w:t>
      </w:r>
      <w:r>
        <w:rPr>
          <w:spacing w:val="-9"/>
          <w:w w:val="110"/>
        </w:rPr>
        <w:t> </w:t>
      </w:r>
      <w:r>
        <w:rPr>
          <w:w w:val="110"/>
        </w:rPr>
        <w:t>to</w:t>
      </w:r>
      <w:r>
        <w:rPr>
          <w:spacing w:val="-9"/>
          <w:w w:val="110"/>
        </w:rPr>
        <w:t> </w:t>
      </w:r>
      <w:r>
        <w:rPr>
          <w:w w:val="110"/>
        </w:rPr>
        <w:t>the combined</w:t>
      </w:r>
      <w:r>
        <w:rPr>
          <w:spacing w:val="-7"/>
          <w:w w:val="110"/>
        </w:rPr>
        <w:t> </w:t>
      </w:r>
      <w:r>
        <w:rPr>
          <w:w w:val="110"/>
        </w:rPr>
        <w:t>effect</w:t>
      </w:r>
      <w:r>
        <w:rPr>
          <w:spacing w:val="-7"/>
          <w:w w:val="110"/>
        </w:rPr>
        <w:t> </w:t>
      </w:r>
      <w:r>
        <w:rPr>
          <w:w w:val="110"/>
        </w:rPr>
        <w:t>of</w:t>
      </w:r>
      <w:r>
        <w:rPr>
          <w:spacing w:val="-8"/>
          <w:w w:val="110"/>
        </w:rPr>
        <w:t> </w:t>
      </w:r>
      <w:r>
        <w:rPr>
          <w:w w:val="110"/>
        </w:rPr>
        <w:t>yearly</w:t>
      </w:r>
      <w:r>
        <w:rPr>
          <w:spacing w:val="-8"/>
          <w:w w:val="110"/>
        </w:rPr>
        <w:t> </w:t>
      </w:r>
      <w:r>
        <w:rPr>
          <w:w w:val="110"/>
        </w:rPr>
        <w:t>water</w:t>
      </w:r>
      <w:r>
        <w:rPr>
          <w:spacing w:val="-8"/>
          <w:w w:val="110"/>
        </w:rPr>
        <w:t> </w:t>
      </w:r>
      <w:r>
        <w:rPr>
          <w:w w:val="110"/>
        </w:rPr>
        <w:t>excess</w:t>
      </w:r>
      <w:r>
        <w:rPr>
          <w:spacing w:val="-7"/>
          <w:w w:val="110"/>
        </w:rPr>
        <w:t> </w:t>
      </w:r>
      <w:r>
        <w:rPr>
          <w:w w:val="110"/>
        </w:rPr>
        <w:t>and</w:t>
      </w:r>
      <w:r>
        <w:rPr>
          <w:spacing w:val="-8"/>
          <w:w w:val="110"/>
        </w:rPr>
        <w:t> </w:t>
      </w:r>
      <w:r>
        <w:rPr>
          <w:w w:val="110"/>
        </w:rPr>
        <w:t>deficit</w:t>
      </w:r>
      <w:r>
        <w:rPr>
          <w:spacing w:val="-7"/>
          <w:w w:val="110"/>
        </w:rPr>
        <w:t> </w:t>
      </w:r>
      <w:r>
        <w:rPr>
          <w:w w:val="110"/>
        </w:rPr>
        <w:t>and</w:t>
      </w:r>
      <w:r>
        <w:rPr>
          <w:spacing w:val="-8"/>
          <w:w w:val="110"/>
        </w:rPr>
        <w:t> </w:t>
      </w:r>
      <w:r>
        <w:rPr>
          <w:w w:val="110"/>
        </w:rPr>
        <w:t>can</w:t>
      </w:r>
      <w:r>
        <w:rPr>
          <w:spacing w:val="-7"/>
          <w:w w:val="110"/>
        </w:rPr>
        <w:t> </w:t>
      </w:r>
      <w:r>
        <w:rPr>
          <w:w w:val="110"/>
        </w:rPr>
        <w:t>be</w:t>
      </w:r>
      <w:r>
        <w:rPr>
          <w:spacing w:val="-8"/>
          <w:w w:val="110"/>
        </w:rPr>
        <w:t> </w:t>
      </w:r>
      <w:r>
        <w:rPr>
          <w:w w:val="110"/>
        </w:rPr>
        <w:t>described by</w:t>
      </w:r>
      <w:r>
        <w:rPr>
          <w:w w:val="110"/>
        </w:rPr>
        <w:t> a</w:t>
      </w:r>
      <w:r>
        <w:rPr>
          <w:w w:val="110"/>
        </w:rPr>
        <w:t> multiple</w:t>
      </w:r>
      <w:r>
        <w:rPr>
          <w:w w:val="110"/>
        </w:rPr>
        <w:t> regression</w:t>
      </w:r>
      <w:r>
        <w:rPr>
          <w:w w:val="110"/>
        </w:rPr>
        <w:t> with</w:t>
      </w:r>
      <w:r>
        <w:rPr>
          <w:w w:val="110"/>
        </w:rPr>
        <w:t> R</w:t>
      </w:r>
      <w:r>
        <w:rPr>
          <w:w w:val="110"/>
          <w:vertAlign w:val="superscript"/>
        </w:rPr>
        <w:t>2</w:t>
      </w:r>
      <w:r>
        <w:rPr>
          <w:w w:val="110"/>
          <w:vertAlign w:val="baseline"/>
        </w:rPr>
        <w:t> as</w:t>
      </w:r>
      <w:r>
        <w:rPr>
          <w:w w:val="110"/>
          <w:vertAlign w:val="baseline"/>
        </w:rPr>
        <w:t> 0.46.</w:t>
      </w:r>
      <w:r>
        <w:rPr>
          <w:w w:val="110"/>
          <w:vertAlign w:val="baseline"/>
        </w:rPr>
        <w:t> Their</w:t>
      </w:r>
      <w:r>
        <w:rPr>
          <w:w w:val="110"/>
          <w:vertAlign w:val="baseline"/>
        </w:rPr>
        <w:t> results</w:t>
      </w:r>
      <w:r>
        <w:rPr>
          <w:w w:val="110"/>
          <w:vertAlign w:val="baseline"/>
        </w:rPr>
        <w:t> suggest</w:t>
      </w:r>
      <w:r>
        <w:rPr>
          <w:w w:val="110"/>
          <w:vertAlign w:val="baseline"/>
        </w:rPr>
        <w:t> that maximizing potato production in the humid northeast of US requires a water</w:t>
      </w:r>
      <w:r>
        <w:rPr>
          <w:w w:val="110"/>
          <w:vertAlign w:val="baseline"/>
        </w:rPr>
        <w:t> management</w:t>
      </w:r>
      <w:r>
        <w:rPr>
          <w:w w:val="110"/>
          <w:vertAlign w:val="baseline"/>
        </w:rPr>
        <w:t> system</w:t>
      </w:r>
      <w:r>
        <w:rPr>
          <w:w w:val="110"/>
          <w:vertAlign w:val="baseline"/>
        </w:rPr>
        <w:t> that</w:t>
      </w:r>
      <w:r>
        <w:rPr>
          <w:w w:val="110"/>
          <w:vertAlign w:val="baseline"/>
        </w:rPr>
        <w:t> includes</w:t>
      </w:r>
      <w:r>
        <w:rPr>
          <w:w w:val="110"/>
          <w:vertAlign w:val="baseline"/>
        </w:rPr>
        <w:t> both</w:t>
      </w:r>
      <w:r>
        <w:rPr>
          <w:w w:val="110"/>
          <w:vertAlign w:val="baseline"/>
        </w:rPr>
        <w:t> supplemental</w:t>
      </w:r>
      <w:r>
        <w:rPr>
          <w:w w:val="110"/>
          <w:vertAlign w:val="baseline"/>
        </w:rPr>
        <w:t> irrigation and drainage.</w:t>
      </w:r>
    </w:p>
    <w:p>
      <w:pPr>
        <w:pStyle w:val="BodyText"/>
        <w:spacing w:line="273" w:lineRule="auto"/>
        <w:ind w:firstLine="239"/>
      </w:pPr>
      <w:r>
        <w:rPr>
          <w:w w:val="110"/>
        </w:rPr>
        <w:t>Prince Edward Island (PEI) is the smallest province (5670</w:t>
      </w:r>
      <w:r>
        <w:rPr>
          <w:spacing w:val="40"/>
          <w:w w:val="110"/>
        </w:rPr>
        <w:t> </w:t>
      </w:r>
      <w:r>
        <w:rPr>
          <w:w w:val="110"/>
        </w:rPr>
        <w:t>km</w:t>
      </w:r>
      <w:r>
        <w:rPr>
          <w:w w:val="110"/>
          <w:vertAlign w:val="superscript"/>
        </w:rPr>
        <w:t>2</w:t>
      </w:r>
      <w:r>
        <w:rPr>
          <w:w w:val="110"/>
          <w:vertAlign w:val="baseline"/>
        </w:rPr>
        <w:t>) </w:t>
      </w:r>
      <w:r>
        <w:rPr>
          <w:w w:val="110"/>
          <w:vertAlign w:val="baseline"/>
        </w:rPr>
        <w:t>in </w:t>
      </w:r>
      <w:r>
        <w:rPr>
          <w:vertAlign w:val="baseline"/>
        </w:rPr>
        <w:t>Canada, yet it is one of Canada’s largest potato producing provinces with</w:t>
      </w:r>
      <w:r>
        <w:rPr>
          <w:w w:val="110"/>
          <w:vertAlign w:val="baseline"/>
        </w:rPr>
        <w:t> approximately</w:t>
      </w:r>
      <w:r>
        <w:rPr>
          <w:spacing w:val="-10"/>
          <w:w w:val="110"/>
          <w:vertAlign w:val="baseline"/>
        </w:rPr>
        <w:t> </w:t>
      </w:r>
      <w:r>
        <w:rPr>
          <w:w w:val="110"/>
          <w:vertAlign w:val="baseline"/>
        </w:rPr>
        <w:t>25%</w:t>
      </w:r>
      <w:r>
        <w:rPr>
          <w:spacing w:val="-10"/>
          <w:w w:val="110"/>
          <w:vertAlign w:val="baseline"/>
        </w:rPr>
        <w:t> </w:t>
      </w:r>
      <w:r>
        <w:rPr>
          <w:w w:val="110"/>
          <w:vertAlign w:val="baseline"/>
        </w:rPr>
        <w:t>of</w:t>
      </w:r>
      <w:r>
        <w:rPr>
          <w:spacing w:val="-10"/>
          <w:w w:val="110"/>
          <w:vertAlign w:val="baseline"/>
        </w:rPr>
        <w:t> </w:t>
      </w:r>
      <w:r>
        <w:rPr>
          <w:w w:val="110"/>
          <w:vertAlign w:val="baseline"/>
        </w:rPr>
        <w:t>the</w:t>
      </w:r>
      <w:r>
        <w:rPr>
          <w:spacing w:val="-10"/>
          <w:w w:val="110"/>
          <w:vertAlign w:val="baseline"/>
        </w:rPr>
        <w:t> </w:t>
      </w:r>
      <w:r>
        <w:rPr>
          <w:w w:val="110"/>
          <w:vertAlign w:val="baseline"/>
        </w:rPr>
        <w:t>total</w:t>
      </w:r>
      <w:r>
        <w:rPr>
          <w:spacing w:val="-11"/>
          <w:w w:val="110"/>
          <w:vertAlign w:val="baseline"/>
        </w:rPr>
        <w:t> </w:t>
      </w:r>
      <w:r>
        <w:rPr>
          <w:w w:val="110"/>
          <w:vertAlign w:val="baseline"/>
        </w:rPr>
        <w:t>Canadian</w:t>
      </w:r>
      <w:r>
        <w:rPr>
          <w:spacing w:val="-10"/>
          <w:w w:val="110"/>
          <w:vertAlign w:val="baseline"/>
        </w:rPr>
        <w:t> </w:t>
      </w:r>
      <w:r>
        <w:rPr>
          <w:w w:val="110"/>
          <w:vertAlign w:val="baseline"/>
        </w:rPr>
        <w:t>production</w:t>
      </w:r>
      <w:r>
        <w:rPr>
          <w:spacing w:val="-10"/>
          <w:w w:val="110"/>
          <w:vertAlign w:val="baseline"/>
        </w:rPr>
        <w:t> </w:t>
      </w:r>
      <w:r>
        <w:rPr>
          <w:w w:val="110"/>
          <w:vertAlign w:val="baseline"/>
        </w:rPr>
        <w:t>(</w:t>
      </w:r>
      <w:hyperlink w:history="true" w:anchor="_bookmark47">
        <w:r>
          <w:rPr>
            <w:color w:val="2196D1"/>
            <w:w w:val="110"/>
            <w:vertAlign w:val="baseline"/>
          </w:rPr>
          <w:t>Statistics</w:t>
        </w:r>
        <w:r>
          <w:rPr>
            <w:color w:val="2196D1"/>
            <w:spacing w:val="-10"/>
            <w:w w:val="110"/>
            <w:vertAlign w:val="baseline"/>
          </w:rPr>
          <w:t> </w:t>
        </w:r>
        <w:r>
          <w:rPr>
            <w:color w:val="2196D1"/>
            <w:w w:val="110"/>
            <w:vertAlign w:val="baseline"/>
          </w:rPr>
          <w:t>Canada,</w:t>
        </w:r>
      </w:hyperlink>
      <w:r>
        <w:rPr>
          <w:color w:val="2196D1"/>
          <w:w w:val="110"/>
          <w:vertAlign w:val="baseline"/>
        </w:rPr>
        <w:t> </w:t>
      </w:r>
      <w:hyperlink w:history="true" w:anchor="_bookmark47">
        <w:r>
          <w:rPr>
            <w:color w:val="2196D1"/>
            <w:w w:val="110"/>
            <w:vertAlign w:val="baseline"/>
          </w:rPr>
          <w:t>2020</w:t>
        </w:r>
      </w:hyperlink>
      <w:r>
        <w:rPr>
          <w:w w:val="110"/>
          <w:vertAlign w:val="baseline"/>
        </w:rPr>
        <w:t>).</w:t>
      </w:r>
      <w:r>
        <w:rPr>
          <w:w w:val="110"/>
          <w:vertAlign w:val="baseline"/>
        </w:rPr>
        <w:t> The</w:t>
      </w:r>
      <w:r>
        <w:rPr>
          <w:w w:val="110"/>
          <w:vertAlign w:val="baseline"/>
        </w:rPr>
        <w:t> potato</w:t>
      </w:r>
      <w:r>
        <w:rPr>
          <w:w w:val="110"/>
          <w:vertAlign w:val="baseline"/>
        </w:rPr>
        <w:t> industry</w:t>
      </w:r>
      <w:r>
        <w:rPr>
          <w:w w:val="110"/>
          <w:vertAlign w:val="baseline"/>
        </w:rPr>
        <w:t> is</w:t>
      </w:r>
      <w:r>
        <w:rPr>
          <w:w w:val="110"/>
          <w:vertAlign w:val="baseline"/>
        </w:rPr>
        <w:t> estimated</w:t>
      </w:r>
      <w:r>
        <w:rPr>
          <w:w w:val="110"/>
          <w:vertAlign w:val="baseline"/>
        </w:rPr>
        <w:t> to</w:t>
      </w:r>
      <w:r>
        <w:rPr>
          <w:w w:val="110"/>
          <w:vertAlign w:val="baseline"/>
        </w:rPr>
        <w:t> be</w:t>
      </w:r>
      <w:r>
        <w:rPr>
          <w:w w:val="110"/>
          <w:vertAlign w:val="baseline"/>
        </w:rPr>
        <w:t> worth</w:t>
      </w:r>
      <w:r>
        <w:rPr>
          <w:w w:val="110"/>
          <w:vertAlign w:val="baseline"/>
        </w:rPr>
        <w:t> $1B</w:t>
      </w:r>
      <w:r>
        <w:rPr>
          <w:w w:val="110"/>
          <w:vertAlign w:val="baseline"/>
        </w:rPr>
        <w:t> and</w:t>
      </w:r>
      <w:r>
        <w:rPr>
          <w:w w:val="110"/>
          <w:vertAlign w:val="baseline"/>
        </w:rPr>
        <w:t> creates 8283 jobs, representing 12% of the total employment and contributing significantly to the local economy. Traditionally, this intensive potato production</w:t>
      </w:r>
      <w:r>
        <w:rPr>
          <w:w w:val="110"/>
          <w:vertAlign w:val="baseline"/>
        </w:rPr>
        <w:t> was</w:t>
      </w:r>
      <w:r>
        <w:rPr>
          <w:w w:val="110"/>
          <w:vertAlign w:val="baseline"/>
        </w:rPr>
        <w:t> mainly</w:t>
      </w:r>
      <w:r>
        <w:rPr>
          <w:w w:val="110"/>
          <w:vertAlign w:val="baseline"/>
        </w:rPr>
        <w:t> rain-fed.</w:t>
      </w:r>
      <w:r>
        <w:rPr>
          <w:w w:val="110"/>
          <w:vertAlign w:val="baseline"/>
        </w:rPr>
        <w:t> However,</w:t>
      </w:r>
      <w:r>
        <w:rPr>
          <w:w w:val="110"/>
          <w:vertAlign w:val="baseline"/>
        </w:rPr>
        <w:t> climate</w:t>
      </w:r>
      <w:r>
        <w:rPr>
          <w:w w:val="110"/>
          <w:vertAlign w:val="baseline"/>
        </w:rPr>
        <w:t> change</w:t>
      </w:r>
      <w:r>
        <w:rPr>
          <w:w w:val="110"/>
          <w:vertAlign w:val="baseline"/>
        </w:rPr>
        <w:t> has</w:t>
      </w:r>
      <w:r>
        <w:rPr>
          <w:w w:val="110"/>
          <w:vertAlign w:val="baseline"/>
        </w:rPr>
        <w:t> been altering</w:t>
      </w:r>
      <w:r>
        <w:rPr>
          <w:w w:val="110"/>
          <w:vertAlign w:val="baseline"/>
        </w:rPr>
        <w:t> precipitation</w:t>
      </w:r>
      <w:r>
        <w:rPr>
          <w:w w:val="110"/>
          <w:vertAlign w:val="baseline"/>
        </w:rPr>
        <w:t> patterns,</w:t>
      </w:r>
      <w:r>
        <w:rPr>
          <w:w w:val="110"/>
          <w:vertAlign w:val="baseline"/>
        </w:rPr>
        <w:t> resulting</w:t>
      </w:r>
      <w:r>
        <w:rPr>
          <w:w w:val="110"/>
          <w:vertAlign w:val="baseline"/>
        </w:rPr>
        <w:t> in</w:t>
      </w:r>
      <w:r>
        <w:rPr>
          <w:w w:val="110"/>
          <w:vertAlign w:val="baseline"/>
        </w:rPr>
        <w:t> more</w:t>
      </w:r>
      <w:r>
        <w:rPr>
          <w:w w:val="110"/>
          <w:vertAlign w:val="baseline"/>
        </w:rPr>
        <w:t> frequent</w:t>
      </w:r>
      <w:r>
        <w:rPr>
          <w:w w:val="110"/>
          <w:vertAlign w:val="baseline"/>
        </w:rPr>
        <w:t> drought events. Growers have shown a growing interest in implementing SI to mitigate</w:t>
      </w:r>
      <w:r>
        <w:rPr>
          <w:spacing w:val="-5"/>
          <w:w w:val="110"/>
          <w:vertAlign w:val="baseline"/>
        </w:rPr>
        <w:t> </w:t>
      </w:r>
      <w:r>
        <w:rPr>
          <w:w w:val="110"/>
          <w:vertAlign w:val="baseline"/>
        </w:rPr>
        <w:t>drought-related</w:t>
      </w:r>
      <w:r>
        <w:rPr>
          <w:spacing w:val="-4"/>
          <w:w w:val="110"/>
          <w:vertAlign w:val="baseline"/>
        </w:rPr>
        <w:t> </w:t>
      </w:r>
      <w:r>
        <w:rPr>
          <w:w w:val="110"/>
          <w:vertAlign w:val="baseline"/>
        </w:rPr>
        <w:t>risks.</w:t>
      </w:r>
      <w:r>
        <w:rPr>
          <w:spacing w:val="-6"/>
          <w:w w:val="110"/>
          <w:vertAlign w:val="baseline"/>
        </w:rPr>
        <w:t> </w:t>
      </w:r>
      <w:r>
        <w:rPr>
          <w:w w:val="110"/>
          <w:vertAlign w:val="baseline"/>
        </w:rPr>
        <w:t>However,</w:t>
      </w:r>
      <w:r>
        <w:rPr>
          <w:spacing w:val="-4"/>
          <w:w w:val="110"/>
          <w:vertAlign w:val="baseline"/>
        </w:rPr>
        <w:t> </w:t>
      </w:r>
      <w:r>
        <w:rPr>
          <w:w w:val="110"/>
          <w:vertAlign w:val="baseline"/>
        </w:rPr>
        <w:t>SI</w:t>
      </w:r>
      <w:r>
        <w:rPr>
          <w:spacing w:val="-5"/>
          <w:w w:val="110"/>
          <w:vertAlign w:val="baseline"/>
        </w:rPr>
        <w:t> </w:t>
      </w:r>
      <w:r>
        <w:rPr>
          <w:w w:val="110"/>
          <w:vertAlign w:val="baseline"/>
        </w:rPr>
        <w:t>has</w:t>
      </w:r>
      <w:r>
        <w:rPr>
          <w:spacing w:val="-5"/>
          <w:w w:val="110"/>
          <w:vertAlign w:val="baseline"/>
        </w:rPr>
        <w:t> </w:t>
      </w:r>
      <w:r>
        <w:rPr>
          <w:w w:val="110"/>
          <w:vertAlign w:val="baseline"/>
        </w:rPr>
        <w:t>been</w:t>
      </w:r>
      <w:r>
        <w:rPr>
          <w:spacing w:val="-5"/>
          <w:w w:val="110"/>
          <w:vertAlign w:val="baseline"/>
        </w:rPr>
        <w:t> </w:t>
      </w:r>
      <w:r>
        <w:rPr>
          <w:w w:val="110"/>
          <w:vertAlign w:val="baseline"/>
        </w:rPr>
        <w:t>only</w:t>
      </w:r>
      <w:r>
        <w:rPr>
          <w:spacing w:val="-5"/>
          <w:w w:val="110"/>
          <w:vertAlign w:val="baseline"/>
        </w:rPr>
        <w:t> </w:t>
      </w:r>
      <w:r>
        <w:rPr>
          <w:spacing w:val="-2"/>
          <w:w w:val="110"/>
          <w:vertAlign w:val="baseline"/>
        </w:rPr>
        <w:t>implemented</w:t>
      </w:r>
    </w:p>
    <w:p>
      <w:pPr>
        <w:pStyle w:val="BodyText"/>
        <w:spacing w:line="209" w:lineRule="exact"/>
      </w:pPr>
      <w:r>
        <w:rPr>
          <w:w w:val="110"/>
        </w:rPr>
        <w:t>on</w:t>
      </w:r>
      <w:r>
        <w:rPr>
          <w:spacing w:val="3"/>
          <w:w w:val="110"/>
        </w:rPr>
        <w:t> </w:t>
      </w:r>
      <w:r>
        <w:rPr>
          <w:rFonts w:ascii="Lucida Sans Unicode"/>
          <w:w w:val="110"/>
        </w:rPr>
        <w:t>&lt;</w:t>
      </w:r>
      <w:r>
        <w:rPr>
          <w:rFonts w:ascii="Lucida Sans Unicode"/>
          <w:spacing w:val="35"/>
          <w:w w:val="110"/>
        </w:rPr>
        <w:t> </w:t>
      </w:r>
      <w:r>
        <w:rPr>
          <w:w w:val="110"/>
        </w:rPr>
        <w:t>5%</w:t>
      </w:r>
      <w:r>
        <w:rPr>
          <w:spacing w:val="2"/>
          <w:w w:val="110"/>
        </w:rPr>
        <w:t> </w:t>
      </w:r>
      <w:r>
        <w:rPr>
          <w:w w:val="110"/>
        </w:rPr>
        <w:t>of</w:t>
      </w:r>
      <w:r>
        <w:rPr>
          <w:spacing w:val="4"/>
          <w:w w:val="110"/>
        </w:rPr>
        <w:t> </w:t>
      </w:r>
      <w:r>
        <w:rPr>
          <w:w w:val="110"/>
        </w:rPr>
        <w:t>potato</w:t>
      </w:r>
      <w:r>
        <w:rPr>
          <w:spacing w:val="3"/>
          <w:w w:val="110"/>
        </w:rPr>
        <w:t> </w:t>
      </w:r>
      <w:r>
        <w:rPr>
          <w:w w:val="110"/>
        </w:rPr>
        <w:t>land</w:t>
      </w:r>
      <w:r>
        <w:rPr>
          <w:spacing w:val="3"/>
          <w:w w:val="110"/>
        </w:rPr>
        <w:t> </w:t>
      </w:r>
      <w:r>
        <w:rPr>
          <w:w w:val="110"/>
        </w:rPr>
        <w:t>because</w:t>
      </w:r>
      <w:r>
        <w:rPr>
          <w:spacing w:val="5"/>
          <w:w w:val="110"/>
        </w:rPr>
        <w:t> </w:t>
      </w:r>
      <w:r>
        <w:rPr>
          <w:w w:val="110"/>
        </w:rPr>
        <w:t>growers</w:t>
      </w:r>
      <w:r>
        <w:rPr>
          <w:spacing w:val="2"/>
          <w:w w:val="110"/>
        </w:rPr>
        <w:t> </w:t>
      </w:r>
      <w:r>
        <w:rPr>
          <w:w w:val="110"/>
        </w:rPr>
        <w:t>have</w:t>
      </w:r>
      <w:r>
        <w:rPr>
          <w:spacing w:val="4"/>
          <w:w w:val="110"/>
        </w:rPr>
        <w:t> </w:t>
      </w:r>
      <w:r>
        <w:rPr>
          <w:w w:val="110"/>
        </w:rPr>
        <w:t>not</w:t>
      </w:r>
      <w:r>
        <w:rPr>
          <w:spacing w:val="3"/>
          <w:w w:val="110"/>
        </w:rPr>
        <w:t> </w:t>
      </w:r>
      <w:r>
        <w:rPr>
          <w:w w:val="110"/>
        </w:rPr>
        <w:t>been</w:t>
      </w:r>
      <w:r>
        <w:rPr>
          <w:spacing w:val="4"/>
          <w:w w:val="110"/>
        </w:rPr>
        <w:t> </w:t>
      </w:r>
      <w:r>
        <w:rPr>
          <w:w w:val="110"/>
        </w:rPr>
        <w:t>granted</w:t>
      </w:r>
      <w:r>
        <w:rPr>
          <w:spacing w:val="2"/>
          <w:w w:val="110"/>
        </w:rPr>
        <w:t> </w:t>
      </w:r>
      <w:r>
        <w:rPr>
          <w:spacing w:val="-2"/>
          <w:w w:val="110"/>
        </w:rPr>
        <w:t>water</w:t>
      </w:r>
    </w:p>
    <w:p>
      <w:pPr>
        <w:pStyle w:val="BodyText"/>
        <w:spacing w:line="273" w:lineRule="auto"/>
      </w:pPr>
      <w:r>
        <w:rPr>
          <w:w w:val="110"/>
        </w:rPr>
        <w:t>sources</w:t>
      </w:r>
      <w:r>
        <w:rPr>
          <w:spacing w:val="-11"/>
          <w:w w:val="110"/>
        </w:rPr>
        <w:t> </w:t>
      </w:r>
      <w:r>
        <w:rPr>
          <w:w w:val="110"/>
        </w:rPr>
        <w:t>to</w:t>
      </w:r>
      <w:r>
        <w:rPr>
          <w:spacing w:val="-11"/>
          <w:w w:val="110"/>
        </w:rPr>
        <w:t> </w:t>
      </w:r>
      <w:r>
        <w:rPr>
          <w:w w:val="110"/>
        </w:rPr>
        <w:t>expand</w:t>
      </w:r>
      <w:r>
        <w:rPr>
          <w:spacing w:val="-10"/>
          <w:w w:val="110"/>
        </w:rPr>
        <w:t> </w:t>
      </w:r>
      <w:r>
        <w:rPr>
          <w:w w:val="110"/>
        </w:rPr>
        <w:t>irrigation</w:t>
      </w:r>
      <w:r>
        <w:rPr>
          <w:spacing w:val="-10"/>
          <w:w w:val="110"/>
        </w:rPr>
        <w:t> </w:t>
      </w:r>
      <w:r>
        <w:rPr>
          <w:w w:val="110"/>
        </w:rPr>
        <w:t>to</w:t>
      </w:r>
      <w:r>
        <w:rPr>
          <w:spacing w:val="-11"/>
          <w:w w:val="110"/>
        </w:rPr>
        <w:t> </w:t>
      </w:r>
      <w:r>
        <w:rPr>
          <w:w w:val="110"/>
        </w:rPr>
        <w:t>greater</w:t>
      </w:r>
      <w:r>
        <w:rPr>
          <w:spacing w:val="-11"/>
          <w:w w:val="110"/>
        </w:rPr>
        <w:t> </w:t>
      </w:r>
      <w:r>
        <w:rPr>
          <w:w w:val="110"/>
        </w:rPr>
        <w:t>areas.</w:t>
      </w:r>
      <w:r>
        <w:rPr>
          <w:spacing w:val="-11"/>
          <w:w w:val="110"/>
        </w:rPr>
        <w:t> </w:t>
      </w:r>
      <w:r>
        <w:rPr>
          <w:w w:val="110"/>
        </w:rPr>
        <w:t>Surface</w:t>
      </w:r>
      <w:r>
        <w:rPr>
          <w:spacing w:val="-11"/>
          <w:w w:val="110"/>
        </w:rPr>
        <w:t> </w:t>
      </w:r>
      <w:r>
        <w:rPr>
          <w:w w:val="110"/>
        </w:rPr>
        <w:t>water</w:t>
      </w:r>
      <w:r>
        <w:rPr>
          <w:spacing w:val="-11"/>
          <w:w w:val="110"/>
        </w:rPr>
        <w:t> </w:t>
      </w:r>
      <w:r>
        <w:rPr>
          <w:w w:val="110"/>
        </w:rPr>
        <w:t>for</w:t>
      </w:r>
      <w:r>
        <w:rPr>
          <w:spacing w:val="-11"/>
          <w:w w:val="110"/>
        </w:rPr>
        <w:t> </w:t>
      </w:r>
      <w:r>
        <w:rPr>
          <w:w w:val="110"/>
        </w:rPr>
        <w:t>irrigation is</w:t>
      </w:r>
      <w:r>
        <w:rPr>
          <w:w w:val="110"/>
        </w:rPr>
        <w:t> limited</w:t>
      </w:r>
      <w:r>
        <w:rPr>
          <w:w w:val="110"/>
        </w:rPr>
        <w:t> and</w:t>
      </w:r>
      <w:r>
        <w:rPr>
          <w:w w:val="110"/>
        </w:rPr>
        <w:t> has</w:t>
      </w:r>
      <w:r>
        <w:rPr>
          <w:w w:val="110"/>
        </w:rPr>
        <w:t> been</w:t>
      </w:r>
      <w:r>
        <w:rPr>
          <w:w w:val="110"/>
        </w:rPr>
        <w:t> fully</w:t>
      </w:r>
      <w:r>
        <w:rPr>
          <w:w w:val="110"/>
        </w:rPr>
        <w:t> allocated</w:t>
      </w:r>
      <w:r>
        <w:rPr>
          <w:w w:val="110"/>
        </w:rPr>
        <w:t> since</w:t>
      </w:r>
      <w:r>
        <w:rPr>
          <w:w w:val="110"/>
        </w:rPr>
        <w:t> the</w:t>
      </w:r>
      <w:r>
        <w:rPr>
          <w:w w:val="110"/>
        </w:rPr>
        <w:t> typical</w:t>
      </w:r>
      <w:r>
        <w:rPr>
          <w:w w:val="110"/>
        </w:rPr>
        <w:t> streams</w:t>
      </w:r>
      <w:r>
        <w:rPr>
          <w:w w:val="110"/>
        </w:rPr>
        <w:t> are relatively small and sustain sensitive aquatic ecosystems. The Island is underlain by a productive fractured sandstone aquifer, which provides all</w:t>
      </w:r>
      <w:r>
        <w:rPr>
          <w:w w:val="110"/>
        </w:rPr>
        <w:t> the</w:t>
      </w:r>
      <w:r>
        <w:rPr>
          <w:w w:val="110"/>
        </w:rPr>
        <w:t> drinking</w:t>
      </w:r>
      <w:r>
        <w:rPr>
          <w:w w:val="110"/>
        </w:rPr>
        <w:t> water</w:t>
      </w:r>
      <w:r>
        <w:rPr>
          <w:w w:val="110"/>
        </w:rPr>
        <w:t> and</w:t>
      </w:r>
      <w:r>
        <w:rPr>
          <w:w w:val="110"/>
        </w:rPr>
        <w:t> the</w:t>
      </w:r>
      <w:r>
        <w:rPr>
          <w:w w:val="110"/>
        </w:rPr>
        <w:t> large</w:t>
      </w:r>
      <w:r>
        <w:rPr>
          <w:w w:val="110"/>
        </w:rPr>
        <w:t> majority</w:t>
      </w:r>
      <w:r>
        <w:rPr>
          <w:w w:val="110"/>
        </w:rPr>
        <w:t> (nearly</w:t>
      </w:r>
      <w:r>
        <w:rPr>
          <w:w w:val="110"/>
        </w:rPr>
        <w:t> 100%</w:t>
      </w:r>
      <w:r>
        <w:rPr>
          <w:w w:val="110"/>
        </w:rPr>
        <w:t> in</w:t>
      </w:r>
      <w:r>
        <w:rPr>
          <w:w w:val="110"/>
        </w:rPr>
        <w:t> the summer) of stream flow (</w:t>
      </w:r>
      <w:hyperlink w:history="true" w:anchor="_bookmark31">
        <w:r>
          <w:rPr>
            <w:color w:val="2196D1"/>
            <w:w w:val="110"/>
          </w:rPr>
          <w:t>Jiang et al., 2004; Jiang and Somers, 2009</w:t>
        </w:r>
      </w:hyperlink>
      <w:r>
        <w:rPr>
          <w:w w:val="110"/>
        </w:rPr>
        <w:t>). The province imposed a moratorium on permits for high-capacity irri- gation wells in 2002 in response to concerns about drinking water and stream</w:t>
      </w:r>
      <w:r>
        <w:rPr>
          <w:spacing w:val="-3"/>
          <w:w w:val="110"/>
        </w:rPr>
        <w:t> </w:t>
      </w:r>
      <w:r>
        <w:rPr>
          <w:w w:val="110"/>
        </w:rPr>
        <w:t>flow</w:t>
      </w:r>
      <w:r>
        <w:rPr>
          <w:spacing w:val="-3"/>
          <w:w w:val="110"/>
        </w:rPr>
        <w:t> </w:t>
      </w:r>
      <w:r>
        <w:rPr>
          <w:w w:val="110"/>
        </w:rPr>
        <w:t>depletion</w:t>
      </w:r>
      <w:r>
        <w:rPr>
          <w:spacing w:val="-3"/>
          <w:w w:val="110"/>
        </w:rPr>
        <w:t> </w:t>
      </w:r>
      <w:r>
        <w:rPr>
          <w:w w:val="110"/>
        </w:rPr>
        <w:t>by</w:t>
      </w:r>
      <w:r>
        <w:rPr>
          <w:spacing w:val="-4"/>
          <w:w w:val="110"/>
        </w:rPr>
        <w:t> </w:t>
      </w:r>
      <w:r>
        <w:rPr>
          <w:w w:val="110"/>
        </w:rPr>
        <w:t>expanding</w:t>
      </w:r>
      <w:r>
        <w:rPr>
          <w:spacing w:val="-3"/>
          <w:w w:val="110"/>
        </w:rPr>
        <w:t> </w:t>
      </w:r>
      <w:r>
        <w:rPr>
          <w:w w:val="110"/>
        </w:rPr>
        <w:t>irrigation.</w:t>
      </w:r>
      <w:r>
        <w:rPr>
          <w:spacing w:val="-4"/>
          <w:w w:val="110"/>
        </w:rPr>
        <w:t> </w:t>
      </w:r>
      <w:r>
        <w:rPr>
          <w:w w:val="110"/>
        </w:rPr>
        <w:t>The</w:t>
      </w:r>
      <w:r>
        <w:rPr>
          <w:spacing w:val="-3"/>
          <w:w w:val="110"/>
        </w:rPr>
        <w:t> </w:t>
      </w:r>
      <w:r>
        <w:rPr>
          <w:w w:val="110"/>
        </w:rPr>
        <w:t>moratorium</w:t>
      </w:r>
      <w:r>
        <w:rPr>
          <w:spacing w:val="-3"/>
          <w:w w:val="110"/>
        </w:rPr>
        <w:t> </w:t>
      </w:r>
      <w:r>
        <w:rPr>
          <w:w w:val="110"/>
        </w:rPr>
        <w:t>was,</w:t>
      </w:r>
      <w:r>
        <w:rPr>
          <w:spacing w:val="-3"/>
          <w:w w:val="110"/>
        </w:rPr>
        <w:t> </w:t>
      </w:r>
      <w:r>
        <w:rPr>
          <w:w w:val="110"/>
        </w:rPr>
        <w:t>in effect, an application of the precautionary principle that provided the time</w:t>
      </w:r>
      <w:r>
        <w:rPr>
          <w:w w:val="110"/>
        </w:rPr>
        <w:t> required</w:t>
      </w:r>
      <w:r>
        <w:rPr>
          <w:w w:val="110"/>
        </w:rPr>
        <w:t> for</w:t>
      </w:r>
      <w:r>
        <w:rPr>
          <w:w w:val="110"/>
        </w:rPr>
        <w:t> more</w:t>
      </w:r>
      <w:r>
        <w:rPr>
          <w:w w:val="110"/>
        </w:rPr>
        <w:t> comprehensive</w:t>
      </w:r>
      <w:r>
        <w:rPr>
          <w:w w:val="110"/>
        </w:rPr>
        <w:t> assessments</w:t>
      </w:r>
      <w:r>
        <w:rPr>
          <w:w w:val="110"/>
        </w:rPr>
        <w:t> of</w:t>
      </w:r>
      <w:r>
        <w:rPr>
          <w:w w:val="110"/>
        </w:rPr>
        <w:t> the</w:t>
      </w:r>
      <w:r>
        <w:rPr>
          <w:w w:val="110"/>
        </w:rPr>
        <w:t> long-term cumulative</w:t>
      </w:r>
      <w:r>
        <w:rPr>
          <w:w w:val="110"/>
        </w:rPr>
        <w:t> impacts</w:t>
      </w:r>
      <w:r>
        <w:rPr>
          <w:w w:val="110"/>
        </w:rPr>
        <w:t> of</w:t>
      </w:r>
      <w:r>
        <w:rPr>
          <w:w w:val="110"/>
        </w:rPr>
        <w:t> increased</w:t>
      </w:r>
      <w:r>
        <w:rPr>
          <w:w w:val="110"/>
        </w:rPr>
        <w:t> groundwater</w:t>
      </w:r>
      <w:r>
        <w:rPr>
          <w:w w:val="110"/>
        </w:rPr>
        <w:t> extractions</w:t>
      </w:r>
      <w:r>
        <w:rPr>
          <w:w w:val="110"/>
        </w:rPr>
        <w:t> on</w:t>
      </w:r>
      <w:r>
        <w:rPr>
          <w:w w:val="110"/>
        </w:rPr>
        <w:t> drinking water</w:t>
      </w:r>
      <w:r>
        <w:rPr>
          <w:w w:val="110"/>
        </w:rPr>
        <w:t> availability,</w:t>
      </w:r>
      <w:r>
        <w:rPr>
          <w:w w:val="110"/>
        </w:rPr>
        <w:t> stream</w:t>
      </w:r>
      <w:r>
        <w:rPr>
          <w:w w:val="110"/>
        </w:rPr>
        <w:t> flow</w:t>
      </w:r>
      <w:r>
        <w:rPr>
          <w:w w:val="110"/>
        </w:rPr>
        <w:t> and</w:t>
      </w:r>
      <w:r>
        <w:rPr>
          <w:w w:val="110"/>
        </w:rPr>
        <w:t> dependent</w:t>
      </w:r>
      <w:r>
        <w:rPr>
          <w:w w:val="110"/>
        </w:rPr>
        <w:t> ecosystems.</w:t>
      </w:r>
      <w:r>
        <w:rPr>
          <w:w w:val="110"/>
        </w:rPr>
        <w:t> While</w:t>
      </w:r>
      <w:r>
        <w:rPr>
          <w:w w:val="110"/>
        </w:rPr>
        <w:t> the </w:t>
      </w:r>
      <w:r>
        <w:rPr/>
        <w:t>availability of groundwater for SI requires more assessments, knowledge</w:t>
      </w:r>
      <w:r>
        <w:rPr>
          <w:w w:val="110"/>
        </w:rPr>
        <w:t> about</w:t>
      </w:r>
      <w:r>
        <w:rPr>
          <w:spacing w:val="-7"/>
          <w:w w:val="110"/>
        </w:rPr>
        <w:t> </w:t>
      </w:r>
      <w:r>
        <w:rPr>
          <w:w w:val="110"/>
        </w:rPr>
        <w:t>the</w:t>
      </w:r>
      <w:r>
        <w:rPr>
          <w:spacing w:val="-8"/>
          <w:w w:val="110"/>
        </w:rPr>
        <w:t> </w:t>
      </w:r>
      <w:r>
        <w:rPr>
          <w:w w:val="110"/>
        </w:rPr>
        <w:t>economic</w:t>
      </w:r>
      <w:r>
        <w:rPr>
          <w:spacing w:val="-7"/>
          <w:w w:val="110"/>
        </w:rPr>
        <w:t> </w:t>
      </w:r>
      <w:r>
        <w:rPr>
          <w:w w:val="110"/>
        </w:rPr>
        <w:t>performance</w:t>
      </w:r>
      <w:r>
        <w:rPr>
          <w:spacing w:val="-7"/>
          <w:w w:val="110"/>
        </w:rPr>
        <w:t> </w:t>
      </w:r>
      <w:r>
        <w:rPr>
          <w:w w:val="110"/>
        </w:rPr>
        <w:t>of</w:t>
      </w:r>
      <w:r>
        <w:rPr>
          <w:spacing w:val="-7"/>
          <w:w w:val="110"/>
        </w:rPr>
        <w:t> </w:t>
      </w:r>
      <w:r>
        <w:rPr>
          <w:w w:val="110"/>
        </w:rPr>
        <w:t>SI</w:t>
      </w:r>
      <w:r>
        <w:rPr>
          <w:spacing w:val="-7"/>
          <w:w w:val="110"/>
        </w:rPr>
        <w:t> </w:t>
      </w:r>
      <w:r>
        <w:rPr>
          <w:w w:val="110"/>
        </w:rPr>
        <w:t>is</w:t>
      </w:r>
      <w:r>
        <w:rPr>
          <w:spacing w:val="-7"/>
          <w:w w:val="110"/>
        </w:rPr>
        <w:t> </w:t>
      </w:r>
      <w:r>
        <w:rPr>
          <w:w w:val="110"/>
        </w:rPr>
        <w:t>also</w:t>
      </w:r>
      <w:r>
        <w:rPr>
          <w:spacing w:val="-7"/>
          <w:w w:val="110"/>
        </w:rPr>
        <w:t> </w:t>
      </w:r>
      <w:r>
        <w:rPr>
          <w:w w:val="110"/>
        </w:rPr>
        <w:t>lacking</w:t>
      </w:r>
      <w:r>
        <w:rPr>
          <w:spacing w:val="-8"/>
          <w:w w:val="110"/>
        </w:rPr>
        <w:t> </w:t>
      </w:r>
      <w:r>
        <w:rPr>
          <w:w w:val="110"/>
        </w:rPr>
        <w:t>and</w:t>
      </w:r>
      <w:r>
        <w:rPr>
          <w:spacing w:val="-7"/>
          <w:w w:val="110"/>
        </w:rPr>
        <w:t> </w:t>
      </w:r>
      <w:r>
        <w:rPr>
          <w:w w:val="110"/>
        </w:rPr>
        <w:t>is</w:t>
      </w:r>
      <w:r>
        <w:rPr>
          <w:spacing w:val="-8"/>
          <w:w w:val="110"/>
        </w:rPr>
        <w:t> </w:t>
      </w:r>
      <w:r>
        <w:rPr>
          <w:w w:val="110"/>
        </w:rPr>
        <w:t>required</w:t>
      </w:r>
      <w:r>
        <w:rPr>
          <w:spacing w:val="-6"/>
          <w:w w:val="110"/>
        </w:rPr>
        <w:t> </w:t>
      </w:r>
      <w:r>
        <w:rPr>
          <w:spacing w:val="-5"/>
          <w:w w:val="110"/>
        </w:rPr>
        <w:t>for</w:t>
      </w:r>
    </w:p>
    <w:p>
      <w:pPr>
        <w:pStyle w:val="BodyText"/>
        <w:spacing w:before="91"/>
      </w:pPr>
      <w:r>
        <w:rPr/>
        <w:br w:type="column"/>
      </w:r>
      <w:r>
        <w:rPr>
          <w:w w:val="110"/>
        </w:rPr>
        <w:t>making decision about SI</w:t>
      </w:r>
      <w:r>
        <w:rPr>
          <w:spacing w:val="1"/>
          <w:w w:val="110"/>
        </w:rPr>
        <w:t> </w:t>
      </w:r>
      <w:r>
        <w:rPr>
          <w:w w:val="110"/>
        </w:rPr>
        <w:t>expansion and</w:t>
      </w:r>
      <w:r>
        <w:rPr>
          <w:spacing w:val="1"/>
          <w:w w:val="110"/>
        </w:rPr>
        <w:t> </w:t>
      </w:r>
      <w:r>
        <w:rPr>
          <w:w w:val="110"/>
        </w:rPr>
        <w:t>water</w:t>
      </w:r>
      <w:r>
        <w:rPr>
          <w:spacing w:val="-1"/>
          <w:w w:val="110"/>
        </w:rPr>
        <w:t> </w:t>
      </w:r>
      <w:r>
        <w:rPr>
          <w:spacing w:val="-2"/>
          <w:w w:val="110"/>
        </w:rPr>
        <w:t>allocation.</w:t>
      </w:r>
    </w:p>
    <w:p>
      <w:pPr>
        <w:pStyle w:val="BodyText"/>
        <w:spacing w:line="273" w:lineRule="auto" w:before="26"/>
        <w:ind w:right="41" w:firstLine="239"/>
      </w:pPr>
      <w:r>
        <w:rPr>
          <w:w w:val="110"/>
        </w:rPr>
        <w:t>This</w:t>
      </w:r>
      <w:r>
        <w:rPr>
          <w:w w:val="110"/>
        </w:rPr>
        <w:t> study</w:t>
      </w:r>
      <w:r>
        <w:rPr>
          <w:w w:val="110"/>
        </w:rPr>
        <w:t> was</w:t>
      </w:r>
      <w:r>
        <w:rPr>
          <w:w w:val="110"/>
        </w:rPr>
        <w:t> conducted</w:t>
      </w:r>
      <w:r>
        <w:rPr>
          <w:w w:val="110"/>
        </w:rPr>
        <w:t> to</w:t>
      </w:r>
      <w:r>
        <w:rPr>
          <w:w w:val="110"/>
        </w:rPr>
        <w:t> investigate</w:t>
      </w:r>
      <w:r>
        <w:rPr>
          <w:w w:val="110"/>
        </w:rPr>
        <w:t> 18</w:t>
      </w:r>
      <w:r>
        <w:rPr>
          <w:w w:val="110"/>
        </w:rPr>
        <w:t> years</w:t>
      </w:r>
      <w:r>
        <w:rPr>
          <w:w w:val="110"/>
        </w:rPr>
        <w:t> of</w:t>
      </w:r>
      <w:r>
        <w:rPr>
          <w:w w:val="110"/>
        </w:rPr>
        <w:t> potato</w:t>
      </w:r>
      <w:r>
        <w:rPr>
          <w:w w:val="110"/>
        </w:rPr>
        <w:t> </w:t>
      </w:r>
      <w:r>
        <w:rPr>
          <w:w w:val="110"/>
        </w:rPr>
        <w:t>yield responses</w:t>
      </w:r>
      <w:r>
        <w:rPr>
          <w:spacing w:val="-11"/>
          <w:w w:val="110"/>
        </w:rPr>
        <w:t> </w:t>
      </w:r>
      <w:r>
        <w:rPr>
          <w:w w:val="110"/>
        </w:rPr>
        <w:t>to</w:t>
      </w:r>
      <w:r>
        <w:rPr>
          <w:spacing w:val="-11"/>
          <w:w w:val="110"/>
        </w:rPr>
        <w:t> </w:t>
      </w:r>
      <w:r>
        <w:rPr>
          <w:w w:val="110"/>
        </w:rPr>
        <w:t>precipitation</w:t>
      </w:r>
      <w:r>
        <w:rPr>
          <w:spacing w:val="-11"/>
          <w:w w:val="110"/>
        </w:rPr>
        <w:t> </w:t>
      </w:r>
      <w:r>
        <w:rPr>
          <w:w w:val="110"/>
        </w:rPr>
        <w:t>and</w:t>
      </w:r>
      <w:r>
        <w:rPr>
          <w:spacing w:val="-11"/>
          <w:w w:val="110"/>
        </w:rPr>
        <w:t> </w:t>
      </w:r>
      <w:r>
        <w:rPr>
          <w:w w:val="110"/>
        </w:rPr>
        <w:t>water</w:t>
      </w:r>
      <w:r>
        <w:rPr>
          <w:spacing w:val="-11"/>
          <w:w w:val="110"/>
        </w:rPr>
        <w:t> </w:t>
      </w:r>
      <w:r>
        <w:rPr>
          <w:w w:val="110"/>
        </w:rPr>
        <w:t>deficiency/excess</w:t>
      </w:r>
      <w:r>
        <w:rPr>
          <w:spacing w:val="-11"/>
          <w:w w:val="110"/>
        </w:rPr>
        <w:t> </w:t>
      </w:r>
      <w:r>
        <w:rPr>
          <w:w w:val="110"/>
        </w:rPr>
        <w:t>in</w:t>
      </w:r>
      <w:r>
        <w:rPr>
          <w:spacing w:val="-11"/>
          <w:w w:val="110"/>
        </w:rPr>
        <w:t> </w:t>
      </w:r>
      <w:r>
        <w:rPr>
          <w:w w:val="110"/>
        </w:rPr>
        <w:t>Prince</w:t>
      </w:r>
      <w:r>
        <w:rPr>
          <w:spacing w:val="-11"/>
          <w:w w:val="110"/>
        </w:rPr>
        <w:t> </w:t>
      </w:r>
      <w:r>
        <w:rPr>
          <w:w w:val="110"/>
        </w:rPr>
        <w:t>Edward </w:t>
      </w:r>
      <w:r>
        <w:rPr/>
        <w:t>Island (PEI), Canada. The specific objectives are to (1) estimate potential</w:t>
      </w:r>
      <w:r>
        <w:rPr>
          <w:w w:val="110"/>
        </w:rPr>
        <w:t> evapotranspiration</w:t>
      </w:r>
      <w:r>
        <w:rPr>
          <w:w w:val="110"/>
        </w:rPr>
        <w:t> of</w:t>
      </w:r>
      <w:r>
        <w:rPr>
          <w:w w:val="110"/>
        </w:rPr>
        <w:t> the</w:t>
      </w:r>
      <w:r>
        <w:rPr>
          <w:w w:val="110"/>
        </w:rPr>
        <w:t> potato</w:t>
      </w:r>
      <w:r>
        <w:rPr>
          <w:w w:val="110"/>
        </w:rPr>
        <w:t> plant</w:t>
      </w:r>
      <w:r>
        <w:rPr>
          <w:w w:val="110"/>
        </w:rPr>
        <w:t> (ET</w:t>
      </w:r>
      <w:r>
        <w:rPr>
          <w:w w:val="110"/>
          <w:vertAlign w:val="subscript"/>
        </w:rPr>
        <w:t>c</w:t>
      </w:r>
      <w:r>
        <w:rPr>
          <w:w w:val="110"/>
          <w:vertAlign w:val="baseline"/>
        </w:rPr>
        <w:t>),</w:t>
      </w:r>
      <w:r>
        <w:rPr>
          <w:w w:val="110"/>
          <w:vertAlign w:val="baseline"/>
        </w:rPr>
        <w:t> (2)</w:t>
      </w:r>
      <w:r>
        <w:rPr>
          <w:w w:val="110"/>
          <w:vertAlign w:val="baseline"/>
        </w:rPr>
        <w:t> characterize</w:t>
      </w:r>
      <w:r>
        <w:rPr>
          <w:w w:val="110"/>
          <w:vertAlign w:val="baseline"/>
        </w:rPr>
        <w:t> potato yield responses to GS and monthly precipitation and water deficiency/ excess</w:t>
      </w:r>
      <w:r>
        <w:rPr>
          <w:w w:val="110"/>
          <w:vertAlign w:val="baseline"/>
        </w:rPr>
        <w:t> and</w:t>
      </w:r>
      <w:r>
        <w:rPr>
          <w:w w:val="110"/>
          <w:vertAlign w:val="baseline"/>
        </w:rPr>
        <w:t> estimate</w:t>
      </w:r>
      <w:r>
        <w:rPr>
          <w:w w:val="110"/>
          <w:vertAlign w:val="baseline"/>
        </w:rPr>
        <w:t> optimum</w:t>
      </w:r>
      <w:r>
        <w:rPr>
          <w:w w:val="110"/>
          <w:vertAlign w:val="baseline"/>
        </w:rPr>
        <w:t> water</w:t>
      </w:r>
      <w:r>
        <w:rPr>
          <w:w w:val="110"/>
          <w:vertAlign w:val="baseline"/>
        </w:rPr>
        <w:t> demand</w:t>
      </w:r>
      <w:r>
        <w:rPr>
          <w:w w:val="110"/>
          <w:vertAlign w:val="baseline"/>
        </w:rPr>
        <w:t> of</w:t>
      </w:r>
      <w:r>
        <w:rPr>
          <w:w w:val="110"/>
          <w:vertAlign w:val="baseline"/>
        </w:rPr>
        <w:t> the</w:t>
      </w:r>
      <w:r>
        <w:rPr>
          <w:w w:val="110"/>
          <w:vertAlign w:val="baseline"/>
        </w:rPr>
        <w:t> potato</w:t>
      </w:r>
      <w:r>
        <w:rPr>
          <w:w w:val="110"/>
          <w:vertAlign w:val="baseline"/>
        </w:rPr>
        <w:t> plant,</w:t>
      </w:r>
      <w:r>
        <w:rPr>
          <w:w w:val="110"/>
          <w:vertAlign w:val="baseline"/>
        </w:rPr>
        <w:t> (3) estimate the economic benefit of SI and (4) assess potential water de- mand</w:t>
      </w:r>
      <w:r>
        <w:rPr>
          <w:w w:val="110"/>
          <w:vertAlign w:val="baseline"/>
        </w:rPr>
        <w:t> of</w:t>
      </w:r>
      <w:r>
        <w:rPr>
          <w:w w:val="110"/>
          <w:vertAlign w:val="baseline"/>
        </w:rPr>
        <w:t> SI</w:t>
      </w:r>
      <w:r>
        <w:rPr>
          <w:w w:val="110"/>
          <w:vertAlign w:val="baseline"/>
        </w:rPr>
        <w:t> in</w:t>
      </w:r>
      <w:r>
        <w:rPr>
          <w:w w:val="110"/>
          <w:vertAlign w:val="baseline"/>
        </w:rPr>
        <w:t> a</w:t>
      </w:r>
      <w:r>
        <w:rPr>
          <w:w w:val="110"/>
          <w:vertAlign w:val="baseline"/>
        </w:rPr>
        <w:t> heavily</w:t>
      </w:r>
      <w:r>
        <w:rPr>
          <w:w w:val="110"/>
          <w:vertAlign w:val="baseline"/>
        </w:rPr>
        <w:t> potato-cropped</w:t>
      </w:r>
      <w:r>
        <w:rPr>
          <w:w w:val="110"/>
          <w:vertAlign w:val="baseline"/>
        </w:rPr>
        <w:t> watershed.</w:t>
      </w:r>
      <w:r>
        <w:rPr>
          <w:w w:val="110"/>
          <w:vertAlign w:val="baseline"/>
        </w:rPr>
        <w:t> This</w:t>
      </w:r>
      <w:r>
        <w:rPr>
          <w:w w:val="110"/>
          <w:vertAlign w:val="baseline"/>
        </w:rPr>
        <w:t> study</w:t>
      </w:r>
      <w:r>
        <w:rPr>
          <w:w w:val="110"/>
          <w:vertAlign w:val="baseline"/>
        </w:rPr>
        <w:t> will generate</w:t>
      </w:r>
      <w:r>
        <w:rPr>
          <w:spacing w:val="-2"/>
          <w:w w:val="110"/>
          <w:vertAlign w:val="baseline"/>
        </w:rPr>
        <w:t> </w:t>
      </w:r>
      <w:r>
        <w:rPr>
          <w:w w:val="110"/>
          <w:vertAlign w:val="baseline"/>
        </w:rPr>
        <w:t>data</w:t>
      </w:r>
      <w:r>
        <w:rPr>
          <w:spacing w:val="-3"/>
          <w:w w:val="110"/>
          <w:vertAlign w:val="baseline"/>
        </w:rPr>
        <w:t> </w:t>
      </w:r>
      <w:r>
        <w:rPr>
          <w:w w:val="110"/>
          <w:vertAlign w:val="baseline"/>
        </w:rPr>
        <w:t>about</w:t>
      </w:r>
      <w:r>
        <w:rPr>
          <w:spacing w:val="-3"/>
          <w:w w:val="110"/>
          <w:vertAlign w:val="baseline"/>
        </w:rPr>
        <w:t> </w:t>
      </w:r>
      <w:r>
        <w:rPr>
          <w:w w:val="110"/>
          <w:vertAlign w:val="baseline"/>
        </w:rPr>
        <w:t>economic</w:t>
      </w:r>
      <w:r>
        <w:rPr>
          <w:spacing w:val="-3"/>
          <w:w w:val="110"/>
          <w:vertAlign w:val="baseline"/>
        </w:rPr>
        <w:t> </w:t>
      </w:r>
      <w:r>
        <w:rPr>
          <w:w w:val="110"/>
          <w:vertAlign w:val="baseline"/>
        </w:rPr>
        <w:t>benefits</w:t>
      </w:r>
      <w:r>
        <w:rPr>
          <w:spacing w:val="-2"/>
          <w:w w:val="110"/>
          <w:vertAlign w:val="baseline"/>
        </w:rPr>
        <w:t> </w:t>
      </w:r>
      <w:r>
        <w:rPr>
          <w:w w:val="110"/>
          <w:vertAlign w:val="baseline"/>
        </w:rPr>
        <w:t>and</w:t>
      </w:r>
      <w:r>
        <w:rPr>
          <w:spacing w:val="-2"/>
          <w:w w:val="110"/>
          <w:vertAlign w:val="baseline"/>
        </w:rPr>
        <w:t> </w:t>
      </w:r>
      <w:r>
        <w:rPr>
          <w:w w:val="110"/>
          <w:vertAlign w:val="baseline"/>
        </w:rPr>
        <w:t>environmental</w:t>
      </w:r>
      <w:r>
        <w:rPr>
          <w:spacing w:val="-3"/>
          <w:w w:val="110"/>
          <w:vertAlign w:val="baseline"/>
        </w:rPr>
        <w:t> </w:t>
      </w:r>
      <w:r>
        <w:rPr>
          <w:w w:val="110"/>
          <w:vertAlign w:val="baseline"/>
        </w:rPr>
        <w:t>effects</w:t>
      </w:r>
      <w:r>
        <w:rPr>
          <w:spacing w:val="-2"/>
          <w:w w:val="110"/>
          <w:vertAlign w:val="baseline"/>
        </w:rPr>
        <w:t> </w:t>
      </w:r>
      <w:r>
        <w:rPr>
          <w:w w:val="110"/>
          <w:vertAlign w:val="baseline"/>
        </w:rPr>
        <w:t>of</w:t>
      </w:r>
      <w:r>
        <w:rPr>
          <w:spacing w:val="-2"/>
          <w:w w:val="110"/>
          <w:vertAlign w:val="baseline"/>
        </w:rPr>
        <w:t> </w:t>
      </w:r>
      <w:r>
        <w:rPr>
          <w:w w:val="110"/>
          <w:vertAlign w:val="baseline"/>
        </w:rPr>
        <w:t>SI. This</w:t>
      </w:r>
      <w:r>
        <w:rPr>
          <w:spacing w:val="-10"/>
          <w:w w:val="110"/>
          <w:vertAlign w:val="baseline"/>
        </w:rPr>
        <w:t> </w:t>
      </w:r>
      <w:r>
        <w:rPr>
          <w:w w:val="110"/>
          <w:vertAlign w:val="baseline"/>
        </w:rPr>
        <w:t>information</w:t>
      </w:r>
      <w:r>
        <w:rPr>
          <w:spacing w:val="-11"/>
          <w:w w:val="110"/>
          <w:vertAlign w:val="baseline"/>
        </w:rPr>
        <w:t> </w:t>
      </w:r>
      <w:r>
        <w:rPr>
          <w:w w:val="110"/>
          <w:vertAlign w:val="baseline"/>
        </w:rPr>
        <w:t>is</w:t>
      </w:r>
      <w:r>
        <w:rPr>
          <w:spacing w:val="-10"/>
          <w:w w:val="110"/>
          <w:vertAlign w:val="baseline"/>
        </w:rPr>
        <w:t> </w:t>
      </w:r>
      <w:r>
        <w:rPr>
          <w:w w:val="110"/>
          <w:vertAlign w:val="baseline"/>
        </w:rPr>
        <w:t>critical</w:t>
      </w:r>
      <w:r>
        <w:rPr>
          <w:spacing w:val="-11"/>
          <w:w w:val="110"/>
          <w:vertAlign w:val="baseline"/>
        </w:rPr>
        <w:t> </w:t>
      </w:r>
      <w:r>
        <w:rPr>
          <w:w w:val="110"/>
          <w:vertAlign w:val="baseline"/>
        </w:rPr>
        <w:t>for</w:t>
      </w:r>
      <w:r>
        <w:rPr>
          <w:spacing w:val="-10"/>
          <w:w w:val="110"/>
          <w:vertAlign w:val="baseline"/>
        </w:rPr>
        <w:t> </w:t>
      </w:r>
      <w:r>
        <w:rPr>
          <w:w w:val="110"/>
          <w:vertAlign w:val="baseline"/>
        </w:rPr>
        <w:t>making</w:t>
      </w:r>
      <w:r>
        <w:rPr>
          <w:spacing w:val="-11"/>
          <w:w w:val="110"/>
          <w:vertAlign w:val="baseline"/>
        </w:rPr>
        <w:t> </w:t>
      </w:r>
      <w:r>
        <w:rPr>
          <w:w w:val="110"/>
          <w:vertAlign w:val="baseline"/>
        </w:rPr>
        <w:t>decisions</w:t>
      </w:r>
      <w:r>
        <w:rPr>
          <w:spacing w:val="-11"/>
          <w:w w:val="110"/>
          <w:vertAlign w:val="baseline"/>
        </w:rPr>
        <w:t> </w:t>
      </w:r>
      <w:r>
        <w:rPr>
          <w:w w:val="110"/>
          <w:vertAlign w:val="baseline"/>
        </w:rPr>
        <w:t>about</w:t>
      </w:r>
      <w:r>
        <w:rPr>
          <w:spacing w:val="-10"/>
          <w:w w:val="110"/>
          <w:vertAlign w:val="baseline"/>
        </w:rPr>
        <w:t> </w:t>
      </w:r>
      <w:r>
        <w:rPr>
          <w:w w:val="110"/>
          <w:vertAlign w:val="baseline"/>
        </w:rPr>
        <w:t>SI</w:t>
      </w:r>
      <w:r>
        <w:rPr>
          <w:spacing w:val="-10"/>
          <w:w w:val="110"/>
          <w:vertAlign w:val="baseline"/>
        </w:rPr>
        <w:t> </w:t>
      </w:r>
      <w:r>
        <w:rPr>
          <w:w w:val="110"/>
          <w:vertAlign w:val="baseline"/>
        </w:rPr>
        <w:t>expansion</w:t>
      </w:r>
      <w:r>
        <w:rPr>
          <w:spacing w:val="-11"/>
          <w:w w:val="110"/>
          <w:vertAlign w:val="baseline"/>
        </w:rPr>
        <w:t> </w:t>
      </w:r>
      <w:r>
        <w:rPr>
          <w:w w:val="110"/>
          <w:vertAlign w:val="baseline"/>
        </w:rPr>
        <w:t>and groundwater</w:t>
      </w:r>
      <w:r>
        <w:rPr>
          <w:spacing w:val="-10"/>
          <w:w w:val="110"/>
          <w:vertAlign w:val="baseline"/>
        </w:rPr>
        <w:t> </w:t>
      </w:r>
      <w:r>
        <w:rPr>
          <w:w w:val="110"/>
          <w:vertAlign w:val="baseline"/>
        </w:rPr>
        <w:t>allocation</w:t>
      </w:r>
      <w:r>
        <w:rPr>
          <w:spacing w:val="-10"/>
          <w:w w:val="110"/>
          <w:vertAlign w:val="baseline"/>
        </w:rPr>
        <w:t> </w:t>
      </w:r>
      <w:r>
        <w:rPr>
          <w:w w:val="110"/>
          <w:vertAlign w:val="baseline"/>
        </w:rPr>
        <w:t>for</w:t>
      </w:r>
      <w:r>
        <w:rPr>
          <w:spacing w:val="-10"/>
          <w:w w:val="110"/>
          <w:vertAlign w:val="baseline"/>
        </w:rPr>
        <w:t> </w:t>
      </w:r>
      <w:r>
        <w:rPr>
          <w:w w:val="110"/>
          <w:vertAlign w:val="baseline"/>
        </w:rPr>
        <w:t>intensive</w:t>
      </w:r>
      <w:r>
        <w:rPr>
          <w:spacing w:val="-10"/>
          <w:w w:val="110"/>
          <w:vertAlign w:val="baseline"/>
        </w:rPr>
        <w:t> </w:t>
      </w:r>
      <w:r>
        <w:rPr>
          <w:w w:val="110"/>
          <w:vertAlign w:val="baseline"/>
        </w:rPr>
        <w:t>potato</w:t>
      </w:r>
      <w:r>
        <w:rPr>
          <w:spacing w:val="-10"/>
          <w:w w:val="110"/>
          <w:vertAlign w:val="baseline"/>
        </w:rPr>
        <w:t> </w:t>
      </w:r>
      <w:r>
        <w:rPr>
          <w:w w:val="110"/>
          <w:vertAlign w:val="baseline"/>
        </w:rPr>
        <w:t>production</w:t>
      </w:r>
      <w:r>
        <w:rPr>
          <w:spacing w:val="-10"/>
          <w:w w:val="110"/>
          <w:vertAlign w:val="baseline"/>
        </w:rPr>
        <w:t> </w:t>
      </w:r>
      <w:r>
        <w:rPr>
          <w:w w:val="110"/>
          <w:vertAlign w:val="baseline"/>
        </w:rPr>
        <w:t>under</w:t>
      </w:r>
      <w:r>
        <w:rPr>
          <w:spacing w:val="-11"/>
          <w:w w:val="110"/>
          <w:vertAlign w:val="baseline"/>
        </w:rPr>
        <w:t> </w:t>
      </w:r>
      <w:r>
        <w:rPr>
          <w:w w:val="110"/>
          <w:vertAlign w:val="baseline"/>
        </w:rPr>
        <w:t>increasing rainfall uncertainty in this humid region.</w:t>
      </w:r>
    </w:p>
    <w:p>
      <w:pPr>
        <w:pStyle w:val="BodyText"/>
        <w:spacing w:before="20"/>
        <w:ind w:left="0"/>
        <w:jc w:val="left"/>
      </w:pPr>
    </w:p>
    <w:p>
      <w:pPr>
        <w:pStyle w:val="Heading1"/>
        <w:numPr>
          <w:ilvl w:val="0"/>
          <w:numId w:val="1"/>
        </w:numPr>
        <w:tabs>
          <w:tab w:pos="286" w:val="left" w:leader="none"/>
        </w:tabs>
        <w:spacing w:line="240" w:lineRule="auto" w:before="0" w:after="0"/>
        <w:ind w:left="286" w:right="0" w:hanging="243"/>
        <w:jc w:val="left"/>
      </w:pPr>
      <w:bookmarkStart w:name="2 Materials and methods" w:id="8"/>
      <w:bookmarkEnd w:id="8"/>
      <w:r>
        <w:rPr>
          <w:b w:val="0"/>
        </w:rPr>
      </w:r>
      <w:r>
        <w:rPr>
          <w:w w:val="110"/>
        </w:rPr>
        <w:t>Materials and</w:t>
      </w:r>
      <w:r>
        <w:rPr>
          <w:spacing w:val="-1"/>
          <w:w w:val="110"/>
        </w:rPr>
        <w:t> </w:t>
      </w:r>
      <w:r>
        <w:rPr>
          <w:spacing w:val="-2"/>
          <w:w w:val="110"/>
        </w:rPr>
        <w:t>methods</w:t>
      </w:r>
    </w:p>
    <w:p>
      <w:pPr>
        <w:pStyle w:val="BodyText"/>
        <w:spacing w:before="52"/>
        <w:ind w:left="0"/>
        <w:jc w:val="left"/>
        <w:rPr>
          <w:b/>
        </w:rPr>
      </w:pPr>
    </w:p>
    <w:p>
      <w:pPr>
        <w:pStyle w:val="ListParagraph"/>
        <w:numPr>
          <w:ilvl w:val="1"/>
          <w:numId w:val="1"/>
        </w:numPr>
        <w:tabs>
          <w:tab w:pos="408" w:val="left" w:leader="none"/>
        </w:tabs>
        <w:spacing w:line="240" w:lineRule="auto" w:before="0" w:after="0"/>
        <w:ind w:left="408" w:right="0" w:hanging="365"/>
        <w:jc w:val="left"/>
        <w:rPr>
          <w:i/>
          <w:sz w:val="16"/>
        </w:rPr>
      </w:pPr>
      <w:bookmarkStart w:name="2.1 Study area" w:id="9"/>
      <w:bookmarkEnd w:id="9"/>
      <w:r>
        <w:rPr/>
      </w:r>
      <w:r>
        <w:rPr>
          <w:i/>
          <w:w w:val="105"/>
          <w:sz w:val="16"/>
        </w:rPr>
        <w:t>Study</w:t>
      </w:r>
      <w:r>
        <w:rPr>
          <w:i/>
          <w:spacing w:val="13"/>
          <w:w w:val="105"/>
          <w:sz w:val="16"/>
        </w:rPr>
        <w:t> </w:t>
      </w:r>
      <w:r>
        <w:rPr>
          <w:i/>
          <w:spacing w:val="-4"/>
          <w:w w:val="105"/>
          <w:sz w:val="16"/>
        </w:rPr>
        <w:t>area</w:t>
      </w:r>
    </w:p>
    <w:p>
      <w:pPr>
        <w:pStyle w:val="BodyText"/>
        <w:spacing w:before="50"/>
        <w:ind w:left="0"/>
        <w:jc w:val="left"/>
        <w:rPr>
          <w:i/>
        </w:rPr>
      </w:pPr>
    </w:p>
    <w:p>
      <w:pPr>
        <w:pStyle w:val="BodyText"/>
        <w:spacing w:line="273" w:lineRule="auto"/>
        <w:ind w:right="41" w:firstLine="239"/>
      </w:pPr>
      <w:r>
        <w:rPr>
          <w:w w:val="110"/>
        </w:rPr>
        <w:t>PEI is located on the eastern coast of Canada. The climate is char- acterized</w:t>
      </w:r>
      <w:r>
        <w:rPr>
          <w:w w:val="110"/>
        </w:rPr>
        <w:t> by</w:t>
      </w:r>
      <w:r>
        <w:rPr>
          <w:w w:val="110"/>
        </w:rPr>
        <w:t> mean</w:t>
      </w:r>
      <w:r>
        <w:rPr>
          <w:w w:val="110"/>
        </w:rPr>
        <w:t> annual</w:t>
      </w:r>
      <w:r>
        <w:rPr>
          <w:w w:val="110"/>
        </w:rPr>
        <w:t> precipitation</w:t>
      </w:r>
      <w:r>
        <w:rPr>
          <w:w w:val="110"/>
        </w:rPr>
        <w:t> of</w:t>
      </w:r>
      <w:r>
        <w:rPr>
          <w:w w:val="110"/>
        </w:rPr>
        <w:t> 1158</w:t>
      </w:r>
      <w:r>
        <w:rPr>
          <w:spacing w:val="40"/>
          <w:w w:val="110"/>
        </w:rPr>
        <w:t> </w:t>
      </w:r>
      <w:r>
        <w:rPr>
          <w:w w:val="110"/>
        </w:rPr>
        <w:t>mm</w:t>
      </w:r>
      <w:r>
        <w:rPr>
          <w:w w:val="110"/>
        </w:rPr>
        <w:t> (25%</w:t>
      </w:r>
      <w:r>
        <w:rPr>
          <w:w w:val="110"/>
        </w:rPr>
        <w:t> as</w:t>
      </w:r>
      <w:r>
        <w:rPr>
          <w:w w:val="110"/>
        </w:rPr>
        <w:t> </w:t>
      </w:r>
      <w:r>
        <w:rPr>
          <w:w w:val="110"/>
        </w:rPr>
        <w:t>snow), based on 1981–2010 data from the Environment and Climate Change Canada (ECCC) weather station at the Charlottetown airport (</w:t>
      </w:r>
      <w:hyperlink w:history="true" w:anchor="_bookmark26">
        <w:r>
          <w:rPr>
            <w:color w:val="2196D1"/>
            <w:w w:val="110"/>
          </w:rPr>
          <w:t>Environ-</w:t>
        </w:r>
      </w:hyperlink>
      <w:r>
        <w:rPr>
          <w:color w:val="2196D1"/>
          <w:w w:val="110"/>
        </w:rPr>
        <w:t> </w:t>
      </w:r>
      <w:hyperlink w:history="true" w:anchor="_bookmark26">
        <w:r>
          <w:rPr>
            <w:color w:val="2196D1"/>
            <w:w w:val="110"/>
          </w:rPr>
          <w:t>ment and Climate Change Canada Charlottetown Airport weather sta-</w:t>
        </w:r>
      </w:hyperlink>
      <w:r>
        <w:rPr>
          <w:color w:val="2196D1"/>
          <w:w w:val="110"/>
        </w:rPr>
        <w:t> </w:t>
      </w:r>
      <w:hyperlink w:history="true" w:anchor="_bookmark26">
        <w:r>
          <w:rPr>
            <w:color w:val="2196D1"/>
            <w:w w:val="110"/>
          </w:rPr>
          <w:t>tion</w:t>
        </w:r>
        <w:r>
          <w:rPr>
            <w:color w:val="2196D1"/>
            <w:spacing w:val="-7"/>
            <w:w w:val="110"/>
          </w:rPr>
          <w:t> </w:t>
        </w:r>
        <w:r>
          <w:rPr>
            <w:color w:val="2196D1"/>
            <w:w w:val="110"/>
          </w:rPr>
          <w:t>(ECCC</w:t>
        </w:r>
        <w:r>
          <w:rPr>
            <w:color w:val="2196D1"/>
            <w:spacing w:val="-7"/>
            <w:w w:val="110"/>
          </w:rPr>
          <w:t> </w:t>
        </w:r>
        <w:r>
          <w:rPr>
            <w:color w:val="2196D1"/>
            <w:w w:val="110"/>
          </w:rPr>
          <w:t>Charlottetown</w:t>
        </w:r>
        <w:r>
          <w:rPr>
            <w:color w:val="2196D1"/>
            <w:spacing w:val="-7"/>
            <w:w w:val="110"/>
          </w:rPr>
          <w:t> </w:t>
        </w:r>
        <w:r>
          <w:rPr>
            <w:color w:val="2196D1"/>
            <w:w w:val="110"/>
          </w:rPr>
          <w:t>Airport),</w:t>
        </w:r>
        <w:r>
          <w:rPr>
            <w:color w:val="2196D1"/>
            <w:spacing w:val="-7"/>
            <w:w w:val="110"/>
          </w:rPr>
          <w:t> </w:t>
        </w:r>
        <w:r>
          <w:rPr>
            <w:color w:val="2196D1"/>
            <w:w w:val="110"/>
          </w:rPr>
          <w:t>2020</w:t>
        </w:r>
      </w:hyperlink>
      <w:r>
        <w:rPr>
          <w:w w:val="110"/>
        </w:rPr>
        <w:t>).</w:t>
      </w:r>
      <w:r>
        <w:rPr>
          <w:spacing w:val="-8"/>
          <w:w w:val="110"/>
        </w:rPr>
        <w:t> </w:t>
      </w:r>
      <w:r>
        <w:rPr>
          <w:w w:val="110"/>
        </w:rPr>
        <w:t>The</w:t>
      </w:r>
      <w:r>
        <w:rPr>
          <w:spacing w:val="-7"/>
          <w:w w:val="110"/>
        </w:rPr>
        <w:t> </w:t>
      </w:r>
      <w:r>
        <w:rPr>
          <w:w w:val="110"/>
        </w:rPr>
        <w:t>frost-free</w:t>
      </w:r>
      <w:r>
        <w:rPr>
          <w:spacing w:val="-7"/>
          <w:w w:val="110"/>
        </w:rPr>
        <w:t> </w:t>
      </w:r>
      <w:r>
        <w:rPr>
          <w:w w:val="110"/>
        </w:rPr>
        <w:t>period</w:t>
      </w:r>
      <w:r>
        <w:rPr>
          <w:spacing w:val="-7"/>
          <w:w w:val="110"/>
        </w:rPr>
        <w:t> </w:t>
      </w:r>
      <w:r>
        <w:rPr>
          <w:w w:val="110"/>
        </w:rPr>
        <w:t>varied from</w:t>
      </w:r>
      <w:r>
        <w:rPr>
          <w:spacing w:val="5"/>
          <w:w w:val="110"/>
        </w:rPr>
        <w:t> </w:t>
      </w:r>
      <w:r>
        <w:rPr>
          <w:w w:val="110"/>
        </w:rPr>
        <w:t>100</w:t>
      </w:r>
      <w:r>
        <w:rPr>
          <w:spacing w:val="5"/>
          <w:w w:val="110"/>
        </w:rPr>
        <w:t> </w:t>
      </w:r>
      <w:r>
        <w:rPr>
          <w:w w:val="110"/>
        </w:rPr>
        <w:t>to</w:t>
      </w:r>
      <w:r>
        <w:rPr>
          <w:spacing w:val="5"/>
          <w:w w:val="110"/>
        </w:rPr>
        <w:t> </w:t>
      </w:r>
      <w:r>
        <w:rPr>
          <w:w w:val="110"/>
        </w:rPr>
        <w:t>160</w:t>
      </w:r>
      <w:r>
        <w:rPr>
          <w:spacing w:val="4"/>
          <w:w w:val="110"/>
        </w:rPr>
        <w:t> </w:t>
      </w:r>
      <w:r>
        <w:rPr>
          <w:w w:val="110"/>
        </w:rPr>
        <w:t>days.</w:t>
      </w:r>
      <w:r>
        <w:rPr>
          <w:spacing w:val="6"/>
          <w:w w:val="110"/>
        </w:rPr>
        <w:t> </w:t>
      </w:r>
      <w:r>
        <w:rPr>
          <w:w w:val="110"/>
        </w:rPr>
        <w:t>The</w:t>
      </w:r>
      <w:r>
        <w:rPr>
          <w:spacing w:val="5"/>
          <w:w w:val="110"/>
        </w:rPr>
        <w:t> </w:t>
      </w:r>
      <w:r>
        <w:rPr>
          <w:w w:val="110"/>
        </w:rPr>
        <w:t>average</w:t>
      </w:r>
      <w:r>
        <w:rPr>
          <w:spacing w:val="5"/>
          <w:w w:val="110"/>
        </w:rPr>
        <w:t> </w:t>
      </w:r>
      <w:r>
        <w:rPr>
          <w:w w:val="110"/>
        </w:rPr>
        <w:t>annual</w:t>
      </w:r>
      <w:r>
        <w:rPr>
          <w:spacing w:val="5"/>
          <w:w w:val="110"/>
        </w:rPr>
        <w:t> </w:t>
      </w:r>
      <w:r>
        <w:rPr>
          <w:w w:val="110"/>
        </w:rPr>
        <w:t>growing</w:t>
      </w:r>
      <w:r>
        <w:rPr>
          <w:spacing w:val="6"/>
          <w:w w:val="110"/>
        </w:rPr>
        <w:t> </w:t>
      </w:r>
      <w:r>
        <w:rPr>
          <w:w w:val="110"/>
        </w:rPr>
        <w:t>degree</w:t>
      </w:r>
      <w:r>
        <w:rPr>
          <w:spacing w:val="5"/>
          <w:w w:val="110"/>
        </w:rPr>
        <w:t> </w:t>
      </w:r>
      <w:r>
        <w:rPr>
          <w:w w:val="110"/>
        </w:rPr>
        <w:t>days</w:t>
      </w:r>
      <w:r>
        <w:rPr>
          <w:spacing w:val="4"/>
          <w:w w:val="110"/>
        </w:rPr>
        <w:t> </w:t>
      </w:r>
      <w:r>
        <w:rPr>
          <w:spacing w:val="-2"/>
          <w:w w:val="110"/>
        </w:rPr>
        <w:t>above</w:t>
      </w:r>
    </w:p>
    <w:p>
      <w:pPr>
        <w:pStyle w:val="BodyText"/>
        <w:spacing w:line="170" w:lineRule="auto"/>
        <w:ind w:right="42" w:hanging="1"/>
      </w:pPr>
      <w:r>
        <w:rPr>
          <w:w w:val="110"/>
        </w:rPr>
        <w:t>5</w:t>
      </w:r>
      <w:r>
        <w:rPr>
          <w:spacing w:val="-6"/>
          <w:w w:val="110"/>
        </w:rPr>
        <w:t> </w:t>
      </w:r>
      <w:r>
        <w:rPr>
          <w:rFonts w:ascii="Microsoft YaHei" w:hAnsi="Microsoft YaHei"/>
          <w:w w:val="110"/>
          <w:vertAlign w:val="superscript"/>
        </w:rPr>
        <w:t>◦</w:t>
      </w:r>
      <w:r>
        <w:rPr>
          <w:w w:val="110"/>
          <w:vertAlign w:val="baseline"/>
        </w:rPr>
        <w:t>C</w:t>
      </w:r>
      <w:r>
        <w:rPr>
          <w:spacing w:val="-7"/>
          <w:w w:val="110"/>
          <w:vertAlign w:val="baseline"/>
        </w:rPr>
        <w:t> </w:t>
      </w:r>
      <w:r>
        <w:rPr>
          <w:w w:val="110"/>
          <w:vertAlign w:val="baseline"/>
        </w:rPr>
        <w:t>was</w:t>
      </w:r>
      <w:r>
        <w:rPr>
          <w:spacing w:val="-6"/>
          <w:w w:val="110"/>
          <w:vertAlign w:val="baseline"/>
        </w:rPr>
        <w:t> </w:t>
      </w:r>
      <w:r>
        <w:rPr>
          <w:w w:val="110"/>
          <w:vertAlign w:val="baseline"/>
        </w:rPr>
        <w:t>1600</w:t>
      </w:r>
      <w:r>
        <w:rPr>
          <w:spacing w:val="-5"/>
          <w:w w:val="110"/>
          <w:vertAlign w:val="baseline"/>
        </w:rPr>
        <w:t> </w:t>
      </w:r>
      <w:r>
        <w:rPr>
          <w:w w:val="110"/>
          <w:vertAlign w:val="baseline"/>
        </w:rPr>
        <w:t>with</w:t>
      </w:r>
      <w:r>
        <w:rPr>
          <w:spacing w:val="-7"/>
          <w:w w:val="110"/>
          <w:vertAlign w:val="baseline"/>
        </w:rPr>
        <w:t> </w:t>
      </w:r>
      <w:r>
        <w:rPr>
          <w:w w:val="110"/>
          <w:vertAlign w:val="baseline"/>
        </w:rPr>
        <w:t>May</w:t>
      </w:r>
      <w:r>
        <w:rPr>
          <w:spacing w:val="-6"/>
          <w:w w:val="110"/>
          <w:vertAlign w:val="baseline"/>
        </w:rPr>
        <w:t> </w:t>
      </w:r>
      <w:r>
        <w:rPr>
          <w:w w:val="110"/>
          <w:vertAlign w:val="baseline"/>
        </w:rPr>
        <w:t>to</w:t>
      </w:r>
      <w:r>
        <w:rPr>
          <w:spacing w:val="-6"/>
          <w:w w:val="110"/>
          <w:vertAlign w:val="baseline"/>
        </w:rPr>
        <w:t> </w:t>
      </w:r>
      <w:r>
        <w:rPr>
          <w:w w:val="110"/>
          <w:vertAlign w:val="baseline"/>
        </w:rPr>
        <w:t>September</w:t>
      </w:r>
      <w:r>
        <w:rPr>
          <w:spacing w:val="-7"/>
          <w:w w:val="110"/>
          <w:vertAlign w:val="baseline"/>
        </w:rPr>
        <w:t> </w:t>
      </w:r>
      <w:r>
        <w:rPr>
          <w:w w:val="110"/>
          <w:vertAlign w:val="baseline"/>
        </w:rPr>
        <w:t>average</w:t>
      </w:r>
      <w:r>
        <w:rPr>
          <w:spacing w:val="-6"/>
          <w:w w:val="110"/>
          <w:vertAlign w:val="baseline"/>
        </w:rPr>
        <w:t> </w:t>
      </w:r>
      <w:r>
        <w:rPr>
          <w:w w:val="110"/>
          <w:vertAlign w:val="baseline"/>
        </w:rPr>
        <w:t>degree</w:t>
      </w:r>
      <w:r>
        <w:rPr>
          <w:spacing w:val="-6"/>
          <w:w w:val="110"/>
          <w:vertAlign w:val="baseline"/>
        </w:rPr>
        <w:t> </w:t>
      </w:r>
      <w:r>
        <w:rPr>
          <w:w w:val="110"/>
          <w:vertAlign w:val="baseline"/>
        </w:rPr>
        <w:t>days</w:t>
      </w:r>
      <w:r>
        <w:rPr>
          <w:spacing w:val="-6"/>
          <w:w w:val="110"/>
          <w:vertAlign w:val="baseline"/>
        </w:rPr>
        <w:t> </w:t>
      </w:r>
      <w:r>
        <w:rPr>
          <w:w w:val="110"/>
          <w:vertAlign w:val="baseline"/>
        </w:rPr>
        <w:t>above</w:t>
      </w:r>
      <w:r>
        <w:rPr>
          <w:spacing w:val="-6"/>
          <w:w w:val="110"/>
          <w:vertAlign w:val="baseline"/>
        </w:rPr>
        <w:t> </w:t>
      </w:r>
      <w:r>
        <w:rPr>
          <w:w w:val="110"/>
          <w:vertAlign w:val="baseline"/>
        </w:rPr>
        <w:t>10</w:t>
      </w:r>
      <w:r>
        <w:rPr>
          <w:spacing w:val="-6"/>
          <w:w w:val="110"/>
          <w:vertAlign w:val="baseline"/>
        </w:rPr>
        <w:t> </w:t>
      </w:r>
      <w:r>
        <w:rPr>
          <w:rFonts w:ascii="Microsoft YaHei" w:hAnsi="Microsoft YaHei"/>
          <w:w w:val="110"/>
          <w:vertAlign w:val="superscript"/>
        </w:rPr>
        <w:t>◦</w:t>
      </w:r>
      <w:r>
        <w:rPr>
          <w:w w:val="110"/>
          <w:vertAlign w:val="baseline"/>
        </w:rPr>
        <w:t>C </w:t>
      </w:r>
      <w:r>
        <w:rPr>
          <w:w w:val="115"/>
          <w:vertAlign w:val="baseline"/>
        </w:rPr>
        <w:t>being</w:t>
      </w:r>
      <w:r>
        <w:rPr>
          <w:w w:val="115"/>
          <w:vertAlign w:val="baseline"/>
        </w:rPr>
        <w:t> 800.</w:t>
      </w:r>
      <w:r>
        <w:rPr>
          <w:w w:val="115"/>
          <w:vertAlign w:val="baseline"/>
        </w:rPr>
        <w:t> The</w:t>
      </w:r>
      <w:r>
        <w:rPr>
          <w:w w:val="115"/>
          <w:vertAlign w:val="baseline"/>
        </w:rPr>
        <w:t> average</w:t>
      </w:r>
      <w:r>
        <w:rPr>
          <w:w w:val="115"/>
          <w:vertAlign w:val="baseline"/>
        </w:rPr>
        <w:t> January</w:t>
      </w:r>
      <w:r>
        <w:rPr>
          <w:w w:val="115"/>
          <w:vertAlign w:val="baseline"/>
        </w:rPr>
        <w:t> air</w:t>
      </w:r>
      <w:r>
        <w:rPr>
          <w:w w:val="115"/>
          <w:vertAlign w:val="baseline"/>
        </w:rPr>
        <w:t> temperature</w:t>
      </w:r>
      <w:r>
        <w:rPr>
          <w:w w:val="115"/>
          <w:vertAlign w:val="baseline"/>
        </w:rPr>
        <w:t> was</w:t>
      </w:r>
      <w:r>
        <w:rPr>
          <w:w w:val="115"/>
          <w:vertAlign w:val="baseline"/>
        </w:rPr>
        <w:t> </w:t>
      </w:r>
      <w:r>
        <w:rPr>
          <w:rFonts w:ascii="Microsoft YaHei" w:hAnsi="Microsoft YaHei"/>
          <w:vertAlign w:val="baseline"/>
        </w:rPr>
        <w:t>—</w:t>
      </w:r>
      <w:r>
        <w:rPr>
          <w:w w:val="115"/>
          <w:vertAlign w:val="baseline"/>
        </w:rPr>
        <w:t>8</w:t>
      </w:r>
      <w:r>
        <w:rPr>
          <w:w w:val="115"/>
          <w:vertAlign w:val="baseline"/>
        </w:rPr>
        <w:t> </w:t>
      </w:r>
      <w:r>
        <w:rPr>
          <w:rFonts w:ascii="Microsoft YaHei" w:hAnsi="Microsoft YaHei"/>
          <w:w w:val="115"/>
          <w:vertAlign w:val="superscript"/>
        </w:rPr>
        <w:t>◦</w:t>
      </w:r>
      <w:r>
        <w:rPr>
          <w:w w:val="115"/>
          <w:vertAlign w:val="baseline"/>
        </w:rPr>
        <w:t>C</w:t>
      </w:r>
      <w:r>
        <w:rPr>
          <w:w w:val="115"/>
          <w:vertAlign w:val="baseline"/>
        </w:rPr>
        <w:t> and</w:t>
      </w:r>
      <w:r>
        <w:rPr>
          <w:w w:val="115"/>
          <w:vertAlign w:val="baseline"/>
        </w:rPr>
        <w:t> </w:t>
      </w:r>
      <w:r>
        <w:rPr>
          <w:w w:val="115"/>
          <w:vertAlign w:val="baseline"/>
        </w:rPr>
        <w:t>the</w:t>
      </w:r>
      <w:r>
        <w:rPr>
          <w:w w:val="115"/>
          <w:vertAlign w:val="baseline"/>
        </w:rPr>
        <w:t> average July air temperature was 19 </w:t>
      </w:r>
      <w:r>
        <w:rPr>
          <w:rFonts w:ascii="Microsoft YaHei" w:hAnsi="Microsoft YaHei"/>
          <w:w w:val="115"/>
          <w:vertAlign w:val="superscript"/>
        </w:rPr>
        <w:t>◦</w:t>
      </w:r>
      <w:r>
        <w:rPr>
          <w:w w:val="115"/>
          <w:vertAlign w:val="baseline"/>
        </w:rPr>
        <w:t>C.</w:t>
      </w:r>
    </w:p>
    <w:p>
      <w:pPr>
        <w:pStyle w:val="BodyText"/>
        <w:spacing w:line="273" w:lineRule="auto"/>
        <w:ind w:right="42" w:firstLine="239"/>
      </w:pPr>
      <w:r>
        <w:rPr>
          <w:w w:val="110"/>
        </w:rPr>
        <w:t>The island land surface is rolling; the western section of the </w:t>
      </w:r>
      <w:r>
        <w:rPr>
          <w:w w:val="110"/>
        </w:rPr>
        <w:t>island has</w:t>
      </w:r>
      <w:r>
        <w:rPr>
          <w:spacing w:val="-10"/>
          <w:w w:val="110"/>
        </w:rPr>
        <w:t> </w:t>
      </w:r>
      <w:r>
        <w:rPr>
          <w:w w:val="110"/>
        </w:rPr>
        <w:t>a</w:t>
      </w:r>
      <w:r>
        <w:rPr>
          <w:spacing w:val="-10"/>
          <w:w w:val="110"/>
        </w:rPr>
        <w:t> </w:t>
      </w:r>
      <w:r>
        <w:rPr>
          <w:w w:val="110"/>
        </w:rPr>
        <w:t>gentle</w:t>
      </w:r>
      <w:r>
        <w:rPr>
          <w:spacing w:val="-10"/>
          <w:w w:val="110"/>
        </w:rPr>
        <w:t> </w:t>
      </w:r>
      <w:r>
        <w:rPr>
          <w:w w:val="110"/>
        </w:rPr>
        <w:t>relief</w:t>
      </w:r>
      <w:r>
        <w:rPr>
          <w:spacing w:val="-10"/>
          <w:w w:val="110"/>
        </w:rPr>
        <w:t> </w:t>
      </w:r>
      <w:r>
        <w:rPr>
          <w:w w:val="110"/>
        </w:rPr>
        <w:t>with</w:t>
      </w:r>
      <w:r>
        <w:rPr>
          <w:spacing w:val="-10"/>
          <w:w w:val="110"/>
        </w:rPr>
        <w:t> </w:t>
      </w:r>
      <w:r>
        <w:rPr>
          <w:w w:val="110"/>
        </w:rPr>
        <w:t>slopes</w:t>
      </w:r>
      <w:r>
        <w:rPr>
          <w:spacing w:val="-10"/>
          <w:w w:val="110"/>
        </w:rPr>
        <w:t> </w:t>
      </w:r>
      <w:r>
        <w:rPr>
          <w:w w:val="110"/>
        </w:rPr>
        <w:t>up</w:t>
      </w:r>
      <w:r>
        <w:rPr>
          <w:spacing w:val="-10"/>
          <w:w w:val="110"/>
        </w:rPr>
        <w:t> </w:t>
      </w:r>
      <w:r>
        <w:rPr>
          <w:w w:val="110"/>
        </w:rPr>
        <w:t>to</w:t>
      </w:r>
      <w:r>
        <w:rPr>
          <w:spacing w:val="-10"/>
          <w:w w:val="110"/>
        </w:rPr>
        <w:t> </w:t>
      </w:r>
      <w:r>
        <w:rPr>
          <w:w w:val="110"/>
        </w:rPr>
        <w:t>7%;</w:t>
      </w:r>
      <w:r>
        <w:rPr>
          <w:spacing w:val="-9"/>
          <w:w w:val="110"/>
        </w:rPr>
        <w:t> </w:t>
      </w:r>
      <w:r>
        <w:rPr>
          <w:w w:val="110"/>
        </w:rPr>
        <w:t>the</w:t>
      </w:r>
      <w:r>
        <w:rPr>
          <w:spacing w:val="-10"/>
          <w:w w:val="110"/>
        </w:rPr>
        <w:t> </w:t>
      </w:r>
      <w:r>
        <w:rPr>
          <w:w w:val="110"/>
        </w:rPr>
        <w:t>central</w:t>
      </w:r>
      <w:r>
        <w:rPr>
          <w:spacing w:val="-10"/>
          <w:w w:val="110"/>
        </w:rPr>
        <w:t> </w:t>
      </w:r>
      <w:r>
        <w:rPr>
          <w:w w:val="110"/>
        </w:rPr>
        <w:t>section</w:t>
      </w:r>
      <w:r>
        <w:rPr>
          <w:spacing w:val="-10"/>
          <w:w w:val="110"/>
        </w:rPr>
        <w:t> </w:t>
      </w:r>
      <w:r>
        <w:rPr>
          <w:w w:val="110"/>
        </w:rPr>
        <w:t>is</w:t>
      </w:r>
      <w:r>
        <w:rPr>
          <w:spacing w:val="-10"/>
          <w:w w:val="110"/>
        </w:rPr>
        <w:t> </w:t>
      </w:r>
      <w:r>
        <w:rPr>
          <w:w w:val="110"/>
        </w:rPr>
        <w:t>more</w:t>
      </w:r>
      <w:r>
        <w:rPr>
          <w:spacing w:val="-10"/>
          <w:w w:val="110"/>
        </w:rPr>
        <w:t> </w:t>
      </w:r>
      <w:r>
        <w:rPr>
          <w:w w:val="110"/>
        </w:rPr>
        <w:t>hilly, including</w:t>
      </w:r>
      <w:r>
        <w:rPr>
          <w:spacing w:val="10"/>
          <w:w w:val="110"/>
        </w:rPr>
        <w:t> </w:t>
      </w:r>
      <w:r>
        <w:rPr>
          <w:w w:val="110"/>
        </w:rPr>
        <w:t>slopes</w:t>
      </w:r>
      <w:r>
        <w:rPr>
          <w:spacing w:val="10"/>
          <w:w w:val="110"/>
        </w:rPr>
        <w:t> </w:t>
      </w:r>
      <w:r>
        <w:rPr>
          <w:w w:val="110"/>
        </w:rPr>
        <w:t>up</w:t>
      </w:r>
      <w:r>
        <w:rPr>
          <w:spacing w:val="11"/>
          <w:w w:val="110"/>
        </w:rPr>
        <w:t> </w:t>
      </w:r>
      <w:r>
        <w:rPr>
          <w:w w:val="110"/>
        </w:rPr>
        <w:t>to</w:t>
      </w:r>
      <w:r>
        <w:rPr>
          <w:spacing w:val="11"/>
          <w:w w:val="110"/>
        </w:rPr>
        <w:t> </w:t>
      </w:r>
      <w:r>
        <w:rPr>
          <w:w w:val="110"/>
        </w:rPr>
        <w:t>14%</w:t>
      </w:r>
      <w:r>
        <w:rPr>
          <w:spacing w:val="11"/>
          <w:w w:val="110"/>
        </w:rPr>
        <w:t> </w:t>
      </w:r>
      <w:r>
        <w:rPr>
          <w:w w:val="110"/>
        </w:rPr>
        <w:t>and</w:t>
      </w:r>
      <w:r>
        <w:rPr>
          <w:spacing w:val="10"/>
          <w:w w:val="110"/>
        </w:rPr>
        <w:t> </w:t>
      </w:r>
      <w:r>
        <w:rPr>
          <w:w w:val="110"/>
        </w:rPr>
        <w:t>the</w:t>
      </w:r>
      <w:r>
        <w:rPr>
          <w:spacing w:val="11"/>
          <w:w w:val="110"/>
        </w:rPr>
        <w:t> </w:t>
      </w:r>
      <w:r>
        <w:rPr>
          <w:w w:val="110"/>
        </w:rPr>
        <w:t>highest</w:t>
      </w:r>
      <w:r>
        <w:rPr>
          <w:spacing w:val="11"/>
          <w:w w:val="110"/>
        </w:rPr>
        <w:t> </w:t>
      </w:r>
      <w:r>
        <w:rPr>
          <w:w w:val="110"/>
        </w:rPr>
        <w:t>point</w:t>
      </w:r>
      <w:r>
        <w:rPr>
          <w:spacing w:val="11"/>
          <w:w w:val="110"/>
        </w:rPr>
        <w:t> </w:t>
      </w:r>
      <w:r>
        <w:rPr>
          <w:w w:val="110"/>
        </w:rPr>
        <w:t>with</w:t>
      </w:r>
      <w:r>
        <w:rPr>
          <w:spacing w:val="11"/>
          <w:w w:val="110"/>
        </w:rPr>
        <w:t> </w:t>
      </w:r>
      <w:r>
        <w:rPr>
          <w:w w:val="110"/>
        </w:rPr>
        <w:t>an</w:t>
      </w:r>
      <w:r>
        <w:rPr>
          <w:spacing w:val="11"/>
          <w:w w:val="110"/>
        </w:rPr>
        <w:t> </w:t>
      </w:r>
      <w:r>
        <w:rPr>
          <w:w w:val="110"/>
        </w:rPr>
        <w:t>elevation</w:t>
      </w:r>
      <w:r>
        <w:rPr>
          <w:spacing w:val="11"/>
          <w:w w:val="110"/>
        </w:rPr>
        <w:t> </w:t>
      </w:r>
      <w:r>
        <w:rPr>
          <w:spacing w:val="-7"/>
          <w:w w:val="110"/>
        </w:rPr>
        <w:t>of</w:t>
      </w:r>
    </w:p>
    <w:p>
      <w:pPr>
        <w:pStyle w:val="BodyText"/>
        <w:spacing w:line="273" w:lineRule="auto"/>
        <w:ind w:right="41"/>
      </w:pPr>
      <w:r>
        <w:rPr>
          <w:w w:val="110"/>
        </w:rPr>
        <w:t>139</w:t>
      </w:r>
      <w:r>
        <w:rPr>
          <w:spacing w:val="40"/>
          <w:w w:val="110"/>
        </w:rPr>
        <w:t> </w:t>
      </w:r>
      <w:r>
        <w:rPr>
          <w:w w:val="110"/>
        </w:rPr>
        <w:t>m</w:t>
      </w:r>
      <w:r>
        <w:rPr>
          <w:w w:val="110"/>
        </w:rPr>
        <w:t> above</w:t>
      </w:r>
      <w:r>
        <w:rPr>
          <w:w w:val="110"/>
        </w:rPr>
        <w:t> the</w:t>
      </w:r>
      <w:r>
        <w:rPr>
          <w:w w:val="110"/>
        </w:rPr>
        <w:t> sea</w:t>
      </w:r>
      <w:r>
        <w:rPr>
          <w:w w:val="110"/>
        </w:rPr>
        <w:t> level;</w:t>
      </w:r>
      <w:r>
        <w:rPr>
          <w:w w:val="110"/>
        </w:rPr>
        <w:t> the</w:t>
      </w:r>
      <w:r>
        <w:rPr>
          <w:w w:val="110"/>
        </w:rPr>
        <w:t> eastern</w:t>
      </w:r>
      <w:r>
        <w:rPr>
          <w:w w:val="110"/>
        </w:rPr>
        <w:t> section</w:t>
      </w:r>
      <w:r>
        <w:rPr>
          <w:w w:val="110"/>
        </w:rPr>
        <w:t> follows</w:t>
      </w:r>
      <w:r>
        <w:rPr>
          <w:w w:val="110"/>
        </w:rPr>
        <w:t> a</w:t>
      </w:r>
      <w:r>
        <w:rPr>
          <w:w w:val="110"/>
        </w:rPr>
        <w:t> relief</w:t>
      </w:r>
      <w:r>
        <w:rPr>
          <w:w w:val="110"/>
        </w:rPr>
        <w:t> lying between</w:t>
      </w:r>
      <w:r>
        <w:rPr>
          <w:w w:val="110"/>
        </w:rPr>
        <w:t> those</w:t>
      </w:r>
      <w:r>
        <w:rPr>
          <w:w w:val="110"/>
        </w:rPr>
        <w:t> of</w:t>
      </w:r>
      <w:r>
        <w:rPr>
          <w:w w:val="110"/>
        </w:rPr>
        <w:t> the</w:t>
      </w:r>
      <w:r>
        <w:rPr>
          <w:w w:val="110"/>
        </w:rPr>
        <w:t> western</w:t>
      </w:r>
      <w:r>
        <w:rPr>
          <w:w w:val="110"/>
        </w:rPr>
        <w:t> and</w:t>
      </w:r>
      <w:r>
        <w:rPr>
          <w:w w:val="110"/>
        </w:rPr>
        <w:t> central</w:t>
      </w:r>
      <w:r>
        <w:rPr>
          <w:w w:val="110"/>
        </w:rPr>
        <w:t> areas</w:t>
      </w:r>
      <w:r>
        <w:rPr>
          <w:w w:val="110"/>
        </w:rPr>
        <w:t> (</w:t>
      </w:r>
      <w:hyperlink w:history="true" w:anchor="_bookmark37">
        <w:r>
          <w:rPr>
            <w:color w:val="2196D1"/>
            <w:w w:val="110"/>
          </w:rPr>
          <w:t>MacDougall</w:t>
        </w:r>
        <w:r>
          <w:rPr>
            <w:color w:val="2196D1"/>
            <w:w w:val="110"/>
          </w:rPr>
          <w:t> et</w:t>
        </w:r>
        <w:r>
          <w:rPr>
            <w:color w:val="2196D1"/>
            <w:w w:val="110"/>
          </w:rPr>
          <w:t> al.,</w:t>
        </w:r>
      </w:hyperlink>
      <w:r>
        <w:rPr>
          <w:color w:val="2196D1"/>
          <w:w w:val="110"/>
        </w:rPr>
        <w:t> </w:t>
      </w:r>
      <w:hyperlink w:history="true" w:anchor="_bookmark37">
        <w:r>
          <w:rPr>
            <w:color w:val="2196D1"/>
            <w:w w:val="110"/>
          </w:rPr>
          <w:t>1988</w:t>
        </w:r>
      </w:hyperlink>
      <w:r>
        <w:rPr>
          <w:w w:val="110"/>
        </w:rPr>
        <w:t>).</w:t>
      </w:r>
      <w:r>
        <w:rPr>
          <w:w w:val="110"/>
        </w:rPr>
        <w:t> The</w:t>
      </w:r>
      <w:r>
        <w:rPr>
          <w:w w:val="110"/>
        </w:rPr>
        <w:t> island</w:t>
      </w:r>
      <w:r>
        <w:rPr>
          <w:w w:val="110"/>
        </w:rPr>
        <w:t> is</w:t>
      </w:r>
      <w:r>
        <w:rPr>
          <w:w w:val="110"/>
        </w:rPr>
        <w:t> entirely</w:t>
      </w:r>
      <w:r>
        <w:rPr>
          <w:w w:val="110"/>
        </w:rPr>
        <w:t> underlain</w:t>
      </w:r>
      <w:r>
        <w:rPr>
          <w:w w:val="110"/>
        </w:rPr>
        <w:t> by</w:t>
      </w:r>
      <w:r>
        <w:rPr>
          <w:w w:val="110"/>
        </w:rPr>
        <w:t> a</w:t>
      </w:r>
      <w:r>
        <w:rPr>
          <w:w w:val="110"/>
        </w:rPr>
        <w:t> sandstone</w:t>
      </w:r>
      <w:r>
        <w:rPr>
          <w:w w:val="110"/>
        </w:rPr>
        <w:t> formation</w:t>
      </w:r>
      <w:r>
        <w:rPr>
          <w:w w:val="110"/>
        </w:rPr>
        <w:t> at</w:t>
      </w:r>
      <w:r>
        <w:rPr>
          <w:w w:val="110"/>
        </w:rPr>
        <w:t> a thickness</w:t>
      </w:r>
      <w:r>
        <w:rPr>
          <w:spacing w:val="80"/>
          <w:w w:val="110"/>
        </w:rPr>
        <w:t> </w:t>
      </w:r>
      <w:r>
        <w:rPr>
          <w:w w:val="110"/>
        </w:rPr>
        <w:t>of</w:t>
      </w:r>
      <w:r>
        <w:rPr>
          <w:spacing w:val="80"/>
          <w:w w:val="110"/>
        </w:rPr>
        <w:t> </w:t>
      </w:r>
      <w:r>
        <w:rPr>
          <w:w w:val="110"/>
        </w:rPr>
        <w:t>1200–1600</w:t>
      </w:r>
      <w:r>
        <w:rPr>
          <w:spacing w:val="40"/>
          <w:w w:val="110"/>
        </w:rPr>
        <w:t>  </w:t>
      </w:r>
      <w:r>
        <w:rPr>
          <w:w w:val="110"/>
        </w:rPr>
        <w:t>m</w:t>
      </w:r>
      <w:r>
        <w:rPr>
          <w:spacing w:val="80"/>
          <w:w w:val="110"/>
        </w:rPr>
        <w:t> </w:t>
      </w:r>
      <w:r>
        <w:rPr>
          <w:w w:val="110"/>
        </w:rPr>
        <w:t>comprised</w:t>
      </w:r>
      <w:r>
        <w:rPr>
          <w:spacing w:val="80"/>
          <w:w w:val="110"/>
        </w:rPr>
        <w:t> </w:t>
      </w:r>
      <w:r>
        <w:rPr>
          <w:w w:val="110"/>
        </w:rPr>
        <w:t>of</w:t>
      </w:r>
      <w:r>
        <w:rPr>
          <w:spacing w:val="80"/>
          <w:w w:val="110"/>
        </w:rPr>
        <w:t> </w:t>
      </w:r>
      <w:r>
        <w:rPr>
          <w:w w:val="110"/>
        </w:rPr>
        <w:t>a</w:t>
      </w:r>
      <w:r>
        <w:rPr>
          <w:spacing w:val="80"/>
          <w:w w:val="110"/>
        </w:rPr>
        <w:t> </w:t>
      </w:r>
      <w:r>
        <w:rPr>
          <w:w w:val="110"/>
        </w:rPr>
        <w:t>sequence</w:t>
      </w:r>
      <w:r>
        <w:rPr>
          <w:spacing w:val="80"/>
          <w:w w:val="110"/>
        </w:rPr>
        <w:t> </w:t>
      </w:r>
      <w:r>
        <w:rPr>
          <w:w w:val="110"/>
        </w:rPr>
        <w:t>of Permo-Carboniferous terrestrial red</w:t>
      </w:r>
      <w:r>
        <w:rPr>
          <w:spacing w:val="-1"/>
          <w:w w:val="110"/>
        </w:rPr>
        <w:t> </w:t>
      </w:r>
      <w:r>
        <w:rPr>
          <w:w w:val="110"/>
        </w:rPr>
        <w:t>beds (</w:t>
      </w:r>
      <w:hyperlink w:history="true" w:anchor="_bookmark41">
        <w:r>
          <w:rPr>
            <w:color w:val="2196D1"/>
            <w:w w:val="110"/>
          </w:rPr>
          <w:t>van de Poll, 1983</w:t>
        </w:r>
      </w:hyperlink>
      <w:r>
        <w:rPr>
          <w:w w:val="110"/>
        </w:rPr>
        <w:t>). This for- mation</w:t>
      </w:r>
      <w:r>
        <w:rPr>
          <w:spacing w:val="-8"/>
          <w:w w:val="110"/>
        </w:rPr>
        <w:t> </w:t>
      </w:r>
      <w:r>
        <w:rPr>
          <w:w w:val="110"/>
        </w:rPr>
        <w:t>is</w:t>
      </w:r>
      <w:r>
        <w:rPr>
          <w:spacing w:val="-8"/>
          <w:w w:val="110"/>
        </w:rPr>
        <w:t> </w:t>
      </w:r>
      <w:r>
        <w:rPr>
          <w:w w:val="110"/>
        </w:rPr>
        <w:t>overlain</w:t>
      </w:r>
      <w:r>
        <w:rPr>
          <w:spacing w:val="-8"/>
          <w:w w:val="110"/>
        </w:rPr>
        <w:t> </w:t>
      </w:r>
      <w:r>
        <w:rPr>
          <w:w w:val="110"/>
        </w:rPr>
        <w:t>by</w:t>
      </w:r>
      <w:r>
        <w:rPr>
          <w:spacing w:val="-8"/>
          <w:w w:val="110"/>
        </w:rPr>
        <w:t> </w:t>
      </w:r>
      <w:r>
        <w:rPr>
          <w:w w:val="110"/>
        </w:rPr>
        <w:t>a</w:t>
      </w:r>
      <w:r>
        <w:rPr>
          <w:spacing w:val="-8"/>
          <w:w w:val="110"/>
        </w:rPr>
        <w:t> </w:t>
      </w:r>
      <w:r>
        <w:rPr>
          <w:w w:val="110"/>
        </w:rPr>
        <w:t>layer</w:t>
      </w:r>
      <w:r>
        <w:rPr>
          <w:spacing w:val="-8"/>
          <w:w w:val="110"/>
        </w:rPr>
        <w:t> </w:t>
      </w:r>
      <w:r>
        <w:rPr>
          <w:w w:val="110"/>
        </w:rPr>
        <w:t>of</w:t>
      </w:r>
      <w:r>
        <w:rPr>
          <w:spacing w:val="-8"/>
          <w:w w:val="110"/>
        </w:rPr>
        <w:t> </w:t>
      </w:r>
      <w:r>
        <w:rPr>
          <w:w w:val="110"/>
        </w:rPr>
        <w:t>glacial</w:t>
      </w:r>
      <w:r>
        <w:rPr>
          <w:spacing w:val="-8"/>
          <w:w w:val="110"/>
        </w:rPr>
        <w:t> </w:t>
      </w:r>
      <w:r>
        <w:rPr>
          <w:w w:val="110"/>
        </w:rPr>
        <w:t>till</w:t>
      </w:r>
      <w:r>
        <w:rPr>
          <w:spacing w:val="-9"/>
          <w:w w:val="110"/>
        </w:rPr>
        <w:t> </w:t>
      </w:r>
      <w:r>
        <w:rPr>
          <w:w w:val="110"/>
        </w:rPr>
        <w:t>(0–10</w:t>
      </w:r>
      <w:r>
        <w:rPr>
          <w:spacing w:val="33"/>
          <w:w w:val="110"/>
        </w:rPr>
        <w:t> </w:t>
      </w:r>
      <w:r>
        <w:rPr>
          <w:w w:val="110"/>
        </w:rPr>
        <w:t>m).</w:t>
      </w:r>
      <w:r>
        <w:rPr>
          <w:spacing w:val="-8"/>
          <w:w w:val="110"/>
        </w:rPr>
        <w:t> </w:t>
      </w:r>
      <w:r>
        <w:rPr>
          <w:w w:val="110"/>
        </w:rPr>
        <w:t>Soils</w:t>
      </w:r>
      <w:r>
        <w:rPr>
          <w:spacing w:val="-8"/>
          <w:w w:val="110"/>
        </w:rPr>
        <w:t> </w:t>
      </w:r>
      <w:r>
        <w:rPr>
          <w:w w:val="110"/>
        </w:rPr>
        <w:t>derived</w:t>
      </w:r>
      <w:r>
        <w:rPr>
          <w:spacing w:val="-8"/>
          <w:w w:val="110"/>
        </w:rPr>
        <w:t> </w:t>
      </w:r>
      <w:r>
        <w:rPr>
          <w:w w:val="110"/>
        </w:rPr>
        <w:t>from the</w:t>
      </w:r>
      <w:r>
        <w:rPr>
          <w:spacing w:val="-11"/>
          <w:w w:val="110"/>
        </w:rPr>
        <w:t> </w:t>
      </w:r>
      <w:r>
        <w:rPr>
          <w:w w:val="110"/>
        </w:rPr>
        <w:t>glacial</w:t>
      </w:r>
      <w:r>
        <w:rPr>
          <w:spacing w:val="-11"/>
          <w:w w:val="110"/>
        </w:rPr>
        <w:t> </w:t>
      </w:r>
      <w:r>
        <w:rPr>
          <w:w w:val="110"/>
        </w:rPr>
        <w:t>till</w:t>
      </w:r>
      <w:r>
        <w:rPr>
          <w:spacing w:val="-11"/>
          <w:w w:val="110"/>
        </w:rPr>
        <w:t> </w:t>
      </w:r>
      <w:r>
        <w:rPr>
          <w:w w:val="110"/>
        </w:rPr>
        <w:t>are</w:t>
      </w:r>
      <w:r>
        <w:rPr>
          <w:spacing w:val="-11"/>
          <w:w w:val="110"/>
        </w:rPr>
        <w:t> </w:t>
      </w:r>
      <w:r>
        <w:rPr>
          <w:w w:val="110"/>
        </w:rPr>
        <w:t>sandy</w:t>
      </w:r>
      <w:r>
        <w:rPr>
          <w:spacing w:val="-11"/>
          <w:w w:val="110"/>
        </w:rPr>
        <w:t> </w:t>
      </w:r>
      <w:r>
        <w:rPr>
          <w:w w:val="110"/>
        </w:rPr>
        <w:t>(loam,</w:t>
      </w:r>
      <w:r>
        <w:rPr>
          <w:spacing w:val="-11"/>
          <w:w w:val="110"/>
        </w:rPr>
        <w:t> </w:t>
      </w:r>
      <w:r>
        <w:rPr>
          <w:w w:val="110"/>
        </w:rPr>
        <w:t>sandy</w:t>
      </w:r>
      <w:r>
        <w:rPr>
          <w:spacing w:val="-10"/>
          <w:w w:val="110"/>
        </w:rPr>
        <w:t> </w:t>
      </w:r>
      <w:r>
        <w:rPr>
          <w:w w:val="110"/>
        </w:rPr>
        <w:t>loam</w:t>
      </w:r>
      <w:r>
        <w:rPr>
          <w:spacing w:val="-11"/>
          <w:w w:val="110"/>
        </w:rPr>
        <w:t> </w:t>
      </w:r>
      <w:r>
        <w:rPr>
          <w:w w:val="110"/>
        </w:rPr>
        <w:t>or</w:t>
      </w:r>
      <w:r>
        <w:rPr>
          <w:spacing w:val="-11"/>
          <w:w w:val="110"/>
        </w:rPr>
        <w:t> </w:t>
      </w:r>
      <w:r>
        <w:rPr>
          <w:w w:val="110"/>
        </w:rPr>
        <w:t>loamy</w:t>
      </w:r>
      <w:r>
        <w:rPr>
          <w:spacing w:val="-11"/>
          <w:w w:val="110"/>
        </w:rPr>
        <w:t> </w:t>
      </w:r>
      <w:r>
        <w:rPr>
          <w:w w:val="110"/>
        </w:rPr>
        <w:t>sand),</w:t>
      </w:r>
      <w:r>
        <w:rPr>
          <w:spacing w:val="-11"/>
          <w:w w:val="110"/>
        </w:rPr>
        <w:t> </w:t>
      </w:r>
      <w:r>
        <w:rPr>
          <w:w w:val="110"/>
        </w:rPr>
        <w:t>well-drained and</w:t>
      </w:r>
      <w:r>
        <w:rPr>
          <w:spacing w:val="-2"/>
          <w:w w:val="110"/>
        </w:rPr>
        <w:t> </w:t>
      </w:r>
      <w:r>
        <w:rPr>
          <w:w w:val="110"/>
        </w:rPr>
        <w:t>relatively</w:t>
      </w:r>
      <w:r>
        <w:rPr>
          <w:spacing w:val="-2"/>
          <w:w w:val="110"/>
        </w:rPr>
        <w:t> </w:t>
      </w:r>
      <w:r>
        <w:rPr>
          <w:w w:val="110"/>
        </w:rPr>
        <w:t>uniform</w:t>
      </w:r>
      <w:r>
        <w:rPr>
          <w:spacing w:val="-2"/>
          <w:w w:val="110"/>
        </w:rPr>
        <w:t> </w:t>
      </w:r>
      <w:r>
        <w:rPr>
          <w:w w:val="110"/>
        </w:rPr>
        <w:t>across</w:t>
      </w:r>
      <w:r>
        <w:rPr>
          <w:spacing w:val="-3"/>
          <w:w w:val="110"/>
        </w:rPr>
        <w:t> </w:t>
      </w:r>
      <w:r>
        <w:rPr>
          <w:w w:val="110"/>
        </w:rPr>
        <w:t>the</w:t>
      </w:r>
      <w:r>
        <w:rPr>
          <w:spacing w:val="-2"/>
          <w:w w:val="110"/>
        </w:rPr>
        <w:t> </w:t>
      </w:r>
      <w:r>
        <w:rPr>
          <w:w w:val="110"/>
        </w:rPr>
        <w:t>island</w:t>
      </w:r>
      <w:r>
        <w:rPr>
          <w:spacing w:val="-2"/>
          <w:w w:val="110"/>
        </w:rPr>
        <w:t> </w:t>
      </w:r>
      <w:r>
        <w:rPr>
          <w:w w:val="110"/>
        </w:rPr>
        <w:t>(</w:t>
      </w:r>
      <w:hyperlink w:history="true" w:anchor="_bookmark37">
        <w:r>
          <w:rPr>
            <w:color w:val="2196D1"/>
            <w:w w:val="110"/>
          </w:rPr>
          <w:t>MacDougall</w:t>
        </w:r>
        <w:r>
          <w:rPr>
            <w:color w:val="2196D1"/>
            <w:spacing w:val="-2"/>
            <w:w w:val="110"/>
          </w:rPr>
          <w:t> </w:t>
        </w:r>
        <w:r>
          <w:rPr>
            <w:color w:val="2196D1"/>
            <w:w w:val="110"/>
          </w:rPr>
          <w:t>et</w:t>
        </w:r>
        <w:r>
          <w:rPr>
            <w:color w:val="2196D1"/>
            <w:spacing w:val="-3"/>
            <w:w w:val="110"/>
          </w:rPr>
          <w:t> </w:t>
        </w:r>
        <w:r>
          <w:rPr>
            <w:color w:val="2196D1"/>
            <w:w w:val="110"/>
          </w:rPr>
          <w:t>al.,</w:t>
        </w:r>
        <w:r>
          <w:rPr>
            <w:color w:val="2196D1"/>
            <w:spacing w:val="-3"/>
            <w:w w:val="110"/>
          </w:rPr>
          <w:t> </w:t>
        </w:r>
        <w:r>
          <w:rPr>
            <w:color w:val="2196D1"/>
            <w:w w:val="110"/>
          </w:rPr>
          <w:t>1988</w:t>
        </w:r>
      </w:hyperlink>
      <w:r>
        <w:rPr>
          <w:w w:val="110"/>
        </w:rPr>
        <w:t>).</w:t>
      </w:r>
      <w:r>
        <w:rPr>
          <w:spacing w:val="-2"/>
          <w:w w:val="110"/>
        </w:rPr>
        <w:t> </w:t>
      </w:r>
      <w:r>
        <w:rPr>
          <w:w w:val="110"/>
        </w:rPr>
        <w:t>The soils</w:t>
      </w:r>
      <w:r>
        <w:rPr>
          <w:w w:val="110"/>
        </w:rPr>
        <w:t> have</w:t>
      </w:r>
      <w:r>
        <w:rPr>
          <w:w w:val="110"/>
        </w:rPr>
        <w:t> organic</w:t>
      </w:r>
      <w:r>
        <w:rPr>
          <w:w w:val="110"/>
        </w:rPr>
        <w:t> matter</w:t>
      </w:r>
      <w:r>
        <w:rPr>
          <w:w w:val="110"/>
        </w:rPr>
        <w:t> typically</w:t>
      </w:r>
      <w:r>
        <w:rPr>
          <w:w w:val="110"/>
        </w:rPr>
        <w:t> ranging</w:t>
      </w:r>
      <w:r>
        <w:rPr>
          <w:w w:val="110"/>
        </w:rPr>
        <w:t> from</w:t>
      </w:r>
      <w:r>
        <w:rPr>
          <w:w w:val="110"/>
        </w:rPr>
        <w:t> 1.5%</w:t>
      </w:r>
      <w:r>
        <w:rPr>
          <w:w w:val="110"/>
        </w:rPr>
        <w:t> to</w:t>
      </w:r>
      <w:r>
        <w:rPr>
          <w:w w:val="110"/>
        </w:rPr>
        <w:t> 3.5%</w:t>
      </w:r>
      <w:r>
        <w:rPr>
          <w:w w:val="110"/>
        </w:rPr>
        <w:t> (</w:t>
      </w:r>
      <w:hyperlink w:history="true" w:anchor="_bookmark38">
        <w:r>
          <w:rPr>
            <w:color w:val="2196D1"/>
            <w:w w:val="110"/>
          </w:rPr>
          <w:t>Nyir-</w:t>
        </w:r>
      </w:hyperlink>
      <w:r>
        <w:rPr>
          <w:color w:val="2196D1"/>
          <w:w w:val="110"/>
        </w:rPr>
        <w:t> </w:t>
      </w:r>
      <w:hyperlink w:history="true" w:anchor="_bookmark38">
        <w:r>
          <w:rPr>
            <w:color w:val="2196D1"/>
            <w:w w:val="110"/>
          </w:rPr>
          <w:t>aneza</w:t>
        </w:r>
        <w:r>
          <w:rPr>
            <w:color w:val="2196D1"/>
            <w:w w:val="110"/>
          </w:rPr>
          <w:t> et</w:t>
        </w:r>
        <w:r>
          <w:rPr>
            <w:color w:val="2196D1"/>
            <w:w w:val="110"/>
          </w:rPr>
          <w:t> al.,</w:t>
        </w:r>
        <w:r>
          <w:rPr>
            <w:color w:val="2196D1"/>
            <w:w w:val="110"/>
          </w:rPr>
          <w:t> 2017</w:t>
        </w:r>
      </w:hyperlink>
      <w:r>
        <w:rPr>
          <w:w w:val="110"/>
        </w:rPr>
        <w:t>)</w:t>
      </w:r>
      <w:r>
        <w:rPr>
          <w:w w:val="110"/>
        </w:rPr>
        <w:t> and</w:t>
      </w:r>
      <w:r>
        <w:rPr>
          <w:w w:val="110"/>
        </w:rPr>
        <w:t> the</w:t>
      </w:r>
      <w:r>
        <w:rPr>
          <w:w w:val="110"/>
        </w:rPr>
        <w:t> average</w:t>
      </w:r>
      <w:r>
        <w:rPr>
          <w:w w:val="110"/>
        </w:rPr>
        <w:t> pH</w:t>
      </w:r>
      <w:r>
        <w:rPr>
          <w:w w:val="110"/>
        </w:rPr>
        <w:t> is</w:t>
      </w:r>
      <w:r>
        <w:rPr>
          <w:w w:val="110"/>
        </w:rPr>
        <w:t> 6</w:t>
      </w:r>
      <w:r>
        <w:rPr>
          <w:w w:val="110"/>
        </w:rPr>
        <w:t> with</w:t>
      </w:r>
      <w:r>
        <w:rPr>
          <w:w w:val="110"/>
        </w:rPr>
        <w:t> a</w:t>
      </w:r>
      <w:r>
        <w:rPr>
          <w:w w:val="110"/>
        </w:rPr>
        <w:t> range</w:t>
      </w:r>
      <w:r>
        <w:rPr>
          <w:w w:val="110"/>
        </w:rPr>
        <w:t> of</w:t>
      </w:r>
      <w:r>
        <w:rPr>
          <w:w w:val="110"/>
        </w:rPr>
        <w:t> 5.0–7.2. Potato production commonly takes place on these soils.</w:t>
      </w:r>
    </w:p>
    <w:p>
      <w:pPr>
        <w:pStyle w:val="BodyText"/>
        <w:spacing w:line="273" w:lineRule="auto"/>
        <w:ind w:right="41" w:firstLine="239"/>
      </w:pPr>
      <w:r>
        <w:rPr>
          <w:w w:val="110"/>
        </w:rPr>
        <w:t>Potato production commenced on the island in the late 1700</w:t>
      </w:r>
      <w:r>
        <w:rPr>
          <w:spacing w:val="40"/>
          <w:w w:val="110"/>
        </w:rPr>
        <w:t> </w:t>
      </w:r>
      <w:r>
        <w:rPr>
          <w:w w:val="110"/>
        </w:rPr>
        <w:t>s, </w:t>
      </w:r>
      <w:r>
        <w:rPr>
          <w:w w:val="110"/>
        </w:rPr>
        <w:t>and the</w:t>
      </w:r>
      <w:r>
        <w:rPr>
          <w:w w:val="110"/>
        </w:rPr>
        <w:t> tradition</w:t>
      </w:r>
      <w:r>
        <w:rPr>
          <w:w w:val="110"/>
        </w:rPr>
        <w:t> continues</w:t>
      </w:r>
      <w:r>
        <w:rPr>
          <w:w w:val="110"/>
        </w:rPr>
        <w:t> today</w:t>
      </w:r>
      <w:r>
        <w:rPr>
          <w:w w:val="110"/>
        </w:rPr>
        <w:t> with</w:t>
      </w:r>
      <w:r>
        <w:rPr>
          <w:w w:val="110"/>
        </w:rPr>
        <w:t> about</w:t>
      </w:r>
      <w:r>
        <w:rPr>
          <w:w w:val="110"/>
        </w:rPr>
        <w:t> 200</w:t>
      </w:r>
      <w:r>
        <w:rPr>
          <w:w w:val="110"/>
        </w:rPr>
        <w:t> growers</w:t>
      </w:r>
      <w:r>
        <w:rPr>
          <w:w w:val="110"/>
        </w:rPr>
        <w:t> currently</w:t>
      </w:r>
      <w:r>
        <w:rPr>
          <w:w w:val="110"/>
        </w:rPr>
        <w:t> oper- ating.</w:t>
      </w:r>
      <w:r>
        <w:rPr>
          <w:spacing w:val="40"/>
          <w:w w:val="110"/>
        </w:rPr>
        <w:t> </w:t>
      </w:r>
      <w:r>
        <w:rPr>
          <w:w w:val="110"/>
        </w:rPr>
        <w:t>The</w:t>
      </w:r>
      <w:r>
        <w:rPr>
          <w:spacing w:val="40"/>
          <w:w w:val="110"/>
        </w:rPr>
        <w:t> </w:t>
      </w:r>
      <w:r>
        <w:rPr>
          <w:w w:val="110"/>
        </w:rPr>
        <w:t>production</w:t>
      </w:r>
      <w:r>
        <w:rPr>
          <w:spacing w:val="40"/>
          <w:w w:val="110"/>
        </w:rPr>
        <w:t> </w:t>
      </w:r>
      <w:r>
        <w:rPr>
          <w:w w:val="110"/>
        </w:rPr>
        <w:t>area</w:t>
      </w:r>
      <w:r>
        <w:rPr>
          <w:spacing w:val="40"/>
          <w:w w:val="110"/>
        </w:rPr>
        <w:t> </w:t>
      </w:r>
      <w:r>
        <w:rPr>
          <w:w w:val="110"/>
        </w:rPr>
        <w:t>was</w:t>
      </w:r>
      <w:r>
        <w:rPr>
          <w:spacing w:val="40"/>
          <w:w w:val="110"/>
        </w:rPr>
        <w:t> </w:t>
      </w:r>
      <w:r>
        <w:rPr>
          <w:w w:val="110"/>
        </w:rPr>
        <w:t>15,000</w:t>
      </w:r>
      <w:r>
        <w:rPr>
          <w:spacing w:val="40"/>
          <w:w w:val="110"/>
        </w:rPr>
        <w:t> </w:t>
      </w:r>
      <w:r>
        <w:rPr>
          <w:w w:val="110"/>
        </w:rPr>
        <w:t>ha</w:t>
      </w:r>
      <w:r>
        <w:rPr>
          <w:spacing w:val="40"/>
          <w:w w:val="110"/>
        </w:rPr>
        <w:t> </w:t>
      </w:r>
      <w:r>
        <w:rPr>
          <w:w w:val="110"/>
        </w:rPr>
        <w:t>in</w:t>
      </w:r>
      <w:r>
        <w:rPr>
          <w:spacing w:val="40"/>
          <w:w w:val="110"/>
        </w:rPr>
        <w:t> </w:t>
      </w:r>
      <w:r>
        <w:rPr>
          <w:w w:val="110"/>
        </w:rPr>
        <w:t>1940,</w:t>
      </w:r>
      <w:r>
        <w:rPr>
          <w:spacing w:val="40"/>
          <w:w w:val="110"/>
        </w:rPr>
        <w:t> </w:t>
      </w:r>
      <w:r>
        <w:rPr>
          <w:w w:val="110"/>
        </w:rPr>
        <w:t>increased</w:t>
      </w:r>
      <w:r>
        <w:rPr>
          <w:spacing w:val="40"/>
          <w:w w:val="110"/>
        </w:rPr>
        <w:t> </w:t>
      </w:r>
      <w:r>
        <w:rPr>
          <w:w w:val="110"/>
        </w:rPr>
        <w:t>to 17,800</w:t>
      </w:r>
      <w:r>
        <w:rPr>
          <w:spacing w:val="40"/>
          <w:w w:val="110"/>
        </w:rPr>
        <w:t> </w:t>
      </w:r>
      <w:r>
        <w:rPr>
          <w:w w:val="110"/>
        </w:rPr>
        <w:t>ha in 1965, peaked at 45,760</w:t>
      </w:r>
      <w:r>
        <w:rPr>
          <w:spacing w:val="40"/>
          <w:w w:val="110"/>
        </w:rPr>
        <w:t> </w:t>
      </w:r>
      <w:r>
        <w:rPr>
          <w:w w:val="110"/>
        </w:rPr>
        <w:t>ha in the late 1990</w:t>
      </w:r>
      <w:r>
        <w:rPr>
          <w:spacing w:val="40"/>
          <w:w w:val="110"/>
        </w:rPr>
        <w:t> </w:t>
      </w:r>
      <w:r>
        <w:rPr>
          <w:w w:val="110"/>
        </w:rPr>
        <w:t>s and stayed between 33,570</w:t>
      </w:r>
      <w:r>
        <w:rPr>
          <w:spacing w:val="40"/>
          <w:w w:val="110"/>
        </w:rPr>
        <w:t> </w:t>
      </w:r>
      <w:r>
        <w:rPr>
          <w:w w:val="110"/>
        </w:rPr>
        <w:t>ha (2013) and 37,460</w:t>
      </w:r>
      <w:r>
        <w:rPr>
          <w:spacing w:val="40"/>
          <w:w w:val="110"/>
        </w:rPr>
        <w:t> </w:t>
      </w:r>
      <w:r>
        <w:rPr>
          <w:w w:val="110"/>
        </w:rPr>
        <w:t>ha (2008) in recent years. The current potato production area accounts for over 20% of all cropland, corresponding to about 6% of the total land each year. Approximately 60% of the potatoes are destined for processing, while 30% go to the fresh</w:t>
      </w:r>
      <w:r>
        <w:rPr>
          <w:spacing w:val="-1"/>
          <w:w w:val="110"/>
        </w:rPr>
        <w:t> </w:t>
      </w:r>
      <w:r>
        <w:rPr>
          <w:w w:val="110"/>
        </w:rPr>
        <w:t>market</w:t>
      </w:r>
      <w:r>
        <w:rPr>
          <w:spacing w:val="-2"/>
          <w:w w:val="110"/>
        </w:rPr>
        <w:t> </w:t>
      </w:r>
      <w:r>
        <w:rPr>
          <w:w w:val="110"/>
        </w:rPr>
        <w:t>through</w:t>
      </w:r>
      <w:r>
        <w:rPr>
          <w:spacing w:val="-2"/>
          <w:w w:val="110"/>
        </w:rPr>
        <w:t> </w:t>
      </w:r>
      <w:r>
        <w:rPr>
          <w:w w:val="110"/>
        </w:rPr>
        <w:t>retail</w:t>
      </w:r>
      <w:r>
        <w:rPr>
          <w:spacing w:val="-3"/>
          <w:w w:val="110"/>
        </w:rPr>
        <w:t> </w:t>
      </w:r>
      <w:r>
        <w:rPr>
          <w:w w:val="110"/>
        </w:rPr>
        <w:t>or</w:t>
      </w:r>
      <w:r>
        <w:rPr>
          <w:spacing w:val="-2"/>
          <w:w w:val="110"/>
        </w:rPr>
        <w:t> </w:t>
      </w:r>
      <w:r>
        <w:rPr>
          <w:w w:val="110"/>
        </w:rPr>
        <w:t>food</w:t>
      </w:r>
      <w:r>
        <w:rPr>
          <w:spacing w:val="-2"/>
          <w:w w:val="110"/>
        </w:rPr>
        <w:t> </w:t>
      </w:r>
      <w:r>
        <w:rPr>
          <w:w w:val="110"/>
        </w:rPr>
        <w:t>service</w:t>
      </w:r>
      <w:r>
        <w:rPr>
          <w:spacing w:val="-1"/>
          <w:w w:val="110"/>
        </w:rPr>
        <w:t> </w:t>
      </w:r>
      <w:r>
        <w:rPr>
          <w:w w:val="110"/>
        </w:rPr>
        <w:t>and</w:t>
      </w:r>
      <w:r>
        <w:rPr>
          <w:spacing w:val="-2"/>
          <w:w w:val="110"/>
        </w:rPr>
        <w:t> </w:t>
      </w:r>
      <w:r>
        <w:rPr>
          <w:w w:val="110"/>
        </w:rPr>
        <w:t>10%</w:t>
      </w:r>
      <w:r>
        <w:rPr>
          <w:spacing w:val="-3"/>
          <w:w w:val="110"/>
        </w:rPr>
        <w:t> </w:t>
      </w:r>
      <w:r>
        <w:rPr>
          <w:w w:val="110"/>
        </w:rPr>
        <w:t>are</w:t>
      </w:r>
      <w:r>
        <w:rPr>
          <w:spacing w:val="-2"/>
          <w:w w:val="110"/>
        </w:rPr>
        <w:t> </w:t>
      </w:r>
      <w:r>
        <w:rPr>
          <w:w w:val="110"/>
        </w:rPr>
        <w:t>grown</w:t>
      </w:r>
      <w:r>
        <w:rPr>
          <w:spacing w:val="-2"/>
          <w:w w:val="110"/>
        </w:rPr>
        <w:t> </w:t>
      </w:r>
      <w:r>
        <w:rPr>
          <w:w w:val="110"/>
        </w:rPr>
        <w:t>for</w:t>
      </w:r>
      <w:r>
        <w:rPr>
          <w:spacing w:val="-1"/>
          <w:w w:val="110"/>
        </w:rPr>
        <w:t> </w:t>
      </w:r>
      <w:r>
        <w:rPr>
          <w:w w:val="110"/>
        </w:rPr>
        <w:t>seed purposes.</w:t>
      </w:r>
      <w:r>
        <w:rPr>
          <w:w w:val="110"/>
        </w:rPr>
        <w:t> The</w:t>
      </w:r>
      <w:r>
        <w:rPr>
          <w:w w:val="110"/>
        </w:rPr>
        <w:t> most</w:t>
      </w:r>
      <w:r>
        <w:rPr>
          <w:w w:val="110"/>
        </w:rPr>
        <w:t> widely</w:t>
      </w:r>
      <w:r>
        <w:rPr>
          <w:w w:val="110"/>
        </w:rPr>
        <w:t> grown</w:t>
      </w:r>
      <w:r>
        <w:rPr>
          <w:w w:val="110"/>
        </w:rPr>
        <w:t> varieties</w:t>
      </w:r>
      <w:r>
        <w:rPr>
          <w:w w:val="110"/>
        </w:rPr>
        <w:t> include</w:t>
      </w:r>
      <w:r>
        <w:rPr>
          <w:w w:val="110"/>
        </w:rPr>
        <w:t> Russet</w:t>
      </w:r>
      <w:r>
        <w:rPr>
          <w:w w:val="110"/>
        </w:rPr>
        <w:t> Burbank, Goldrush,</w:t>
      </w:r>
      <w:r>
        <w:rPr>
          <w:w w:val="110"/>
        </w:rPr>
        <w:t> Superior,</w:t>
      </w:r>
      <w:r>
        <w:rPr>
          <w:w w:val="110"/>
        </w:rPr>
        <w:t> Yukon</w:t>
      </w:r>
      <w:r>
        <w:rPr>
          <w:w w:val="110"/>
        </w:rPr>
        <w:t> Gold,</w:t>
      </w:r>
      <w:r>
        <w:rPr>
          <w:w w:val="110"/>
        </w:rPr>
        <w:t> Red</w:t>
      </w:r>
      <w:r>
        <w:rPr>
          <w:w w:val="110"/>
        </w:rPr>
        <w:t> Norland</w:t>
      </w:r>
      <w:r>
        <w:rPr>
          <w:w w:val="110"/>
        </w:rPr>
        <w:t> and</w:t>
      </w:r>
      <w:r>
        <w:rPr>
          <w:w w:val="110"/>
        </w:rPr>
        <w:t> a</w:t>
      </w:r>
      <w:r>
        <w:rPr>
          <w:w w:val="110"/>
        </w:rPr>
        <w:t> number</w:t>
      </w:r>
      <w:r>
        <w:rPr>
          <w:w w:val="110"/>
        </w:rPr>
        <w:t> of</w:t>
      </w:r>
      <w:r>
        <w:rPr>
          <w:w w:val="110"/>
        </w:rPr>
        <w:t> pro- prietary varieties.</w:t>
      </w:r>
    </w:p>
    <w:p>
      <w:pPr>
        <w:pStyle w:val="BodyText"/>
        <w:spacing w:line="273" w:lineRule="auto"/>
        <w:ind w:right="41" w:firstLine="239"/>
      </w:pPr>
      <w:r>
        <w:rPr>
          <w:w w:val="110"/>
        </w:rPr>
        <w:t>Potato</w:t>
      </w:r>
      <w:r>
        <w:rPr>
          <w:w w:val="110"/>
        </w:rPr>
        <w:t> growers</w:t>
      </w:r>
      <w:r>
        <w:rPr>
          <w:w w:val="110"/>
        </w:rPr>
        <w:t> commonly</w:t>
      </w:r>
      <w:r>
        <w:rPr>
          <w:w w:val="110"/>
        </w:rPr>
        <w:t> adopted</w:t>
      </w:r>
      <w:r>
        <w:rPr>
          <w:w w:val="110"/>
        </w:rPr>
        <w:t> the</w:t>
      </w:r>
      <w:r>
        <w:rPr>
          <w:w w:val="110"/>
        </w:rPr>
        <w:t> minimum</w:t>
      </w:r>
      <w:r>
        <w:rPr>
          <w:w w:val="110"/>
        </w:rPr>
        <w:t> length</w:t>
      </w:r>
      <w:r>
        <w:rPr>
          <w:w w:val="110"/>
        </w:rPr>
        <w:t> of</w:t>
      </w:r>
      <w:r>
        <w:rPr>
          <w:w w:val="110"/>
        </w:rPr>
        <w:t> 3-</w:t>
      </w:r>
      <w:r>
        <w:rPr>
          <w:w w:val="110"/>
        </w:rPr>
        <w:t>year rotation</w:t>
      </w:r>
      <w:r>
        <w:rPr>
          <w:w w:val="110"/>
        </w:rPr>
        <w:t> as</w:t>
      </w:r>
      <w:r>
        <w:rPr>
          <w:w w:val="110"/>
        </w:rPr>
        <w:t> mandated</w:t>
      </w:r>
      <w:r>
        <w:rPr>
          <w:w w:val="110"/>
        </w:rPr>
        <w:t> by</w:t>
      </w:r>
      <w:r>
        <w:rPr>
          <w:w w:val="110"/>
        </w:rPr>
        <w:t> the</w:t>
      </w:r>
      <w:r>
        <w:rPr>
          <w:w w:val="110"/>
        </w:rPr>
        <w:t> Province</w:t>
      </w:r>
      <w:r>
        <w:rPr>
          <w:w w:val="110"/>
        </w:rPr>
        <w:t> and</w:t>
      </w:r>
      <w:r>
        <w:rPr>
          <w:w w:val="110"/>
        </w:rPr>
        <w:t> followed</w:t>
      </w:r>
      <w:r>
        <w:rPr>
          <w:w w:val="110"/>
        </w:rPr>
        <w:t> local</w:t>
      </w:r>
      <w:r>
        <w:rPr>
          <w:w w:val="110"/>
        </w:rPr>
        <w:t> industry standard management practices as described by </w:t>
      </w:r>
      <w:hyperlink w:history="true" w:anchor="_bookmark21">
        <w:r>
          <w:rPr>
            <w:color w:val="2196D1"/>
            <w:w w:val="110"/>
          </w:rPr>
          <w:t>Bernard et al. (1993)</w:t>
        </w:r>
      </w:hyperlink>
      <w:r>
        <w:rPr>
          <w:w w:val="110"/>
        </w:rPr>
        <w:t>. </w:t>
      </w:r>
      <w:r>
        <w:rPr>
          <w:spacing w:val="-2"/>
          <w:w w:val="110"/>
        </w:rPr>
        <w:t>Traditionally, growers mainly planted barley and forages (e.g. red clover </w:t>
      </w:r>
      <w:r>
        <w:rPr>
          <w:w w:val="110"/>
        </w:rPr>
        <w:t>or</w:t>
      </w:r>
      <w:r>
        <w:rPr>
          <w:w w:val="110"/>
        </w:rPr>
        <w:t> a</w:t>
      </w:r>
      <w:r>
        <w:rPr>
          <w:w w:val="110"/>
        </w:rPr>
        <w:t> mix</w:t>
      </w:r>
      <w:r>
        <w:rPr>
          <w:w w:val="110"/>
        </w:rPr>
        <w:t> of red</w:t>
      </w:r>
      <w:r>
        <w:rPr>
          <w:w w:val="110"/>
        </w:rPr>
        <w:t> clover</w:t>
      </w:r>
      <w:r>
        <w:rPr>
          <w:w w:val="110"/>
        </w:rPr>
        <w:t> and</w:t>
      </w:r>
      <w:r>
        <w:rPr>
          <w:w w:val="110"/>
        </w:rPr>
        <w:t> one or</w:t>
      </w:r>
      <w:r>
        <w:rPr>
          <w:w w:val="110"/>
        </w:rPr>
        <w:t> two</w:t>
      </w:r>
      <w:r>
        <w:rPr>
          <w:w w:val="110"/>
        </w:rPr>
        <w:t> perennial</w:t>
      </w:r>
      <w:r>
        <w:rPr>
          <w:w w:val="110"/>
        </w:rPr>
        <w:t> grass species)</w:t>
      </w:r>
      <w:r>
        <w:rPr>
          <w:w w:val="110"/>
        </w:rPr>
        <w:t> as</w:t>
      </w:r>
      <w:r>
        <w:rPr>
          <w:w w:val="110"/>
        </w:rPr>
        <w:t> the rotation</w:t>
      </w:r>
      <w:r>
        <w:rPr>
          <w:w w:val="110"/>
        </w:rPr>
        <w:t> crops.</w:t>
      </w:r>
      <w:r>
        <w:rPr>
          <w:w w:val="110"/>
        </w:rPr>
        <w:t> In</w:t>
      </w:r>
      <w:r>
        <w:rPr>
          <w:w w:val="110"/>
        </w:rPr>
        <w:t> recent</w:t>
      </w:r>
      <w:r>
        <w:rPr>
          <w:w w:val="110"/>
        </w:rPr>
        <w:t> years,</w:t>
      </w:r>
      <w:r>
        <w:rPr>
          <w:w w:val="110"/>
        </w:rPr>
        <w:t> growers</w:t>
      </w:r>
      <w:r>
        <w:rPr>
          <w:w w:val="110"/>
        </w:rPr>
        <w:t> have</w:t>
      </w:r>
      <w:r>
        <w:rPr>
          <w:w w:val="110"/>
        </w:rPr>
        <w:t> included</w:t>
      </w:r>
      <w:r>
        <w:rPr>
          <w:w w:val="110"/>
        </w:rPr>
        <w:t> more</w:t>
      </w:r>
      <w:r>
        <w:rPr>
          <w:w w:val="110"/>
        </w:rPr>
        <w:t> diverse annual</w:t>
      </w:r>
      <w:r>
        <w:rPr>
          <w:w w:val="110"/>
        </w:rPr>
        <w:t> crops</w:t>
      </w:r>
      <w:r>
        <w:rPr>
          <w:w w:val="110"/>
        </w:rPr>
        <w:t> (e.g.</w:t>
      </w:r>
      <w:r>
        <w:rPr>
          <w:w w:val="110"/>
        </w:rPr>
        <w:t> spring</w:t>
      </w:r>
      <w:r>
        <w:rPr>
          <w:w w:val="110"/>
        </w:rPr>
        <w:t> wheat,</w:t>
      </w:r>
      <w:r>
        <w:rPr>
          <w:w w:val="110"/>
        </w:rPr>
        <w:t> soybean,</w:t>
      </w:r>
      <w:r>
        <w:rPr>
          <w:w w:val="110"/>
        </w:rPr>
        <w:t> corn,</w:t>
      </w:r>
      <w:r>
        <w:rPr>
          <w:w w:val="110"/>
        </w:rPr>
        <w:t> buckwheat,</w:t>
      </w:r>
      <w:r>
        <w:rPr>
          <w:w w:val="110"/>
        </w:rPr>
        <w:t> brown mustard) or perennial hay/grass crops in the rotations.</w:t>
      </w:r>
    </w:p>
    <w:p>
      <w:pPr>
        <w:pStyle w:val="BodyText"/>
        <w:spacing w:before="13"/>
        <w:ind w:left="0"/>
        <w:jc w:val="left"/>
      </w:pPr>
    </w:p>
    <w:p>
      <w:pPr>
        <w:pStyle w:val="ListParagraph"/>
        <w:numPr>
          <w:ilvl w:val="1"/>
          <w:numId w:val="1"/>
        </w:numPr>
        <w:tabs>
          <w:tab w:pos="408" w:val="left" w:leader="none"/>
        </w:tabs>
        <w:spacing w:line="240" w:lineRule="auto" w:before="0" w:after="0"/>
        <w:ind w:left="408" w:right="0" w:hanging="365"/>
        <w:jc w:val="left"/>
        <w:rPr>
          <w:i/>
          <w:sz w:val="16"/>
        </w:rPr>
      </w:pPr>
      <w:bookmarkStart w:name="2.2 Data sets" w:id="10"/>
      <w:bookmarkEnd w:id="10"/>
      <w:r>
        <w:rPr/>
      </w:r>
      <w:r>
        <w:rPr>
          <w:i/>
          <w:sz w:val="16"/>
        </w:rPr>
        <w:t>Data</w:t>
      </w:r>
      <w:r>
        <w:rPr>
          <w:i/>
          <w:spacing w:val="13"/>
          <w:sz w:val="16"/>
        </w:rPr>
        <w:t> </w:t>
      </w:r>
      <w:r>
        <w:rPr>
          <w:i/>
          <w:spacing w:val="-4"/>
          <w:sz w:val="16"/>
        </w:rPr>
        <w:t>sets</w:t>
      </w:r>
    </w:p>
    <w:p>
      <w:pPr>
        <w:pStyle w:val="BodyText"/>
        <w:spacing w:before="50"/>
        <w:ind w:left="0"/>
        <w:jc w:val="left"/>
        <w:rPr>
          <w:i/>
        </w:rPr>
      </w:pPr>
    </w:p>
    <w:p>
      <w:pPr>
        <w:pStyle w:val="BodyText"/>
        <w:spacing w:before="1"/>
        <w:ind w:left="283"/>
        <w:jc w:val="left"/>
      </w:pPr>
      <w:r>
        <w:rPr>
          <w:w w:val="110"/>
        </w:rPr>
        <w:t>The</w:t>
      </w:r>
      <w:r>
        <w:rPr>
          <w:spacing w:val="13"/>
          <w:w w:val="110"/>
        </w:rPr>
        <w:t> </w:t>
      </w:r>
      <w:r>
        <w:rPr>
          <w:w w:val="110"/>
        </w:rPr>
        <w:t>provincial</w:t>
      </w:r>
      <w:r>
        <w:rPr>
          <w:spacing w:val="12"/>
          <w:w w:val="110"/>
        </w:rPr>
        <w:t> </w:t>
      </w:r>
      <w:r>
        <w:rPr>
          <w:w w:val="110"/>
        </w:rPr>
        <w:t>average</w:t>
      </w:r>
      <w:r>
        <w:rPr>
          <w:spacing w:val="13"/>
          <w:w w:val="110"/>
        </w:rPr>
        <w:t> </w:t>
      </w:r>
      <w:r>
        <w:rPr>
          <w:w w:val="110"/>
        </w:rPr>
        <w:t>potato</w:t>
      </w:r>
      <w:r>
        <w:rPr>
          <w:spacing w:val="13"/>
          <w:w w:val="110"/>
        </w:rPr>
        <w:t> </w:t>
      </w:r>
      <w:r>
        <w:rPr>
          <w:w w:val="110"/>
        </w:rPr>
        <w:t>yield</w:t>
      </w:r>
      <w:r>
        <w:rPr>
          <w:spacing w:val="13"/>
          <w:w w:val="110"/>
        </w:rPr>
        <w:t> </w:t>
      </w:r>
      <w:r>
        <w:rPr>
          <w:w w:val="110"/>
        </w:rPr>
        <w:t>data</w:t>
      </w:r>
      <w:r>
        <w:rPr>
          <w:spacing w:val="13"/>
          <w:w w:val="110"/>
        </w:rPr>
        <w:t> </w:t>
      </w:r>
      <w:r>
        <w:rPr>
          <w:w w:val="110"/>
        </w:rPr>
        <w:t>(</w:t>
      </w:r>
      <w:hyperlink w:history="true" w:anchor="_bookmark47">
        <w:r>
          <w:rPr>
            <w:color w:val="2196D1"/>
            <w:w w:val="110"/>
          </w:rPr>
          <w:t>Statistics</w:t>
        </w:r>
        <w:r>
          <w:rPr>
            <w:color w:val="2196D1"/>
            <w:spacing w:val="12"/>
            <w:w w:val="110"/>
          </w:rPr>
          <w:t> </w:t>
        </w:r>
        <w:r>
          <w:rPr>
            <w:color w:val="2196D1"/>
            <w:w w:val="110"/>
          </w:rPr>
          <w:t>Canada,</w:t>
        </w:r>
        <w:r>
          <w:rPr>
            <w:color w:val="2196D1"/>
            <w:spacing w:val="13"/>
            <w:w w:val="110"/>
          </w:rPr>
          <w:t> </w:t>
        </w:r>
        <w:r>
          <w:rPr>
            <w:color w:val="2196D1"/>
            <w:spacing w:val="-2"/>
            <w:w w:val="110"/>
          </w:rPr>
          <w:t>2020</w:t>
        </w:r>
      </w:hyperlink>
      <w:r>
        <w:rPr>
          <w:spacing w:val="-2"/>
          <w:w w:val="110"/>
        </w:rPr>
        <w:t>)</w:t>
      </w:r>
    </w:p>
    <w:p>
      <w:pPr>
        <w:pStyle w:val="BodyText"/>
        <w:spacing w:after="0"/>
        <w:jc w:val="left"/>
        <w:sectPr>
          <w:type w:val="continuous"/>
          <w:pgSz w:w="11910" w:h="15880"/>
          <w:pgMar w:header="655" w:footer="544" w:top="620" w:bottom="280" w:left="708" w:right="708"/>
          <w:cols w:num="2" w:equalWidth="0">
            <w:col w:w="5066" w:space="314"/>
            <w:col w:w="5114"/>
          </w:cols>
        </w:sectPr>
      </w:pPr>
    </w:p>
    <w:p>
      <w:pPr>
        <w:pStyle w:val="BodyText"/>
        <w:spacing w:before="6"/>
        <w:ind w:left="0"/>
        <w:jc w:val="left"/>
        <w:rPr>
          <w:sz w:val="10"/>
        </w:rPr>
      </w:pPr>
    </w:p>
    <w:p>
      <w:pPr>
        <w:pStyle w:val="BodyText"/>
        <w:spacing w:after="0"/>
        <w:jc w:val="left"/>
        <w:rPr>
          <w:sz w:val="10"/>
        </w:rPr>
        <w:sectPr>
          <w:pgSz w:w="11910" w:h="15880"/>
          <w:pgMar w:header="655" w:footer="544" w:top="840" w:bottom="740" w:left="708" w:right="708"/>
        </w:sectPr>
      </w:pPr>
    </w:p>
    <w:p>
      <w:pPr>
        <w:pStyle w:val="BodyText"/>
        <w:spacing w:line="273" w:lineRule="auto" w:before="91"/>
      </w:pPr>
      <w:r>
        <w:rPr>
          <w:w w:val="110"/>
        </w:rPr>
        <w:t>collected</w:t>
      </w:r>
      <w:r>
        <w:rPr>
          <w:w w:val="110"/>
        </w:rPr>
        <w:t> from</w:t>
      </w:r>
      <w:r>
        <w:rPr>
          <w:w w:val="110"/>
        </w:rPr>
        <w:t> 2001</w:t>
      </w:r>
      <w:r>
        <w:rPr>
          <w:w w:val="110"/>
        </w:rPr>
        <w:t> to</w:t>
      </w:r>
      <w:r>
        <w:rPr>
          <w:w w:val="110"/>
        </w:rPr>
        <w:t> 2018</w:t>
      </w:r>
      <w:r>
        <w:rPr>
          <w:w w:val="110"/>
        </w:rPr>
        <w:t> by</w:t>
      </w:r>
      <w:r>
        <w:rPr>
          <w:w w:val="110"/>
        </w:rPr>
        <w:t> Statistics</w:t>
      </w:r>
      <w:r>
        <w:rPr>
          <w:w w:val="110"/>
        </w:rPr>
        <w:t> Canada’s</w:t>
      </w:r>
      <w:r>
        <w:rPr>
          <w:w w:val="110"/>
        </w:rPr>
        <w:t> annual</w:t>
      </w:r>
      <w:r>
        <w:rPr>
          <w:w w:val="110"/>
        </w:rPr>
        <w:t> Census</w:t>
      </w:r>
      <w:r>
        <w:rPr>
          <w:w w:val="110"/>
        </w:rPr>
        <w:t> </w:t>
      </w:r>
      <w:r>
        <w:rPr>
          <w:w w:val="110"/>
        </w:rPr>
        <w:t>of Agriculture</w:t>
      </w:r>
      <w:r>
        <w:rPr>
          <w:spacing w:val="-2"/>
          <w:w w:val="110"/>
        </w:rPr>
        <w:t> </w:t>
      </w:r>
      <w:r>
        <w:rPr>
          <w:w w:val="110"/>
        </w:rPr>
        <w:t>were</w:t>
      </w:r>
      <w:r>
        <w:rPr>
          <w:spacing w:val="-2"/>
          <w:w w:val="110"/>
        </w:rPr>
        <w:t> </w:t>
      </w:r>
      <w:r>
        <w:rPr>
          <w:w w:val="110"/>
        </w:rPr>
        <w:t>used</w:t>
      </w:r>
      <w:r>
        <w:rPr>
          <w:spacing w:val="-2"/>
          <w:w w:val="110"/>
        </w:rPr>
        <w:t> </w:t>
      </w:r>
      <w:r>
        <w:rPr>
          <w:w w:val="110"/>
        </w:rPr>
        <w:t>as</w:t>
      </w:r>
      <w:r>
        <w:rPr>
          <w:spacing w:val="-3"/>
          <w:w w:val="110"/>
        </w:rPr>
        <w:t> </w:t>
      </w:r>
      <w:r>
        <w:rPr>
          <w:w w:val="110"/>
        </w:rPr>
        <w:t>one</w:t>
      </w:r>
      <w:r>
        <w:rPr>
          <w:spacing w:val="-2"/>
          <w:w w:val="110"/>
        </w:rPr>
        <w:t> </w:t>
      </w:r>
      <w:r>
        <w:rPr>
          <w:w w:val="110"/>
        </w:rPr>
        <w:t>data</w:t>
      </w:r>
      <w:r>
        <w:rPr>
          <w:spacing w:val="-2"/>
          <w:w w:val="110"/>
        </w:rPr>
        <w:t> </w:t>
      </w:r>
      <w:r>
        <w:rPr>
          <w:w w:val="110"/>
        </w:rPr>
        <w:t>set</w:t>
      </w:r>
      <w:r>
        <w:rPr>
          <w:spacing w:val="-3"/>
          <w:w w:val="110"/>
        </w:rPr>
        <w:t> </w:t>
      </w:r>
      <w:r>
        <w:rPr>
          <w:w w:val="110"/>
        </w:rPr>
        <w:t>for</w:t>
      </w:r>
      <w:r>
        <w:rPr>
          <w:spacing w:val="-2"/>
          <w:w w:val="110"/>
        </w:rPr>
        <w:t> </w:t>
      </w:r>
      <w:r>
        <w:rPr>
          <w:w w:val="110"/>
        </w:rPr>
        <w:t>relating</w:t>
      </w:r>
      <w:r>
        <w:rPr>
          <w:spacing w:val="-2"/>
          <w:w w:val="110"/>
        </w:rPr>
        <w:t> </w:t>
      </w:r>
      <w:r>
        <w:rPr>
          <w:w w:val="110"/>
        </w:rPr>
        <w:t>potato</w:t>
      </w:r>
      <w:r>
        <w:rPr>
          <w:spacing w:val="-3"/>
          <w:w w:val="110"/>
        </w:rPr>
        <w:t> </w:t>
      </w:r>
      <w:r>
        <w:rPr>
          <w:w w:val="110"/>
        </w:rPr>
        <w:t>average</w:t>
      </w:r>
      <w:r>
        <w:rPr>
          <w:spacing w:val="-2"/>
          <w:w w:val="110"/>
        </w:rPr>
        <w:t> </w:t>
      </w:r>
      <w:r>
        <w:rPr>
          <w:w w:val="110"/>
        </w:rPr>
        <w:t>yields with meteorological parameters.</w:t>
      </w:r>
      <w:r>
        <w:rPr>
          <w:w w:val="110"/>
        </w:rPr>
        <w:t> The</w:t>
      </w:r>
      <w:r>
        <w:rPr>
          <w:w w:val="110"/>
        </w:rPr>
        <w:t> census covered about</w:t>
      </w:r>
      <w:r>
        <w:rPr>
          <w:w w:val="110"/>
        </w:rPr>
        <w:t> 200 farms per</w:t>
      </w:r>
      <w:r>
        <w:rPr>
          <w:spacing w:val="-5"/>
          <w:w w:val="110"/>
        </w:rPr>
        <w:t> </w:t>
      </w:r>
      <w:r>
        <w:rPr>
          <w:w w:val="110"/>
        </w:rPr>
        <w:t>year</w:t>
      </w:r>
      <w:r>
        <w:rPr>
          <w:spacing w:val="-5"/>
          <w:w w:val="110"/>
        </w:rPr>
        <w:t> </w:t>
      </w:r>
      <w:r>
        <w:rPr>
          <w:w w:val="110"/>
        </w:rPr>
        <w:t>in</w:t>
      </w:r>
      <w:r>
        <w:rPr>
          <w:spacing w:val="-6"/>
          <w:w w:val="110"/>
        </w:rPr>
        <w:t> </w:t>
      </w:r>
      <w:r>
        <w:rPr>
          <w:w w:val="110"/>
        </w:rPr>
        <w:t>PEI.</w:t>
      </w:r>
      <w:r>
        <w:rPr>
          <w:spacing w:val="-5"/>
          <w:w w:val="110"/>
        </w:rPr>
        <w:t> </w:t>
      </w:r>
      <w:r>
        <w:rPr>
          <w:w w:val="110"/>
        </w:rPr>
        <w:t>The</w:t>
      </w:r>
      <w:r>
        <w:rPr>
          <w:spacing w:val="-6"/>
          <w:w w:val="110"/>
        </w:rPr>
        <w:t> </w:t>
      </w:r>
      <w:r>
        <w:rPr>
          <w:w w:val="110"/>
        </w:rPr>
        <w:t>potato</w:t>
      </w:r>
      <w:r>
        <w:rPr>
          <w:spacing w:val="-5"/>
          <w:w w:val="110"/>
        </w:rPr>
        <w:t> </w:t>
      </w:r>
      <w:r>
        <w:rPr>
          <w:w w:val="110"/>
        </w:rPr>
        <w:t>farms</w:t>
      </w:r>
      <w:r>
        <w:rPr>
          <w:spacing w:val="-5"/>
          <w:w w:val="110"/>
        </w:rPr>
        <w:t> </w:t>
      </w:r>
      <w:r>
        <w:rPr>
          <w:w w:val="110"/>
        </w:rPr>
        <w:t>reported</w:t>
      </w:r>
      <w:r>
        <w:rPr>
          <w:spacing w:val="-4"/>
          <w:w w:val="110"/>
        </w:rPr>
        <w:t> </w:t>
      </w:r>
      <w:r>
        <w:rPr>
          <w:w w:val="110"/>
        </w:rPr>
        <w:t>their</w:t>
      </w:r>
      <w:r>
        <w:rPr>
          <w:spacing w:val="-6"/>
          <w:w w:val="110"/>
        </w:rPr>
        <w:t> </w:t>
      </w:r>
      <w:r>
        <w:rPr>
          <w:w w:val="110"/>
        </w:rPr>
        <w:t>potato</w:t>
      </w:r>
      <w:r>
        <w:rPr>
          <w:spacing w:val="-5"/>
          <w:w w:val="110"/>
        </w:rPr>
        <w:t> </w:t>
      </w:r>
      <w:r>
        <w:rPr>
          <w:w w:val="110"/>
        </w:rPr>
        <w:t>areas</w:t>
      </w:r>
      <w:r>
        <w:rPr>
          <w:spacing w:val="-4"/>
          <w:w w:val="110"/>
        </w:rPr>
        <w:t> </w:t>
      </w:r>
      <w:r>
        <w:rPr>
          <w:w w:val="110"/>
        </w:rPr>
        <w:t>and</w:t>
      </w:r>
      <w:r>
        <w:rPr>
          <w:spacing w:val="-5"/>
          <w:w w:val="110"/>
        </w:rPr>
        <w:t> </w:t>
      </w:r>
      <w:r>
        <w:rPr>
          <w:w w:val="110"/>
        </w:rPr>
        <w:t>yields. The potato area and yield were weighted in order to produce level in- dicators. These level indicators undergo a validation process. The esti- mates</w:t>
      </w:r>
      <w:r>
        <w:rPr>
          <w:spacing w:val="-3"/>
          <w:w w:val="110"/>
        </w:rPr>
        <w:t> </w:t>
      </w:r>
      <w:r>
        <w:rPr>
          <w:w w:val="110"/>
        </w:rPr>
        <w:t>from</w:t>
      </w:r>
      <w:r>
        <w:rPr>
          <w:spacing w:val="-3"/>
          <w:w w:val="110"/>
        </w:rPr>
        <w:t> </w:t>
      </w:r>
      <w:r>
        <w:rPr>
          <w:w w:val="110"/>
        </w:rPr>
        <w:t>a</w:t>
      </w:r>
      <w:r>
        <w:rPr>
          <w:spacing w:val="-4"/>
          <w:w w:val="110"/>
        </w:rPr>
        <w:t> </w:t>
      </w:r>
      <w:r>
        <w:rPr>
          <w:w w:val="110"/>
        </w:rPr>
        <w:t>random</w:t>
      </w:r>
      <w:r>
        <w:rPr>
          <w:spacing w:val="-3"/>
          <w:w w:val="110"/>
        </w:rPr>
        <w:t> </w:t>
      </w:r>
      <w:r>
        <w:rPr>
          <w:w w:val="110"/>
        </w:rPr>
        <w:t>sample</w:t>
      </w:r>
      <w:r>
        <w:rPr>
          <w:spacing w:val="-4"/>
          <w:w w:val="110"/>
        </w:rPr>
        <w:t> </w:t>
      </w:r>
      <w:r>
        <w:rPr>
          <w:w w:val="110"/>
        </w:rPr>
        <w:t>of</w:t>
      </w:r>
      <w:r>
        <w:rPr>
          <w:spacing w:val="-4"/>
          <w:w w:val="110"/>
        </w:rPr>
        <w:t> </w:t>
      </w:r>
      <w:r>
        <w:rPr>
          <w:w w:val="110"/>
        </w:rPr>
        <w:t>agriculture</w:t>
      </w:r>
      <w:r>
        <w:rPr>
          <w:spacing w:val="-3"/>
          <w:w w:val="110"/>
        </w:rPr>
        <w:t> </w:t>
      </w:r>
      <w:r>
        <w:rPr>
          <w:w w:val="110"/>
        </w:rPr>
        <w:t>operations</w:t>
      </w:r>
      <w:r>
        <w:rPr>
          <w:spacing w:val="-3"/>
          <w:w w:val="110"/>
        </w:rPr>
        <w:t> </w:t>
      </w:r>
      <w:r>
        <w:rPr>
          <w:w w:val="110"/>
        </w:rPr>
        <w:t>remained</w:t>
      </w:r>
      <w:r>
        <w:rPr>
          <w:spacing w:val="-4"/>
          <w:w w:val="110"/>
        </w:rPr>
        <w:t> </w:t>
      </w:r>
      <w:r>
        <w:rPr>
          <w:w w:val="110"/>
        </w:rPr>
        <w:t>within the</w:t>
      </w:r>
      <w:r>
        <w:rPr>
          <w:w w:val="110"/>
        </w:rPr>
        <w:t> confidence</w:t>
      </w:r>
      <w:r>
        <w:rPr>
          <w:w w:val="110"/>
        </w:rPr>
        <w:t> interval</w:t>
      </w:r>
      <w:r>
        <w:rPr>
          <w:w w:val="110"/>
        </w:rPr>
        <w:t> of</w:t>
      </w:r>
      <w:r>
        <w:rPr>
          <w:w w:val="110"/>
        </w:rPr>
        <w:t> 95%.</w:t>
      </w:r>
      <w:r>
        <w:rPr>
          <w:w w:val="110"/>
        </w:rPr>
        <w:t> The</w:t>
      </w:r>
      <w:r>
        <w:rPr>
          <w:w w:val="110"/>
        </w:rPr>
        <w:t> data</w:t>
      </w:r>
      <w:r>
        <w:rPr>
          <w:w w:val="110"/>
        </w:rPr>
        <w:t> represent</w:t>
      </w:r>
      <w:r>
        <w:rPr>
          <w:w w:val="110"/>
        </w:rPr>
        <w:t> aggregated</w:t>
      </w:r>
      <w:r>
        <w:rPr>
          <w:w w:val="110"/>
        </w:rPr>
        <w:t> total yield of various potato varieties in the province.</w:t>
      </w:r>
    </w:p>
    <w:p>
      <w:pPr>
        <w:pStyle w:val="BodyText"/>
        <w:spacing w:line="273" w:lineRule="auto"/>
        <w:ind w:firstLine="239"/>
      </w:pPr>
      <w:r>
        <w:rPr>
          <w:w w:val="110"/>
        </w:rPr>
        <w:t>A</w:t>
      </w:r>
      <w:r>
        <w:rPr>
          <w:w w:val="110"/>
        </w:rPr>
        <w:t> second</w:t>
      </w:r>
      <w:r>
        <w:rPr>
          <w:w w:val="110"/>
        </w:rPr>
        <w:t> dataset</w:t>
      </w:r>
      <w:r>
        <w:rPr>
          <w:w w:val="110"/>
        </w:rPr>
        <w:t> was</w:t>
      </w:r>
      <w:r>
        <w:rPr>
          <w:w w:val="110"/>
        </w:rPr>
        <w:t> provided</w:t>
      </w:r>
      <w:r>
        <w:rPr>
          <w:w w:val="110"/>
        </w:rPr>
        <w:t> by</w:t>
      </w:r>
      <w:r>
        <w:rPr>
          <w:w w:val="110"/>
        </w:rPr>
        <w:t> the</w:t>
      </w:r>
      <w:r>
        <w:rPr>
          <w:w w:val="110"/>
        </w:rPr>
        <w:t> PEI</w:t>
      </w:r>
      <w:r>
        <w:rPr>
          <w:w w:val="110"/>
        </w:rPr>
        <w:t> Agriculture</w:t>
      </w:r>
      <w:r>
        <w:rPr>
          <w:w w:val="110"/>
        </w:rPr>
        <w:t> </w:t>
      </w:r>
      <w:r>
        <w:rPr>
          <w:w w:val="110"/>
        </w:rPr>
        <w:t>Insurance Corporation</w:t>
      </w:r>
      <w:r>
        <w:rPr>
          <w:w w:val="110"/>
        </w:rPr>
        <w:t> (PEIAIC).</w:t>
      </w:r>
      <w:r>
        <w:rPr>
          <w:w w:val="110"/>
        </w:rPr>
        <w:t> PEIAIC</w:t>
      </w:r>
      <w:r>
        <w:rPr>
          <w:w w:val="110"/>
        </w:rPr>
        <w:t> collected</w:t>
      </w:r>
      <w:r>
        <w:rPr>
          <w:w w:val="110"/>
        </w:rPr>
        <w:t> annual</w:t>
      </w:r>
      <w:r>
        <w:rPr>
          <w:w w:val="110"/>
        </w:rPr>
        <w:t> variety-based</w:t>
      </w:r>
      <w:r>
        <w:rPr>
          <w:w w:val="110"/>
        </w:rPr>
        <w:t> potato yield</w:t>
      </w:r>
      <w:r>
        <w:rPr>
          <w:w w:val="110"/>
        </w:rPr>
        <w:t> data</w:t>
      </w:r>
      <w:r>
        <w:rPr>
          <w:w w:val="110"/>
        </w:rPr>
        <w:t> from</w:t>
      </w:r>
      <w:r>
        <w:rPr>
          <w:w w:val="110"/>
        </w:rPr>
        <w:t> representative</w:t>
      </w:r>
      <w:r>
        <w:rPr>
          <w:w w:val="110"/>
        </w:rPr>
        <w:t> participating</w:t>
      </w:r>
      <w:r>
        <w:rPr>
          <w:w w:val="110"/>
        </w:rPr>
        <w:t> farms</w:t>
      </w:r>
      <w:r>
        <w:rPr>
          <w:w w:val="110"/>
        </w:rPr>
        <w:t> to</w:t>
      </w:r>
      <w:r>
        <w:rPr>
          <w:w w:val="110"/>
        </w:rPr>
        <w:t> calculate</w:t>
      </w:r>
      <w:r>
        <w:rPr>
          <w:w w:val="110"/>
        </w:rPr>
        <w:t> bench- mark variety-based yields for crop production insurance compensation purposes.</w:t>
      </w:r>
      <w:r>
        <w:rPr>
          <w:w w:val="110"/>
        </w:rPr>
        <w:t> These</w:t>
      </w:r>
      <w:r>
        <w:rPr>
          <w:w w:val="110"/>
        </w:rPr>
        <w:t> benchmarks</w:t>
      </w:r>
      <w:r>
        <w:rPr>
          <w:w w:val="110"/>
        </w:rPr>
        <w:t> reflected</w:t>
      </w:r>
      <w:r>
        <w:rPr>
          <w:w w:val="110"/>
        </w:rPr>
        <w:t> standard</w:t>
      </w:r>
      <w:r>
        <w:rPr>
          <w:w w:val="110"/>
        </w:rPr>
        <w:t> cultural</w:t>
      </w:r>
      <w:r>
        <w:rPr>
          <w:w w:val="110"/>
        </w:rPr>
        <w:t> practices</w:t>
      </w:r>
      <w:r>
        <w:rPr>
          <w:w w:val="110"/>
        </w:rPr>
        <w:t> and were used to determine production insurance compensation where in- field</w:t>
      </w:r>
      <w:r>
        <w:rPr>
          <w:w w:val="110"/>
        </w:rPr>
        <w:t> yield</w:t>
      </w:r>
      <w:r>
        <w:rPr>
          <w:w w:val="110"/>
        </w:rPr>
        <w:t> losses</w:t>
      </w:r>
      <w:r>
        <w:rPr>
          <w:w w:val="110"/>
        </w:rPr>
        <w:t> occurred</w:t>
      </w:r>
      <w:r>
        <w:rPr>
          <w:w w:val="110"/>
        </w:rPr>
        <w:t> that</w:t>
      </w:r>
      <w:r>
        <w:rPr>
          <w:w w:val="110"/>
        </w:rPr>
        <w:t> were</w:t>
      </w:r>
      <w:r>
        <w:rPr>
          <w:w w:val="110"/>
        </w:rPr>
        <w:t> beyond</w:t>
      </w:r>
      <w:r>
        <w:rPr>
          <w:w w:val="110"/>
        </w:rPr>
        <w:t> the</w:t>
      </w:r>
      <w:r>
        <w:rPr>
          <w:w w:val="110"/>
        </w:rPr>
        <w:t> policy</w:t>
      </w:r>
      <w:r>
        <w:rPr>
          <w:w w:val="110"/>
        </w:rPr>
        <w:t> holders’</w:t>
      </w:r>
      <w:r>
        <w:rPr>
          <w:w w:val="110"/>
        </w:rPr>
        <w:t> con- trol. The PEIAIC yield data were based on verified final production to count</w:t>
      </w:r>
      <w:r>
        <w:rPr>
          <w:w w:val="110"/>
        </w:rPr>
        <w:t> and not</w:t>
      </w:r>
      <w:r>
        <w:rPr>
          <w:w w:val="110"/>
        </w:rPr>
        <w:t> total yields. The final</w:t>
      </w:r>
      <w:r>
        <w:rPr>
          <w:w w:val="110"/>
        </w:rPr>
        <w:t> production to count represents a marketable</w:t>
      </w:r>
      <w:r>
        <w:rPr>
          <w:w w:val="110"/>
        </w:rPr>
        <w:t> yield, which</w:t>
      </w:r>
      <w:r>
        <w:rPr>
          <w:w w:val="110"/>
        </w:rPr>
        <w:t> is</w:t>
      </w:r>
      <w:r>
        <w:rPr>
          <w:w w:val="110"/>
        </w:rPr>
        <w:t> the</w:t>
      </w:r>
      <w:r>
        <w:rPr>
          <w:w w:val="110"/>
        </w:rPr>
        <w:t> remaining</w:t>
      </w:r>
      <w:r>
        <w:rPr>
          <w:w w:val="110"/>
        </w:rPr>
        <w:t> crop available</w:t>
      </w:r>
      <w:r>
        <w:rPr>
          <w:w w:val="110"/>
        </w:rPr>
        <w:t> for sale</w:t>
      </w:r>
      <w:r>
        <w:rPr>
          <w:w w:val="110"/>
        </w:rPr>
        <w:t> after cullage</w:t>
      </w:r>
      <w:r>
        <w:rPr>
          <w:spacing w:val="-5"/>
          <w:w w:val="110"/>
        </w:rPr>
        <w:t> </w:t>
      </w:r>
      <w:r>
        <w:rPr>
          <w:w w:val="110"/>
        </w:rPr>
        <w:t>is</w:t>
      </w:r>
      <w:r>
        <w:rPr>
          <w:spacing w:val="-7"/>
          <w:w w:val="110"/>
        </w:rPr>
        <w:t> </w:t>
      </w:r>
      <w:r>
        <w:rPr>
          <w:w w:val="110"/>
        </w:rPr>
        <w:t>subtracted</w:t>
      </w:r>
      <w:r>
        <w:rPr>
          <w:spacing w:val="-6"/>
          <w:w w:val="110"/>
        </w:rPr>
        <w:t> </w:t>
      </w:r>
      <w:r>
        <w:rPr>
          <w:w w:val="110"/>
        </w:rPr>
        <w:t>from</w:t>
      </w:r>
      <w:r>
        <w:rPr>
          <w:spacing w:val="-6"/>
          <w:w w:val="110"/>
        </w:rPr>
        <w:t> </w:t>
      </w:r>
      <w:r>
        <w:rPr>
          <w:w w:val="110"/>
        </w:rPr>
        <w:t>a</w:t>
      </w:r>
      <w:r>
        <w:rPr>
          <w:spacing w:val="-5"/>
          <w:w w:val="110"/>
        </w:rPr>
        <w:t> </w:t>
      </w:r>
      <w:r>
        <w:rPr>
          <w:w w:val="110"/>
        </w:rPr>
        <w:t>total</w:t>
      </w:r>
      <w:r>
        <w:rPr>
          <w:spacing w:val="-6"/>
          <w:w w:val="110"/>
        </w:rPr>
        <w:t> </w:t>
      </w:r>
      <w:r>
        <w:rPr>
          <w:w w:val="110"/>
        </w:rPr>
        <w:t>yield.</w:t>
      </w:r>
      <w:r>
        <w:rPr>
          <w:spacing w:val="-5"/>
          <w:w w:val="110"/>
        </w:rPr>
        <w:t> </w:t>
      </w:r>
      <w:r>
        <w:rPr>
          <w:w w:val="110"/>
        </w:rPr>
        <w:t>PEIAIC</w:t>
      </w:r>
      <w:r>
        <w:rPr>
          <w:spacing w:val="-6"/>
          <w:w w:val="110"/>
        </w:rPr>
        <w:t> </w:t>
      </w:r>
      <w:r>
        <w:rPr>
          <w:w w:val="110"/>
        </w:rPr>
        <w:t>determined</w:t>
      </w:r>
      <w:r>
        <w:rPr>
          <w:spacing w:val="-5"/>
          <w:w w:val="110"/>
        </w:rPr>
        <w:t> </w:t>
      </w:r>
      <w:r>
        <w:rPr>
          <w:w w:val="110"/>
        </w:rPr>
        <w:t>the</w:t>
      </w:r>
      <w:r>
        <w:rPr>
          <w:spacing w:val="-6"/>
          <w:w w:val="110"/>
        </w:rPr>
        <w:t> </w:t>
      </w:r>
      <w:r>
        <w:rPr>
          <w:w w:val="110"/>
        </w:rPr>
        <w:t>variety- based</w:t>
      </w:r>
      <w:r>
        <w:rPr>
          <w:w w:val="110"/>
        </w:rPr>
        <w:t> marketable</w:t>
      </w:r>
      <w:r>
        <w:rPr>
          <w:w w:val="110"/>
        </w:rPr>
        <w:t> yield</w:t>
      </w:r>
      <w:r>
        <w:rPr>
          <w:w w:val="110"/>
        </w:rPr>
        <w:t> for</w:t>
      </w:r>
      <w:r>
        <w:rPr>
          <w:w w:val="110"/>
        </w:rPr>
        <w:t> each</w:t>
      </w:r>
      <w:r>
        <w:rPr>
          <w:w w:val="110"/>
        </w:rPr>
        <w:t> participating</w:t>
      </w:r>
      <w:r>
        <w:rPr>
          <w:w w:val="110"/>
        </w:rPr>
        <w:t> farm</w:t>
      </w:r>
      <w:r>
        <w:rPr>
          <w:w w:val="110"/>
        </w:rPr>
        <w:t> by</w:t>
      </w:r>
      <w:r>
        <w:rPr>
          <w:w w:val="110"/>
        </w:rPr>
        <w:t> sampling</w:t>
      </w:r>
      <w:r>
        <w:rPr>
          <w:w w:val="110"/>
        </w:rPr>
        <w:t> and combined</w:t>
      </w:r>
      <w:r>
        <w:rPr>
          <w:w w:val="110"/>
        </w:rPr>
        <w:t> the</w:t>
      </w:r>
      <w:r>
        <w:rPr>
          <w:w w:val="110"/>
        </w:rPr>
        <w:t> yield</w:t>
      </w:r>
      <w:r>
        <w:rPr>
          <w:w w:val="110"/>
        </w:rPr>
        <w:t> data</w:t>
      </w:r>
      <w:r>
        <w:rPr>
          <w:w w:val="110"/>
        </w:rPr>
        <w:t> from</w:t>
      </w:r>
      <w:r>
        <w:rPr>
          <w:w w:val="110"/>
        </w:rPr>
        <w:t> all</w:t>
      </w:r>
      <w:r>
        <w:rPr>
          <w:w w:val="110"/>
        </w:rPr>
        <w:t> participating</w:t>
      </w:r>
      <w:r>
        <w:rPr>
          <w:w w:val="110"/>
        </w:rPr>
        <w:t> farms</w:t>
      </w:r>
      <w:r>
        <w:rPr>
          <w:w w:val="110"/>
        </w:rPr>
        <w:t> into</w:t>
      </w:r>
      <w:r>
        <w:rPr>
          <w:w w:val="110"/>
        </w:rPr>
        <w:t> a</w:t>
      </w:r>
      <w:r>
        <w:rPr>
          <w:w w:val="110"/>
        </w:rPr>
        <w:t> province- wide benchmark yield. The</w:t>
      </w:r>
      <w:r>
        <w:rPr>
          <w:w w:val="110"/>
        </w:rPr>
        <w:t> Russet</w:t>
      </w:r>
      <w:r>
        <w:rPr>
          <w:w w:val="110"/>
        </w:rPr>
        <w:t> Burbank (RB) variety</w:t>
      </w:r>
      <w:r>
        <w:rPr>
          <w:w w:val="110"/>
        </w:rPr>
        <w:t> yield data PEIAIC</w:t>
      </w:r>
      <w:r>
        <w:rPr>
          <w:spacing w:val="-5"/>
          <w:w w:val="110"/>
        </w:rPr>
        <w:t> </w:t>
      </w:r>
      <w:r>
        <w:rPr>
          <w:w w:val="110"/>
        </w:rPr>
        <w:t>collected</w:t>
      </w:r>
      <w:r>
        <w:rPr>
          <w:spacing w:val="-5"/>
          <w:w w:val="110"/>
        </w:rPr>
        <w:t> </w:t>
      </w:r>
      <w:r>
        <w:rPr>
          <w:w w:val="110"/>
        </w:rPr>
        <w:t>from</w:t>
      </w:r>
      <w:r>
        <w:rPr>
          <w:spacing w:val="-5"/>
          <w:w w:val="110"/>
        </w:rPr>
        <w:t> </w:t>
      </w:r>
      <w:r>
        <w:rPr>
          <w:w w:val="110"/>
        </w:rPr>
        <w:t>2000</w:t>
      </w:r>
      <w:r>
        <w:rPr>
          <w:spacing w:val="-5"/>
          <w:w w:val="110"/>
        </w:rPr>
        <w:t> </w:t>
      </w:r>
      <w:r>
        <w:rPr>
          <w:w w:val="110"/>
        </w:rPr>
        <w:t>to</w:t>
      </w:r>
      <w:r>
        <w:rPr>
          <w:spacing w:val="-5"/>
          <w:w w:val="110"/>
        </w:rPr>
        <w:t> </w:t>
      </w:r>
      <w:r>
        <w:rPr>
          <w:w w:val="110"/>
        </w:rPr>
        <w:t>2017</w:t>
      </w:r>
      <w:r>
        <w:rPr>
          <w:spacing w:val="-5"/>
          <w:w w:val="110"/>
        </w:rPr>
        <w:t> </w:t>
      </w:r>
      <w:r>
        <w:rPr>
          <w:w w:val="110"/>
        </w:rPr>
        <w:t>were</w:t>
      </w:r>
      <w:r>
        <w:rPr>
          <w:spacing w:val="-5"/>
          <w:w w:val="110"/>
        </w:rPr>
        <w:t> </w:t>
      </w:r>
      <w:r>
        <w:rPr>
          <w:w w:val="110"/>
        </w:rPr>
        <w:t>used</w:t>
      </w:r>
      <w:r>
        <w:rPr>
          <w:spacing w:val="-5"/>
          <w:w w:val="110"/>
        </w:rPr>
        <w:t> </w:t>
      </w:r>
      <w:r>
        <w:rPr>
          <w:w w:val="110"/>
        </w:rPr>
        <w:t>in</w:t>
      </w:r>
      <w:r>
        <w:rPr>
          <w:spacing w:val="-6"/>
          <w:w w:val="110"/>
        </w:rPr>
        <w:t> </w:t>
      </w:r>
      <w:r>
        <w:rPr>
          <w:w w:val="110"/>
        </w:rPr>
        <w:t>this</w:t>
      </w:r>
      <w:r>
        <w:rPr>
          <w:spacing w:val="-5"/>
          <w:w w:val="110"/>
        </w:rPr>
        <w:t> </w:t>
      </w:r>
      <w:r>
        <w:rPr>
          <w:w w:val="110"/>
        </w:rPr>
        <w:t>study</w:t>
      </w:r>
      <w:r>
        <w:rPr>
          <w:spacing w:val="-5"/>
          <w:w w:val="110"/>
        </w:rPr>
        <w:t> </w:t>
      </w:r>
      <w:r>
        <w:rPr>
          <w:w w:val="110"/>
        </w:rPr>
        <w:t>as</w:t>
      </w:r>
      <w:r>
        <w:rPr>
          <w:spacing w:val="-5"/>
          <w:w w:val="110"/>
        </w:rPr>
        <w:t> </w:t>
      </w:r>
      <w:r>
        <w:rPr>
          <w:w w:val="110"/>
        </w:rPr>
        <w:t>RB</w:t>
      </w:r>
      <w:r>
        <w:rPr>
          <w:spacing w:val="-6"/>
          <w:w w:val="110"/>
        </w:rPr>
        <w:t> </w:t>
      </w:r>
      <w:r>
        <w:rPr>
          <w:w w:val="110"/>
        </w:rPr>
        <w:t>was the predominant variety grown in PEI and can better approximate the variety-aggregated yield data for verification purposes. RB is the most widely</w:t>
      </w:r>
      <w:r>
        <w:rPr>
          <w:spacing w:val="-13"/>
          <w:w w:val="110"/>
        </w:rPr>
        <w:t> </w:t>
      </w:r>
      <w:r>
        <w:rPr>
          <w:w w:val="110"/>
        </w:rPr>
        <w:t>grown</w:t>
      </w:r>
      <w:r>
        <w:rPr>
          <w:spacing w:val="-11"/>
          <w:w w:val="110"/>
        </w:rPr>
        <w:t> </w:t>
      </w:r>
      <w:r>
        <w:rPr>
          <w:w w:val="110"/>
        </w:rPr>
        <w:t>potato</w:t>
      </w:r>
      <w:r>
        <w:rPr>
          <w:spacing w:val="-11"/>
          <w:w w:val="110"/>
        </w:rPr>
        <w:t> </w:t>
      </w:r>
      <w:r>
        <w:rPr>
          <w:w w:val="110"/>
        </w:rPr>
        <w:t>variety</w:t>
      </w:r>
      <w:r>
        <w:rPr>
          <w:spacing w:val="-11"/>
          <w:w w:val="110"/>
        </w:rPr>
        <w:t> </w:t>
      </w:r>
      <w:r>
        <w:rPr>
          <w:w w:val="110"/>
        </w:rPr>
        <w:t>in</w:t>
      </w:r>
      <w:r>
        <w:rPr>
          <w:spacing w:val="-11"/>
          <w:w w:val="110"/>
        </w:rPr>
        <w:t> </w:t>
      </w:r>
      <w:r>
        <w:rPr>
          <w:w w:val="110"/>
        </w:rPr>
        <w:t>North</w:t>
      </w:r>
      <w:r>
        <w:rPr>
          <w:spacing w:val="-11"/>
          <w:w w:val="110"/>
        </w:rPr>
        <w:t> </w:t>
      </w:r>
      <w:r>
        <w:rPr>
          <w:w w:val="110"/>
        </w:rPr>
        <w:t>America</w:t>
      </w:r>
      <w:r>
        <w:rPr>
          <w:spacing w:val="-11"/>
          <w:w w:val="110"/>
        </w:rPr>
        <w:t> </w:t>
      </w:r>
      <w:r>
        <w:rPr>
          <w:w w:val="110"/>
        </w:rPr>
        <w:t>(</w:t>
      </w:r>
      <w:hyperlink w:history="true" w:anchor="_bookmark22">
        <w:r>
          <w:rPr>
            <w:color w:val="2196D1"/>
            <w:w w:val="110"/>
          </w:rPr>
          <w:t>Bethke</w:t>
        </w:r>
        <w:r>
          <w:rPr>
            <w:color w:val="2196D1"/>
            <w:spacing w:val="-11"/>
            <w:w w:val="110"/>
          </w:rPr>
          <w:t> </w:t>
        </w:r>
        <w:r>
          <w:rPr>
            <w:color w:val="2196D1"/>
            <w:w w:val="110"/>
          </w:rPr>
          <w:t>et</w:t>
        </w:r>
        <w:r>
          <w:rPr>
            <w:color w:val="2196D1"/>
            <w:spacing w:val="-11"/>
            <w:w w:val="110"/>
          </w:rPr>
          <w:t> </w:t>
        </w:r>
        <w:r>
          <w:rPr>
            <w:color w:val="2196D1"/>
            <w:w w:val="110"/>
          </w:rPr>
          <w:t>al.,</w:t>
        </w:r>
        <w:r>
          <w:rPr>
            <w:color w:val="2196D1"/>
            <w:spacing w:val="-11"/>
            <w:w w:val="110"/>
          </w:rPr>
          <w:t> </w:t>
        </w:r>
        <w:r>
          <w:rPr>
            <w:color w:val="2196D1"/>
            <w:w w:val="110"/>
          </w:rPr>
          <w:t>2014</w:t>
        </w:r>
      </w:hyperlink>
      <w:r>
        <w:rPr>
          <w:w w:val="110"/>
        </w:rPr>
        <w:t>).</w:t>
      </w:r>
      <w:r>
        <w:rPr>
          <w:spacing w:val="-11"/>
          <w:w w:val="110"/>
        </w:rPr>
        <w:t> </w:t>
      </w:r>
      <w:r>
        <w:rPr>
          <w:w w:val="110"/>
        </w:rPr>
        <w:t>The 2018</w:t>
      </w:r>
      <w:r>
        <w:rPr>
          <w:spacing w:val="-5"/>
          <w:w w:val="110"/>
        </w:rPr>
        <w:t> </w:t>
      </w:r>
      <w:r>
        <w:rPr>
          <w:w w:val="110"/>
        </w:rPr>
        <w:t>yield</w:t>
      </w:r>
      <w:r>
        <w:rPr>
          <w:spacing w:val="-5"/>
          <w:w w:val="110"/>
        </w:rPr>
        <w:t> </w:t>
      </w:r>
      <w:r>
        <w:rPr>
          <w:w w:val="110"/>
        </w:rPr>
        <w:t>data</w:t>
      </w:r>
      <w:r>
        <w:rPr>
          <w:spacing w:val="-7"/>
          <w:w w:val="110"/>
        </w:rPr>
        <w:t> </w:t>
      </w:r>
      <w:r>
        <w:rPr>
          <w:w w:val="110"/>
        </w:rPr>
        <w:t>were</w:t>
      </w:r>
      <w:r>
        <w:rPr>
          <w:spacing w:val="-5"/>
          <w:w w:val="110"/>
        </w:rPr>
        <w:t> </w:t>
      </w:r>
      <w:r>
        <w:rPr>
          <w:w w:val="110"/>
        </w:rPr>
        <w:t>excluded</w:t>
      </w:r>
      <w:r>
        <w:rPr>
          <w:spacing w:val="-5"/>
          <w:w w:val="110"/>
        </w:rPr>
        <w:t> </w:t>
      </w:r>
      <w:r>
        <w:rPr>
          <w:w w:val="110"/>
        </w:rPr>
        <w:t>as</w:t>
      </w:r>
      <w:r>
        <w:rPr>
          <w:spacing w:val="-6"/>
          <w:w w:val="110"/>
        </w:rPr>
        <w:t> </w:t>
      </w:r>
      <w:r>
        <w:rPr>
          <w:w w:val="110"/>
        </w:rPr>
        <w:t>the</w:t>
      </w:r>
      <w:r>
        <w:rPr>
          <w:spacing w:val="-6"/>
          <w:w w:val="110"/>
        </w:rPr>
        <w:t> </w:t>
      </w:r>
      <w:r>
        <w:rPr>
          <w:w w:val="110"/>
        </w:rPr>
        <w:t>data</w:t>
      </w:r>
      <w:r>
        <w:rPr>
          <w:spacing w:val="-5"/>
          <w:w w:val="110"/>
        </w:rPr>
        <w:t> </w:t>
      </w:r>
      <w:r>
        <w:rPr>
          <w:w w:val="110"/>
        </w:rPr>
        <w:t>represented</w:t>
      </w:r>
      <w:r>
        <w:rPr>
          <w:spacing w:val="-5"/>
          <w:w w:val="110"/>
        </w:rPr>
        <w:t> </w:t>
      </w:r>
      <w:r>
        <w:rPr>
          <w:w w:val="110"/>
        </w:rPr>
        <w:t>the</w:t>
      </w:r>
      <w:r>
        <w:rPr>
          <w:spacing w:val="-6"/>
          <w:w w:val="110"/>
        </w:rPr>
        <w:t> </w:t>
      </w:r>
      <w:r>
        <w:rPr>
          <w:w w:val="110"/>
        </w:rPr>
        <w:t>harvested</w:t>
      </w:r>
      <w:r>
        <w:rPr>
          <w:spacing w:val="-5"/>
          <w:w w:val="110"/>
        </w:rPr>
        <w:t> </w:t>
      </w:r>
      <w:r>
        <w:rPr>
          <w:w w:val="110"/>
        </w:rPr>
        <w:t>but not production yields because many potatoes were left in field without being harvested due to the extremely wet soil conditions in fall 2018.</w:t>
      </w:r>
    </w:p>
    <w:p>
      <w:pPr>
        <w:pStyle w:val="BodyText"/>
        <w:spacing w:line="173" w:lineRule="exact"/>
        <w:ind w:left="282"/>
      </w:pPr>
      <w:r>
        <w:rPr>
          <w:w w:val="110"/>
        </w:rPr>
        <w:t>The</w:t>
      </w:r>
      <w:r>
        <w:rPr>
          <w:spacing w:val="14"/>
          <w:w w:val="110"/>
        </w:rPr>
        <w:t> </w:t>
      </w:r>
      <w:r>
        <w:rPr>
          <w:w w:val="110"/>
        </w:rPr>
        <w:t>meteorological</w:t>
      </w:r>
      <w:r>
        <w:rPr>
          <w:spacing w:val="14"/>
          <w:w w:val="110"/>
        </w:rPr>
        <w:t> </w:t>
      </w:r>
      <w:r>
        <w:rPr>
          <w:w w:val="110"/>
        </w:rPr>
        <w:t>data,</w:t>
      </w:r>
      <w:r>
        <w:rPr>
          <w:spacing w:val="14"/>
          <w:w w:val="110"/>
        </w:rPr>
        <w:t> </w:t>
      </w:r>
      <w:r>
        <w:rPr>
          <w:w w:val="110"/>
        </w:rPr>
        <w:t>including</w:t>
      </w:r>
      <w:r>
        <w:rPr>
          <w:spacing w:val="15"/>
          <w:w w:val="110"/>
        </w:rPr>
        <w:t> </w:t>
      </w:r>
      <w:r>
        <w:rPr>
          <w:w w:val="110"/>
        </w:rPr>
        <w:t>daily</w:t>
      </w:r>
      <w:r>
        <w:rPr>
          <w:spacing w:val="13"/>
          <w:w w:val="110"/>
        </w:rPr>
        <w:t> </w:t>
      </w:r>
      <w:r>
        <w:rPr>
          <w:w w:val="110"/>
        </w:rPr>
        <w:t>precipitation,</w:t>
      </w:r>
      <w:r>
        <w:rPr>
          <w:spacing w:val="15"/>
          <w:w w:val="110"/>
        </w:rPr>
        <w:t> </w:t>
      </w:r>
      <w:r>
        <w:rPr>
          <w:w w:val="110"/>
        </w:rPr>
        <w:t>air</w:t>
      </w:r>
      <w:r>
        <w:rPr>
          <w:spacing w:val="14"/>
          <w:w w:val="110"/>
        </w:rPr>
        <w:t> </w:t>
      </w:r>
      <w:r>
        <w:rPr>
          <w:spacing w:val="-2"/>
          <w:w w:val="110"/>
        </w:rPr>
        <w:t>temper-</w:t>
      </w:r>
    </w:p>
    <w:p>
      <w:pPr>
        <w:pStyle w:val="BodyText"/>
        <w:spacing w:line="273" w:lineRule="auto" w:before="20"/>
      </w:pPr>
      <w:r>
        <w:rPr>
          <w:w w:val="110"/>
        </w:rPr>
        <w:t>ature</w:t>
      </w:r>
      <w:r>
        <w:rPr>
          <w:w w:val="110"/>
        </w:rPr>
        <w:t> and</w:t>
      </w:r>
      <w:r>
        <w:rPr>
          <w:w w:val="110"/>
        </w:rPr>
        <w:t> Class</w:t>
      </w:r>
      <w:r>
        <w:rPr>
          <w:w w:val="110"/>
        </w:rPr>
        <w:t> A</w:t>
      </w:r>
      <w:r>
        <w:rPr>
          <w:w w:val="110"/>
        </w:rPr>
        <w:t> pan</w:t>
      </w:r>
      <w:r>
        <w:rPr>
          <w:w w:val="110"/>
        </w:rPr>
        <w:t> measurements,</w:t>
      </w:r>
      <w:r>
        <w:rPr>
          <w:w w:val="110"/>
        </w:rPr>
        <w:t> from</w:t>
      </w:r>
      <w:r>
        <w:rPr>
          <w:w w:val="110"/>
        </w:rPr>
        <w:t> the</w:t>
      </w:r>
      <w:r>
        <w:rPr>
          <w:w w:val="110"/>
        </w:rPr>
        <w:t> Harrington</w:t>
      </w:r>
      <w:r>
        <w:rPr>
          <w:w w:val="110"/>
        </w:rPr>
        <w:t> </w:t>
      </w:r>
      <w:r>
        <w:rPr>
          <w:w w:val="110"/>
        </w:rPr>
        <w:t>weather station</w:t>
      </w:r>
      <w:r>
        <w:rPr>
          <w:spacing w:val="-1"/>
          <w:w w:val="110"/>
        </w:rPr>
        <w:t> </w:t>
      </w:r>
      <w:r>
        <w:rPr>
          <w:w w:val="110"/>
        </w:rPr>
        <w:t>of</w:t>
      </w:r>
      <w:r>
        <w:rPr>
          <w:spacing w:val="-3"/>
          <w:w w:val="110"/>
        </w:rPr>
        <w:t> </w:t>
      </w:r>
      <w:r>
        <w:rPr>
          <w:w w:val="110"/>
        </w:rPr>
        <w:t>Environment</w:t>
      </w:r>
      <w:r>
        <w:rPr>
          <w:spacing w:val="-2"/>
          <w:w w:val="110"/>
        </w:rPr>
        <w:t> </w:t>
      </w:r>
      <w:r>
        <w:rPr>
          <w:w w:val="110"/>
        </w:rPr>
        <w:t>and</w:t>
      </w:r>
      <w:r>
        <w:rPr>
          <w:spacing w:val="-2"/>
          <w:w w:val="110"/>
        </w:rPr>
        <w:t> </w:t>
      </w:r>
      <w:r>
        <w:rPr>
          <w:w w:val="110"/>
        </w:rPr>
        <w:t>Climate</w:t>
      </w:r>
      <w:r>
        <w:rPr>
          <w:spacing w:val="-3"/>
          <w:w w:val="110"/>
        </w:rPr>
        <w:t> </w:t>
      </w:r>
      <w:r>
        <w:rPr>
          <w:w w:val="110"/>
        </w:rPr>
        <w:t>Change</w:t>
      </w:r>
      <w:r>
        <w:rPr>
          <w:spacing w:val="-1"/>
          <w:w w:val="110"/>
        </w:rPr>
        <w:t> </w:t>
      </w:r>
      <w:r>
        <w:rPr>
          <w:w w:val="110"/>
        </w:rPr>
        <w:t>Canada</w:t>
      </w:r>
      <w:r>
        <w:rPr>
          <w:spacing w:val="-2"/>
          <w:w w:val="110"/>
        </w:rPr>
        <w:t> </w:t>
      </w:r>
      <w:r>
        <w:rPr>
          <w:w w:val="110"/>
        </w:rPr>
        <w:t>(</w:t>
      </w:r>
      <w:hyperlink w:history="true" w:anchor="_bookmark27">
        <w:r>
          <w:rPr>
            <w:color w:val="2196D1"/>
            <w:w w:val="110"/>
          </w:rPr>
          <w:t>Environment</w:t>
        </w:r>
        <w:r>
          <w:rPr>
            <w:color w:val="2196D1"/>
            <w:spacing w:val="-3"/>
            <w:w w:val="110"/>
          </w:rPr>
          <w:t> </w:t>
        </w:r>
        <w:r>
          <w:rPr>
            <w:color w:val="2196D1"/>
            <w:w w:val="110"/>
          </w:rPr>
          <w:t>and</w:t>
        </w:r>
      </w:hyperlink>
      <w:r>
        <w:rPr>
          <w:color w:val="2196D1"/>
          <w:w w:val="110"/>
        </w:rPr>
        <w:t> </w:t>
      </w:r>
      <w:hyperlink w:history="true" w:anchor="_bookmark27">
        <w:r>
          <w:rPr>
            <w:color w:val="2196D1"/>
            <w:w w:val="110"/>
          </w:rPr>
          <w:t>Climate</w:t>
        </w:r>
        <w:r>
          <w:rPr>
            <w:color w:val="2196D1"/>
            <w:spacing w:val="-3"/>
            <w:w w:val="110"/>
          </w:rPr>
          <w:t> </w:t>
        </w:r>
        <w:r>
          <w:rPr>
            <w:color w:val="2196D1"/>
            <w:w w:val="110"/>
          </w:rPr>
          <w:t>Change</w:t>
        </w:r>
        <w:r>
          <w:rPr>
            <w:color w:val="2196D1"/>
            <w:spacing w:val="-3"/>
            <w:w w:val="110"/>
          </w:rPr>
          <w:t> </w:t>
        </w:r>
        <w:r>
          <w:rPr>
            <w:color w:val="2196D1"/>
            <w:w w:val="110"/>
          </w:rPr>
          <w:t>Canada</w:t>
        </w:r>
        <w:r>
          <w:rPr>
            <w:color w:val="2196D1"/>
            <w:spacing w:val="-4"/>
            <w:w w:val="110"/>
          </w:rPr>
          <w:t> </w:t>
        </w:r>
        <w:r>
          <w:rPr>
            <w:color w:val="2196D1"/>
            <w:w w:val="110"/>
          </w:rPr>
          <w:t>Harrington</w:t>
        </w:r>
        <w:r>
          <w:rPr>
            <w:color w:val="2196D1"/>
            <w:spacing w:val="-3"/>
            <w:w w:val="110"/>
          </w:rPr>
          <w:t> </w:t>
        </w:r>
        <w:r>
          <w:rPr>
            <w:color w:val="2196D1"/>
            <w:w w:val="110"/>
          </w:rPr>
          <w:t>weather</w:t>
        </w:r>
        <w:r>
          <w:rPr>
            <w:color w:val="2196D1"/>
            <w:spacing w:val="-3"/>
            <w:w w:val="110"/>
          </w:rPr>
          <w:t> </w:t>
        </w:r>
        <w:r>
          <w:rPr>
            <w:color w:val="2196D1"/>
            <w:w w:val="110"/>
          </w:rPr>
          <w:t>station</w:t>
        </w:r>
        <w:r>
          <w:rPr>
            <w:color w:val="2196D1"/>
            <w:spacing w:val="-4"/>
            <w:w w:val="110"/>
          </w:rPr>
          <w:t> </w:t>
        </w:r>
        <w:r>
          <w:rPr>
            <w:color w:val="2196D1"/>
            <w:w w:val="110"/>
          </w:rPr>
          <w:t>ECCC</w:t>
        </w:r>
        <w:r>
          <w:rPr>
            <w:color w:val="2196D1"/>
            <w:spacing w:val="-3"/>
            <w:w w:val="110"/>
          </w:rPr>
          <w:t> </w:t>
        </w:r>
        <w:r>
          <w:rPr>
            <w:color w:val="2196D1"/>
            <w:w w:val="110"/>
          </w:rPr>
          <w:t>Harrington,</w:t>
        </w:r>
      </w:hyperlink>
      <w:r>
        <w:rPr>
          <w:color w:val="2196D1"/>
          <w:w w:val="110"/>
        </w:rPr>
        <w:t> </w:t>
      </w:r>
      <w:hyperlink w:history="true" w:anchor="_bookmark27">
        <w:r>
          <w:rPr>
            <w:color w:val="2196D1"/>
            <w:w w:val="110"/>
          </w:rPr>
          <w:t>2020</w:t>
        </w:r>
      </w:hyperlink>
      <w:r>
        <w:rPr>
          <w:w w:val="110"/>
        </w:rPr>
        <w:t>) were used to calculate monthly, seasonal and annual precipita- tion,</w:t>
      </w:r>
      <w:r>
        <w:rPr>
          <w:w w:val="110"/>
        </w:rPr>
        <w:t> ET</w:t>
      </w:r>
      <w:r>
        <w:rPr>
          <w:w w:val="110"/>
          <w:vertAlign w:val="subscript"/>
        </w:rPr>
        <w:t>c</w:t>
      </w:r>
      <w:r>
        <w:rPr>
          <w:w w:val="110"/>
          <w:vertAlign w:val="baseline"/>
        </w:rPr>
        <w:t> and</w:t>
      </w:r>
      <w:r>
        <w:rPr>
          <w:w w:val="110"/>
          <w:vertAlign w:val="baseline"/>
        </w:rPr>
        <w:t> water</w:t>
      </w:r>
      <w:r>
        <w:rPr>
          <w:w w:val="110"/>
          <w:vertAlign w:val="baseline"/>
        </w:rPr>
        <w:t> deficiency/excess</w:t>
      </w:r>
      <w:r>
        <w:rPr>
          <w:w w:val="110"/>
          <w:vertAlign w:val="baseline"/>
        </w:rPr>
        <w:t> of</w:t>
      </w:r>
      <w:r>
        <w:rPr>
          <w:w w:val="110"/>
          <w:vertAlign w:val="baseline"/>
        </w:rPr>
        <w:t> potato</w:t>
      </w:r>
      <w:r>
        <w:rPr>
          <w:w w:val="110"/>
          <w:vertAlign w:val="baseline"/>
        </w:rPr>
        <w:t> crops.</w:t>
      </w:r>
      <w:r>
        <w:rPr>
          <w:w w:val="110"/>
          <w:vertAlign w:val="baseline"/>
        </w:rPr>
        <w:t> The</w:t>
      </w:r>
      <w:r>
        <w:rPr>
          <w:w w:val="110"/>
          <w:vertAlign w:val="baseline"/>
        </w:rPr>
        <w:t> data</w:t>
      </w:r>
      <w:r>
        <w:rPr>
          <w:w w:val="110"/>
          <w:vertAlign w:val="baseline"/>
        </w:rPr>
        <w:t> from Harrington were used simply because this station</w:t>
      </w:r>
      <w:r>
        <w:rPr>
          <w:spacing w:val="-1"/>
          <w:w w:val="110"/>
          <w:vertAlign w:val="baseline"/>
        </w:rPr>
        <w:t> </w:t>
      </w:r>
      <w:r>
        <w:rPr>
          <w:w w:val="110"/>
          <w:vertAlign w:val="baseline"/>
        </w:rPr>
        <w:t>had the</w:t>
      </w:r>
      <w:r>
        <w:rPr>
          <w:spacing w:val="-1"/>
          <w:w w:val="110"/>
          <w:vertAlign w:val="baseline"/>
        </w:rPr>
        <w:t> </w:t>
      </w:r>
      <w:r>
        <w:rPr>
          <w:w w:val="110"/>
          <w:vertAlign w:val="baseline"/>
        </w:rPr>
        <w:t>required data (especially</w:t>
      </w:r>
      <w:r>
        <w:rPr>
          <w:w w:val="110"/>
          <w:vertAlign w:val="baseline"/>
        </w:rPr>
        <w:t> pan</w:t>
      </w:r>
      <w:r>
        <w:rPr>
          <w:w w:val="110"/>
          <w:vertAlign w:val="baseline"/>
        </w:rPr>
        <w:t> measurements</w:t>
      </w:r>
      <w:r>
        <w:rPr>
          <w:w w:val="110"/>
          <w:vertAlign w:val="baseline"/>
        </w:rPr>
        <w:t> available</w:t>
      </w:r>
      <w:r>
        <w:rPr>
          <w:w w:val="110"/>
          <w:vertAlign w:val="baseline"/>
        </w:rPr>
        <w:t> for</w:t>
      </w:r>
      <w:r>
        <w:rPr>
          <w:w w:val="110"/>
          <w:vertAlign w:val="baseline"/>
        </w:rPr>
        <w:t> 1988–1992,</w:t>
      </w:r>
      <w:r>
        <w:rPr>
          <w:w w:val="110"/>
          <w:vertAlign w:val="baseline"/>
        </w:rPr>
        <w:t> which</w:t>
      </w:r>
      <w:r>
        <w:rPr>
          <w:w w:val="110"/>
          <w:vertAlign w:val="baseline"/>
        </w:rPr>
        <w:t> were used to validate ET</w:t>
      </w:r>
      <w:r>
        <w:rPr>
          <w:w w:val="110"/>
          <w:vertAlign w:val="subscript"/>
        </w:rPr>
        <w:t>c</w:t>
      </w:r>
      <w:r>
        <w:rPr>
          <w:w w:val="110"/>
          <w:vertAlign w:val="baseline"/>
        </w:rPr>
        <w:t> estimations) and its central location is representa- tive</w:t>
      </w:r>
      <w:r>
        <w:rPr>
          <w:w w:val="110"/>
          <w:vertAlign w:val="baseline"/>
        </w:rPr>
        <w:t> of</w:t>
      </w:r>
      <w:r>
        <w:rPr>
          <w:w w:val="110"/>
          <w:vertAlign w:val="baseline"/>
        </w:rPr>
        <w:t> average</w:t>
      </w:r>
      <w:r>
        <w:rPr>
          <w:w w:val="110"/>
          <w:vertAlign w:val="baseline"/>
        </w:rPr>
        <w:t> meteorological</w:t>
      </w:r>
      <w:r>
        <w:rPr>
          <w:w w:val="110"/>
          <w:vertAlign w:val="baseline"/>
        </w:rPr>
        <w:t> conditions</w:t>
      </w:r>
      <w:r>
        <w:rPr>
          <w:w w:val="110"/>
          <w:vertAlign w:val="baseline"/>
        </w:rPr>
        <w:t> for</w:t>
      </w:r>
      <w:r>
        <w:rPr>
          <w:w w:val="110"/>
          <w:vertAlign w:val="baseline"/>
        </w:rPr>
        <w:t> the</w:t>
      </w:r>
      <w:r>
        <w:rPr>
          <w:w w:val="110"/>
          <w:vertAlign w:val="baseline"/>
        </w:rPr>
        <w:t> whole</w:t>
      </w:r>
      <w:r>
        <w:rPr>
          <w:w w:val="110"/>
          <w:vertAlign w:val="baseline"/>
        </w:rPr>
        <w:t> island.</w:t>
      </w:r>
      <w:r>
        <w:rPr>
          <w:w w:val="110"/>
          <w:vertAlign w:val="baseline"/>
        </w:rPr>
        <w:t> The missing</w:t>
      </w:r>
      <w:r>
        <w:rPr>
          <w:w w:val="110"/>
          <w:vertAlign w:val="baseline"/>
        </w:rPr>
        <w:t> data</w:t>
      </w:r>
      <w:r>
        <w:rPr>
          <w:w w:val="110"/>
          <w:vertAlign w:val="baseline"/>
        </w:rPr>
        <w:t> points</w:t>
      </w:r>
      <w:r>
        <w:rPr>
          <w:w w:val="110"/>
          <w:vertAlign w:val="baseline"/>
        </w:rPr>
        <w:t> at</w:t>
      </w:r>
      <w:r>
        <w:rPr>
          <w:w w:val="110"/>
          <w:vertAlign w:val="baseline"/>
        </w:rPr>
        <w:t> Harrington</w:t>
      </w:r>
      <w:r>
        <w:rPr>
          <w:w w:val="110"/>
          <w:vertAlign w:val="baseline"/>
        </w:rPr>
        <w:t> were</w:t>
      </w:r>
      <w:r>
        <w:rPr>
          <w:w w:val="110"/>
          <w:vertAlign w:val="baseline"/>
        </w:rPr>
        <w:t> filled</w:t>
      </w:r>
      <w:r>
        <w:rPr>
          <w:w w:val="110"/>
          <w:vertAlign w:val="baseline"/>
        </w:rPr>
        <w:t> with</w:t>
      </w:r>
      <w:r>
        <w:rPr>
          <w:w w:val="110"/>
          <w:vertAlign w:val="baseline"/>
        </w:rPr>
        <w:t> the</w:t>
      </w:r>
      <w:r>
        <w:rPr>
          <w:w w:val="110"/>
          <w:vertAlign w:val="baseline"/>
        </w:rPr>
        <w:t> measurements from</w:t>
      </w:r>
      <w:r>
        <w:rPr>
          <w:w w:val="110"/>
          <w:vertAlign w:val="baseline"/>
        </w:rPr>
        <w:t> the</w:t>
      </w:r>
      <w:r>
        <w:rPr>
          <w:w w:val="110"/>
          <w:vertAlign w:val="baseline"/>
        </w:rPr>
        <w:t> nearby</w:t>
      </w:r>
      <w:r>
        <w:rPr>
          <w:w w:val="110"/>
          <w:vertAlign w:val="baseline"/>
        </w:rPr>
        <w:t> Charlottetown</w:t>
      </w:r>
      <w:r>
        <w:rPr>
          <w:w w:val="110"/>
          <w:vertAlign w:val="baseline"/>
        </w:rPr>
        <w:t> Airport</w:t>
      </w:r>
      <w:r>
        <w:rPr>
          <w:w w:val="110"/>
          <w:vertAlign w:val="baseline"/>
        </w:rPr>
        <w:t> weather</w:t>
      </w:r>
      <w:r>
        <w:rPr>
          <w:w w:val="110"/>
          <w:vertAlign w:val="baseline"/>
        </w:rPr>
        <w:t> station</w:t>
      </w:r>
      <w:r>
        <w:rPr>
          <w:w w:val="110"/>
          <w:vertAlign w:val="baseline"/>
        </w:rPr>
        <w:t> (</w:t>
      </w:r>
      <w:hyperlink w:history="true" w:anchor="_bookmark26">
        <w:r>
          <w:rPr>
            <w:color w:val="2196D1"/>
            <w:w w:val="110"/>
            <w:vertAlign w:val="baseline"/>
          </w:rPr>
          <w:t>Environment</w:t>
        </w:r>
      </w:hyperlink>
      <w:r>
        <w:rPr>
          <w:color w:val="2196D1"/>
          <w:w w:val="110"/>
          <w:vertAlign w:val="baseline"/>
        </w:rPr>
        <w:t> </w:t>
      </w:r>
      <w:hyperlink w:history="true" w:anchor="_bookmark26">
        <w:r>
          <w:rPr>
            <w:color w:val="2196D1"/>
            <w:w w:val="110"/>
            <w:vertAlign w:val="baseline"/>
          </w:rPr>
          <w:t>and</w:t>
        </w:r>
        <w:r>
          <w:rPr>
            <w:color w:val="2196D1"/>
            <w:w w:val="110"/>
            <w:vertAlign w:val="baseline"/>
          </w:rPr>
          <w:t> Climate</w:t>
        </w:r>
        <w:r>
          <w:rPr>
            <w:color w:val="2196D1"/>
            <w:w w:val="110"/>
            <w:vertAlign w:val="baseline"/>
          </w:rPr>
          <w:t> Change</w:t>
        </w:r>
        <w:r>
          <w:rPr>
            <w:color w:val="2196D1"/>
            <w:w w:val="110"/>
            <w:vertAlign w:val="baseline"/>
          </w:rPr>
          <w:t> Canada</w:t>
        </w:r>
        <w:r>
          <w:rPr>
            <w:color w:val="2196D1"/>
            <w:w w:val="110"/>
            <w:vertAlign w:val="baseline"/>
          </w:rPr>
          <w:t> Charlottetown</w:t>
        </w:r>
        <w:r>
          <w:rPr>
            <w:color w:val="2196D1"/>
            <w:w w:val="110"/>
            <w:vertAlign w:val="baseline"/>
          </w:rPr>
          <w:t> Airport</w:t>
        </w:r>
        <w:r>
          <w:rPr>
            <w:color w:val="2196D1"/>
            <w:w w:val="110"/>
            <w:vertAlign w:val="baseline"/>
          </w:rPr>
          <w:t> weather</w:t>
        </w:r>
        <w:r>
          <w:rPr>
            <w:color w:val="2196D1"/>
            <w:w w:val="110"/>
            <w:vertAlign w:val="baseline"/>
          </w:rPr>
          <w:t> station</w:t>
        </w:r>
      </w:hyperlink>
      <w:r>
        <w:rPr>
          <w:color w:val="2196D1"/>
          <w:w w:val="110"/>
          <w:vertAlign w:val="baseline"/>
        </w:rPr>
        <w:t> </w:t>
      </w:r>
      <w:hyperlink w:history="true" w:anchor="_bookmark26">
        <w:r>
          <w:rPr>
            <w:color w:val="2196D1"/>
            <w:w w:val="110"/>
            <w:vertAlign w:val="baseline"/>
          </w:rPr>
          <w:t>ECCC Charlottetown Airport, 2020</w:t>
        </w:r>
      </w:hyperlink>
      <w:r>
        <w:rPr>
          <w:w w:val="110"/>
          <w:vertAlign w:val="baseline"/>
        </w:rPr>
        <w:t>).</w:t>
      </w:r>
    </w:p>
    <w:p>
      <w:pPr>
        <w:pStyle w:val="BodyText"/>
        <w:spacing w:before="32"/>
        <w:ind w:left="0"/>
        <w:jc w:val="left"/>
      </w:pPr>
    </w:p>
    <w:p>
      <w:pPr>
        <w:pStyle w:val="ListParagraph"/>
        <w:numPr>
          <w:ilvl w:val="1"/>
          <w:numId w:val="1"/>
        </w:numPr>
        <w:tabs>
          <w:tab w:pos="408" w:val="left" w:leader="none"/>
        </w:tabs>
        <w:spacing w:line="271" w:lineRule="auto" w:before="0" w:after="0"/>
        <w:ind w:left="43" w:right="267" w:firstLine="0"/>
        <w:jc w:val="left"/>
        <w:rPr>
          <w:i/>
          <w:sz w:val="16"/>
        </w:rPr>
      </w:pPr>
      <w:bookmarkStart w:name="2.3 Estimations of potential evapotransp" w:id="11"/>
      <w:bookmarkEnd w:id="11"/>
      <w:r>
        <w:rPr/>
      </w:r>
      <w:r>
        <w:rPr>
          <w:i/>
          <w:sz w:val="16"/>
        </w:rPr>
        <w:t>Estimations of potential evapotranspiration and water deficiency/</w:t>
      </w:r>
      <w:r>
        <w:rPr>
          <w:i/>
          <w:spacing w:val="40"/>
          <w:sz w:val="16"/>
        </w:rPr>
        <w:t> </w:t>
      </w:r>
      <w:r>
        <w:rPr>
          <w:i/>
          <w:spacing w:val="-2"/>
          <w:sz w:val="16"/>
        </w:rPr>
        <w:t>excess</w:t>
      </w:r>
    </w:p>
    <w:p>
      <w:pPr>
        <w:pStyle w:val="BodyText"/>
        <w:spacing w:before="27"/>
        <w:ind w:left="0"/>
        <w:jc w:val="left"/>
        <w:rPr>
          <w:i/>
        </w:rPr>
      </w:pPr>
    </w:p>
    <w:p>
      <w:pPr>
        <w:pStyle w:val="BodyText"/>
        <w:spacing w:line="273" w:lineRule="auto"/>
        <w:ind w:firstLine="239"/>
      </w:pPr>
      <w:r>
        <w:rPr>
          <w:w w:val="110"/>
        </w:rPr>
        <w:t>Potential</w:t>
      </w:r>
      <w:r>
        <w:rPr>
          <w:spacing w:val="-4"/>
          <w:w w:val="110"/>
        </w:rPr>
        <w:t> </w:t>
      </w:r>
      <w:r>
        <w:rPr>
          <w:w w:val="110"/>
        </w:rPr>
        <w:t>evapotranspiration</w:t>
      </w:r>
      <w:r>
        <w:rPr>
          <w:spacing w:val="-4"/>
          <w:w w:val="110"/>
        </w:rPr>
        <w:t> </w:t>
      </w:r>
      <w:r>
        <w:rPr>
          <w:w w:val="110"/>
        </w:rPr>
        <w:t>of</w:t>
      </w:r>
      <w:r>
        <w:rPr>
          <w:spacing w:val="-4"/>
          <w:w w:val="110"/>
        </w:rPr>
        <w:t> </w:t>
      </w:r>
      <w:r>
        <w:rPr>
          <w:w w:val="110"/>
        </w:rPr>
        <w:t>the</w:t>
      </w:r>
      <w:r>
        <w:rPr>
          <w:spacing w:val="-3"/>
          <w:w w:val="110"/>
        </w:rPr>
        <w:t> </w:t>
      </w:r>
      <w:r>
        <w:rPr>
          <w:w w:val="110"/>
        </w:rPr>
        <w:t>potato</w:t>
      </w:r>
      <w:r>
        <w:rPr>
          <w:spacing w:val="-4"/>
          <w:w w:val="110"/>
        </w:rPr>
        <w:t> </w:t>
      </w:r>
      <w:r>
        <w:rPr>
          <w:w w:val="110"/>
        </w:rPr>
        <w:t>plant</w:t>
      </w:r>
      <w:r>
        <w:rPr>
          <w:spacing w:val="-4"/>
          <w:w w:val="110"/>
        </w:rPr>
        <w:t> </w:t>
      </w:r>
      <w:r>
        <w:rPr>
          <w:w w:val="110"/>
        </w:rPr>
        <w:t>(ET</w:t>
      </w:r>
      <w:r>
        <w:rPr>
          <w:w w:val="110"/>
          <w:vertAlign w:val="subscript"/>
        </w:rPr>
        <w:t>c</w:t>
      </w:r>
      <w:r>
        <w:rPr>
          <w:w w:val="110"/>
          <w:vertAlign w:val="baseline"/>
        </w:rPr>
        <w:t>)</w:t>
      </w:r>
      <w:r>
        <w:rPr>
          <w:spacing w:val="-4"/>
          <w:w w:val="110"/>
          <w:vertAlign w:val="baseline"/>
        </w:rPr>
        <w:t> </w:t>
      </w:r>
      <w:r>
        <w:rPr>
          <w:w w:val="110"/>
          <w:vertAlign w:val="baseline"/>
        </w:rPr>
        <w:t>was</w:t>
      </w:r>
      <w:r>
        <w:rPr>
          <w:spacing w:val="-3"/>
          <w:w w:val="110"/>
          <w:vertAlign w:val="baseline"/>
        </w:rPr>
        <w:t> </w:t>
      </w:r>
      <w:r>
        <w:rPr>
          <w:w w:val="110"/>
          <w:vertAlign w:val="baseline"/>
        </w:rPr>
        <w:t>estimated to</w:t>
      </w:r>
      <w:r>
        <w:rPr>
          <w:w w:val="110"/>
          <w:vertAlign w:val="baseline"/>
        </w:rPr>
        <w:t> approximate</w:t>
      </w:r>
      <w:r>
        <w:rPr>
          <w:w w:val="110"/>
          <w:vertAlign w:val="baseline"/>
        </w:rPr>
        <w:t> water</w:t>
      </w:r>
      <w:r>
        <w:rPr>
          <w:w w:val="110"/>
          <w:vertAlign w:val="baseline"/>
        </w:rPr>
        <w:t> demand</w:t>
      </w:r>
      <w:r>
        <w:rPr>
          <w:w w:val="110"/>
          <w:vertAlign w:val="baseline"/>
        </w:rPr>
        <w:t> of</w:t>
      </w:r>
      <w:r>
        <w:rPr>
          <w:w w:val="110"/>
          <w:vertAlign w:val="baseline"/>
        </w:rPr>
        <w:t> the</w:t>
      </w:r>
      <w:r>
        <w:rPr>
          <w:w w:val="110"/>
          <w:vertAlign w:val="baseline"/>
        </w:rPr>
        <w:t> potato</w:t>
      </w:r>
      <w:r>
        <w:rPr>
          <w:w w:val="110"/>
          <w:vertAlign w:val="baseline"/>
        </w:rPr>
        <w:t> plant.</w:t>
      </w:r>
      <w:r>
        <w:rPr>
          <w:w w:val="110"/>
          <w:vertAlign w:val="baseline"/>
        </w:rPr>
        <w:t> Firstly,</w:t>
      </w:r>
      <w:r>
        <w:rPr>
          <w:w w:val="110"/>
          <w:vertAlign w:val="baseline"/>
        </w:rPr>
        <w:t> potential evaporation</w:t>
      </w:r>
      <w:r>
        <w:rPr>
          <w:w w:val="110"/>
          <w:vertAlign w:val="baseline"/>
        </w:rPr>
        <w:t> (ET</w:t>
      </w:r>
      <w:r>
        <w:rPr>
          <w:w w:val="110"/>
          <w:vertAlign w:val="subscript"/>
        </w:rPr>
        <w:t>lake</w:t>
      </w:r>
      <w:r>
        <w:rPr>
          <w:w w:val="110"/>
          <w:vertAlign w:val="baseline"/>
        </w:rPr>
        <w:t>)</w:t>
      </w:r>
      <w:r>
        <w:rPr>
          <w:w w:val="110"/>
          <w:vertAlign w:val="baseline"/>
        </w:rPr>
        <w:t> from</w:t>
      </w:r>
      <w:r>
        <w:rPr>
          <w:w w:val="110"/>
          <w:vertAlign w:val="baseline"/>
        </w:rPr>
        <w:t> an</w:t>
      </w:r>
      <w:r>
        <w:rPr>
          <w:w w:val="110"/>
          <w:vertAlign w:val="baseline"/>
        </w:rPr>
        <w:t> extensive</w:t>
      </w:r>
      <w:r>
        <w:rPr>
          <w:w w:val="110"/>
          <w:vertAlign w:val="baseline"/>
        </w:rPr>
        <w:t> and</w:t>
      </w:r>
      <w:r>
        <w:rPr>
          <w:w w:val="110"/>
          <w:vertAlign w:val="baseline"/>
        </w:rPr>
        <w:t> uniform</w:t>
      </w:r>
      <w:r>
        <w:rPr>
          <w:w w:val="110"/>
          <w:vertAlign w:val="baseline"/>
        </w:rPr>
        <w:t> wet</w:t>
      </w:r>
      <w:r>
        <w:rPr>
          <w:w w:val="110"/>
          <w:vertAlign w:val="baseline"/>
        </w:rPr>
        <w:t> surface</w:t>
      </w:r>
      <w:r>
        <w:rPr>
          <w:w w:val="110"/>
          <w:vertAlign w:val="baseline"/>
        </w:rPr>
        <w:t> (e.g. shallow</w:t>
      </w:r>
      <w:r>
        <w:rPr>
          <w:spacing w:val="-11"/>
          <w:w w:val="110"/>
          <w:vertAlign w:val="baseline"/>
        </w:rPr>
        <w:t> </w:t>
      </w:r>
      <w:r>
        <w:rPr>
          <w:w w:val="110"/>
          <w:vertAlign w:val="baseline"/>
        </w:rPr>
        <w:t>lake)</w:t>
      </w:r>
      <w:r>
        <w:rPr>
          <w:spacing w:val="-10"/>
          <w:w w:val="110"/>
          <w:vertAlign w:val="baseline"/>
        </w:rPr>
        <w:t> </w:t>
      </w:r>
      <w:r>
        <w:rPr>
          <w:w w:val="110"/>
          <w:vertAlign w:val="baseline"/>
        </w:rPr>
        <w:t>was</w:t>
      </w:r>
      <w:r>
        <w:rPr>
          <w:spacing w:val="-11"/>
          <w:w w:val="110"/>
          <w:vertAlign w:val="baseline"/>
        </w:rPr>
        <w:t> </w:t>
      </w:r>
      <w:r>
        <w:rPr>
          <w:w w:val="110"/>
          <w:vertAlign w:val="baseline"/>
        </w:rPr>
        <w:t>estimated</w:t>
      </w:r>
      <w:r>
        <w:rPr>
          <w:spacing w:val="-11"/>
          <w:w w:val="110"/>
          <w:vertAlign w:val="baseline"/>
        </w:rPr>
        <w:t> </w:t>
      </w:r>
      <w:r>
        <w:rPr>
          <w:w w:val="110"/>
          <w:vertAlign w:val="baseline"/>
        </w:rPr>
        <w:t>using</w:t>
      </w:r>
      <w:r>
        <w:rPr>
          <w:spacing w:val="-10"/>
          <w:w w:val="110"/>
          <w:vertAlign w:val="baseline"/>
        </w:rPr>
        <w:t> </w:t>
      </w:r>
      <w:r>
        <w:rPr>
          <w:w w:val="110"/>
          <w:vertAlign w:val="baseline"/>
        </w:rPr>
        <w:t>the</w:t>
      </w:r>
      <w:r>
        <w:rPr>
          <w:spacing w:val="-11"/>
          <w:w w:val="110"/>
          <w:vertAlign w:val="baseline"/>
        </w:rPr>
        <w:t> </w:t>
      </w:r>
      <w:r>
        <w:rPr>
          <w:w w:val="110"/>
          <w:vertAlign w:val="baseline"/>
        </w:rPr>
        <w:t>Linacre</w:t>
      </w:r>
      <w:r>
        <w:rPr>
          <w:spacing w:val="-11"/>
          <w:w w:val="110"/>
          <w:vertAlign w:val="baseline"/>
        </w:rPr>
        <w:t> </w:t>
      </w:r>
      <w:r>
        <w:rPr>
          <w:w w:val="110"/>
          <w:vertAlign w:val="baseline"/>
        </w:rPr>
        <w:t>equation</w:t>
      </w:r>
      <w:r>
        <w:rPr>
          <w:spacing w:val="-10"/>
          <w:w w:val="110"/>
          <w:vertAlign w:val="baseline"/>
        </w:rPr>
        <w:t> </w:t>
      </w:r>
      <w:r>
        <w:rPr>
          <w:w w:val="110"/>
          <w:vertAlign w:val="baseline"/>
        </w:rPr>
        <w:t>(</w:t>
      </w:r>
      <w:hyperlink w:history="true" w:anchor="_bookmark34">
        <w:r>
          <w:rPr>
            <w:color w:val="2196D1"/>
            <w:w w:val="110"/>
            <w:vertAlign w:val="baseline"/>
          </w:rPr>
          <w:t>Linacre,</w:t>
        </w:r>
        <w:r>
          <w:rPr>
            <w:color w:val="2196D1"/>
            <w:spacing w:val="-11"/>
            <w:w w:val="110"/>
            <w:vertAlign w:val="baseline"/>
          </w:rPr>
          <w:t> </w:t>
        </w:r>
        <w:r>
          <w:rPr>
            <w:color w:val="2196D1"/>
            <w:w w:val="110"/>
            <w:vertAlign w:val="baseline"/>
          </w:rPr>
          <w:t>1977</w:t>
        </w:r>
      </w:hyperlink>
      <w:r>
        <w:rPr>
          <w:w w:val="110"/>
          <w:vertAlign w:val="baseline"/>
        </w:rPr>
        <w:t>), which is a modified form of the Penman equation (</w:t>
      </w:r>
      <w:hyperlink w:history="true" w:anchor="_bookmark40">
        <w:r>
          <w:rPr>
            <w:color w:val="2196D1"/>
            <w:w w:val="110"/>
            <w:vertAlign w:val="baseline"/>
          </w:rPr>
          <w:t>Penman, 1948</w:t>
        </w:r>
      </w:hyperlink>
      <w:r>
        <w:rPr>
          <w:w w:val="110"/>
          <w:vertAlign w:val="baseline"/>
        </w:rPr>
        <w:t>) for estimating</w:t>
      </w:r>
      <w:r>
        <w:rPr>
          <w:w w:val="110"/>
          <w:vertAlign w:val="baseline"/>
        </w:rPr>
        <w:t> ET</w:t>
      </w:r>
      <w:r>
        <w:rPr>
          <w:w w:val="110"/>
          <w:vertAlign w:val="subscript"/>
        </w:rPr>
        <w:t>lake</w:t>
      </w:r>
      <w:r>
        <w:rPr>
          <w:w w:val="110"/>
          <w:vertAlign w:val="baseline"/>
        </w:rPr>
        <w:t> solely</w:t>
      </w:r>
      <w:r>
        <w:rPr>
          <w:w w:val="110"/>
          <w:vertAlign w:val="baseline"/>
        </w:rPr>
        <w:t> using</w:t>
      </w:r>
      <w:r>
        <w:rPr>
          <w:w w:val="110"/>
          <w:vertAlign w:val="baseline"/>
        </w:rPr>
        <w:t> air</w:t>
      </w:r>
      <w:r>
        <w:rPr>
          <w:w w:val="110"/>
          <w:vertAlign w:val="baseline"/>
        </w:rPr>
        <w:t> temperature</w:t>
      </w:r>
      <w:r>
        <w:rPr>
          <w:w w:val="110"/>
          <w:vertAlign w:val="baseline"/>
        </w:rPr>
        <w:t> measurements.</w:t>
      </w:r>
      <w:r>
        <w:rPr>
          <w:w w:val="110"/>
          <w:vertAlign w:val="baseline"/>
        </w:rPr>
        <w:t> The Linacre equation was adopted because only air temperature data were available</w:t>
      </w:r>
      <w:r>
        <w:rPr>
          <w:w w:val="110"/>
          <w:vertAlign w:val="baseline"/>
        </w:rPr>
        <w:t> as</w:t>
      </w:r>
      <w:r>
        <w:rPr>
          <w:w w:val="110"/>
          <w:vertAlign w:val="baseline"/>
        </w:rPr>
        <w:t> input.</w:t>
      </w:r>
      <w:r>
        <w:rPr>
          <w:w w:val="110"/>
          <w:vertAlign w:val="baseline"/>
        </w:rPr>
        <w:t> The</w:t>
      </w:r>
      <w:r>
        <w:rPr>
          <w:w w:val="110"/>
          <w:vertAlign w:val="baseline"/>
        </w:rPr>
        <w:t> ET</w:t>
      </w:r>
      <w:r>
        <w:rPr>
          <w:w w:val="110"/>
          <w:vertAlign w:val="subscript"/>
        </w:rPr>
        <w:t>lake</w:t>
      </w:r>
      <w:r>
        <w:rPr>
          <w:w w:val="110"/>
          <w:vertAlign w:val="baseline"/>
        </w:rPr>
        <w:t> values</w:t>
      </w:r>
      <w:r>
        <w:rPr>
          <w:w w:val="110"/>
          <w:vertAlign w:val="baseline"/>
        </w:rPr>
        <w:t> represented</w:t>
      </w:r>
      <w:r>
        <w:rPr>
          <w:w w:val="110"/>
          <w:vertAlign w:val="baseline"/>
        </w:rPr>
        <w:t> local</w:t>
      </w:r>
      <w:r>
        <w:rPr>
          <w:w w:val="110"/>
          <w:vertAlign w:val="baseline"/>
        </w:rPr>
        <w:t> reference evapotranspiration</w:t>
      </w:r>
      <w:r>
        <w:rPr>
          <w:w w:val="110"/>
          <w:vertAlign w:val="baseline"/>
        </w:rPr>
        <w:t> (ET</w:t>
      </w:r>
      <w:r>
        <w:rPr>
          <w:w w:val="110"/>
          <w:vertAlign w:val="subscript"/>
        </w:rPr>
        <w:t>0</w:t>
      </w:r>
      <w:r>
        <w:rPr>
          <w:w w:val="110"/>
          <w:vertAlign w:val="baseline"/>
        </w:rPr>
        <w:t>).</w:t>
      </w:r>
      <w:r>
        <w:rPr>
          <w:w w:val="110"/>
          <w:vertAlign w:val="baseline"/>
        </w:rPr>
        <w:t> Secondly,</w:t>
      </w:r>
      <w:r>
        <w:rPr>
          <w:w w:val="110"/>
          <w:vertAlign w:val="baseline"/>
        </w:rPr>
        <w:t> these</w:t>
      </w:r>
      <w:r>
        <w:rPr>
          <w:w w:val="110"/>
          <w:vertAlign w:val="baseline"/>
        </w:rPr>
        <w:t> ET</w:t>
      </w:r>
      <w:r>
        <w:rPr>
          <w:w w:val="110"/>
          <w:vertAlign w:val="subscript"/>
        </w:rPr>
        <w:t>0</w:t>
      </w:r>
      <w:r>
        <w:rPr>
          <w:w w:val="110"/>
          <w:vertAlign w:val="baseline"/>
        </w:rPr>
        <w:t> values</w:t>
      </w:r>
      <w:r>
        <w:rPr>
          <w:w w:val="110"/>
          <w:vertAlign w:val="baseline"/>
        </w:rPr>
        <w:t> were</w:t>
      </w:r>
      <w:r>
        <w:rPr>
          <w:w w:val="110"/>
          <w:vertAlign w:val="baseline"/>
        </w:rPr>
        <w:t> compared with</w:t>
      </w:r>
      <w:r>
        <w:rPr>
          <w:spacing w:val="23"/>
          <w:w w:val="110"/>
          <w:vertAlign w:val="baseline"/>
        </w:rPr>
        <w:t> </w:t>
      </w:r>
      <w:r>
        <w:rPr>
          <w:w w:val="110"/>
          <w:vertAlign w:val="baseline"/>
        </w:rPr>
        <w:t>Class</w:t>
      </w:r>
      <w:r>
        <w:rPr>
          <w:spacing w:val="24"/>
          <w:w w:val="110"/>
          <w:vertAlign w:val="baseline"/>
        </w:rPr>
        <w:t> </w:t>
      </w:r>
      <w:r>
        <w:rPr>
          <w:w w:val="110"/>
          <w:vertAlign w:val="baseline"/>
        </w:rPr>
        <w:t>A</w:t>
      </w:r>
      <w:r>
        <w:rPr>
          <w:spacing w:val="24"/>
          <w:w w:val="110"/>
          <w:vertAlign w:val="baseline"/>
        </w:rPr>
        <w:t> </w:t>
      </w:r>
      <w:r>
        <w:rPr>
          <w:w w:val="110"/>
          <w:vertAlign w:val="baseline"/>
        </w:rPr>
        <w:t>pan</w:t>
      </w:r>
      <w:r>
        <w:rPr>
          <w:spacing w:val="23"/>
          <w:w w:val="110"/>
          <w:vertAlign w:val="baseline"/>
        </w:rPr>
        <w:t> </w:t>
      </w:r>
      <w:r>
        <w:rPr>
          <w:w w:val="110"/>
          <w:vertAlign w:val="baseline"/>
        </w:rPr>
        <w:t>evaporation</w:t>
      </w:r>
      <w:r>
        <w:rPr>
          <w:spacing w:val="24"/>
          <w:w w:val="110"/>
          <w:vertAlign w:val="baseline"/>
        </w:rPr>
        <w:t> </w:t>
      </w:r>
      <w:r>
        <w:rPr>
          <w:w w:val="110"/>
          <w:vertAlign w:val="baseline"/>
        </w:rPr>
        <w:t>measurements</w:t>
      </w:r>
      <w:r>
        <w:rPr>
          <w:spacing w:val="24"/>
          <w:w w:val="110"/>
          <w:vertAlign w:val="baseline"/>
        </w:rPr>
        <w:t> </w:t>
      </w:r>
      <w:r>
        <w:rPr>
          <w:w w:val="110"/>
          <w:vertAlign w:val="baseline"/>
        </w:rPr>
        <w:t>(ET</w:t>
      </w:r>
      <w:r>
        <w:rPr>
          <w:w w:val="110"/>
          <w:vertAlign w:val="subscript"/>
        </w:rPr>
        <w:t>pan</w:t>
      </w:r>
      <w:r>
        <w:rPr>
          <w:w w:val="110"/>
          <w:vertAlign w:val="baseline"/>
        </w:rPr>
        <w:t>)</w:t>
      </w:r>
      <w:r>
        <w:rPr>
          <w:spacing w:val="24"/>
          <w:w w:val="110"/>
          <w:vertAlign w:val="baseline"/>
        </w:rPr>
        <w:t> </w:t>
      </w:r>
      <w:r>
        <w:rPr>
          <w:w w:val="110"/>
          <w:vertAlign w:val="baseline"/>
        </w:rPr>
        <w:t>multiplied</w:t>
      </w:r>
      <w:r>
        <w:rPr>
          <w:spacing w:val="23"/>
          <w:w w:val="110"/>
          <w:vertAlign w:val="baseline"/>
        </w:rPr>
        <w:t> </w:t>
      </w:r>
      <w:r>
        <w:rPr>
          <w:w w:val="110"/>
          <w:vertAlign w:val="baseline"/>
        </w:rPr>
        <w:t>by</w:t>
      </w:r>
      <w:r>
        <w:rPr>
          <w:spacing w:val="23"/>
          <w:w w:val="110"/>
          <w:vertAlign w:val="baseline"/>
        </w:rPr>
        <w:t> </w:t>
      </w:r>
      <w:r>
        <w:rPr>
          <w:spacing w:val="-12"/>
          <w:w w:val="110"/>
          <w:vertAlign w:val="baseline"/>
        </w:rPr>
        <w:t>a</w:t>
      </w:r>
    </w:p>
    <w:p>
      <w:pPr>
        <w:pStyle w:val="BodyText"/>
        <w:spacing w:line="208" w:lineRule="auto" w:before="14"/>
        <w:ind w:hanging="1"/>
      </w:pPr>
      <w:r>
        <w:rPr>
          <w:w w:val="110"/>
        </w:rPr>
        <w:t>conversion</w:t>
      </w:r>
      <w:r>
        <w:rPr>
          <w:w w:val="110"/>
        </w:rPr>
        <w:t> coefficient</w:t>
      </w:r>
      <w:r>
        <w:rPr>
          <w:w w:val="110"/>
        </w:rPr>
        <w:t> (K</w:t>
      </w:r>
      <w:r>
        <w:rPr>
          <w:w w:val="110"/>
          <w:vertAlign w:val="subscript"/>
        </w:rPr>
        <w:t>l</w:t>
      </w:r>
      <w:r>
        <w:rPr>
          <w:w w:val="110"/>
          <w:vertAlign w:val="baseline"/>
        </w:rPr>
        <w:t>)</w:t>
      </w:r>
      <w:r>
        <w:rPr>
          <w:w w:val="110"/>
          <w:vertAlign w:val="baseline"/>
        </w:rPr>
        <w:t> for</w:t>
      </w:r>
      <w:r>
        <w:rPr>
          <w:w w:val="110"/>
          <w:vertAlign w:val="baseline"/>
        </w:rPr>
        <w:t> validation.</w:t>
      </w:r>
      <w:r>
        <w:rPr>
          <w:w w:val="110"/>
          <w:vertAlign w:val="baseline"/>
        </w:rPr>
        <w:t> The</w:t>
      </w:r>
      <w:r>
        <w:rPr>
          <w:w w:val="110"/>
          <w:vertAlign w:val="baseline"/>
        </w:rPr>
        <w:t> best</w:t>
      </w:r>
      <w:r>
        <w:rPr>
          <w:w w:val="110"/>
          <w:vertAlign w:val="baseline"/>
        </w:rPr>
        <w:t> value</w:t>
      </w:r>
      <w:r>
        <w:rPr>
          <w:w w:val="110"/>
          <w:vertAlign w:val="baseline"/>
        </w:rPr>
        <w:t> of</w:t>
      </w:r>
      <w:r>
        <w:rPr>
          <w:w w:val="110"/>
          <w:vertAlign w:val="baseline"/>
        </w:rPr>
        <w:t> K</w:t>
      </w:r>
      <w:r>
        <w:rPr>
          <w:w w:val="110"/>
          <w:vertAlign w:val="subscript"/>
        </w:rPr>
        <w:t>l</w:t>
      </w:r>
      <w:r>
        <w:rPr>
          <w:w w:val="110"/>
          <w:vertAlign w:val="baseline"/>
        </w:rPr>
        <w:t> </w:t>
      </w:r>
      <w:r>
        <w:rPr>
          <w:w w:val="110"/>
          <w:vertAlign w:val="baseline"/>
        </w:rPr>
        <w:t>was determined</w:t>
      </w:r>
      <w:r>
        <w:rPr>
          <w:w w:val="110"/>
          <w:vertAlign w:val="baseline"/>
        </w:rPr>
        <w:t> by adjusting K</w:t>
      </w:r>
      <w:r>
        <w:rPr>
          <w:w w:val="110"/>
          <w:vertAlign w:val="subscript"/>
        </w:rPr>
        <w:t>l</w:t>
      </w:r>
      <w:r>
        <w:rPr>
          <w:w w:val="110"/>
          <w:vertAlign w:val="baseline"/>
        </w:rPr>
        <w:t> by matching ET</w:t>
      </w:r>
      <w:r>
        <w:rPr>
          <w:w w:val="110"/>
          <w:vertAlign w:val="subscript"/>
        </w:rPr>
        <w:t>pan</w:t>
      </w:r>
      <w:r>
        <w:rPr>
          <w:w w:val="110"/>
          <w:vertAlign w:val="baseline"/>
        </w:rPr>
        <w:t> </w:t>
      </w:r>
      <w:r>
        <w:rPr>
          <w:rFonts w:ascii="Microsoft YaHei" w:hAnsi="Microsoft YaHei"/>
          <w:w w:val="110"/>
          <w:vertAlign w:val="baseline"/>
        </w:rPr>
        <w:t>= </w:t>
      </w:r>
      <w:r>
        <w:rPr>
          <w:w w:val="110"/>
          <w:vertAlign w:val="baseline"/>
        </w:rPr>
        <w:t>K</w:t>
      </w:r>
      <w:r>
        <w:rPr>
          <w:w w:val="110"/>
          <w:vertAlign w:val="subscript"/>
        </w:rPr>
        <w:t>l</w:t>
      </w:r>
      <w:r>
        <w:rPr>
          <w:w w:val="110"/>
          <w:vertAlign w:val="baseline"/>
        </w:rPr>
        <w:t> </w:t>
      </w:r>
      <w:r>
        <w:rPr>
          <w:rFonts w:ascii="Microsoft YaHei" w:hAnsi="Microsoft YaHei"/>
          <w:w w:val="110"/>
          <w:vertAlign w:val="baseline"/>
        </w:rPr>
        <w:t>× </w:t>
      </w:r>
      <w:r>
        <w:rPr>
          <w:w w:val="110"/>
          <w:vertAlign w:val="baseline"/>
        </w:rPr>
        <w:t>ET</w:t>
      </w:r>
      <w:r>
        <w:rPr>
          <w:w w:val="110"/>
          <w:vertAlign w:val="subscript"/>
        </w:rPr>
        <w:t>lake</w:t>
      </w:r>
      <w:r>
        <w:rPr>
          <w:w w:val="110"/>
          <w:vertAlign w:val="baseline"/>
        </w:rPr>
        <w:t> with the ET</w:t>
      </w:r>
      <w:r>
        <w:rPr>
          <w:w w:val="110"/>
          <w:vertAlign w:val="subscript"/>
        </w:rPr>
        <w:t>pan</w:t>
      </w:r>
      <w:r>
        <w:rPr>
          <w:spacing w:val="-9"/>
          <w:w w:val="110"/>
          <w:vertAlign w:val="baseline"/>
        </w:rPr>
        <w:t> </w:t>
      </w:r>
      <w:r>
        <w:rPr>
          <w:w w:val="110"/>
          <w:vertAlign w:val="baseline"/>
        </w:rPr>
        <w:t>measurements</w:t>
      </w:r>
      <w:r>
        <w:rPr>
          <w:spacing w:val="-6"/>
          <w:w w:val="110"/>
          <w:vertAlign w:val="baseline"/>
        </w:rPr>
        <w:t> </w:t>
      </w:r>
      <w:r>
        <w:rPr>
          <w:w w:val="110"/>
          <w:vertAlign w:val="baseline"/>
        </w:rPr>
        <w:t>collected</w:t>
      </w:r>
      <w:r>
        <w:rPr>
          <w:spacing w:val="-7"/>
          <w:w w:val="110"/>
          <w:vertAlign w:val="baseline"/>
        </w:rPr>
        <w:t> </w:t>
      </w:r>
      <w:r>
        <w:rPr>
          <w:w w:val="110"/>
          <w:vertAlign w:val="baseline"/>
        </w:rPr>
        <w:t>by</w:t>
      </w:r>
      <w:r>
        <w:rPr>
          <w:spacing w:val="-8"/>
          <w:w w:val="110"/>
          <w:vertAlign w:val="baseline"/>
        </w:rPr>
        <w:t> </w:t>
      </w:r>
      <w:r>
        <w:rPr>
          <w:w w:val="110"/>
          <w:vertAlign w:val="baseline"/>
        </w:rPr>
        <w:t>ECCC</w:t>
      </w:r>
      <w:r>
        <w:rPr>
          <w:spacing w:val="-8"/>
          <w:w w:val="110"/>
          <w:vertAlign w:val="baseline"/>
        </w:rPr>
        <w:t> </w:t>
      </w:r>
      <w:r>
        <w:rPr>
          <w:w w:val="110"/>
          <w:vertAlign w:val="baseline"/>
        </w:rPr>
        <w:t>from</w:t>
      </w:r>
      <w:r>
        <w:rPr>
          <w:spacing w:val="-7"/>
          <w:w w:val="110"/>
          <w:vertAlign w:val="baseline"/>
        </w:rPr>
        <w:t> </w:t>
      </w:r>
      <w:r>
        <w:rPr>
          <w:w w:val="110"/>
          <w:vertAlign w:val="baseline"/>
        </w:rPr>
        <w:t>1988</w:t>
      </w:r>
      <w:r>
        <w:rPr>
          <w:spacing w:val="-8"/>
          <w:w w:val="110"/>
          <w:vertAlign w:val="baseline"/>
        </w:rPr>
        <w:t> </w:t>
      </w:r>
      <w:r>
        <w:rPr>
          <w:w w:val="110"/>
          <w:vertAlign w:val="baseline"/>
        </w:rPr>
        <w:t>to</w:t>
      </w:r>
      <w:r>
        <w:rPr>
          <w:spacing w:val="-8"/>
          <w:w w:val="110"/>
          <w:vertAlign w:val="baseline"/>
        </w:rPr>
        <w:t> </w:t>
      </w:r>
      <w:r>
        <w:rPr>
          <w:w w:val="110"/>
          <w:vertAlign w:val="baseline"/>
        </w:rPr>
        <w:t>1992</w:t>
      </w:r>
      <w:r>
        <w:rPr>
          <w:spacing w:val="-7"/>
          <w:w w:val="110"/>
          <w:vertAlign w:val="baseline"/>
        </w:rPr>
        <w:t> </w:t>
      </w:r>
      <w:r>
        <w:rPr>
          <w:w w:val="110"/>
          <w:vertAlign w:val="baseline"/>
        </w:rPr>
        <w:t>(the</w:t>
      </w:r>
      <w:r>
        <w:rPr>
          <w:spacing w:val="-7"/>
          <w:w w:val="110"/>
          <w:vertAlign w:val="baseline"/>
        </w:rPr>
        <w:t> </w:t>
      </w:r>
      <w:r>
        <w:rPr>
          <w:w w:val="110"/>
          <w:vertAlign w:val="baseline"/>
        </w:rPr>
        <w:t>Class</w:t>
      </w:r>
      <w:r>
        <w:rPr>
          <w:spacing w:val="-8"/>
          <w:w w:val="110"/>
          <w:vertAlign w:val="baseline"/>
        </w:rPr>
        <w:t> </w:t>
      </w:r>
      <w:r>
        <w:rPr>
          <w:spacing w:val="-12"/>
          <w:w w:val="110"/>
          <w:vertAlign w:val="baseline"/>
        </w:rPr>
        <w:t>A</w:t>
      </w:r>
    </w:p>
    <w:p>
      <w:pPr>
        <w:pStyle w:val="BodyText"/>
        <w:spacing w:line="273" w:lineRule="auto" w:before="32"/>
      </w:pPr>
      <w:r>
        <w:rPr>
          <w:w w:val="110"/>
        </w:rPr>
        <w:t>pan</w:t>
      </w:r>
      <w:r>
        <w:rPr>
          <w:w w:val="110"/>
        </w:rPr>
        <w:t> data</w:t>
      </w:r>
      <w:r>
        <w:rPr>
          <w:w w:val="110"/>
        </w:rPr>
        <w:t> were</w:t>
      </w:r>
      <w:r>
        <w:rPr>
          <w:w w:val="110"/>
        </w:rPr>
        <w:t> provided</w:t>
      </w:r>
      <w:r>
        <w:rPr>
          <w:w w:val="110"/>
        </w:rPr>
        <w:t> by</w:t>
      </w:r>
      <w:r>
        <w:rPr>
          <w:w w:val="110"/>
        </w:rPr>
        <w:t> ECCC</w:t>
      </w:r>
      <w:r>
        <w:rPr>
          <w:w w:val="110"/>
        </w:rPr>
        <w:t> upon</w:t>
      </w:r>
      <w:r>
        <w:rPr>
          <w:w w:val="110"/>
        </w:rPr>
        <w:t> request).</w:t>
      </w:r>
      <w:r>
        <w:rPr>
          <w:w w:val="110"/>
        </w:rPr>
        <w:t> The</w:t>
      </w:r>
      <w:r>
        <w:rPr>
          <w:w w:val="110"/>
        </w:rPr>
        <w:t> estimated</w:t>
      </w:r>
      <w:r>
        <w:rPr>
          <w:w w:val="110"/>
        </w:rPr>
        <w:t> </w:t>
      </w:r>
      <w:r>
        <w:rPr>
          <w:w w:val="110"/>
        </w:rPr>
        <w:t>ET</w:t>
      </w:r>
      <w:r>
        <w:rPr>
          <w:w w:val="110"/>
          <w:vertAlign w:val="subscript"/>
        </w:rPr>
        <w:t>0</w:t>
      </w:r>
      <w:r>
        <w:rPr>
          <w:w w:val="110"/>
          <w:vertAlign w:val="baseline"/>
        </w:rPr>
        <w:t> values</w:t>
      </w:r>
      <w:r>
        <w:rPr>
          <w:spacing w:val="-11"/>
          <w:w w:val="110"/>
          <w:vertAlign w:val="baseline"/>
        </w:rPr>
        <w:t> </w:t>
      </w:r>
      <w:r>
        <w:rPr>
          <w:w w:val="110"/>
          <w:vertAlign w:val="baseline"/>
        </w:rPr>
        <w:t>were</w:t>
      </w:r>
      <w:r>
        <w:rPr>
          <w:spacing w:val="-11"/>
          <w:w w:val="110"/>
          <w:vertAlign w:val="baseline"/>
        </w:rPr>
        <w:t> </w:t>
      </w:r>
      <w:r>
        <w:rPr>
          <w:w w:val="110"/>
          <w:vertAlign w:val="baseline"/>
        </w:rPr>
        <w:t>considered</w:t>
      </w:r>
      <w:r>
        <w:rPr>
          <w:spacing w:val="-11"/>
          <w:w w:val="110"/>
          <w:vertAlign w:val="baseline"/>
        </w:rPr>
        <w:t> </w:t>
      </w:r>
      <w:r>
        <w:rPr>
          <w:w w:val="110"/>
          <w:vertAlign w:val="baseline"/>
        </w:rPr>
        <w:t>validated</w:t>
      </w:r>
      <w:r>
        <w:rPr>
          <w:spacing w:val="-11"/>
          <w:w w:val="110"/>
          <w:vertAlign w:val="baseline"/>
        </w:rPr>
        <w:t> </w:t>
      </w:r>
      <w:r>
        <w:rPr>
          <w:w w:val="110"/>
          <w:vertAlign w:val="baseline"/>
        </w:rPr>
        <w:t>if</w:t>
      </w:r>
      <w:r>
        <w:rPr>
          <w:spacing w:val="-11"/>
          <w:w w:val="110"/>
          <w:vertAlign w:val="baseline"/>
        </w:rPr>
        <w:t> </w:t>
      </w:r>
      <w:r>
        <w:rPr>
          <w:w w:val="110"/>
          <w:vertAlign w:val="baseline"/>
        </w:rPr>
        <w:t>the</w:t>
      </w:r>
      <w:r>
        <w:rPr>
          <w:spacing w:val="-11"/>
          <w:w w:val="110"/>
          <w:vertAlign w:val="baseline"/>
        </w:rPr>
        <w:t> </w:t>
      </w:r>
      <w:r>
        <w:rPr>
          <w:w w:val="110"/>
          <w:vertAlign w:val="baseline"/>
        </w:rPr>
        <w:t>best</w:t>
      </w:r>
      <w:r>
        <w:rPr>
          <w:spacing w:val="-11"/>
          <w:w w:val="110"/>
          <w:vertAlign w:val="baseline"/>
        </w:rPr>
        <w:t> </w:t>
      </w:r>
      <w:r>
        <w:rPr>
          <w:w w:val="110"/>
          <w:vertAlign w:val="baseline"/>
        </w:rPr>
        <w:t>K</w:t>
      </w:r>
      <w:r>
        <w:rPr>
          <w:w w:val="110"/>
          <w:vertAlign w:val="subscript"/>
        </w:rPr>
        <w:t>l</w:t>
      </w:r>
      <w:r>
        <w:rPr>
          <w:spacing w:val="-11"/>
          <w:w w:val="110"/>
          <w:vertAlign w:val="baseline"/>
        </w:rPr>
        <w:t> </w:t>
      </w:r>
      <w:r>
        <w:rPr>
          <w:w w:val="110"/>
          <w:vertAlign w:val="baseline"/>
        </w:rPr>
        <w:t>fell</w:t>
      </w:r>
      <w:r>
        <w:rPr>
          <w:spacing w:val="-11"/>
          <w:w w:val="110"/>
          <w:vertAlign w:val="baseline"/>
        </w:rPr>
        <w:t> </w:t>
      </w:r>
      <w:r>
        <w:rPr>
          <w:w w:val="110"/>
          <w:vertAlign w:val="baseline"/>
        </w:rPr>
        <w:t>in</w:t>
      </w:r>
      <w:r>
        <w:rPr>
          <w:spacing w:val="-11"/>
          <w:w w:val="110"/>
          <w:vertAlign w:val="baseline"/>
        </w:rPr>
        <w:t> </w:t>
      </w:r>
      <w:r>
        <w:rPr>
          <w:w w:val="110"/>
          <w:vertAlign w:val="baseline"/>
        </w:rPr>
        <w:t>the</w:t>
      </w:r>
      <w:r>
        <w:rPr>
          <w:spacing w:val="-11"/>
          <w:w w:val="110"/>
          <w:vertAlign w:val="baseline"/>
        </w:rPr>
        <w:t> </w:t>
      </w:r>
      <w:r>
        <w:rPr>
          <w:w w:val="110"/>
          <w:vertAlign w:val="baseline"/>
        </w:rPr>
        <w:t>typical</w:t>
      </w:r>
      <w:r>
        <w:rPr>
          <w:spacing w:val="-11"/>
          <w:w w:val="110"/>
          <w:vertAlign w:val="baseline"/>
        </w:rPr>
        <w:t> </w:t>
      </w:r>
      <w:r>
        <w:rPr>
          <w:w w:val="110"/>
          <w:vertAlign w:val="baseline"/>
        </w:rPr>
        <w:t>range</w:t>
      </w:r>
      <w:r>
        <w:rPr>
          <w:spacing w:val="-11"/>
          <w:w w:val="110"/>
          <w:vertAlign w:val="baseline"/>
        </w:rPr>
        <w:t> </w:t>
      </w:r>
      <w:r>
        <w:rPr>
          <w:w w:val="110"/>
          <w:vertAlign w:val="baseline"/>
        </w:rPr>
        <w:t>as reported</w:t>
      </w:r>
      <w:r>
        <w:rPr>
          <w:w w:val="110"/>
          <w:vertAlign w:val="baseline"/>
        </w:rPr>
        <w:t> in</w:t>
      </w:r>
      <w:r>
        <w:rPr>
          <w:w w:val="110"/>
          <w:vertAlign w:val="baseline"/>
        </w:rPr>
        <w:t> </w:t>
      </w:r>
      <w:hyperlink w:history="true" w:anchor="_bookmark35">
        <w:r>
          <w:rPr>
            <w:color w:val="2196D1"/>
            <w:w w:val="110"/>
            <w:vertAlign w:val="baseline"/>
          </w:rPr>
          <w:t>Linacre</w:t>
        </w:r>
        <w:r>
          <w:rPr>
            <w:color w:val="2196D1"/>
            <w:w w:val="110"/>
            <w:vertAlign w:val="baseline"/>
          </w:rPr>
          <w:t> (1993)</w:t>
        </w:r>
      </w:hyperlink>
      <w:r>
        <w:rPr>
          <w:w w:val="110"/>
          <w:vertAlign w:val="baseline"/>
        </w:rPr>
        <w:t>.</w:t>
      </w:r>
      <w:r>
        <w:rPr>
          <w:w w:val="110"/>
          <w:vertAlign w:val="baseline"/>
        </w:rPr>
        <w:t> Thirdly,</w:t>
      </w:r>
      <w:r>
        <w:rPr>
          <w:w w:val="110"/>
          <w:vertAlign w:val="baseline"/>
        </w:rPr>
        <w:t> as</w:t>
      </w:r>
      <w:r>
        <w:rPr>
          <w:w w:val="110"/>
          <w:vertAlign w:val="baseline"/>
        </w:rPr>
        <w:t> pan</w:t>
      </w:r>
      <w:r>
        <w:rPr>
          <w:w w:val="110"/>
          <w:vertAlign w:val="baseline"/>
        </w:rPr>
        <w:t> measurements</w:t>
      </w:r>
      <w:r>
        <w:rPr>
          <w:w w:val="110"/>
          <w:vertAlign w:val="baseline"/>
        </w:rPr>
        <w:t> were</w:t>
      </w:r>
      <w:r>
        <w:rPr>
          <w:w w:val="110"/>
          <w:vertAlign w:val="baseline"/>
        </w:rPr>
        <w:t> only made</w:t>
      </w:r>
      <w:r>
        <w:rPr>
          <w:w w:val="110"/>
          <w:vertAlign w:val="baseline"/>
        </w:rPr>
        <w:t> from</w:t>
      </w:r>
      <w:r>
        <w:rPr>
          <w:w w:val="110"/>
          <w:vertAlign w:val="baseline"/>
        </w:rPr>
        <w:t> 1988</w:t>
      </w:r>
      <w:r>
        <w:rPr>
          <w:w w:val="110"/>
          <w:vertAlign w:val="baseline"/>
        </w:rPr>
        <w:t> to</w:t>
      </w:r>
      <w:r>
        <w:rPr>
          <w:w w:val="110"/>
          <w:vertAlign w:val="baseline"/>
        </w:rPr>
        <w:t> 1992,</w:t>
      </w:r>
      <w:r>
        <w:rPr>
          <w:w w:val="110"/>
          <w:vertAlign w:val="baseline"/>
        </w:rPr>
        <w:t> the</w:t>
      </w:r>
      <w:r>
        <w:rPr>
          <w:w w:val="110"/>
          <w:vertAlign w:val="baseline"/>
        </w:rPr>
        <w:t> ET</w:t>
      </w:r>
      <w:r>
        <w:rPr>
          <w:w w:val="110"/>
          <w:vertAlign w:val="subscript"/>
        </w:rPr>
        <w:t>0</w:t>
      </w:r>
      <w:r>
        <w:rPr>
          <w:w w:val="110"/>
          <w:vertAlign w:val="baseline"/>
        </w:rPr>
        <w:t> values</w:t>
      </w:r>
      <w:r>
        <w:rPr>
          <w:w w:val="110"/>
          <w:vertAlign w:val="baseline"/>
        </w:rPr>
        <w:t> calculated</w:t>
      </w:r>
      <w:r>
        <w:rPr>
          <w:w w:val="110"/>
          <w:vertAlign w:val="baseline"/>
        </w:rPr>
        <w:t> from</w:t>
      </w:r>
      <w:r>
        <w:rPr>
          <w:w w:val="110"/>
          <w:vertAlign w:val="baseline"/>
        </w:rPr>
        <w:t> the</w:t>
      </w:r>
      <w:r>
        <w:rPr>
          <w:w w:val="110"/>
          <w:vertAlign w:val="baseline"/>
        </w:rPr>
        <w:t> Linacre equation</w:t>
      </w:r>
      <w:r>
        <w:rPr>
          <w:spacing w:val="24"/>
          <w:w w:val="110"/>
          <w:vertAlign w:val="baseline"/>
        </w:rPr>
        <w:t> </w:t>
      </w:r>
      <w:r>
        <w:rPr>
          <w:w w:val="110"/>
          <w:vertAlign w:val="baseline"/>
        </w:rPr>
        <w:t>for</w:t>
      </w:r>
      <w:r>
        <w:rPr>
          <w:spacing w:val="24"/>
          <w:w w:val="110"/>
          <w:vertAlign w:val="baseline"/>
        </w:rPr>
        <w:t> </w:t>
      </w:r>
      <w:r>
        <w:rPr>
          <w:w w:val="110"/>
          <w:vertAlign w:val="baseline"/>
        </w:rPr>
        <w:t>the</w:t>
      </w:r>
      <w:r>
        <w:rPr>
          <w:spacing w:val="24"/>
          <w:w w:val="110"/>
          <w:vertAlign w:val="baseline"/>
        </w:rPr>
        <w:t> </w:t>
      </w:r>
      <w:r>
        <w:rPr>
          <w:w w:val="110"/>
          <w:vertAlign w:val="baseline"/>
        </w:rPr>
        <w:t>study</w:t>
      </w:r>
      <w:r>
        <w:rPr>
          <w:spacing w:val="25"/>
          <w:w w:val="110"/>
          <w:vertAlign w:val="baseline"/>
        </w:rPr>
        <w:t> </w:t>
      </w:r>
      <w:r>
        <w:rPr>
          <w:w w:val="110"/>
          <w:vertAlign w:val="baseline"/>
        </w:rPr>
        <w:t>period</w:t>
      </w:r>
      <w:r>
        <w:rPr>
          <w:spacing w:val="25"/>
          <w:w w:val="110"/>
          <w:vertAlign w:val="baseline"/>
        </w:rPr>
        <w:t> </w:t>
      </w:r>
      <w:r>
        <w:rPr>
          <w:w w:val="110"/>
          <w:vertAlign w:val="baseline"/>
        </w:rPr>
        <w:t>(2001–2018)</w:t>
      </w:r>
      <w:r>
        <w:rPr>
          <w:spacing w:val="24"/>
          <w:w w:val="110"/>
          <w:vertAlign w:val="baseline"/>
        </w:rPr>
        <w:t> </w:t>
      </w:r>
      <w:r>
        <w:rPr>
          <w:w w:val="110"/>
          <w:vertAlign w:val="baseline"/>
        </w:rPr>
        <w:t>were</w:t>
      </w:r>
      <w:r>
        <w:rPr>
          <w:spacing w:val="25"/>
          <w:w w:val="110"/>
          <w:vertAlign w:val="baseline"/>
        </w:rPr>
        <w:t> </w:t>
      </w:r>
      <w:r>
        <w:rPr>
          <w:w w:val="110"/>
          <w:vertAlign w:val="baseline"/>
        </w:rPr>
        <w:t>then</w:t>
      </w:r>
      <w:r>
        <w:rPr>
          <w:spacing w:val="24"/>
          <w:w w:val="110"/>
          <w:vertAlign w:val="baseline"/>
        </w:rPr>
        <w:t> </w:t>
      </w:r>
      <w:r>
        <w:rPr>
          <w:w w:val="110"/>
          <w:vertAlign w:val="baseline"/>
        </w:rPr>
        <w:t>converted</w:t>
      </w:r>
      <w:r>
        <w:rPr>
          <w:spacing w:val="23"/>
          <w:w w:val="110"/>
          <w:vertAlign w:val="baseline"/>
        </w:rPr>
        <w:t> </w:t>
      </w:r>
      <w:r>
        <w:rPr>
          <w:spacing w:val="-4"/>
          <w:w w:val="110"/>
          <w:vertAlign w:val="baseline"/>
        </w:rPr>
        <w:t>into</w:t>
      </w:r>
    </w:p>
    <w:p>
      <w:pPr>
        <w:pStyle w:val="BodyText"/>
        <w:spacing w:line="273" w:lineRule="auto" w:before="91"/>
        <w:ind w:right="42" w:hanging="1"/>
      </w:pPr>
      <w:r>
        <w:rPr/>
        <w:br w:type="column"/>
      </w:r>
      <w:r>
        <w:rPr>
          <w:w w:val="110"/>
        </w:rPr>
        <w:t>crop</w:t>
      </w:r>
      <w:r>
        <w:rPr>
          <w:w w:val="110"/>
        </w:rPr>
        <w:t> evapotranspiration</w:t>
      </w:r>
      <w:r>
        <w:rPr>
          <w:w w:val="110"/>
        </w:rPr>
        <w:t> (ET</w:t>
      </w:r>
      <w:r>
        <w:rPr>
          <w:w w:val="110"/>
          <w:vertAlign w:val="subscript"/>
        </w:rPr>
        <w:t>c</w:t>
      </w:r>
      <w:r>
        <w:rPr>
          <w:w w:val="110"/>
          <w:vertAlign w:val="baseline"/>
        </w:rPr>
        <w:t>)</w:t>
      </w:r>
      <w:r>
        <w:rPr>
          <w:w w:val="110"/>
          <w:vertAlign w:val="baseline"/>
        </w:rPr>
        <w:t> by</w:t>
      </w:r>
      <w:r>
        <w:rPr>
          <w:w w:val="110"/>
          <w:vertAlign w:val="baseline"/>
        </w:rPr>
        <w:t> multiplying</w:t>
      </w:r>
      <w:r>
        <w:rPr>
          <w:w w:val="110"/>
          <w:vertAlign w:val="baseline"/>
        </w:rPr>
        <w:t> a</w:t>
      </w:r>
      <w:r>
        <w:rPr>
          <w:w w:val="110"/>
          <w:vertAlign w:val="baseline"/>
        </w:rPr>
        <w:t> crop</w:t>
      </w:r>
      <w:r>
        <w:rPr>
          <w:w w:val="110"/>
          <w:vertAlign w:val="baseline"/>
        </w:rPr>
        <w:t> factor</w:t>
      </w:r>
      <w:r>
        <w:rPr>
          <w:w w:val="110"/>
          <w:vertAlign w:val="baseline"/>
        </w:rPr>
        <w:t> (K</w:t>
      </w:r>
      <w:r>
        <w:rPr>
          <w:w w:val="110"/>
          <w:vertAlign w:val="subscript"/>
        </w:rPr>
        <w:t>c</w:t>
      </w:r>
      <w:r>
        <w:rPr>
          <w:w w:val="110"/>
          <w:vertAlign w:val="baseline"/>
        </w:rPr>
        <w:t>).</w:t>
      </w:r>
      <w:r>
        <w:rPr>
          <w:w w:val="110"/>
          <w:vertAlign w:val="baseline"/>
        </w:rPr>
        <w:t> Crop type,</w:t>
      </w:r>
      <w:r>
        <w:rPr>
          <w:spacing w:val="-4"/>
          <w:w w:val="110"/>
          <w:vertAlign w:val="baseline"/>
        </w:rPr>
        <w:t> </w:t>
      </w:r>
      <w:r>
        <w:rPr>
          <w:w w:val="110"/>
          <w:vertAlign w:val="baseline"/>
        </w:rPr>
        <w:t>variety</w:t>
      </w:r>
      <w:r>
        <w:rPr>
          <w:spacing w:val="-4"/>
          <w:w w:val="110"/>
          <w:vertAlign w:val="baseline"/>
        </w:rPr>
        <w:t> </w:t>
      </w:r>
      <w:r>
        <w:rPr>
          <w:w w:val="110"/>
          <w:vertAlign w:val="baseline"/>
        </w:rPr>
        <w:t>and</w:t>
      </w:r>
      <w:r>
        <w:rPr>
          <w:spacing w:val="-5"/>
          <w:w w:val="110"/>
          <w:vertAlign w:val="baseline"/>
        </w:rPr>
        <w:t> </w:t>
      </w:r>
      <w:r>
        <w:rPr>
          <w:w w:val="110"/>
          <w:vertAlign w:val="baseline"/>
        </w:rPr>
        <w:t>development</w:t>
      </w:r>
      <w:r>
        <w:rPr>
          <w:spacing w:val="-4"/>
          <w:w w:val="110"/>
          <w:vertAlign w:val="baseline"/>
        </w:rPr>
        <w:t> </w:t>
      </w:r>
      <w:r>
        <w:rPr>
          <w:w w:val="110"/>
          <w:vertAlign w:val="baseline"/>
        </w:rPr>
        <w:t>stage</w:t>
      </w:r>
      <w:r>
        <w:rPr>
          <w:spacing w:val="-4"/>
          <w:w w:val="110"/>
          <w:vertAlign w:val="baseline"/>
        </w:rPr>
        <w:t> </w:t>
      </w:r>
      <w:r>
        <w:rPr>
          <w:w w:val="110"/>
          <w:vertAlign w:val="baseline"/>
        </w:rPr>
        <w:t>influence</w:t>
      </w:r>
      <w:r>
        <w:rPr>
          <w:spacing w:val="-5"/>
          <w:w w:val="110"/>
          <w:vertAlign w:val="baseline"/>
        </w:rPr>
        <w:t> </w:t>
      </w:r>
      <w:r>
        <w:rPr>
          <w:w w:val="110"/>
          <w:vertAlign w:val="baseline"/>
        </w:rPr>
        <w:t>ET</w:t>
      </w:r>
      <w:r>
        <w:rPr>
          <w:w w:val="110"/>
          <w:vertAlign w:val="subscript"/>
        </w:rPr>
        <w:t>c</w:t>
      </w:r>
      <w:r>
        <w:rPr>
          <w:spacing w:val="-5"/>
          <w:w w:val="110"/>
          <w:vertAlign w:val="baseline"/>
        </w:rPr>
        <w:t> </w:t>
      </w:r>
      <w:r>
        <w:rPr>
          <w:w w:val="110"/>
          <w:vertAlign w:val="baseline"/>
        </w:rPr>
        <w:t>from</w:t>
      </w:r>
      <w:r>
        <w:rPr>
          <w:spacing w:val="-4"/>
          <w:w w:val="110"/>
          <w:vertAlign w:val="baseline"/>
        </w:rPr>
        <w:t> </w:t>
      </w:r>
      <w:r>
        <w:rPr>
          <w:w w:val="110"/>
          <w:vertAlign w:val="baseline"/>
        </w:rPr>
        <w:t>crops</w:t>
      </w:r>
      <w:r>
        <w:rPr>
          <w:spacing w:val="-5"/>
          <w:w w:val="110"/>
          <w:vertAlign w:val="baseline"/>
        </w:rPr>
        <w:t> </w:t>
      </w:r>
      <w:r>
        <w:rPr>
          <w:w w:val="110"/>
          <w:vertAlign w:val="baseline"/>
        </w:rPr>
        <w:t>grown</w:t>
      </w:r>
      <w:r>
        <w:rPr>
          <w:spacing w:val="-4"/>
          <w:w w:val="110"/>
          <w:vertAlign w:val="baseline"/>
        </w:rPr>
        <w:t> </w:t>
      </w:r>
      <w:r>
        <w:rPr>
          <w:w w:val="110"/>
          <w:vertAlign w:val="baseline"/>
        </w:rPr>
        <w:t>in large, well-managed fields. Potato planting was assumed to match the typical</w:t>
      </w:r>
      <w:r>
        <w:rPr>
          <w:spacing w:val="-2"/>
          <w:w w:val="110"/>
          <w:vertAlign w:val="baseline"/>
        </w:rPr>
        <w:t> </w:t>
      </w:r>
      <w:r>
        <w:rPr>
          <w:w w:val="110"/>
          <w:vertAlign w:val="baseline"/>
        </w:rPr>
        <w:t>planting</w:t>
      </w:r>
      <w:r>
        <w:rPr>
          <w:spacing w:val="-1"/>
          <w:w w:val="110"/>
          <w:vertAlign w:val="baseline"/>
        </w:rPr>
        <w:t> </w:t>
      </w:r>
      <w:r>
        <w:rPr>
          <w:w w:val="110"/>
          <w:vertAlign w:val="baseline"/>
        </w:rPr>
        <w:t>time</w:t>
      </w:r>
      <w:r>
        <w:rPr>
          <w:spacing w:val="-2"/>
          <w:w w:val="110"/>
          <w:vertAlign w:val="baseline"/>
        </w:rPr>
        <w:t> </w:t>
      </w:r>
      <w:r>
        <w:rPr>
          <w:w w:val="110"/>
          <w:vertAlign w:val="baseline"/>
        </w:rPr>
        <w:t>(middle</w:t>
      </w:r>
      <w:r>
        <w:rPr>
          <w:spacing w:val="-2"/>
          <w:w w:val="110"/>
          <w:vertAlign w:val="baseline"/>
        </w:rPr>
        <w:t> </w:t>
      </w:r>
      <w:r>
        <w:rPr>
          <w:w w:val="110"/>
          <w:vertAlign w:val="baseline"/>
        </w:rPr>
        <w:t>of</w:t>
      </w:r>
      <w:r>
        <w:rPr>
          <w:spacing w:val="-2"/>
          <w:w w:val="110"/>
          <w:vertAlign w:val="baseline"/>
        </w:rPr>
        <w:t> </w:t>
      </w:r>
      <w:r>
        <w:rPr>
          <w:w w:val="110"/>
          <w:vertAlign w:val="baseline"/>
        </w:rPr>
        <w:t>May)</w:t>
      </w:r>
      <w:r>
        <w:rPr>
          <w:spacing w:val="-2"/>
          <w:w w:val="110"/>
          <w:vertAlign w:val="baseline"/>
        </w:rPr>
        <w:t> </w:t>
      </w:r>
      <w:r>
        <w:rPr>
          <w:w w:val="110"/>
          <w:vertAlign w:val="baseline"/>
        </w:rPr>
        <w:t>in</w:t>
      </w:r>
      <w:r>
        <w:rPr>
          <w:spacing w:val="-1"/>
          <w:w w:val="110"/>
          <w:vertAlign w:val="baseline"/>
        </w:rPr>
        <w:t> </w:t>
      </w:r>
      <w:r>
        <w:rPr>
          <w:w w:val="110"/>
          <w:vertAlign w:val="baseline"/>
        </w:rPr>
        <w:t>PEI.</w:t>
      </w:r>
      <w:r>
        <w:rPr>
          <w:spacing w:val="-2"/>
          <w:w w:val="110"/>
          <w:vertAlign w:val="baseline"/>
        </w:rPr>
        <w:t> </w:t>
      </w:r>
      <w:r>
        <w:rPr>
          <w:w w:val="110"/>
          <w:vertAlign w:val="baseline"/>
        </w:rPr>
        <w:t>Potato</w:t>
      </w:r>
      <w:r>
        <w:rPr>
          <w:spacing w:val="-2"/>
          <w:w w:val="110"/>
          <w:vertAlign w:val="baseline"/>
        </w:rPr>
        <w:t> </w:t>
      </w:r>
      <w:r>
        <w:rPr>
          <w:w w:val="110"/>
          <w:vertAlign w:val="baseline"/>
        </w:rPr>
        <w:t>growth</w:t>
      </w:r>
      <w:r>
        <w:rPr>
          <w:spacing w:val="-2"/>
          <w:w w:val="110"/>
          <w:vertAlign w:val="baseline"/>
        </w:rPr>
        <w:t> </w:t>
      </w:r>
      <w:r>
        <w:rPr>
          <w:w w:val="110"/>
          <w:vertAlign w:val="baseline"/>
        </w:rPr>
        <w:t>stages</w:t>
      </w:r>
      <w:r>
        <w:rPr>
          <w:spacing w:val="-2"/>
          <w:w w:val="110"/>
          <w:vertAlign w:val="baseline"/>
        </w:rPr>
        <w:t> </w:t>
      </w:r>
      <w:r>
        <w:rPr>
          <w:w w:val="110"/>
          <w:vertAlign w:val="baseline"/>
        </w:rPr>
        <w:t>and associated</w:t>
      </w:r>
      <w:r>
        <w:rPr>
          <w:spacing w:val="47"/>
          <w:w w:val="110"/>
          <w:vertAlign w:val="baseline"/>
        </w:rPr>
        <w:t> </w:t>
      </w:r>
      <w:r>
        <w:rPr>
          <w:w w:val="110"/>
          <w:vertAlign w:val="baseline"/>
        </w:rPr>
        <w:t>crop</w:t>
      </w:r>
      <w:r>
        <w:rPr>
          <w:spacing w:val="47"/>
          <w:w w:val="110"/>
          <w:vertAlign w:val="baseline"/>
        </w:rPr>
        <w:t> </w:t>
      </w:r>
      <w:r>
        <w:rPr>
          <w:w w:val="110"/>
          <w:vertAlign w:val="baseline"/>
        </w:rPr>
        <w:t>factor</w:t>
      </w:r>
      <w:r>
        <w:rPr>
          <w:spacing w:val="47"/>
          <w:w w:val="110"/>
          <w:vertAlign w:val="baseline"/>
        </w:rPr>
        <w:t> </w:t>
      </w:r>
      <w:r>
        <w:rPr>
          <w:w w:val="110"/>
          <w:vertAlign w:val="baseline"/>
        </w:rPr>
        <w:t>were</w:t>
      </w:r>
      <w:r>
        <w:rPr>
          <w:spacing w:val="47"/>
          <w:w w:val="110"/>
          <w:vertAlign w:val="baseline"/>
        </w:rPr>
        <w:t> </w:t>
      </w:r>
      <w:r>
        <w:rPr>
          <w:w w:val="110"/>
          <w:vertAlign w:val="baseline"/>
        </w:rPr>
        <w:t>defined</w:t>
      </w:r>
      <w:r>
        <w:rPr>
          <w:spacing w:val="47"/>
          <w:w w:val="110"/>
          <w:vertAlign w:val="baseline"/>
        </w:rPr>
        <w:t> </w:t>
      </w:r>
      <w:r>
        <w:rPr>
          <w:w w:val="110"/>
          <w:vertAlign w:val="baseline"/>
        </w:rPr>
        <w:t>as</w:t>
      </w:r>
      <w:r>
        <w:rPr>
          <w:spacing w:val="47"/>
          <w:w w:val="110"/>
          <w:vertAlign w:val="baseline"/>
        </w:rPr>
        <w:t> </w:t>
      </w:r>
      <w:r>
        <w:rPr>
          <w:w w:val="110"/>
          <w:vertAlign w:val="baseline"/>
        </w:rPr>
        <w:t>initiation</w:t>
      </w:r>
      <w:r>
        <w:rPr>
          <w:spacing w:val="47"/>
          <w:w w:val="110"/>
          <w:vertAlign w:val="baseline"/>
        </w:rPr>
        <w:t> </w:t>
      </w:r>
      <w:r>
        <w:rPr>
          <w:w w:val="110"/>
          <w:vertAlign w:val="baseline"/>
        </w:rPr>
        <w:t>(0–25</w:t>
      </w:r>
      <w:r>
        <w:rPr>
          <w:spacing w:val="47"/>
          <w:w w:val="110"/>
          <w:vertAlign w:val="baseline"/>
        </w:rPr>
        <w:t> </w:t>
      </w:r>
      <w:r>
        <w:rPr>
          <w:w w:val="110"/>
          <w:vertAlign w:val="baseline"/>
        </w:rPr>
        <w:t>days,</w:t>
      </w:r>
      <w:r>
        <w:rPr>
          <w:spacing w:val="47"/>
          <w:w w:val="110"/>
          <w:vertAlign w:val="baseline"/>
        </w:rPr>
        <w:t> </w:t>
      </w:r>
      <w:r>
        <w:rPr>
          <w:spacing w:val="-5"/>
          <w:w w:val="110"/>
          <w:vertAlign w:val="baseline"/>
        </w:rPr>
        <w:t>May</w:t>
      </w:r>
    </w:p>
    <w:p>
      <w:pPr>
        <w:pStyle w:val="BodyText"/>
        <w:spacing w:line="188" w:lineRule="exact"/>
      </w:pPr>
      <w:r>
        <w:rPr>
          <w:w w:val="110"/>
        </w:rPr>
        <w:t>15–June</w:t>
      </w:r>
      <w:r>
        <w:rPr>
          <w:spacing w:val="-8"/>
          <w:w w:val="110"/>
        </w:rPr>
        <w:t> </w:t>
      </w:r>
      <w:r>
        <w:rPr>
          <w:w w:val="110"/>
        </w:rPr>
        <w:t>10,</w:t>
      </w:r>
      <w:r>
        <w:rPr>
          <w:spacing w:val="-8"/>
          <w:w w:val="110"/>
        </w:rPr>
        <w:t> </w:t>
      </w:r>
      <w:r>
        <w:rPr>
          <w:w w:val="110"/>
        </w:rPr>
        <w:t>K</w:t>
      </w:r>
      <w:r>
        <w:rPr>
          <w:w w:val="110"/>
          <w:vertAlign w:val="subscript"/>
        </w:rPr>
        <w:t>c</w:t>
      </w:r>
      <w:r>
        <w:rPr>
          <w:spacing w:val="-8"/>
          <w:w w:val="110"/>
          <w:vertAlign w:val="baseline"/>
        </w:rPr>
        <w:t> </w:t>
      </w:r>
      <w:r>
        <w:rPr>
          <w:rFonts w:ascii="Microsoft YaHei" w:hAnsi="Microsoft YaHei"/>
          <w:w w:val="110"/>
          <w:vertAlign w:val="baseline"/>
        </w:rPr>
        <w:t>=</w:t>
      </w:r>
      <w:r>
        <w:rPr>
          <w:rFonts w:ascii="Microsoft YaHei" w:hAnsi="Microsoft YaHei"/>
          <w:spacing w:val="-16"/>
          <w:w w:val="110"/>
          <w:vertAlign w:val="baseline"/>
        </w:rPr>
        <w:t> </w:t>
      </w:r>
      <w:r>
        <w:rPr>
          <w:w w:val="110"/>
          <w:vertAlign w:val="baseline"/>
        </w:rPr>
        <w:t>0.8),</w:t>
      </w:r>
      <w:r>
        <w:rPr>
          <w:spacing w:val="-8"/>
          <w:w w:val="110"/>
          <w:vertAlign w:val="baseline"/>
        </w:rPr>
        <w:t> </w:t>
      </w:r>
      <w:r>
        <w:rPr>
          <w:w w:val="110"/>
          <w:vertAlign w:val="baseline"/>
        </w:rPr>
        <w:t>development</w:t>
      </w:r>
      <w:r>
        <w:rPr>
          <w:spacing w:val="-8"/>
          <w:w w:val="110"/>
          <w:vertAlign w:val="baseline"/>
        </w:rPr>
        <w:t> </w:t>
      </w:r>
      <w:r>
        <w:rPr>
          <w:w w:val="110"/>
          <w:vertAlign w:val="baseline"/>
        </w:rPr>
        <w:t>stage</w:t>
      </w:r>
      <w:r>
        <w:rPr>
          <w:spacing w:val="-7"/>
          <w:w w:val="110"/>
          <w:vertAlign w:val="baseline"/>
        </w:rPr>
        <w:t> </w:t>
      </w:r>
      <w:r>
        <w:rPr>
          <w:w w:val="110"/>
          <w:vertAlign w:val="baseline"/>
        </w:rPr>
        <w:t>(30</w:t>
      </w:r>
      <w:r>
        <w:rPr>
          <w:spacing w:val="-8"/>
          <w:w w:val="110"/>
          <w:vertAlign w:val="baseline"/>
        </w:rPr>
        <w:t> </w:t>
      </w:r>
      <w:r>
        <w:rPr>
          <w:w w:val="110"/>
          <w:vertAlign w:val="baseline"/>
        </w:rPr>
        <w:t>days,</w:t>
      </w:r>
      <w:r>
        <w:rPr>
          <w:spacing w:val="-8"/>
          <w:w w:val="110"/>
          <w:vertAlign w:val="baseline"/>
        </w:rPr>
        <w:t> </w:t>
      </w:r>
      <w:r>
        <w:rPr>
          <w:w w:val="110"/>
          <w:vertAlign w:val="baseline"/>
        </w:rPr>
        <w:t>June</w:t>
      </w:r>
      <w:r>
        <w:rPr>
          <w:spacing w:val="-7"/>
          <w:w w:val="110"/>
          <w:vertAlign w:val="baseline"/>
        </w:rPr>
        <w:t> </w:t>
      </w:r>
      <w:r>
        <w:rPr>
          <w:w w:val="110"/>
          <w:vertAlign w:val="baseline"/>
        </w:rPr>
        <w:t>11–July</w:t>
      </w:r>
      <w:r>
        <w:rPr>
          <w:spacing w:val="-7"/>
          <w:w w:val="110"/>
          <w:vertAlign w:val="baseline"/>
        </w:rPr>
        <w:t> </w:t>
      </w:r>
      <w:r>
        <w:rPr>
          <w:w w:val="110"/>
          <w:vertAlign w:val="baseline"/>
        </w:rPr>
        <w:t>10,</w:t>
      </w:r>
      <w:r>
        <w:rPr>
          <w:spacing w:val="-8"/>
          <w:w w:val="110"/>
          <w:vertAlign w:val="baseline"/>
        </w:rPr>
        <w:t> </w:t>
      </w:r>
      <w:r>
        <w:rPr>
          <w:spacing w:val="-7"/>
          <w:w w:val="110"/>
          <w:vertAlign w:val="baseline"/>
        </w:rPr>
        <w:t>K</w:t>
      </w:r>
      <w:r>
        <w:rPr>
          <w:spacing w:val="-7"/>
          <w:w w:val="110"/>
          <w:vertAlign w:val="subscript"/>
        </w:rPr>
        <w:t>c</w:t>
      </w:r>
    </w:p>
    <w:p>
      <w:pPr>
        <w:pStyle w:val="BodyText"/>
        <w:spacing w:line="189" w:lineRule="auto" w:before="2"/>
        <w:ind w:right="41" w:hanging="1"/>
      </w:pPr>
      <w:r>
        <w:rPr>
          <w:rFonts w:ascii="Microsoft YaHei" w:hAnsi="Microsoft YaHei"/>
          <w:w w:val="110"/>
        </w:rPr>
        <w:t>= </w:t>
      </w:r>
      <w:r>
        <w:rPr>
          <w:w w:val="110"/>
        </w:rPr>
        <w:t>0.9),</w:t>
      </w:r>
      <w:r>
        <w:rPr>
          <w:w w:val="110"/>
        </w:rPr>
        <w:t> midseason</w:t>
      </w:r>
      <w:r>
        <w:rPr>
          <w:w w:val="110"/>
        </w:rPr>
        <w:t> (45</w:t>
      </w:r>
      <w:r>
        <w:rPr>
          <w:w w:val="110"/>
        </w:rPr>
        <w:t> days,</w:t>
      </w:r>
      <w:r>
        <w:rPr>
          <w:w w:val="110"/>
        </w:rPr>
        <w:t> July</w:t>
      </w:r>
      <w:r>
        <w:rPr>
          <w:w w:val="110"/>
        </w:rPr>
        <w:t> 11–August</w:t>
      </w:r>
      <w:r>
        <w:rPr>
          <w:w w:val="110"/>
        </w:rPr>
        <w:t> 25,</w:t>
      </w:r>
      <w:r>
        <w:rPr>
          <w:w w:val="110"/>
        </w:rPr>
        <w:t> K</w:t>
      </w:r>
      <w:r>
        <w:rPr>
          <w:w w:val="110"/>
          <w:vertAlign w:val="subscript"/>
        </w:rPr>
        <w:t>c</w:t>
      </w:r>
      <w:r>
        <w:rPr>
          <w:w w:val="110"/>
          <w:vertAlign w:val="baseline"/>
        </w:rPr>
        <w:t> </w:t>
      </w:r>
      <w:r>
        <w:rPr>
          <w:rFonts w:ascii="Microsoft YaHei" w:hAnsi="Microsoft YaHei"/>
          <w:w w:val="110"/>
          <w:vertAlign w:val="baseline"/>
        </w:rPr>
        <w:t>= </w:t>
      </w:r>
      <w:r>
        <w:rPr>
          <w:w w:val="110"/>
          <w:vertAlign w:val="baseline"/>
        </w:rPr>
        <w:t>1.15)</w:t>
      </w:r>
      <w:r>
        <w:rPr>
          <w:w w:val="110"/>
          <w:vertAlign w:val="baseline"/>
        </w:rPr>
        <w:t> and</w:t>
      </w:r>
      <w:r>
        <w:rPr>
          <w:w w:val="110"/>
          <w:vertAlign w:val="baseline"/>
        </w:rPr>
        <w:t> late season</w:t>
      </w:r>
      <w:r>
        <w:rPr>
          <w:w w:val="110"/>
          <w:vertAlign w:val="baseline"/>
        </w:rPr>
        <w:t> (30</w:t>
      </w:r>
      <w:r>
        <w:rPr>
          <w:w w:val="110"/>
          <w:vertAlign w:val="baseline"/>
        </w:rPr>
        <w:t> days,</w:t>
      </w:r>
      <w:r>
        <w:rPr>
          <w:w w:val="110"/>
          <w:vertAlign w:val="baseline"/>
        </w:rPr>
        <w:t> August</w:t>
      </w:r>
      <w:r>
        <w:rPr>
          <w:w w:val="110"/>
          <w:vertAlign w:val="baseline"/>
        </w:rPr>
        <w:t> 26–September</w:t>
      </w:r>
      <w:r>
        <w:rPr>
          <w:w w:val="110"/>
          <w:vertAlign w:val="baseline"/>
        </w:rPr>
        <w:t> 25,</w:t>
      </w:r>
      <w:r>
        <w:rPr>
          <w:w w:val="110"/>
          <w:vertAlign w:val="baseline"/>
        </w:rPr>
        <w:t> K</w:t>
      </w:r>
      <w:r>
        <w:rPr>
          <w:w w:val="110"/>
          <w:vertAlign w:val="subscript"/>
        </w:rPr>
        <w:t>c</w:t>
      </w:r>
      <w:r>
        <w:rPr>
          <w:w w:val="110"/>
          <w:vertAlign w:val="baseline"/>
        </w:rPr>
        <w:t> </w:t>
      </w:r>
      <w:r>
        <w:rPr>
          <w:rFonts w:ascii="Microsoft YaHei" w:hAnsi="Microsoft YaHei"/>
          <w:w w:val="110"/>
          <w:vertAlign w:val="baseline"/>
        </w:rPr>
        <w:t>=</w:t>
      </w:r>
      <w:r>
        <w:rPr>
          <w:rFonts w:ascii="Microsoft YaHei" w:hAnsi="Microsoft YaHei"/>
          <w:w w:val="110"/>
          <w:vertAlign w:val="baseline"/>
        </w:rPr>
        <w:t> </w:t>
      </w:r>
      <w:r>
        <w:rPr>
          <w:w w:val="110"/>
          <w:vertAlign w:val="baseline"/>
        </w:rPr>
        <w:t>0.75)</w:t>
      </w:r>
      <w:r>
        <w:rPr>
          <w:w w:val="110"/>
          <w:vertAlign w:val="baseline"/>
        </w:rPr>
        <w:t> by</w:t>
      </w:r>
      <w:r>
        <w:rPr>
          <w:w w:val="110"/>
          <w:vertAlign w:val="baseline"/>
        </w:rPr>
        <w:t> </w:t>
      </w:r>
      <w:r>
        <w:rPr>
          <w:w w:val="110"/>
          <w:vertAlign w:val="baseline"/>
        </w:rPr>
        <w:t>following </w:t>
      </w:r>
      <w:hyperlink w:history="true" w:anchor="_bookmark23">
        <w:r>
          <w:rPr>
            <w:color w:val="2196D1"/>
            <w:w w:val="110"/>
            <w:vertAlign w:val="baseline"/>
          </w:rPr>
          <w:t>Brouwer</w:t>
        </w:r>
        <w:r>
          <w:rPr>
            <w:color w:val="2196D1"/>
            <w:spacing w:val="2"/>
            <w:w w:val="110"/>
            <w:vertAlign w:val="baseline"/>
          </w:rPr>
          <w:t> </w:t>
        </w:r>
        <w:r>
          <w:rPr>
            <w:color w:val="2196D1"/>
            <w:w w:val="110"/>
            <w:vertAlign w:val="baseline"/>
          </w:rPr>
          <w:t>et</w:t>
        </w:r>
        <w:r>
          <w:rPr>
            <w:color w:val="2196D1"/>
            <w:spacing w:val="2"/>
            <w:w w:val="110"/>
            <w:vertAlign w:val="baseline"/>
          </w:rPr>
          <w:t> </w:t>
        </w:r>
        <w:r>
          <w:rPr>
            <w:color w:val="2196D1"/>
            <w:w w:val="110"/>
            <w:vertAlign w:val="baseline"/>
          </w:rPr>
          <w:t>al.</w:t>
        </w:r>
        <w:r>
          <w:rPr>
            <w:color w:val="2196D1"/>
            <w:spacing w:val="2"/>
            <w:w w:val="110"/>
            <w:vertAlign w:val="baseline"/>
          </w:rPr>
          <w:t> </w:t>
        </w:r>
        <w:r>
          <w:rPr>
            <w:color w:val="2196D1"/>
            <w:w w:val="110"/>
            <w:vertAlign w:val="baseline"/>
          </w:rPr>
          <w:t>(1989)</w:t>
        </w:r>
      </w:hyperlink>
      <w:r>
        <w:rPr>
          <w:w w:val="110"/>
          <w:vertAlign w:val="baseline"/>
        </w:rPr>
        <w:t>, </w:t>
      </w:r>
      <w:hyperlink w:history="true" w:anchor="_bookmark18">
        <w:r>
          <w:rPr>
            <w:color w:val="2196D1"/>
            <w:w w:val="110"/>
            <w:vertAlign w:val="baseline"/>
          </w:rPr>
          <w:t>Allen</w:t>
        </w:r>
        <w:r>
          <w:rPr>
            <w:color w:val="2196D1"/>
            <w:spacing w:val="2"/>
            <w:w w:val="110"/>
            <w:vertAlign w:val="baseline"/>
          </w:rPr>
          <w:t> </w:t>
        </w:r>
        <w:r>
          <w:rPr>
            <w:color w:val="2196D1"/>
            <w:w w:val="110"/>
            <w:vertAlign w:val="baseline"/>
          </w:rPr>
          <w:t>et</w:t>
        </w:r>
        <w:r>
          <w:rPr>
            <w:color w:val="2196D1"/>
            <w:spacing w:val="2"/>
            <w:w w:val="110"/>
            <w:vertAlign w:val="baseline"/>
          </w:rPr>
          <w:t> </w:t>
        </w:r>
        <w:r>
          <w:rPr>
            <w:color w:val="2196D1"/>
            <w:w w:val="110"/>
            <w:vertAlign w:val="baseline"/>
          </w:rPr>
          <w:t>al.</w:t>
        </w:r>
        <w:r>
          <w:rPr>
            <w:color w:val="2196D1"/>
            <w:spacing w:val="1"/>
            <w:w w:val="110"/>
            <w:vertAlign w:val="baseline"/>
          </w:rPr>
          <w:t> </w:t>
        </w:r>
        <w:r>
          <w:rPr>
            <w:color w:val="2196D1"/>
            <w:w w:val="110"/>
            <w:vertAlign w:val="baseline"/>
          </w:rPr>
          <w:t>(1998)</w:t>
        </w:r>
      </w:hyperlink>
      <w:r>
        <w:rPr>
          <w:color w:val="2196D1"/>
          <w:spacing w:val="3"/>
          <w:w w:val="110"/>
          <w:vertAlign w:val="baseline"/>
        </w:rPr>
        <w:t> </w:t>
      </w:r>
      <w:r>
        <w:rPr>
          <w:w w:val="110"/>
          <w:vertAlign w:val="baseline"/>
        </w:rPr>
        <w:t>and</w:t>
      </w:r>
      <w:r>
        <w:rPr>
          <w:spacing w:val="1"/>
          <w:w w:val="110"/>
          <w:vertAlign w:val="baseline"/>
        </w:rPr>
        <w:t> </w:t>
      </w:r>
      <w:hyperlink w:history="true" w:anchor="_bookmark43">
        <w:r>
          <w:rPr>
            <w:color w:val="2196D1"/>
            <w:w w:val="110"/>
            <w:vertAlign w:val="baseline"/>
          </w:rPr>
          <w:t>Sexton</w:t>
        </w:r>
        <w:r>
          <w:rPr>
            <w:color w:val="2196D1"/>
            <w:spacing w:val="1"/>
            <w:w w:val="110"/>
            <w:vertAlign w:val="baseline"/>
          </w:rPr>
          <w:t> </w:t>
        </w:r>
        <w:r>
          <w:rPr>
            <w:color w:val="2196D1"/>
            <w:w w:val="110"/>
            <w:vertAlign w:val="baseline"/>
          </w:rPr>
          <w:t>et</w:t>
        </w:r>
        <w:r>
          <w:rPr>
            <w:color w:val="2196D1"/>
            <w:spacing w:val="2"/>
            <w:w w:val="110"/>
            <w:vertAlign w:val="baseline"/>
          </w:rPr>
          <w:t> </w:t>
        </w:r>
        <w:r>
          <w:rPr>
            <w:color w:val="2196D1"/>
            <w:w w:val="110"/>
            <w:vertAlign w:val="baseline"/>
          </w:rPr>
          <w:t>al.</w:t>
        </w:r>
        <w:r>
          <w:rPr>
            <w:color w:val="2196D1"/>
            <w:spacing w:val="2"/>
            <w:w w:val="110"/>
            <w:vertAlign w:val="baseline"/>
          </w:rPr>
          <w:t> </w:t>
        </w:r>
        <w:r>
          <w:rPr>
            <w:color w:val="2196D1"/>
            <w:w w:val="110"/>
            <w:vertAlign w:val="baseline"/>
          </w:rPr>
          <w:t>(2008)</w:t>
        </w:r>
      </w:hyperlink>
      <w:r>
        <w:rPr>
          <w:w w:val="110"/>
          <w:vertAlign w:val="baseline"/>
        </w:rPr>
        <w:t>.</w:t>
      </w:r>
      <w:r>
        <w:rPr>
          <w:spacing w:val="1"/>
          <w:w w:val="110"/>
          <w:vertAlign w:val="baseline"/>
        </w:rPr>
        <w:t> </w:t>
      </w:r>
      <w:r>
        <w:rPr>
          <w:spacing w:val="-5"/>
          <w:w w:val="110"/>
          <w:vertAlign w:val="baseline"/>
        </w:rPr>
        <w:t>The</w:t>
      </w:r>
    </w:p>
    <w:p>
      <w:pPr>
        <w:pStyle w:val="BodyText"/>
        <w:spacing w:line="271" w:lineRule="auto" w:before="34"/>
        <w:ind w:right="42"/>
      </w:pPr>
      <w:r>
        <w:rPr>
          <w:w w:val="110"/>
        </w:rPr>
        <w:t>growing</w:t>
      </w:r>
      <w:r>
        <w:rPr>
          <w:w w:val="110"/>
        </w:rPr>
        <w:t> season</w:t>
      </w:r>
      <w:r>
        <w:rPr>
          <w:w w:val="110"/>
        </w:rPr>
        <w:t> (GS)</w:t>
      </w:r>
      <w:r>
        <w:rPr>
          <w:w w:val="110"/>
        </w:rPr>
        <w:t> is</w:t>
      </w:r>
      <w:r>
        <w:rPr>
          <w:w w:val="110"/>
        </w:rPr>
        <w:t> defined</w:t>
      </w:r>
      <w:r>
        <w:rPr>
          <w:w w:val="110"/>
        </w:rPr>
        <w:t> as</w:t>
      </w:r>
      <w:r>
        <w:rPr>
          <w:w w:val="110"/>
        </w:rPr>
        <w:t> June</w:t>
      </w:r>
      <w:r>
        <w:rPr>
          <w:w w:val="110"/>
        </w:rPr>
        <w:t> 1</w:t>
      </w:r>
      <w:r>
        <w:rPr>
          <w:w w:val="110"/>
        </w:rPr>
        <w:t> to</w:t>
      </w:r>
      <w:r>
        <w:rPr>
          <w:w w:val="110"/>
        </w:rPr>
        <w:t> September</w:t>
      </w:r>
      <w:r>
        <w:rPr>
          <w:w w:val="110"/>
        </w:rPr>
        <w:t> 30,</w:t>
      </w:r>
      <w:r>
        <w:rPr>
          <w:w w:val="110"/>
        </w:rPr>
        <w:t> which</w:t>
      </w:r>
      <w:r>
        <w:rPr>
          <w:w w:val="110"/>
        </w:rPr>
        <w:t> </w:t>
      </w:r>
      <w:r>
        <w:rPr>
          <w:w w:val="110"/>
        </w:rPr>
        <w:t>is similar to that as defined in Maine, US by </w:t>
      </w:r>
      <w:hyperlink w:history="true" w:anchor="_bookmark20">
        <w:r>
          <w:rPr>
            <w:color w:val="2196D1"/>
            <w:w w:val="110"/>
          </w:rPr>
          <w:t>Benoit and Grant (1985)</w:t>
        </w:r>
      </w:hyperlink>
      <w:r>
        <w:rPr>
          <w:w w:val="110"/>
        </w:rPr>
        <w:t>.</w:t>
      </w:r>
    </w:p>
    <w:p>
      <w:pPr>
        <w:pStyle w:val="BodyText"/>
        <w:spacing w:line="273" w:lineRule="auto" w:before="2"/>
        <w:ind w:right="42" w:firstLine="239"/>
      </w:pPr>
      <w:r>
        <w:rPr>
          <w:w w:val="110"/>
        </w:rPr>
        <w:t>Water</w:t>
      </w:r>
      <w:r>
        <w:rPr>
          <w:w w:val="110"/>
        </w:rPr>
        <w:t> deficiency/excess</w:t>
      </w:r>
      <w:r>
        <w:rPr>
          <w:w w:val="110"/>
        </w:rPr>
        <w:t> of</w:t>
      </w:r>
      <w:r>
        <w:rPr>
          <w:w w:val="110"/>
        </w:rPr>
        <w:t> potato</w:t>
      </w:r>
      <w:r>
        <w:rPr>
          <w:w w:val="110"/>
        </w:rPr>
        <w:t> plant</w:t>
      </w:r>
      <w:r>
        <w:rPr>
          <w:w w:val="110"/>
        </w:rPr>
        <w:t> was</w:t>
      </w:r>
      <w:r>
        <w:rPr>
          <w:w w:val="110"/>
        </w:rPr>
        <w:t> calculated</w:t>
      </w:r>
      <w:r>
        <w:rPr>
          <w:w w:val="110"/>
        </w:rPr>
        <w:t> as</w:t>
      </w:r>
      <w:r>
        <w:rPr>
          <w:w w:val="110"/>
        </w:rPr>
        <w:t> the</w:t>
      </w:r>
      <w:r>
        <w:rPr>
          <w:w w:val="110"/>
        </w:rPr>
        <w:t> </w:t>
      </w:r>
      <w:r>
        <w:rPr>
          <w:w w:val="110"/>
        </w:rPr>
        <w:t>dif- ference</w:t>
      </w:r>
      <w:r>
        <w:rPr>
          <w:w w:val="110"/>
        </w:rPr>
        <w:t> between</w:t>
      </w:r>
      <w:r>
        <w:rPr>
          <w:w w:val="110"/>
        </w:rPr>
        <w:t> precipitation</w:t>
      </w:r>
      <w:r>
        <w:rPr>
          <w:w w:val="110"/>
        </w:rPr>
        <w:t> and</w:t>
      </w:r>
      <w:r>
        <w:rPr>
          <w:w w:val="110"/>
        </w:rPr>
        <w:t> ET</w:t>
      </w:r>
      <w:r>
        <w:rPr>
          <w:w w:val="110"/>
          <w:vertAlign w:val="subscript"/>
        </w:rPr>
        <w:t>c</w:t>
      </w:r>
      <w:r>
        <w:rPr>
          <w:w w:val="110"/>
          <w:vertAlign w:val="baseline"/>
        </w:rPr>
        <w:t>,</w:t>
      </w:r>
      <w:r>
        <w:rPr>
          <w:w w:val="110"/>
          <w:vertAlign w:val="baseline"/>
        </w:rPr>
        <w:t> with</w:t>
      </w:r>
      <w:r>
        <w:rPr>
          <w:w w:val="110"/>
          <w:vertAlign w:val="baseline"/>
        </w:rPr>
        <w:t> positive</w:t>
      </w:r>
      <w:r>
        <w:rPr>
          <w:w w:val="110"/>
          <w:vertAlign w:val="baseline"/>
        </w:rPr>
        <w:t> and</w:t>
      </w:r>
      <w:r>
        <w:rPr>
          <w:w w:val="110"/>
          <w:vertAlign w:val="baseline"/>
        </w:rPr>
        <w:t> negative </w:t>
      </w:r>
      <w:r>
        <w:rPr>
          <w:spacing w:val="-2"/>
          <w:w w:val="110"/>
          <w:vertAlign w:val="baseline"/>
        </w:rPr>
        <w:t>values indicating water excess and deficiency, respectively. As indicated </w:t>
      </w:r>
      <w:r>
        <w:rPr>
          <w:w w:val="110"/>
          <w:vertAlign w:val="baseline"/>
        </w:rPr>
        <w:t>by</w:t>
      </w:r>
      <w:r>
        <w:rPr>
          <w:spacing w:val="-4"/>
          <w:w w:val="110"/>
          <w:vertAlign w:val="baseline"/>
        </w:rPr>
        <w:t> </w:t>
      </w:r>
      <w:r>
        <w:rPr>
          <w:w w:val="110"/>
          <w:vertAlign w:val="baseline"/>
        </w:rPr>
        <w:t>long-term</w:t>
      </w:r>
      <w:r>
        <w:rPr>
          <w:spacing w:val="-3"/>
          <w:w w:val="110"/>
          <w:vertAlign w:val="baseline"/>
        </w:rPr>
        <w:t> </w:t>
      </w:r>
      <w:r>
        <w:rPr>
          <w:w w:val="110"/>
          <w:vertAlign w:val="baseline"/>
        </w:rPr>
        <w:t>monitoring</w:t>
      </w:r>
      <w:r>
        <w:rPr>
          <w:spacing w:val="-4"/>
          <w:w w:val="110"/>
          <w:vertAlign w:val="baseline"/>
        </w:rPr>
        <w:t> </w:t>
      </w:r>
      <w:r>
        <w:rPr>
          <w:w w:val="110"/>
          <w:vertAlign w:val="baseline"/>
        </w:rPr>
        <w:t>of</w:t>
      </w:r>
      <w:r>
        <w:rPr>
          <w:spacing w:val="-3"/>
          <w:w w:val="110"/>
          <w:vertAlign w:val="baseline"/>
        </w:rPr>
        <w:t> </w:t>
      </w:r>
      <w:r>
        <w:rPr>
          <w:w w:val="110"/>
          <w:vertAlign w:val="baseline"/>
        </w:rPr>
        <w:t>shallow</w:t>
      </w:r>
      <w:r>
        <w:rPr>
          <w:spacing w:val="-4"/>
          <w:w w:val="110"/>
          <w:vertAlign w:val="baseline"/>
        </w:rPr>
        <w:t> </w:t>
      </w:r>
      <w:r>
        <w:rPr>
          <w:w w:val="110"/>
          <w:vertAlign w:val="baseline"/>
        </w:rPr>
        <w:t>groundwater</w:t>
      </w:r>
      <w:r>
        <w:rPr>
          <w:spacing w:val="-4"/>
          <w:w w:val="110"/>
          <w:vertAlign w:val="baseline"/>
        </w:rPr>
        <w:t> </w:t>
      </w:r>
      <w:r>
        <w:rPr>
          <w:w w:val="110"/>
          <w:vertAlign w:val="baseline"/>
        </w:rPr>
        <w:t>level</w:t>
      </w:r>
      <w:r>
        <w:rPr>
          <w:spacing w:val="-3"/>
          <w:w w:val="110"/>
          <w:vertAlign w:val="baseline"/>
        </w:rPr>
        <w:t> </w:t>
      </w:r>
      <w:r>
        <w:rPr>
          <w:w w:val="110"/>
          <w:vertAlign w:val="baseline"/>
        </w:rPr>
        <w:t>and</w:t>
      </w:r>
      <w:r>
        <w:rPr>
          <w:spacing w:val="-4"/>
          <w:w w:val="110"/>
          <w:vertAlign w:val="baseline"/>
        </w:rPr>
        <w:t> </w:t>
      </w:r>
      <w:r>
        <w:rPr>
          <w:w w:val="110"/>
          <w:vertAlign w:val="baseline"/>
        </w:rPr>
        <w:t>stream</w:t>
      </w:r>
      <w:r>
        <w:rPr>
          <w:spacing w:val="-4"/>
          <w:w w:val="110"/>
          <w:vertAlign w:val="baseline"/>
        </w:rPr>
        <w:t> </w:t>
      </w:r>
      <w:r>
        <w:rPr>
          <w:w w:val="110"/>
          <w:vertAlign w:val="baseline"/>
        </w:rPr>
        <w:t>flow in</w:t>
      </w:r>
      <w:r>
        <w:rPr>
          <w:spacing w:val="-11"/>
          <w:w w:val="110"/>
          <w:vertAlign w:val="baseline"/>
        </w:rPr>
        <w:t> </w:t>
      </w:r>
      <w:r>
        <w:rPr>
          <w:w w:val="110"/>
          <w:vertAlign w:val="baseline"/>
        </w:rPr>
        <w:t>PEI,</w:t>
      </w:r>
      <w:r>
        <w:rPr>
          <w:spacing w:val="-11"/>
          <w:w w:val="110"/>
          <w:vertAlign w:val="baseline"/>
        </w:rPr>
        <w:t> </w:t>
      </w:r>
      <w:r>
        <w:rPr>
          <w:w w:val="110"/>
          <w:vertAlign w:val="baseline"/>
        </w:rPr>
        <w:t>runoff</w:t>
      </w:r>
      <w:r>
        <w:rPr>
          <w:spacing w:val="-11"/>
          <w:w w:val="110"/>
          <w:vertAlign w:val="baseline"/>
        </w:rPr>
        <w:t> </w:t>
      </w:r>
      <w:r>
        <w:rPr>
          <w:w w:val="110"/>
          <w:vertAlign w:val="baseline"/>
        </w:rPr>
        <w:t>and</w:t>
      </w:r>
      <w:r>
        <w:rPr>
          <w:spacing w:val="-11"/>
          <w:w w:val="110"/>
          <w:vertAlign w:val="baseline"/>
        </w:rPr>
        <w:t> </w:t>
      </w:r>
      <w:r>
        <w:rPr>
          <w:w w:val="110"/>
          <w:vertAlign w:val="baseline"/>
        </w:rPr>
        <w:t>recharge</w:t>
      </w:r>
      <w:r>
        <w:rPr>
          <w:spacing w:val="-11"/>
          <w:w w:val="110"/>
          <w:vertAlign w:val="baseline"/>
        </w:rPr>
        <w:t> </w:t>
      </w:r>
      <w:r>
        <w:rPr>
          <w:w w:val="110"/>
          <w:vertAlign w:val="baseline"/>
        </w:rPr>
        <w:t>were</w:t>
      </w:r>
      <w:r>
        <w:rPr>
          <w:spacing w:val="-11"/>
          <w:w w:val="110"/>
          <w:vertAlign w:val="baseline"/>
        </w:rPr>
        <w:t> </w:t>
      </w:r>
      <w:r>
        <w:rPr>
          <w:w w:val="110"/>
          <w:vertAlign w:val="baseline"/>
        </w:rPr>
        <w:t>not</w:t>
      </w:r>
      <w:r>
        <w:rPr>
          <w:spacing w:val="-11"/>
          <w:w w:val="110"/>
          <w:vertAlign w:val="baseline"/>
        </w:rPr>
        <w:t> </w:t>
      </w:r>
      <w:r>
        <w:rPr>
          <w:w w:val="110"/>
          <w:vertAlign w:val="baseline"/>
        </w:rPr>
        <w:t>accounted</w:t>
      </w:r>
      <w:r>
        <w:rPr>
          <w:spacing w:val="-11"/>
          <w:w w:val="110"/>
          <w:vertAlign w:val="baseline"/>
        </w:rPr>
        <w:t> </w:t>
      </w:r>
      <w:r>
        <w:rPr>
          <w:w w:val="110"/>
          <w:vertAlign w:val="baseline"/>
        </w:rPr>
        <w:t>for</w:t>
      </w:r>
      <w:r>
        <w:rPr>
          <w:spacing w:val="-11"/>
          <w:w w:val="110"/>
          <w:vertAlign w:val="baseline"/>
        </w:rPr>
        <w:t> </w:t>
      </w:r>
      <w:r>
        <w:rPr>
          <w:w w:val="110"/>
          <w:vertAlign w:val="baseline"/>
        </w:rPr>
        <w:t>GS</w:t>
      </w:r>
      <w:r>
        <w:rPr>
          <w:spacing w:val="-11"/>
          <w:w w:val="110"/>
          <w:vertAlign w:val="baseline"/>
        </w:rPr>
        <w:t> </w:t>
      </w:r>
      <w:r>
        <w:rPr>
          <w:w w:val="110"/>
          <w:vertAlign w:val="baseline"/>
        </w:rPr>
        <w:t>water</w:t>
      </w:r>
      <w:r>
        <w:rPr>
          <w:spacing w:val="-11"/>
          <w:w w:val="110"/>
          <w:vertAlign w:val="baseline"/>
        </w:rPr>
        <w:t> </w:t>
      </w:r>
      <w:r>
        <w:rPr>
          <w:w w:val="110"/>
          <w:vertAlign w:val="baseline"/>
        </w:rPr>
        <w:t>deficiency/ excess</w:t>
      </w:r>
      <w:r>
        <w:rPr>
          <w:w w:val="110"/>
          <w:vertAlign w:val="baseline"/>
        </w:rPr>
        <w:t> analysis,</w:t>
      </w:r>
      <w:r>
        <w:rPr>
          <w:w w:val="110"/>
          <w:vertAlign w:val="baseline"/>
        </w:rPr>
        <w:t> as</w:t>
      </w:r>
      <w:r>
        <w:rPr>
          <w:w w:val="110"/>
          <w:vertAlign w:val="baseline"/>
        </w:rPr>
        <w:t> they</w:t>
      </w:r>
      <w:r>
        <w:rPr>
          <w:w w:val="110"/>
          <w:vertAlign w:val="baseline"/>
        </w:rPr>
        <w:t> were</w:t>
      </w:r>
      <w:r>
        <w:rPr>
          <w:w w:val="110"/>
          <w:vertAlign w:val="baseline"/>
        </w:rPr>
        <w:t> limited</w:t>
      </w:r>
      <w:r>
        <w:rPr>
          <w:w w:val="110"/>
          <w:vertAlign w:val="baseline"/>
        </w:rPr>
        <w:t> in</w:t>
      </w:r>
      <w:r>
        <w:rPr>
          <w:w w:val="110"/>
          <w:vertAlign w:val="baseline"/>
        </w:rPr>
        <w:t> GS</w:t>
      </w:r>
      <w:r>
        <w:rPr>
          <w:w w:val="110"/>
          <w:vertAlign w:val="baseline"/>
        </w:rPr>
        <w:t> (</w:t>
      </w:r>
      <w:hyperlink w:history="true" w:anchor="_bookmark32">
        <w:r>
          <w:rPr>
            <w:color w:val="2196D1"/>
            <w:w w:val="110"/>
            <w:vertAlign w:val="baseline"/>
          </w:rPr>
          <w:t>Jiang</w:t>
        </w:r>
        <w:r>
          <w:rPr>
            <w:color w:val="2196D1"/>
            <w:w w:val="110"/>
            <w:vertAlign w:val="baseline"/>
          </w:rPr>
          <w:t> et</w:t>
        </w:r>
        <w:r>
          <w:rPr>
            <w:color w:val="2196D1"/>
            <w:w w:val="110"/>
            <w:vertAlign w:val="baseline"/>
          </w:rPr>
          <w:t> al.,</w:t>
        </w:r>
        <w:r>
          <w:rPr>
            <w:color w:val="2196D1"/>
            <w:w w:val="110"/>
            <w:vertAlign w:val="baseline"/>
          </w:rPr>
          <w:t> 2012;</w:t>
        </w:r>
        <w:r>
          <w:rPr>
            <w:color w:val="2196D1"/>
            <w:w w:val="110"/>
            <w:vertAlign w:val="baseline"/>
          </w:rPr>
          <w:t> Liang</w:t>
        </w:r>
      </w:hyperlink>
      <w:r>
        <w:rPr>
          <w:color w:val="2196D1"/>
          <w:spacing w:val="80"/>
          <w:w w:val="110"/>
          <w:vertAlign w:val="baseline"/>
        </w:rPr>
        <w:t> </w:t>
      </w:r>
      <w:hyperlink w:history="true" w:anchor="_bookmark32">
        <w:r>
          <w:rPr>
            <w:color w:val="2196D1"/>
            <w:w w:val="110"/>
            <w:vertAlign w:val="baseline"/>
          </w:rPr>
          <w:t>et al., 2020</w:t>
        </w:r>
      </w:hyperlink>
      <w:r>
        <w:rPr>
          <w:w w:val="110"/>
          <w:vertAlign w:val="baseline"/>
        </w:rPr>
        <w:t>).</w:t>
      </w:r>
    </w:p>
    <w:p>
      <w:pPr>
        <w:pStyle w:val="BodyText"/>
        <w:spacing w:before="166"/>
        <w:ind w:left="0"/>
        <w:jc w:val="left"/>
      </w:pPr>
    </w:p>
    <w:p>
      <w:pPr>
        <w:pStyle w:val="ListParagraph"/>
        <w:numPr>
          <w:ilvl w:val="1"/>
          <w:numId w:val="1"/>
        </w:numPr>
        <w:tabs>
          <w:tab w:pos="408" w:val="left" w:leader="none"/>
        </w:tabs>
        <w:spacing w:line="240" w:lineRule="auto" w:before="0" w:after="0"/>
        <w:ind w:left="408" w:right="0" w:hanging="365"/>
        <w:jc w:val="left"/>
        <w:rPr>
          <w:i/>
          <w:sz w:val="16"/>
        </w:rPr>
      </w:pPr>
      <w:bookmarkStart w:name="2.4 Statistical analysis" w:id="12"/>
      <w:bookmarkEnd w:id="12"/>
      <w:r>
        <w:rPr/>
      </w:r>
      <w:r>
        <w:rPr>
          <w:i/>
          <w:sz w:val="16"/>
        </w:rPr>
        <w:t>Statistical</w:t>
      </w:r>
      <w:r>
        <w:rPr>
          <w:i/>
          <w:spacing w:val="18"/>
          <w:sz w:val="16"/>
        </w:rPr>
        <w:t> </w:t>
      </w:r>
      <w:r>
        <w:rPr>
          <w:i/>
          <w:spacing w:val="-2"/>
          <w:sz w:val="16"/>
        </w:rPr>
        <w:t>analysis</w:t>
      </w:r>
    </w:p>
    <w:p>
      <w:pPr>
        <w:pStyle w:val="BodyText"/>
        <w:spacing w:before="50"/>
        <w:ind w:left="0"/>
        <w:jc w:val="left"/>
        <w:rPr>
          <w:i/>
        </w:rPr>
      </w:pPr>
    </w:p>
    <w:p>
      <w:pPr>
        <w:pStyle w:val="BodyText"/>
        <w:spacing w:line="273" w:lineRule="auto"/>
        <w:ind w:right="41" w:firstLine="239"/>
      </w:pPr>
      <w:r>
        <w:rPr>
          <w:spacing w:val="-2"/>
          <w:w w:val="110"/>
        </w:rPr>
        <w:t>The</w:t>
      </w:r>
      <w:r>
        <w:rPr>
          <w:spacing w:val="-3"/>
          <w:w w:val="110"/>
        </w:rPr>
        <w:t> </w:t>
      </w:r>
      <w:r>
        <w:rPr>
          <w:spacing w:val="-2"/>
          <w:w w:val="110"/>
        </w:rPr>
        <w:t>responses</w:t>
      </w:r>
      <w:r>
        <w:rPr>
          <w:spacing w:val="-4"/>
          <w:w w:val="110"/>
        </w:rPr>
        <w:t> </w:t>
      </w:r>
      <w:r>
        <w:rPr>
          <w:spacing w:val="-2"/>
          <w:w w:val="110"/>
        </w:rPr>
        <w:t>of</w:t>
      </w:r>
      <w:r>
        <w:rPr>
          <w:spacing w:val="-5"/>
          <w:w w:val="110"/>
        </w:rPr>
        <w:t> </w:t>
      </w:r>
      <w:r>
        <w:rPr>
          <w:spacing w:val="-2"/>
          <w:w w:val="110"/>
        </w:rPr>
        <w:t>18</w:t>
      </w:r>
      <w:r>
        <w:rPr>
          <w:spacing w:val="-4"/>
          <w:w w:val="110"/>
        </w:rPr>
        <w:t> </w:t>
      </w:r>
      <w:r>
        <w:rPr>
          <w:spacing w:val="-2"/>
          <w:w w:val="110"/>
        </w:rPr>
        <w:t>years</w:t>
      </w:r>
      <w:r>
        <w:rPr>
          <w:spacing w:val="-3"/>
          <w:w w:val="110"/>
        </w:rPr>
        <w:t> </w:t>
      </w:r>
      <w:r>
        <w:rPr>
          <w:spacing w:val="-2"/>
          <w:w w:val="110"/>
        </w:rPr>
        <w:t>of</w:t>
      </w:r>
      <w:r>
        <w:rPr>
          <w:spacing w:val="-4"/>
          <w:w w:val="110"/>
        </w:rPr>
        <w:t> </w:t>
      </w:r>
      <w:r>
        <w:rPr>
          <w:spacing w:val="-2"/>
          <w:w w:val="110"/>
        </w:rPr>
        <w:t>yields</w:t>
      </w:r>
      <w:r>
        <w:rPr>
          <w:spacing w:val="-4"/>
          <w:w w:val="110"/>
        </w:rPr>
        <w:t> </w:t>
      </w:r>
      <w:r>
        <w:rPr>
          <w:spacing w:val="-2"/>
          <w:w w:val="110"/>
        </w:rPr>
        <w:t>to</w:t>
      </w:r>
      <w:r>
        <w:rPr>
          <w:spacing w:val="-4"/>
          <w:w w:val="110"/>
        </w:rPr>
        <w:t> </w:t>
      </w:r>
      <w:r>
        <w:rPr>
          <w:spacing w:val="-2"/>
          <w:w w:val="110"/>
        </w:rPr>
        <w:t>precipitation</w:t>
      </w:r>
      <w:r>
        <w:rPr>
          <w:spacing w:val="-3"/>
          <w:w w:val="110"/>
        </w:rPr>
        <w:t> </w:t>
      </w:r>
      <w:r>
        <w:rPr>
          <w:spacing w:val="-2"/>
          <w:w w:val="110"/>
        </w:rPr>
        <w:t>were</w:t>
      </w:r>
      <w:r>
        <w:rPr>
          <w:spacing w:val="-4"/>
          <w:w w:val="110"/>
        </w:rPr>
        <w:t> </w:t>
      </w:r>
      <w:r>
        <w:rPr>
          <w:spacing w:val="-2"/>
          <w:w w:val="110"/>
        </w:rPr>
        <w:t>simulated</w:t>
      </w:r>
      <w:r>
        <w:rPr>
          <w:spacing w:val="-3"/>
          <w:w w:val="110"/>
        </w:rPr>
        <w:t> </w:t>
      </w:r>
      <w:r>
        <w:rPr>
          <w:spacing w:val="-2"/>
          <w:w w:val="110"/>
        </w:rPr>
        <w:t>as </w:t>
      </w:r>
      <w:r>
        <w:rPr>
          <w:w w:val="110"/>
        </w:rPr>
        <w:t>the results of an un-replicated irrigation experiment with precipitation rate</w:t>
      </w:r>
      <w:r>
        <w:rPr>
          <w:spacing w:val="-11"/>
          <w:w w:val="110"/>
        </w:rPr>
        <w:t> </w:t>
      </w:r>
      <w:r>
        <w:rPr>
          <w:w w:val="110"/>
        </w:rPr>
        <w:t>as</w:t>
      </w:r>
      <w:r>
        <w:rPr>
          <w:spacing w:val="-11"/>
          <w:w w:val="110"/>
        </w:rPr>
        <w:t> </w:t>
      </w:r>
      <w:r>
        <w:rPr>
          <w:w w:val="110"/>
        </w:rPr>
        <w:t>the</w:t>
      </w:r>
      <w:r>
        <w:rPr>
          <w:spacing w:val="-11"/>
          <w:w w:val="110"/>
        </w:rPr>
        <w:t> </w:t>
      </w:r>
      <w:r>
        <w:rPr>
          <w:w w:val="110"/>
        </w:rPr>
        <w:t>treatment</w:t>
      </w:r>
      <w:r>
        <w:rPr>
          <w:spacing w:val="-11"/>
          <w:w w:val="110"/>
        </w:rPr>
        <w:t> </w:t>
      </w:r>
      <w:r>
        <w:rPr>
          <w:w w:val="110"/>
        </w:rPr>
        <w:t>level.</w:t>
      </w:r>
      <w:r>
        <w:rPr>
          <w:spacing w:val="-11"/>
          <w:w w:val="110"/>
        </w:rPr>
        <w:t> </w:t>
      </w:r>
      <w:r>
        <w:rPr>
          <w:w w:val="110"/>
        </w:rPr>
        <w:t>The</w:t>
      </w:r>
      <w:r>
        <w:rPr>
          <w:spacing w:val="-11"/>
          <w:w w:val="110"/>
        </w:rPr>
        <w:t> </w:t>
      </w:r>
      <w:r>
        <w:rPr>
          <w:w w:val="110"/>
        </w:rPr>
        <w:t>influences</w:t>
      </w:r>
      <w:r>
        <w:rPr>
          <w:spacing w:val="-11"/>
          <w:w w:val="110"/>
        </w:rPr>
        <w:t> </w:t>
      </w:r>
      <w:r>
        <w:rPr>
          <w:w w:val="110"/>
        </w:rPr>
        <w:t>of</w:t>
      </w:r>
      <w:r>
        <w:rPr>
          <w:spacing w:val="-11"/>
          <w:w w:val="110"/>
        </w:rPr>
        <w:t> </w:t>
      </w:r>
      <w:r>
        <w:rPr>
          <w:w w:val="110"/>
        </w:rPr>
        <w:t>other</w:t>
      </w:r>
      <w:r>
        <w:rPr>
          <w:spacing w:val="-11"/>
          <w:w w:val="110"/>
        </w:rPr>
        <w:t> </w:t>
      </w:r>
      <w:r>
        <w:rPr>
          <w:w w:val="110"/>
        </w:rPr>
        <w:t>biophysical</w:t>
      </w:r>
      <w:r>
        <w:rPr>
          <w:spacing w:val="-11"/>
          <w:w w:val="110"/>
        </w:rPr>
        <w:t> </w:t>
      </w:r>
      <w:r>
        <w:rPr>
          <w:w w:val="110"/>
        </w:rPr>
        <w:t>factors</w:t>
      </w:r>
      <w:r>
        <w:rPr>
          <w:spacing w:val="-11"/>
          <w:w w:val="110"/>
        </w:rPr>
        <w:t> </w:t>
      </w:r>
      <w:r>
        <w:rPr>
          <w:w w:val="110"/>
        </w:rPr>
        <w:t>(e. g. field management</w:t>
      </w:r>
      <w:r>
        <w:rPr>
          <w:w w:val="110"/>
        </w:rPr>
        <w:t> and soil)</w:t>
      </w:r>
      <w:r>
        <w:rPr>
          <w:w w:val="110"/>
        </w:rPr>
        <w:t> were</w:t>
      </w:r>
      <w:r>
        <w:rPr>
          <w:w w:val="110"/>
        </w:rPr>
        <w:t> not analyzed.</w:t>
      </w:r>
      <w:r>
        <w:rPr>
          <w:w w:val="110"/>
        </w:rPr>
        <w:t> Regression analysis was performed by using</w:t>
      </w:r>
      <w:r>
        <w:rPr>
          <w:w w:val="110"/>
        </w:rPr>
        <w:t> the potato yields as the dependent</w:t>
      </w:r>
      <w:r>
        <w:rPr>
          <w:w w:val="110"/>
        </w:rPr>
        <w:t> </w:t>
      </w:r>
      <w:r>
        <w:rPr>
          <w:w w:val="110"/>
        </w:rPr>
        <w:t>variables, with monthly precipitation, water deficiency/excess and GS precipita- tion</w:t>
      </w:r>
      <w:r>
        <w:rPr>
          <w:spacing w:val="-9"/>
          <w:w w:val="110"/>
        </w:rPr>
        <w:t> </w:t>
      </w:r>
      <w:r>
        <w:rPr>
          <w:w w:val="110"/>
        </w:rPr>
        <w:t>and</w:t>
      </w:r>
      <w:r>
        <w:rPr>
          <w:spacing w:val="-9"/>
          <w:w w:val="110"/>
        </w:rPr>
        <w:t> </w:t>
      </w:r>
      <w:r>
        <w:rPr>
          <w:w w:val="110"/>
        </w:rPr>
        <w:t>water</w:t>
      </w:r>
      <w:r>
        <w:rPr>
          <w:spacing w:val="-8"/>
          <w:w w:val="110"/>
        </w:rPr>
        <w:t> </w:t>
      </w:r>
      <w:r>
        <w:rPr>
          <w:w w:val="110"/>
        </w:rPr>
        <w:t>deficiency/excess</w:t>
      </w:r>
      <w:r>
        <w:rPr>
          <w:spacing w:val="-9"/>
          <w:w w:val="110"/>
        </w:rPr>
        <w:t> </w:t>
      </w:r>
      <w:r>
        <w:rPr>
          <w:w w:val="110"/>
        </w:rPr>
        <w:t>as</w:t>
      </w:r>
      <w:r>
        <w:rPr>
          <w:spacing w:val="-9"/>
          <w:w w:val="110"/>
        </w:rPr>
        <w:t> </w:t>
      </w:r>
      <w:r>
        <w:rPr>
          <w:w w:val="110"/>
        </w:rPr>
        <w:t>independent</w:t>
      </w:r>
      <w:r>
        <w:rPr>
          <w:spacing w:val="-8"/>
          <w:w w:val="110"/>
        </w:rPr>
        <w:t> </w:t>
      </w:r>
      <w:r>
        <w:rPr>
          <w:w w:val="110"/>
        </w:rPr>
        <w:t>variables,</w:t>
      </w:r>
      <w:r>
        <w:rPr>
          <w:spacing w:val="-9"/>
          <w:w w:val="110"/>
        </w:rPr>
        <w:t> </w:t>
      </w:r>
      <w:r>
        <w:rPr>
          <w:w w:val="110"/>
        </w:rPr>
        <w:t>respectively. The</w:t>
      </w:r>
      <w:r>
        <w:rPr>
          <w:w w:val="110"/>
        </w:rPr>
        <w:t> meteorological</w:t>
      </w:r>
      <w:r>
        <w:rPr>
          <w:w w:val="110"/>
        </w:rPr>
        <w:t> variables</w:t>
      </w:r>
      <w:r>
        <w:rPr>
          <w:w w:val="110"/>
        </w:rPr>
        <w:t> with</w:t>
      </w:r>
      <w:r>
        <w:rPr>
          <w:w w:val="110"/>
        </w:rPr>
        <w:t> potato</w:t>
      </w:r>
      <w:r>
        <w:rPr>
          <w:w w:val="110"/>
        </w:rPr>
        <w:t> yield</w:t>
      </w:r>
      <w:r>
        <w:rPr>
          <w:w w:val="110"/>
        </w:rPr>
        <w:t> were</w:t>
      </w:r>
      <w:r>
        <w:rPr>
          <w:w w:val="110"/>
        </w:rPr>
        <w:t> used</w:t>
      </w:r>
      <w:r>
        <w:rPr>
          <w:w w:val="110"/>
        </w:rPr>
        <w:t> to</w:t>
      </w:r>
      <w:r>
        <w:rPr>
          <w:w w:val="110"/>
        </w:rPr>
        <w:t> develop yield-determining</w:t>
      </w:r>
      <w:r>
        <w:rPr>
          <w:w w:val="110"/>
        </w:rPr>
        <w:t> equations</w:t>
      </w:r>
      <w:r>
        <w:rPr>
          <w:w w:val="110"/>
        </w:rPr>
        <w:t> via</w:t>
      </w:r>
      <w:r>
        <w:rPr>
          <w:w w:val="110"/>
        </w:rPr>
        <w:t> a</w:t>
      </w:r>
      <w:r>
        <w:rPr>
          <w:w w:val="110"/>
        </w:rPr>
        <w:t> linear</w:t>
      </w:r>
      <w:r>
        <w:rPr>
          <w:w w:val="110"/>
        </w:rPr>
        <w:t> or</w:t>
      </w:r>
      <w:r>
        <w:rPr>
          <w:w w:val="110"/>
        </w:rPr>
        <w:t> polynomial</w:t>
      </w:r>
      <w:r>
        <w:rPr>
          <w:w w:val="110"/>
        </w:rPr>
        <w:t> regression, whichever</w:t>
      </w:r>
      <w:r>
        <w:rPr>
          <w:w w:val="110"/>
        </w:rPr>
        <w:t> produced</w:t>
      </w:r>
      <w:r>
        <w:rPr>
          <w:w w:val="110"/>
        </w:rPr>
        <w:t> the</w:t>
      </w:r>
      <w:r>
        <w:rPr>
          <w:w w:val="110"/>
        </w:rPr>
        <w:t> best</w:t>
      </w:r>
      <w:r>
        <w:rPr>
          <w:w w:val="110"/>
        </w:rPr>
        <w:t> fit.</w:t>
      </w:r>
      <w:r>
        <w:rPr>
          <w:w w:val="110"/>
        </w:rPr>
        <w:t> The</w:t>
      </w:r>
      <w:r>
        <w:rPr>
          <w:w w:val="110"/>
        </w:rPr>
        <w:t> significance</w:t>
      </w:r>
      <w:r>
        <w:rPr>
          <w:w w:val="110"/>
        </w:rPr>
        <w:t> of</w:t>
      </w:r>
      <w:r>
        <w:rPr>
          <w:w w:val="110"/>
        </w:rPr>
        <w:t> correlation</w:t>
      </w:r>
      <w:r>
        <w:rPr>
          <w:w w:val="110"/>
        </w:rPr>
        <w:t> was assessed through ANOVA test of regression.</w:t>
      </w:r>
    </w:p>
    <w:p>
      <w:pPr>
        <w:pStyle w:val="BodyText"/>
        <w:spacing w:before="163"/>
        <w:ind w:left="0"/>
        <w:jc w:val="left"/>
      </w:pPr>
    </w:p>
    <w:p>
      <w:pPr>
        <w:pStyle w:val="ListParagraph"/>
        <w:numPr>
          <w:ilvl w:val="1"/>
          <w:numId w:val="1"/>
        </w:numPr>
        <w:tabs>
          <w:tab w:pos="408" w:val="left" w:leader="none"/>
        </w:tabs>
        <w:spacing w:line="240" w:lineRule="auto" w:before="0" w:after="0"/>
        <w:ind w:left="408" w:right="0" w:hanging="365"/>
        <w:jc w:val="left"/>
        <w:rPr>
          <w:i/>
          <w:sz w:val="16"/>
        </w:rPr>
      </w:pPr>
      <w:bookmarkStart w:name="2.5 Supplemental irrigation cost-benefit" w:id="13"/>
      <w:bookmarkEnd w:id="13"/>
      <w:r>
        <w:rPr/>
      </w:r>
      <w:r>
        <w:rPr>
          <w:i/>
          <w:sz w:val="16"/>
        </w:rPr>
        <w:t>Supplemental</w:t>
      </w:r>
      <w:r>
        <w:rPr>
          <w:i/>
          <w:spacing w:val="11"/>
          <w:sz w:val="16"/>
        </w:rPr>
        <w:t> </w:t>
      </w:r>
      <w:r>
        <w:rPr>
          <w:i/>
          <w:sz w:val="16"/>
        </w:rPr>
        <w:t>irrigation</w:t>
      </w:r>
      <w:r>
        <w:rPr>
          <w:i/>
          <w:spacing w:val="12"/>
          <w:sz w:val="16"/>
        </w:rPr>
        <w:t> </w:t>
      </w:r>
      <w:r>
        <w:rPr>
          <w:i/>
          <w:sz w:val="16"/>
        </w:rPr>
        <w:t>cost-benefit</w:t>
      </w:r>
      <w:r>
        <w:rPr>
          <w:i/>
          <w:spacing w:val="11"/>
          <w:sz w:val="16"/>
        </w:rPr>
        <w:t> </w:t>
      </w:r>
      <w:r>
        <w:rPr>
          <w:i/>
          <w:spacing w:val="-2"/>
          <w:sz w:val="16"/>
        </w:rPr>
        <w:t>analysis</w:t>
      </w:r>
    </w:p>
    <w:p>
      <w:pPr>
        <w:pStyle w:val="BodyText"/>
        <w:spacing w:before="51"/>
        <w:ind w:left="0"/>
        <w:jc w:val="left"/>
        <w:rPr>
          <w:i/>
        </w:rPr>
      </w:pPr>
    </w:p>
    <w:p>
      <w:pPr>
        <w:pStyle w:val="BodyText"/>
        <w:spacing w:line="273" w:lineRule="auto"/>
        <w:ind w:right="41" w:firstLine="239"/>
      </w:pPr>
      <w:r>
        <w:rPr>
          <w:w w:val="110"/>
        </w:rPr>
        <w:t>An important question on the topic of potato water management is whether</w:t>
      </w:r>
      <w:r>
        <w:rPr>
          <w:spacing w:val="-11"/>
          <w:w w:val="110"/>
        </w:rPr>
        <w:t> </w:t>
      </w:r>
      <w:r>
        <w:rPr>
          <w:w w:val="110"/>
        </w:rPr>
        <w:t>the</w:t>
      </w:r>
      <w:r>
        <w:rPr>
          <w:spacing w:val="-11"/>
          <w:w w:val="110"/>
        </w:rPr>
        <w:t> </w:t>
      </w:r>
      <w:r>
        <w:rPr>
          <w:w w:val="110"/>
        </w:rPr>
        <w:t>economic</w:t>
      </w:r>
      <w:r>
        <w:rPr>
          <w:spacing w:val="-11"/>
          <w:w w:val="110"/>
        </w:rPr>
        <w:t> </w:t>
      </w:r>
      <w:r>
        <w:rPr>
          <w:w w:val="110"/>
        </w:rPr>
        <w:t>gain</w:t>
      </w:r>
      <w:r>
        <w:rPr>
          <w:spacing w:val="-11"/>
          <w:w w:val="110"/>
        </w:rPr>
        <w:t> </w:t>
      </w:r>
      <w:r>
        <w:rPr>
          <w:w w:val="110"/>
        </w:rPr>
        <w:t>from</w:t>
      </w:r>
      <w:r>
        <w:rPr>
          <w:spacing w:val="-11"/>
          <w:w w:val="110"/>
        </w:rPr>
        <w:t> </w:t>
      </w:r>
      <w:r>
        <w:rPr>
          <w:w w:val="110"/>
        </w:rPr>
        <w:t>SI</w:t>
      </w:r>
      <w:r>
        <w:rPr>
          <w:spacing w:val="-11"/>
          <w:w w:val="110"/>
        </w:rPr>
        <w:t> </w:t>
      </w:r>
      <w:r>
        <w:rPr>
          <w:w w:val="110"/>
        </w:rPr>
        <w:t>can</w:t>
      </w:r>
      <w:r>
        <w:rPr>
          <w:spacing w:val="-11"/>
          <w:w w:val="110"/>
        </w:rPr>
        <w:t> </w:t>
      </w:r>
      <w:r>
        <w:rPr>
          <w:w w:val="110"/>
        </w:rPr>
        <w:t>offset</w:t>
      </w:r>
      <w:r>
        <w:rPr>
          <w:spacing w:val="-11"/>
          <w:w w:val="110"/>
        </w:rPr>
        <w:t> </w:t>
      </w:r>
      <w:r>
        <w:rPr>
          <w:w w:val="110"/>
        </w:rPr>
        <w:t>the</w:t>
      </w:r>
      <w:r>
        <w:rPr>
          <w:spacing w:val="-11"/>
          <w:w w:val="110"/>
        </w:rPr>
        <w:t> </w:t>
      </w:r>
      <w:r>
        <w:rPr>
          <w:w w:val="110"/>
        </w:rPr>
        <w:t>associated</w:t>
      </w:r>
      <w:r>
        <w:rPr>
          <w:spacing w:val="-11"/>
          <w:w w:val="110"/>
        </w:rPr>
        <w:t> </w:t>
      </w:r>
      <w:r>
        <w:rPr>
          <w:w w:val="110"/>
        </w:rPr>
        <w:t>costs.</w:t>
      </w:r>
      <w:r>
        <w:rPr>
          <w:spacing w:val="-11"/>
          <w:w w:val="110"/>
        </w:rPr>
        <w:t> </w:t>
      </w:r>
      <w:r>
        <w:rPr>
          <w:w w:val="110"/>
        </w:rPr>
        <w:t>In</w:t>
      </w:r>
      <w:r>
        <w:rPr>
          <w:spacing w:val="-11"/>
          <w:w w:val="110"/>
        </w:rPr>
        <w:t> </w:t>
      </w:r>
      <w:r>
        <w:rPr>
          <w:w w:val="110"/>
        </w:rPr>
        <w:t>the absence</w:t>
      </w:r>
      <w:r>
        <w:rPr>
          <w:w w:val="110"/>
        </w:rPr>
        <w:t> of</w:t>
      </w:r>
      <w:r>
        <w:rPr>
          <w:w w:val="110"/>
        </w:rPr>
        <w:t> experimental</w:t>
      </w:r>
      <w:r>
        <w:rPr>
          <w:w w:val="110"/>
        </w:rPr>
        <w:t> data</w:t>
      </w:r>
      <w:r>
        <w:rPr>
          <w:w w:val="110"/>
        </w:rPr>
        <w:t> about</w:t>
      </w:r>
      <w:r>
        <w:rPr>
          <w:w w:val="110"/>
        </w:rPr>
        <w:t> potato</w:t>
      </w:r>
      <w:r>
        <w:rPr>
          <w:w w:val="110"/>
        </w:rPr>
        <w:t> yield</w:t>
      </w:r>
      <w:r>
        <w:rPr>
          <w:w w:val="110"/>
        </w:rPr>
        <w:t> responses</w:t>
      </w:r>
      <w:r>
        <w:rPr>
          <w:w w:val="110"/>
        </w:rPr>
        <w:t> to</w:t>
      </w:r>
      <w:r>
        <w:rPr>
          <w:w w:val="110"/>
        </w:rPr>
        <w:t> </w:t>
      </w:r>
      <w:r>
        <w:rPr>
          <w:w w:val="110"/>
        </w:rPr>
        <w:t>water supply</w:t>
      </w:r>
      <w:r>
        <w:rPr>
          <w:w w:val="110"/>
        </w:rPr>
        <w:t> varying</w:t>
      </w:r>
      <w:r>
        <w:rPr>
          <w:w w:val="110"/>
        </w:rPr>
        <w:t> from</w:t>
      </w:r>
      <w:r>
        <w:rPr>
          <w:w w:val="110"/>
        </w:rPr>
        <w:t> extremely</w:t>
      </w:r>
      <w:r>
        <w:rPr>
          <w:w w:val="110"/>
        </w:rPr>
        <w:t> dry</w:t>
      </w:r>
      <w:r>
        <w:rPr>
          <w:w w:val="110"/>
        </w:rPr>
        <w:t> to</w:t>
      </w:r>
      <w:r>
        <w:rPr>
          <w:w w:val="110"/>
        </w:rPr>
        <w:t> wet</w:t>
      </w:r>
      <w:r>
        <w:rPr>
          <w:w w:val="110"/>
        </w:rPr>
        <w:t> conditions,</w:t>
      </w:r>
      <w:r>
        <w:rPr>
          <w:w w:val="110"/>
        </w:rPr>
        <w:t> potential</w:t>
      </w:r>
      <w:r>
        <w:rPr>
          <w:w w:val="110"/>
        </w:rPr>
        <w:t> total yield</w:t>
      </w:r>
      <w:r>
        <w:rPr>
          <w:w w:val="110"/>
        </w:rPr>
        <w:t> increases</w:t>
      </w:r>
      <w:r>
        <w:rPr>
          <w:w w:val="110"/>
        </w:rPr>
        <w:t> by</w:t>
      </w:r>
      <w:r>
        <w:rPr>
          <w:w w:val="110"/>
        </w:rPr>
        <w:t> SI</w:t>
      </w:r>
      <w:r>
        <w:rPr>
          <w:w w:val="110"/>
        </w:rPr>
        <w:t> were</w:t>
      </w:r>
      <w:r>
        <w:rPr>
          <w:w w:val="110"/>
        </w:rPr>
        <w:t> estimated</w:t>
      </w:r>
      <w:r>
        <w:rPr>
          <w:w w:val="110"/>
        </w:rPr>
        <w:t> from</w:t>
      </w:r>
      <w:r>
        <w:rPr>
          <w:w w:val="110"/>
        </w:rPr>
        <w:t> the</w:t>
      </w:r>
      <w:r>
        <w:rPr>
          <w:w w:val="110"/>
        </w:rPr>
        <w:t> regression</w:t>
      </w:r>
      <w:r>
        <w:rPr>
          <w:w w:val="110"/>
        </w:rPr>
        <w:t> equation relating</w:t>
      </w:r>
      <w:r>
        <w:rPr>
          <w:spacing w:val="-6"/>
          <w:w w:val="110"/>
        </w:rPr>
        <w:t> </w:t>
      </w:r>
      <w:r>
        <w:rPr>
          <w:w w:val="110"/>
        </w:rPr>
        <w:t>yield</w:t>
      </w:r>
      <w:r>
        <w:rPr>
          <w:spacing w:val="-5"/>
          <w:w w:val="110"/>
        </w:rPr>
        <w:t> </w:t>
      </w:r>
      <w:r>
        <w:rPr>
          <w:w w:val="110"/>
        </w:rPr>
        <w:t>and</w:t>
      </w:r>
      <w:r>
        <w:rPr>
          <w:spacing w:val="-7"/>
          <w:w w:val="110"/>
        </w:rPr>
        <w:t> </w:t>
      </w:r>
      <w:r>
        <w:rPr>
          <w:w w:val="110"/>
        </w:rPr>
        <w:t>GS</w:t>
      </w:r>
      <w:r>
        <w:rPr>
          <w:spacing w:val="-6"/>
          <w:w w:val="110"/>
        </w:rPr>
        <w:t> </w:t>
      </w:r>
      <w:r>
        <w:rPr>
          <w:w w:val="110"/>
        </w:rPr>
        <w:t>precipitation.</w:t>
      </w:r>
      <w:r>
        <w:rPr>
          <w:spacing w:val="-5"/>
          <w:w w:val="110"/>
        </w:rPr>
        <w:t> </w:t>
      </w:r>
      <w:r>
        <w:rPr>
          <w:w w:val="110"/>
        </w:rPr>
        <w:t>It</w:t>
      </w:r>
      <w:r>
        <w:rPr>
          <w:spacing w:val="-7"/>
          <w:w w:val="110"/>
        </w:rPr>
        <w:t> </w:t>
      </w:r>
      <w:r>
        <w:rPr>
          <w:w w:val="110"/>
        </w:rPr>
        <w:t>was</w:t>
      </w:r>
      <w:r>
        <w:rPr>
          <w:spacing w:val="-6"/>
          <w:w w:val="110"/>
        </w:rPr>
        <w:t> </w:t>
      </w:r>
      <w:r>
        <w:rPr>
          <w:w w:val="110"/>
        </w:rPr>
        <w:t>assumed</w:t>
      </w:r>
      <w:r>
        <w:rPr>
          <w:spacing w:val="-7"/>
          <w:w w:val="110"/>
        </w:rPr>
        <w:t> </w:t>
      </w:r>
      <w:r>
        <w:rPr>
          <w:w w:val="110"/>
        </w:rPr>
        <w:t>that</w:t>
      </w:r>
      <w:r>
        <w:rPr>
          <w:spacing w:val="-6"/>
          <w:w w:val="110"/>
        </w:rPr>
        <w:t> </w:t>
      </w:r>
      <w:r>
        <w:rPr>
          <w:w w:val="110"/>
        </w:rPr>
        <w:t>SI</w:t>
      </w:r>
      <w:r>
        <w:rPr>
          <w:spacing w:val="-6"/>
          <w:w w:val="110"/>
        </w:rPr>
        <w:t> </w:t>
      </w:r>
      <w:r>
        <w:rPr>
          <w:w w:val="110"/>
        </w:rPr>
        <w:t>water</w:t>
      </w:r>
      <w:r>
        <w:rPr>
          <w:spacing w:val="-7"/>
          <w:w w:val="110"/>
        </w:rPr>
        <w:t> </w:t>
      </w:r>
      <w:r>
        <w:rPr>
          <w:w w:val="110"/>
        </w:rPr>
        <w:t>supply equals to GS precipitation, and that SI and precipitation create similar yield</w:t>
      </w:r>
      <w:r>
        <w:rPr>
          <w:spacing w:val="-1"/>
          <w:w w:val="110"/>
        </w:rPr>
        <w:t> </w:t>
      </w:r>
      <w:r>
        <w:rPr>
          <w:w w:val="110"/>
        </w:rPr>
        <w:t>responses. The estimated yield</w:t>
      </w:r>
      <w:r>
        <w:rPr>
          <w:spacing w:val="-1"/>
          <w:w w:val="110"/>
        </w:rPr>
        <w:t> </w:t>
      </w:r>
      <w:r>
        <w:rPr>
          <w:w w:val="110"/>
        </w:rPr>
        <w:t>gains were used</w:t>
      </w:r>
      <w:r>
        <w:rPr>
          <w:spacing w:val="-1"/>
          <w:w w:val="110"/>
        </w:rPr>
        <w:t> </w:t>
      </w:r>
      <w:r>
        <w:rPr>
          <w:w w:val="110"/>
        </w:rPr>
        <w:t>to assess</w:t>
      </w:r>
      <w:r>
        <w:rPr>
          <w:spacing w:val="-1"/>
          <w:w w:val="110"/>
        </w:rPr>
        <w:t> </w:t>
      </w:r>
      <w:r>
        <w:rPr>
          <w:w w:val="110"/>
        </w:rPr>
        <w:t>whether the</w:t>
      </w:r>
      <w:r>
        <w:rPr>
          <w:spacing w:val="-7"/>
          <w:w w:val="110"/>
        </w:rPr>
        <w:t> </w:t>
      </w:r>
      <w:r>
        <w:rPr>
          <w:w w:val="110"/>
        </w:rPr>
        <w:t>economic</w:t>
      </w:r>
      <w:r>
        <w:rPr>
          <w:spacing w:val="-8"/>
          <w:w w:val="110"/>
        </w:rPr>
        <w:t> </w:t>
      </w:r>
      <w:r>
        <w:rPr>
          <w:w w:val="110"/>
        </w:rPr>
        <w:t>return</w:t>
      </w:r>
      <w:r>
        <w:rPr>
          <w:spacing w:val="-7"/>
          <w:w w:val="110"/>
        </w:rPr>
        <w:t> </w:t>
      </w:r>
      <w:r>
        <w:rPr>
          <w:w w:val="110"/>
        </w:rPr>
        <w:t>from</w:t>
      </w:r>
      <w:r>
        <w:rPr>
          <w:spacing w:val="-7"/>
          <w:w w:val="110"/>
        </w:rPr>
        <w:t> </w:t>
      </w:r>
      <w:r>
        <w:rPr>
          <w:w w:val="110"/>
        </w:rPr>
        <w:t>SI</w:t>
      </w:r>
      <w:r>
        <w:rPr>
          <w:spacing w:val="-7"/>
          <w:w w:val="110"/>
        </w:rPr>
        <w:t> </w:t>
      </w:r>
      <w:r>
        <w:rPr>
          <w:w w:val="110"/>
        </w:rPr>
        <w:t>can</w:t>
      </w:r>
      <w:r>
        <w:rPr>
          <w:spacing w:val="-8"/>
          <w:w w:val="110"/>
        </w:rPr>
        <w:t> </w:t>
      </w:r>
      <w:r>
        <w:rPr>
          <w:w w:val="110"/>
        </w:rPr>
        <w:t>offset</w:t>
      </w:r>
      <w:r>
        <w:rPr>
          <w:spacing w:val="-7"/>
          <w:w w:val="110"/>
        </w:rPr>
        <w:t> </w:t>
      </w:r>
      <w:r>
        <w:rPr>
          <w:w w:val="110"/>
        </w:rPr>
        <w:t>the</w:t>
      </w:r>
      <w:r>
        <w:rPr>
          <w:spacing w:val="-7"/>
          <w:w w:val="110"/>
        </w:rPr>
        <w:t> </w:t>
      </w:r>
      <w:r>
        <w:rPr>
          <w:w w:val="110"/>
        </w:rPr>
        <w:t>costs</w:t>
      </w:r>
      <w:r>
        <w:rPr>
          <w:spacing w:val="-8"/>
          <w:w w:val="110"/>
        </w:rPr>
        <w:t> </w:t>
      </w:r>
      <w:r>
        <w:rPr>
          <w:w w:val="110"/>
        </w:rPr>
        <w:t>associated</w:t>
      </w:r>
      <w:r>
        <w:rPr>
          <w:spacing w:val="-7"/>
          <w:w w:val="110"/>
        </w:rPr>
        <w:t> </w:t>
      </w:r>
      <w:r>
        <w:rPr>
          <w:w w:val="110"/>
        </w:rPr>
        <w:t>with</w:t>
      </w:r>
      <w:r>
        <w:rPr>
          <w:spacing w:val="-7"/>
          <w:w w:val="110"/>
        </w:rPr>
        <w:t> </w:t>
      </w:r>
      <w:r>
        <w:rPr>
          <w:w w:val="110"/>
        </w:rPr>
        <w:t>SI.</w:t>
      </w:r>
      <w:r>
        <w:rPr>
          <w:spacing w:val="-7"/>
          <w:w w:val="110"/>
        </w:rPr>
        <w:t> </w:t>
      </w:r>
      <w:r>
        <w:rPr>
          <w:w w:val="110"/>
        </w:rPr>
        <w:t>The gross</w:t>
      </w:r>
      <w:r>
        <w:rPr>
          <w:w w:val="110"/>
        </w:rPr>
        <w:t> profit</w:t>
      </w:r>
      <w:r>
        <w:rPr>
          <w:w w:val="110"/>
        </w:rPr>
        <w:t> was</w:t>
      </w:r>
      <w:r>
        <w:rPr>
          <w:w w:val="110"/>
        </w:rPr>
        <w:t> calculated</w:t>
      </w:r>
      <w:r>
        <w:rPr>
          <w:w w:val="110"/>
        </w:rPr>
        <w:t> using</w:t>
      </w:r>
      <w:r>
        <w:rPr>
          <w:w w:val="110"/>
        </w:rPr>
        <w:t> the</w:t>
      </w:r>
      <w:r>
        <w:rPr>
          <w:w w:val="110"/>
        </w:rPr>
        <w:t> 2018</w:t>
      </w:r>
      <w:r>
        <w:rPr>
          <w:w w:val="110"/>
        </w:rPr>
        <w:t> potato</w:t>
      </w:r>
      <w:r>
        <w:rPr>
          <w:w w:val="110"/>
        </w:rPr>
        <w:t> price</w:t>
      </w:r>
      <w:r>
        <w:rPr>
          <w:w w:val="110"/>
        </w:rPr>
        <w:t> of</w:t>
      </w:r>
      <w:r>
        <w:rPr>
          <w:w w:val="110"/>
        </w:rPr>
        <w:t> $254/Mg (</w:t>
      </w:r>
      <w:hyperlink w:history="true" w:anchor="_bookmark17">
        <w:r>
          <w:rPr>
            <w:color w:val="2196D1"/>
            <w:w w:val="110"/>
          </w:rPr>
          <w:t>Agriculture</w:t>
        </w:r>
        <w:r>
          <w:rPr>
            <w:color w:val="2196D1"/>
            <w:spacing w:val="-5"/>
            <w:w w:val="110"/>
          </w:rPr>
          <w:t> </w:t>
        </w:r>
        <w:r>
          <w:rPr>
            <w:color w:val="2196D1"/>
            <w:w w:val="110"/>
          </w:rPr>
          <w:t>and</w:t>
        </w:r>
        <w:r>
          <w:rPr>
            <w:color w:val="2196D1"/>
            <w:spacing w:val="-6"/>
            <w:w w:val="110"/>
          </w:rPr>
          <w:t> </w:t>
        </w:r>
        <w:r>
          <w:rPr>
            <w:color w:val="2196D1"/>
            <w:w w:val="110"/>
          </w:rPr>
          <w:t>Agri-Food</w:t>
        </w:r>
        <w:r>
          <w:rPr>
            <w:color w:val="2196D1"/>
            <w:spacing w:val="-4"/>
            <w:w w:val="110"/>
          </w:rPr>
          <w:t> </w:t>
        </w:r>
        <w:r>
          <w:rPr>
            <w:color w:val="2196D1"/>
            <w:w w:val="110"/>
          </w:rPr>
          <w:t>Canada,</w:t>
        </w:r>
        <w:r>
          <w:rPr>
            <w:color w:val="2196D1"/>
            <w:spacing w:val="-5"/>
            <w:w w:val="110"/>
          </w:rPr>
          <w:t> </w:t>
        </w:r>
        <w:r>
          <w:rPr>
            <w:color w:val="2196D1"/>
            <w:w w:val="110"/>
          </w:rPr>
          <w:t>2019</w:t>
        </w:r>
      </w:hyperlink>
      <w:r>
        <w:rPr>
          <w:w w:val="110"/>
        </w:rPr>
        <w:t>).</w:t>
      </w:r>
      <w:r>
        <w:rPr>
          <w:spacing w:val="-6"/>
          <w:w w:val="110"/>
        </w:rPr>
        <w:t> </w:t>
      </w:r>
      <w:r>
        <w:rPr>
          <w:w w:val="110"/>
        </w:rPr>
        <w:t>In</w:t>
      </w:r>
      <w:r>
        <w:rPr>
          <w:spacing w:val="-5"/>
          <w:w w:val="110"/>
        </w:rPr>
        <w:t> </w:t>
      </w:r>
      <w:r>
        <w:rPr>
          <w:w w:val="110"/>
        </w:rPr>
        <w:t>the</w:t>
      </w:r>
      <w:r>
        <w:rPr>
          <w:spacing w:val="-4"/>
          <w:w w:val="110"/>
        </w:rPr>
        <w:t> </w:t>
      </w:r>
      <w:r>
        <w:rPr>
          <w:w w:val="110"/>
        </w:rPr>
        <w:t>absence</w:t>
      </w:r>
      <w:r>
        <w:rPr>
          <w:spacing w:val="-6"/>
          <w:w w:val="110"/>
        </w:rPr>
        <w:t> </w:t>
      </w:r>
      <w:r>
        <w:rPr>
          <w:w w:val="110"/>
        </w:rPr>
        <w:t>of</w:t>
      </w:r>
      <w:r>
        <w:rPr>
          <w:spacing w:val="-4"/>
          <w:w w:val="110"/>
        </w:rPr>
        <w:t> </w:t>
      </w:r>
      <w:r>
        <w:rPr>
          <w:w w:val="110"/>
        </w:rPr>
        <w:t>local</w:t>
      </w:r>
      <w:r>
        <w:rPr>
          <w:spacing w:val="-6"/>
          <w:w w:val="110"/>
        </w:rPr>
        <w:t> </w:t>
      </w:r>
      <w:r>
        <w:rPr>
          <w:w w:val="110"/>
        </w:rPr>
        <w:t>data </w:t>
      </w:r>
      <w:r>
        <w:rPr>
          <w:spacing w:val="-2"/>
          <w:w w:val="110"/>
        </w:rPr>
        <w:t>about</w:t>
      </w:r>
      <w:r>
        <w:rPr>
          <w:spacing w:val="-5"/>
          <w:w w:val="110"/>
        </w:rPr>
        <w:t> </w:t>
      </w:r>
      <w:r>
        <w:rPr>
          <w:spacing w:val="-2"/>
          <w:w w:val="110"/>
        </w:rPr>
        <w:t>the</w:t>
      </w:r>
      <w:r>
        <w:rPr>
          <w:spacing w:val="-5"/>
          <w:w w:val="110"/>
        </w:rPr>
        <w:t> </w:t>
      </w:r>
      <w:r>
        <w:rPr>
          <w:spacing w:val="-2"/>
          <w:w w:val="110"/>
        </w:rPr>
        <w:t>costs</w:t>
      </w:r>
      <w:r>
        <w:rPr>
          <w:spacing w:val="-6"/>
          <w:w w:val="110"/>
        </w:rPr>
        <w:t> </w:t>
      </w:r>
      <w:r>
        <w:rPr>
          <w:spacing w:val="-2"/>
          <w:w w:val="110"/>
        </w:rPr>
        <w:t>of</w:t>
      </w:r>
      <w:r>
        <w:rPr>
          <w:spacing w:val="-5"/>
          <w:w w:val="110"/>
        </w:rPr>
        <w:t> </w:t>
      </w:r>
      <w:r>
        <w:rPr>
          <w:spacing w:val="-2"/>
          <w:w w:val="110"/>
        </w:rPr>
        <w:t>SI,</w:t>
      </w:r>
      <w:r>
        <w:rPr>
          <w:spacing w:val="-5"/>
          <w:w w:val="110"/>
        </w:rPr>
        <w:t> </w:t>
      </w:r>
      <w:r>
        <w:rPr>
          <w:spacing w:val="-2"/>
          <w:w w:val="110"/>
        </w:rPr>
        <w:t>the</w:t>
      </w:r>
      <w:r>
        <w:rPr>
          <w:spacing w:val="-5"/>
          <w:w w:val="110"/>
        </w:rPr>
        <w:t> </w:t>
      </w:r>
      <w:r>
        <w:rPr>
          <w:spacing w:val="-2"/>
          <w:w w:val="110"/>
        </w:rPr>
        <w:t>2010</w:t>
      </w:r>
      <w:r>
        <w:rPr>
          <w:spacing w:val="-6"/>
          <w:w w:val="110"/>
        </w:rPr>
        <w:t> </w:t>
      </w:r>
      <w:r>
        <w:rPr>
          <w:spacing w:val="-2"/>
          <w:w w:val="110"/>
        </w:rPr>
        <w:t>costs</w:t>
      </w:r>
      <w:r>
        <w:rPr>
          <w:spacing w:val="-6"/>
          <w:w w:val="110"/>
        </w:rPr>
        <w:t> </w:t>
      </w:r>
      <w:r>
        <w:rPr>
          <w:spacing w:val="-2"/>
          <w:w w:val="110"/>
        </w:rPr>
        <w:t>from</w:t>
      </w:r>
      <w:r>
        <w:rPr>
          <w:spacing w:val="-5"/>
          <w:w w:val="110"/>
        </w:rPr>
        <w:t> </w:t>
      </w:r>
      <w:r>
        <w:rPr>
          <w:spacing w:val="-2"/>
          <w:w w:val="110"/>
        </w:rPr>
        <w:t>Maine,</w:t>
      </w:r>
      <w:r>
        <w:rPr>
          <w:spacing w:val="-5"/>
          <w:w w:val="110"/>
        </w:rPr>
        <w:t> </w:t>
      </w:r>
      <w:r>
        <w:rPr>
          <w:spacing w:val="-2"/>
          <w:w w:val="110"/>
        </w:rPr>
        <w:t>US</w:t>
      </w:r>
      <w:r>
        <w:rPr>
          <w:spacing w:val="-5"/>
          <w:w w:val="110"/>
        </w:rPr>
        <w:t> </w:t>
      </w:r>
      <w:r>
        <w:rPr>
          <w:spacing w:val="-2"/>
          <w:w w:val="110"/>
        </w:rPr>
        <w:t>(</w:t>
      </w:r>
      <w:hyperlink w:history="true" w:anchor="_bookmark46">
        <w:r>
          <w:rPr>
            <w:color w:val="2196D1"/>
            <w:spacing w:val="-2"/>
            <w:w w:val="110"/>
          </w:rPr>
          <w:t>Silver</w:t>
        </w:r>
        <w:r>
          <w:rPr>
            <w:color w:val="2196D1"/>
            <w:spacing w:val="-6"/>
            <w:w w:val="110"/>
          </w:rPr>
          <w:t> </w:t>
        </w:r>
        <w:r>
          <w:rPr>
            <w:color w:val="2196D1"/>
            <w:spacing w:val="-2"/>
            <w:w w:val="110"/>
          </w:rPr>
          <w:t>et</w:t>
        </w:r>
        <w:r>
          <w:rPr>
            <w:color w:val="2196D1"/>
            <w:spacing w:val="-6"/>
            <w:w w:val="110"/>
          </w:rPr>
          <w:t> </w:t>
        </w:r>
        <w:r>
          <w:rPr>
            <w:color w:val="2196D1"/>
            <w:spacing w:val="-2"/>
            <w:w w:val="110"/>
          </w:rPr>
          <w:t>al.,</w:t>
        </w:r>
        <w:r>
          <w:rPr>
            <w:color w:val="2196D1"/>
            <w:spacing w:val="-5"/>
            <w:w w:val="110"/>
          </w:rPr>
          <w:t> </w:t>
        </w:r>
        <w:r>
          <w:rPr>
            <w:color w:val="2196D1"/>
            <w:spacing w:val="-2"/>
            <w:w w:val="110"/>
          </w:rPr>
          <w:t>2011</w:t>
        </w:r>
      </w:hyperlink>
      <w:r>
        <w:rPr>
          <w:spacing w:val="-2"/>
          <w:w w:val="110"/>
        </w:rPr>
        <w:t>), </w:t>
      </w:r>
      <w:r>
        <w:rPr>
          <w:w w:val="110"/>
        </w:rPr>
        <w:t>which has similar production conditions, were used as a reference.</w:t>
      </w:r>
    </w:p>
    <w:p>
      <w:pPr>
        <w:pStyle w:val="BodyText"/>
        <w:spacing w:before="162"/>
        <w:ind w:left="0"/>
        <w:jc w:val="left"/>
      </w:pPr>
    </w:p>
    <w:p>
      <w:pPr>
        <w:pStyle w:val="ListParagraph"/>
        <w:numPr>
          <w:ilvl w:val="1"/>
          <w:numId w:val="1"/>
        </w:numPr>
        <w:tabs>
          <w:tab w:pos="408" w:val="left" w:leader="none"/>
        </w:tabs>
        <w:spacing w:line="271" w:lineRule="auto" w:before="0" w:after="0"/>
        <w:ind w:left="43" w:right="660" w:firstLine="0"/>
        <w:jc w:val="left"/>
        <w:rPr>
          <w:i/>
          <w:sz w:val="16"/>
        </w:rPr>
      </w:pPr>
      <w:bookmarkStart w:name="2.6 Estimating water demands for irrigat" w:id="14"/>
      <w:bookmarkEnd w:id="14"/>
      <w:r>
        <w:rPr/>
      </w:r>
      <w:r>
        <w:rPr>
          <w:i/>
          <w:sz w:val="16"/>
        </w:rPr>
        <w:t>Estimating water demands for irrigation in the Wilmot </w:t>
      </w:r>
      <w:r>
        <w:rPr>
          <w:i/>
          <w:sz w:val="16"/>
        </w:rPr>
        <w:t>River</w:t>
      </w:r>
      <w:r>
        <w:rPr>
          <w:i/>
          <w:spacing w:val="40"/>
          <w:sz w:val="16"/>
        </w:rPr>
        <w:t> </w:t>
      </w:r>
      <w:r>
        <w:rPr>
          <w:i/>
          <w:spacing w:val="-2"/>
          <w:sz w:val="16"/>
        </w:rPr>
        <w:t>watershed</w:t>
      </w:r>
    </w:p>
    <w:p>
      <w:pPr>
        <w:pStyle w:val="BodyText"/>
        <w:spacing w:before="27"/>
        <w:ind w:left="0"/>
        <w:jc w:val="left"/>
        <w:rPr>
          <w:i/>
        </w:rPr>
      </w:pPr>
    </w:p>
    <w:p>
      <w:pPr>
        <w:pStyle w:val="BodyText"/>
        <w:spacing w:line="273" w:lineRule="auto"/>
        <w:ind w:right="42" w:firstLine="239"/>
      </w:pPr>
      <w:r>
        <w:rPr>
          <w:w w:val="110"/>
        </w:rPr>
        <w:t>Potential</w:t>
      </w:r>
      <w:r>
        <w:rPr>
          <w:w w:val="110"/>
        </w:rPr>
        <w:t> water</w:t>
      </w:r>
      <w:r>
        <w:rPr>
          <w:w w:val="110"/>
        </w:rPr>
        <w:t> demands</w:t>
      </w:r>
      <w:r>
        <w:rPr>
          <w:w w:val="110"/>
        </w:rPr>
        <w:t> for irrigation</w:t>
      </w:r>
      <w:r>
        <w:rPr>
          <w:w w:val="110"/>
        </w:rPr>
        <w:t> in the</w:t>
      </w:r>
      <w:r>
        <w:rPr>
          <w:w w:val="110"/>
        </w:rPr>
        <w:t> Wilmot</w:t>
      </w:r>
      <w:r>
        <w:rPr>
          <w:w w:val="110"/>
        </w:rPr>
        <w:t> River water- shed, which represents one of the most intensively potato-cropped </w:t>
      </w:r>
      <w:r>
        <w:rPr>
          <w:w w:val="110"/>
        </w:rPr>
        <w:t>wa- tersheds in PEI (</w:t>
      </w:r>
      <w:hyperlink w:history="true" w:anchor="_bookmark29">
        <w:r>
          <w:rPr>
            <w:color w:val="2196D1"/>
            <w:w w:val="110"/>
          </w:rPr>
          <w:t>Jiang et al., 2015</w:t>
        </w:r>
      </w:hyperlink>
      <w:r>
        <w:rPr>
          <w:w w:val="110"/>
        </w:rPr>
        <w:t>), was assessed. The watershed has a drainage</w:t>
      </w:r>
      <w:r>
        <w:rPr>
          <w:spacing w:val="-1"/>
          <w:w w:val="110"/>
        </w:rPr>
        <w:t> </w:t>
      </w:r>
      <w:r>
        <w:rPr>
          <w:w w:val="110"/>
        </w:rPr>
        <w:t>area of</w:t>
      </w:r>
      <w:r>
        <w:rPr>
          <w:spacing w:val="-1"/>
          <w:w w:val="110"/>
        </w:rPr>
        <w:t> </w:t>
      </w:r>
      <w:r>
        <w:rPr>
          <w:w w:val="110"/>
        </w:rPr>
        <w:t>61</w:t>
      </w:r>
      <w:r>
        <w:rPr>
          <w:spacing w:val="40"/>
          <w:w w:val="110"/>
        </w:rPr>
        <w:t> </w:t>
      </w:r>
      <w:r>
        <w:rPr>
          <w:w w:val="110"/>
        </w:rPr>
        <w:t>km</w:t>
      </w:r>
      <w:r>
        <w:rPr>
          <w:w w:val="110"/>
          <w:vertAlign w:val="superscript"/>
        </w:rPr>
        <w:t>2</w:t>
      </w:r>
      <w:r>
        <w:rPr>
          <w:w w:val="110"/>
          <w:vertAlign w:val="baseline"/>
        </w:rPr>
        <w:t>, with</w:t>
      </w:r>
      <w:r>
        <w:rPr>
          <w:spacing w:val="-1"/>
          <w:w w:val="110"/>
          <w:vertAlign w:val="baseline"/>
        </w:rPr>
        <w:t> </w:t>
      </w:r>
      <w:r>
        <w:rPr>
          <w:w w:val="110"/>
          <w:vertAlign w:val="baseline"/>
        </w:rPr>
        <w:t>31%</w:t>
      </w:r>
      <w:r>
        <w:rPr>
          <w:spacing w:val="-1"/>
          <w:w w:val="110"/>
          <w:vertAlign w:val="baseline"/>
        </w:rPr>
        <w:t> </w:t>
      </w:r>
      <w:r>
        <w:rPr>
          <w:w w:val="110"/>
          <w:vertAlign w:val="baseline"/>
        </w:rPr>
        <w:t>of</w:t>
      </w:r>
      <w:r>
        <w:rPr>
          <w:spacing w:val="-1"/>
          <w:w w:val="110"/>
          <w:vertAlign w:val="baseline"/>
        </w:rPr>
        <w:t> </w:t>
      </w:r>
      <w:r>
        <w:rPr>
          <w:w w:val="110"/>
          <w:vertAlign w:val="baseline"/>
        </w:rPr>
        <w:t>the</w:t>
      </w:r>
      <w:r>
        <w:rPr>
          <w:spacing w:val="-1"/>
          <w:w w:val="110"/>
          <w:vertAlign w:val="baseline"/>
        </w:rPr>
        <w:t> </w:t>
      </w:r>
      <w:r>
        <w:rPr>
          <w:w w:val="110"/>
          <w:vertAlign w:val="baseline"/>
        </w:rPr>
        <w:t>land</w:t>
      </w:r>
      <w:r>
        <w:rPr>
          <w:spacing w:val="-1"/>
          <w:w w:val="110"/>
          <w:vertAlign w:val="baseline"/>
        </w:rPr>
        <w:t> </w:t>
      </w:r>
      <w:r>
        <w:rPr>
          <w:w w:val="110"/>
          <w:vertAlign w:val="baseline"/>
        </w:rPr>
        <w:t>being devoted to</w:t>
      </w:r>
      <w:r>
        <w:rPr>
          <w:spacing w:val="-1"/>
          <w:w w:val="110"/>
          <w:vertAlign w:val="baseline"/>
        </w:rPr>
        <w:t> </w:t>
      </w:r>
      <w:r>
        <w:rPr>
          <w:w w:val="110"/>
          <w:vertAlign w:val="baseline"/>
        </w:rPr>
        <w:t>potato production every year from 2011 to 2017 (</w:t>
      </w:r>
      <w:hyperlink w:history="true" w:anchor="_bookmark33">
        <w:r>
          <w:rPr>
            <w:color w:val="2196D1"/>
            <w:w w:val="110"/>
            <w:vertAlign w:val="baseline"/>
          </w:rPr>
          <w:t>Liang et al., 2020</w:t>
        </w:r>
      </w:hyperlink>
      <w:r>
        <w:rPr>
          <w:w w:val="110"/>
          <w:vertAlign w:val="baseline"/>
        </w:rPr>
        <w:t>). Annual potential</w:t>
      </w:r>
      <w:r>
        <w:rPr>
          <w:w w:val="110"/>
          <w:vertAlign w:val="baseline"/>
        </w:rPr>
        <w:t> water</w:t>
      </w:r>
      <w:r>
        <w:rPr>
          <w:w w:val="110"/>
          <w:vertAlign w:val="baseline"/>
        </w:rPr>
        <w:t> demands</w:t>
      </w:r>
      <w:r>
        <w:rPr>
          <w:w w:val="110"/>
          <w:vertAlign w:val="baseline"/>
        </w:rPr>
        <w:t> for irrigation</w:t>
      </w:r>
      <w:r>
        <w:rPr>
          <w:w w:val="110"/>
          <w:vertAlign w:val="baseline"/>
        </w:rPr>
        <w:t> were</w:t>
      </w:r>
      <w:r>
        <w:rPr>
          <w:w w:val="110"/>
          <w:vertAlign w:val="baseline"/>
        </w:rPr>
        <w:t> estimated</w:t>
      </w:r>
      <w:r>
        <w:rPr>
          <w:w w:val="110"/>
          <w:vertAlign w:val="baseline"/>
        </w:rPr>
        <w:t> as</w:t>
      </w:r>
      <w:r>
        <w:rPr>
          <w:w w:val="110"/>
          <w:vertAlign w:val="baseline"/>
        </w:rPr>
        <w:t> GS water deficiency multiplied</w:t>
      </w:r>
      <w:r>
        <w:rPr>
          <w:w w:val="110"/>
          <w:vertAlign w:val="baseline"/>
        </w:rPr>
        <w:t> by the percentage</w:t>
      </w:r>
      <w:r>
        <w:rPr>
          <w:w w:val="110"/>
          <w:vertAlign w:val="baseline"/>
        </w:rPr>
        <w:t> (31%) of the</w:t>
      </w:r>
      <w:r>
        <w:rPr>
          <w:w w:val="110"/>
          <w:vertAlign w:val="baseline"/>
        </w:rPr>
        <w:t> land devoted to potato</w:t>
      </w:r>
      <w:r>
        <w:rPr>
          <w:w w:val="110"/>
          <w:vertAlign w:val="baseline"/>
        </w:rPr>
        <w:t> production</w:t>
      </w:r>
      <w:r>
        <w:rPr>
          <w:w w:val="110"/>
          <w:vertAlign w:val="baseline"/>
        </w:rPr>
        <w:t> in</w:t>
      </w:r>
      <w:r>
        <w:rPr>
          <w:w w:val="110"/>
          <w:vertAlign w:val="baseline"/>
        </w:rPr>
        <w:t> the</w:t>
      </w:r>
      <w:r>
        <w:rPr>
          <w:w w:val="110"/>
          <w:vertAlign w:val="baseline"/>
        </w:rPr>
        <w:t> watershed.</w:t>
      </w:r>
      <w:r>
        <w:rPr>
          <w:w w:val="110"/>
          <w:vertAlign w:val="baseline"/>
        </w:rPr>
        <w:t> These</w:t>
      </w:r>
      <w:r>
        <w:rPr>
          <w:w w:val="110"/>
          <w:vertAlign w:val="baseline"/>
        </w:rPr>
        <w:t> potential</w:t>
      </w:r>
      <w:r>
        <w:rPr>
          <w:w w:val="110"/>
          <w:vertAlign w:val="baseline"/>
        </w:rPr>
        <w:t> water</w:t>
      </w:r>
      <w:r>
        <w:rPr>
          <w:w w:val="110"/>
          <w:vertAlign w:val="baseline"/>
        </w:rPr>
        <w:t> demands were compared with the empirical annual recharge average. The ratios include</w:t>
      </w:r>
      <w:r>
        <w:rPr>
          <w:spacing w:val="-6"/>
          <w:w w:val="110"/>
          <w:vertAlign w:val="baseline"/>
        </w:rPr>
        <w:t> </w:t>
      </w:r>
      <w:r>
        <w:rPr>
          <w:w w:val="110"/>
          <w:vertAlign w:val="baseline"/>
        </w:rPr>
        <w:t>maximum</w:t>
      </w:r>
      <w:r>
        <w:rPr>
          <w:spacing w:val="-7"/>
          <w:w w:val="110"/>
          <w:vertAlign w:val="baseline"/>
        </w:rPr>
        <w:t> </w:t>
      </w:r>
      <w:r>
        <w:rPr>
          <w:w w:val="110"/>
          <w:vertAlign w:val="baseline"/>
        </w:rPr>
        <w:t>water</w:t>
      </w:r>
      <w:r>
        <w:rPr>
          <w:spacing w:val="-5"/>
          <w:w w:val="110"/>
          <w:vertAlign w:val="baseline"/>
        </w:rPr>
        <w:t> </w:t>
      </w:r>
      <w:r>
        <w:rPr>
          <w:w w:val="110"/>
          <w:vertAlign w:val="baseline"/>
        </w:rPr>
        <w:t>demand</w:t>
      </w:r>
      <w:r>
        <w:rPr>
          <w:spacing w:val="-6"/>
          <w:w w:val="110"/>
          <w:vertAlign w:val="baseline"/>
        </w:rPr>
        <w:t> </w:t>
      </w:r>
      <w:r>
        <w:rPr>
          <w:w w:val="110"/>
          <w:vertAlign w:val="baseline"/>
        </w:rPr>
        <w:t>from</w:t>
      </w:r>
      <w:r>
        <w:rPr>
          <w:spacing w:val="-6"/>
          <w:w w:val="110"/>
          <w:vertAlign w:val="baseline"/>
        </w:rPr>
        <w:t> </w:t>
      </w:r>
      <w:r>
        <w:rPr>
          <w:w w:val="110"/>
          <w:vertAlign w:val="baseline"/>
        </w:rPr>
        <w:t>potential</w:t>
      </w:r>
      <w:r>
        <w:rPr>
          <w:spacing w:val="-6"/>
          <w:w w:val="110"/>
          <w:vertAlign w:val="baseline"/>
        </w:rPr>
        <w:t> </w:t>
      </w:r>
      <w:r>
        <w:rPr>
          <w:w w:val="110"/>
          <w:vertAlign w:val="baseline"/>
        </w:rPr>
        <w:t>irrigation</w:t>
      </w:r>
      <w:r>
        <w:rPr>
          <w:spacing w:val="-6"/>
          <w:w w:val="110"/>
          <w:vertAlign w:val="baseline"/>
        </w:rPr>
        <w:t> </w:t>
      </w:r>
      <w:r>
        <w:rPr>
          <w:w w:val="110"/>
          <w:vertAlign w:val="baseline"/>
        </w:rPr>
        <w:t>extraction</w:t>
      </w:r>
      <w:r>
        <w:rPr>
          <w:spacing w:val="-6"/>
          <w:w w:val="110"/>
          <w:vertAlign w:val="baseline"/>
        </w:rPr>
        <w:t> </w:t>
      </w:r>
      <w:r>
        <w:rPr>
          <w:w w:val="110"/>
          <w:vertAlign w:val="baseline"/>
        </w:rPr>
        <w:t>(at a</w:t>
      </w:r>
      <w:r>
        <w:rPr>
          <w:spacing w:val="-4"/>
          <w:w w:val="110"/>
          <w:vertAlign w:val="baseline"/>
        </w:rPr>
        <w:t> </w:t>
      </w:r>
      <w:r>
        <w:rPr>
          <w:w w:val="110"/>
          <w:vertAlign w:val="baseline"/>
        </w:rPr>
        <w:t>watershed</w:t>
      </w:r>
      <w:r>
        <w:rPr>
          <w:spacing w:val="-3"/>
          <w:w w:val="110"/>
          <w:vertAlign w:val="baseline"/>
        </w:rPr>
        <w:t> </w:t>
      </w:r>
      <w:r>
        <w:rPr>
          <w:w w:val="110"/>
          <w:vertAlign w:val="baseline"/>
        </w:rPr>
        <w:t>scale)</w:t>
      </w:r>
      <w:r>
        <w:rPr>
          <w:spacing w:val="-5"/>
          <w:w w:val="110"/>
          <w:vertAlign w:val="baseline"/>
        </w:rPr>
        <w:t> </w:t>
      </w:r>
      <w:r>
        <w:rPr>
          <w:w w:val="110"/>
          <w:vertAlign w:val="baseline"/>
        </w:rPr>
        <w:t>as</w:t>
      </w:r>
      <w:r>
        <w:rPr>
          <w:spacing w:val="-4"/>
          <w:w w:val="110"/>
          <w:vertAlign w:val="baseline"/>
        </w:rPr>
        <w:t> </w:t>
      </w:r>
      <w:r>
        <w:rPr>
          <w:w w:val="110"/>
          <w:vertAlign w:val="baseline"/>
        </w:rPr>
        <w:t>a</w:t>
      </w:r>
      <w:r>
        <w:rPr>
          <w:spacing w:val="-4"/>
          <w:w w:val="110"/>
          <w:vertAlign w:val="baseline"/>
        </w:rPr>
        <w:t> </w:t>
      </w:r>
      <w:r>
        <w:rPr>
          <w:w w:val="110"/>
          <w:vertAlign w:val="baseline"/>
        </w:rPr>
        <w:t>worst-case</w:t>
      </w:r>
      <w:r>
        <w:rPr>
          <w:spacing w:val="-3"/>
          <w:w w:val="110"/>
          <w:vertAlign w:val="baseline"/>
        </w:rPr>
        <w:t> </w:t>
      </w:r>
      <w:r>
        <w:rPr>
          <w:w w:val="110"/>
          <w:vertAlign w:val="baseline"/>
        </w:rPr>
        <w:t>scenario</w:t>
      </w:r>
      <w:r>
        <w:rPr>
          <w:spacing w:val="-4"/>
          <w:w w:val="110"/>
          <w:vertAlign w:val="baseline"/>
        </w:rPr>
        <w:t> </w:t>
      </w:r>
      <w:r>
        <w:rPr>
          <w:w w:val="110"/>
          <w:vertAlign w:val="baseline"/>
        </w:rPr>
        <w:t>of</w:t>
      </w:r>
      <w:r>
        <w:rPr>
          <w:spacing w:val="-5"/>
          <w:w w:val="110"/>
          <w:vertAlign w:val="baseline"/>
        </w:rPr>
        <w:t> </w:t>
      </w:r>
      <w:r>
        <w:rPr>
          <w:w w:val="110"/>
          <w:vertAlign w:val="baseline"/>
        </w:rPr>
        <w:t>irrigation</w:t>
      </w:r>
      <w:r>
        <w:rPr>
          <w:spacing w:val="-3"/>
          <w:w w:val="110"/>
          <w:vertAlign w:val="baseline"/>
        </w:rPr>
        <w:t> </w:t>
      </w:r>
      <w:r>
        <w:rPr>
          <w:w w:val="110"/>
          <w:vertAlign w:val="baseline"/>
        </w:rPr>
        <w:t>pumping</w:t>
      </w:r>
      <w:r>
        <w:rPr>
          <w:spacing w:val="-4"/>
          <w:w w:val="110"/>
          <w:vertAlign w:val="baseline"/>
        </w:rPr>
        <w:t> </w:t>
      </w:r>
      <w:r>
        <w:rPr>
          <w:w w:val="110"/>
          <w:vertAlign w:val="baseline"/>
        </w:rPr>
        <w:t>stress imposed on the groundwater discharge-dependent ecosystems.</w:t>
      </w:r>
    </w:p>
    <w:p>
      <w:pPr>
        <w:pStyle w:val="BodyText"/>
        <w:spacing w:after="0" w:line="273" w:lineRule="auto"/>
        <w:sectPr>
          <w:type w:val="continuous"/>
          <w:pgSz w:w="11910" w:h="15880"/>
          <w:pgMar w:header="655" w:footer="544" w:top="620" w:bottom="280" w:left="708" w:right="708"/>
          <w:cols w:num="2" w:equalWidth="0">
            <w:col w:w="5067" w:space="314"/>
            <w:col w:w="5113"/>
          </w:cols>
        </w:sectPr>
      </w:pPr>
    </w:p>
    <w:p>
      <w:pPr>
        <w:pStyle w:val="BodyText"/>
        <w:spacing w:before="6"/>
        <w:ind w:left="0"/>
        <w:jc w:val="left"/>
        <w:rPr>
          <w:sz w:val="10"/>
        </w:rPr>
      </w:pPr>
    </w:p>
    <w:p>
      <w:pPr>
        <w:pStyle w:val="BodyText"/>
        <w:spacing w:after="0"/>
        <w:jc w:val="left"/>
        <w:rPr>
          <w:sz w:val="10"/>
        </w:rPr>
        <w:sectPr>
          <w:pgSz w:w="11910" w:h="15880"/>
          <w:pgMar w:header="655" w:footer="544" w:top="840" w:bottom="740" w:left="708" w:right="708"/>
        </w:sectPr>
      </w:pPr>
    </w:p>
    <w:p>
      <w:pPr>
        <w:pStyle w:val="Heading1"/>
        <w:numPr>
          <w:ilvl w:val="0"/>
          <w:numId w:val="1"/>
        </w:numPr>
        <w:tabs>
          <w:tab w:pos="287" w:val="left" w:leader="none"/>
        </w:tabs>
        <w:spacing w:line="240" w:lineRule="auto" w:before="91" w:after="0"/>
        <w:ind w:left="287" w:right="0" w:hanging="244"/>
        <w:jc w:val="left"/>
      </w:pPr>
      <w:bookmarkStart w:name="3 Results and discussion" w:id="15"/>
      <w:bookmarkEnd w:id="15"/>
      <w:r>
        <w:rPr>
          <w:b w:val="0"/>
        </w:rPr>
      </w:r>
      <w:r>
        <w:rPr>
          <w:w w:val="110"/>
        </w:rPr>
        <w:t>Results</w:t>
      </w:r>
      <w:r>
        <w:rPr>
          <w:spacing w:val="8"/>
          <w:w w:val="110"/>
        </w:rPr>
        <w:t> </w:t>
      </w:r>
      <w:r>
        <w:rPr>
          <w:w w:val="110"/>
        </w:rPr>
        <w:t>and</w:t>
      </w:r>
      <w:r>
        <w:rPr>
          <w:spacing w:val="10"/>
          <w:w w:val="110"/>
        </w:rPr>
        <w:t> </w:t>
      </w:r>
      <w:r>
        <w:rPr>
          <w:spacing w:val="-2"/>
          <w:w w:val="110"/>
        </w:rPr>
        <w:t>discussion</w:t>
      </w:r>
    </w:p>
    <w:p>
      <w:pPr>
        <w:pStyle w:val="BodyText"/>
        <w:spacing w:before="50"/>
        <w:ind w:left="0"/>
        <w:jc w:val="left"/>
        <w:rPr>
          <w:b/>
        </w:rPr>
      </w:pPr>
    </w:p>
    <w:p>
      <w:pPr>
        <w:pStyle w:val="ListParagraph"/>
        <w:numPr>
          <w:ilvl w:val="1"/>
          <w:numId w:val="1"/>
        </w:numPr>
        <w:tabs>
          <w:tab w:pos="408" w:val="left" w:leader="none"/>
        </w:tabs>
        <w:spacing w:line="240" w:lineRule="auto" w:before="1" w:after="0"/>
        <w:ind w:left="408" w:right="0" w:hanging="365"/>
        <w:jc w:val="left"/>
        <w:rPr>
          <w:i/>
          <w:sz w:val="16"/>
        </w:rPr>
      </w:pPr>
      <w:bookmarkStart w:name="3.1 Weather conditions" w:id="16"/>
      <w:bookmarkEnd w:id="16"/>
      <w:r>
        <w:rPr/>
      </w:r>
      <w:r>
        <w:rPr>
          <w:i/>
          <w:sz w:val="16"/>
        </w:rPr>
        <w:t>Weather</w:t>
      </w:r>
      <w:r>
        <w:rPr>
          <w:i/>
          <w:spacing w:val="29"/>
          <w:sz w:val="16"/>
        </w:rPr>
        <w:t> </w:t>
      </w:r>
      <w:r>
        <w:rPr>
          <w:i/>
          <w:spacing w:val="-2"/>
          <w:sz w:val="16"/>
        </w:rPr>
        <w:t>conditions</w:t>
      </w:r>
    </w:p>
    <w:p>
      <w:pPr>
        <w:pStyle w:val="BodyText"/>
        <w:spacing w:before="50"/>
        <w:ind w:left="0"/>
        <w:jc w:val="left"/>
        <w:rPr>
          <w:i/>
        </w:rPr>
      </w:pPr>
    </w:p>
    <w:p>
      <w:pPr>
        <w:pStyle w:val="BodyText"/>
        <w:spacing w:line="273" w:lineRule="auto"/>
        <w:ind w:firstLine="239"/>
      </w:pPr>
      <w:r>
        <w:rPr>
          <w:w w:val="110"/>
        </w:rPr>
        <w:t>The</w:t>
      </w:r>
      <w:r>
        <w:rPr>
          <w:w w:val="110"/>
        </w:rPr>
        <w:t> majority</w:t>
      </w:r>
      <w:r>
        <w:rPr>
          <w:w w:val="110"/>
        </w:rPr>
        <w:t> of</w:t>
      </w:r>
      <w:r>
        <w:rPr>
          <w:w w:val="110"/>
        </w:rPr>
        <w:t> monthly</w:t>
      </w:r>
      <w:r>
        <w:rPr>
          <w:w w:val="110"/>
        </w:rPr>
        <w:t> precipitation</w:t>
      </w:r>
      <w:r>
        <w:rPr>
          <w:w w:val="110"/>
        </w:rPr>
        <w:t> averages</w:t>
      </w:r>
      <w:r>
        <w:rPr>
          <w:w w:val="110"/>
        </w:rPr>
        <w:t> varied</w:t>
      </w:r>
      <w:r>
        <w:rPr>
          <w:w w:val="110"/>
        </w:rPr>
        <w:t> </w:t>
      </w:r>
      <w:r>
        <w:rPr>
          <w:w w:val="110"/>
        </w:rPr>
        <w:t>within 50–100</w:t>
      </w:r>
      <w:r>
        <w:rPr>
          <w:spacing w:val="40"/>
          <w:w w:val="110"/>
        </w:rPr>
        <w:t> </w:t>
      </w:r>
      <w:r>
        <w:rPr>
          <w:w w:val="110"/>
        </w:rPr>
        <w:t>mm</w:t>
      </w:r>
      <w:r>
        <w:rPr>
          <w:w w:val="110"/>
        </w:rPr>
        <w:t> at</w:t>
      </w:r>
      <w:r>
        <w:rPr>
          <w:w w:val="110"/>
        </w:rPr>
        <w:t> Harrington,</w:t>
      </w:r>
      <w:r>
        <w:rPr>
          <w:w w:val="110"/>
        </w:rPr>
        <w:t> with</w:t>
      </w:r>
      <w:r>
        <w:rPr>
          <w:w w:val="110"/>
        </w:rPr>
        <w:t> those</w:t>
      </w:r>
      <w:r>
        <w:rPr>
          <w:w w:val="110"/>
        </w:rPr>
        <w:t> in</w:t>
      </w:r>
      <w:r>
        <w:rPr>
          <w:w w:val="110"/>
        </w:rPr>
        <w:t> November</w:t>
      </w:r>
      <w:r>
        <w:rPr>
          <w:w w:val="110"/>
        </w:rPr>
        <w:t> and</w:t>
      </w:r>
      <w:r>
        <w:rPr>
          <w:w w:val="110"/>
        </w:rPr>
        <w:t> December being the highest (</w:t>
      </w:r>
      <w:hyperlink w:history="true" w:anchor="_bookmark5">
        <w:r>
          <w:rPr>
            <w:color w:val="2196D1"/>
            <w:w w:val="110"/>
          </w:rPr>
          <w:t>Fig. 1</w:t>
        </w:r>
      </w:hyperlink>
      <w:r>
        <w:rPr>
          <w:w w:val="110"/>
        </w:rPr>
        <w:t>). In the GS, July had the lowest precipitation average (68</w:t>
      </w:r>
      <w:r>
        <w:rPr>
          <w:spacing w:val="40"/>
          <w:w w:val="110"/>
        </w:rPr>
        <w:t> </w:t>
      </w:r>
      <w:r>
        <w:rPr>
          <w:w w:val="110"/>
        </w:rPr>
        <w:t>mm) while June, August and September averages ranged from</w:t>
      </w:r>
      <w:r>
        <w:rPr>
          <w:spacing w:val="-11"/>
          <w:w w:val="110"/>
        </w:rPr>
        <w:t> </w:t>
      </w:r>
      <w:r>
        <w:rPr>
          <w:w w:val="110"/>
        </w:rPr>
        <w:t>90</w:t>
      </w:r>
      <w:r>
        <w:rPr>
          <w:spacing w:val="-11"/>
          <w:w w:val="110"/>
        </w:rPr>
        <w:t> </w:t>
      </w:r>
      <w:r>
        <w:rPr>
          <w:w w:val="110"/>
        </w:rPr>
        <w:t>to</w:t>
      </w:r>
      <w:r>
        <w:rPr>
          <w:spacing w:val="-11"/>
          <w:w w:val="110"/>
        </w:rPr>
        <w:t> </w:t>
      </w:r>
      <w:r>
        <w:rPr>
          <w:w w:val="110"/>
        </w:rPr>
        <w:t>96</w:t>
      </w:r>
      <w:r>
        <w:rPr>
          <w:spacing w:val="14"/>
          <w:w w:val="110"/>
        </w:rPr>
        <w:t> </w:t>
      </w:r>
      <w:r>
        <w:rPr>
          <w:w w:val="110"/>
        </w:rPr>
        <w:t>mm.</w:t>
      </w:r>
      <w:r>
        <w:rPr>
          <w:spacing w:val="-11"/>
          <w:w w:val="110"/>
        </w:rPr>
        <w:t> </w:t>
      </w:r>
      <w:r>
        <w:rPr>
          <w:w w:val="110"/>
        </w:rPr>
        <w:t>Monthly</w:t>
      </w:r>
      <w:r>
        <w:rPr>
          <w:spacing w:val="-11"/>
          <w:w w:val="110"/>
        </w:rPr>
        <w:t> </w:t>
      </w:r>
      <w:r>
        <w:rPr>
          <w:w w:val="110"/>
        </w:rPr>
        <w:t>precipitation</w:t>
      </w:r>
      <w:r>
        <w:rPr>
          <w:spacing w:val="-11"/>
          <w:w w:val="110"/>
        </w:rPr>
        <w:t> </w:t>
      </w:r>
      <w:r>
        <w:rPr>
          <w:w w:val="110"/>
        </w:rPr>
        <w:t>averages</w:t>
      </w:r>
      <w:r>
        <w:rPr>
          <w:spacing w:val="-11"/>
          <w:w w:val="110"/>
        </w:rPr>
        <w:t> </w:t>
      </w:r>
      <w:r>
        <w:rPr>
          <w:w w:val="110"/>
        </w:rPr>
        <w:t>were</w:t>
      </w:r>
      <w:r>
        <w:rPr>
          <w:spacing w:val="-11"/>
          <w:w w:val="110"/>
        </w:rPr>
        <w:t> </w:t>
      </w:r>
      <w:r>
        <w:rPr>
          <w:w w:val="110"/>
        </w:rPr>
        <w:t>similar</w:t>
      </w:r>
      <w:r>
        <w:rPr>
          <w:spacing w:val="-11"/>
          <w:w w:val="110"/>
        </w:rPr>
        <w:t> </w:t>
      </w:r>
      <w:r>
        <w:rPr>
          <w:w w:val="110"/>
        </w:rPr>
        <w:t>in</w:t>
      </w:r>
      <w:r>
        <w:rPr>
          <w:spacing w:val="-11"/>
          <w:w w:val="110"/>
        </w:rPr>
        <w:t> </w:t>
      </w:r>
      <w:r>
        <w:rPr>
          <w:w w:val="110"/>
        </w:rPr>
        <w:t>June, August and September, but monthly precipitation in the GS fluctuated greatly</w:t>
      </w:r>
      <w:r>
        <w:rPr>
          <w:w w:val="110"/>
        </w:rPr>
        <w:t> with</w:t>
      </w:r>
      <w:r>
        <w:rPr>
          <w:w w:val="110"/>
        </w:rPr>
        <w:t> several</w:t>
      </w:r>
      <w:r>
        <w:rPr>
          <w:w w:val="110"/>
        </w:rPr>
        <w:t> outliers,</w:t>
      </w:r>
      <w:r>
        <w:rPr>
          <w:w w:val="110"/>
        </w:rPr>
        <w:t> indicating</w:t>
      </w:r>
      <w:r>
        <w:rPr>
          <w:w w:val="110"/>
        </w:rPr>
        <w:t> inconsistent</w:t>
      </w:r>
      <w:r>
        <w:rPr>
          <w:w w:val="110"/>
        </w:rPr>
        <w:t> water</w:t>
      </w:r>
      <w:r>
        <w:rPr>
          <w:w w:val="110"/>
        </w:rPr>
        <w:t> supply</w:t>
      </w:r>
      <w:r>
        <w:rPr>
          <w:w w:val="110"/>
        </w:rPr>
        <w:t> to potato</w:t>
      </w:r>
      <w:r>
        <w:rPr>
          <w:spacing w:val="19"/>
          <w:w w:val="110"/>
        </w:rPr>
        <w:t> </w:t>
      </w:r>
      <w:r>
        <w:rPr>
          <w:w w:val="110"/>
        </w:rPr>
        <w:t>crops</w:t>
      </w:r>
      <w:r>
        <w:rPr>
          <w:spacing w:val="18"/>
          <w:w w:val="110"/>
        </w:rPr>
        <w:t> </w:t>
      </w:r>
      <w:r>
        <w:rPr>
          <w:w w:val="110"/>
        </w:rPr>
        <w:t>without</w:t>
      </w:r>
      <w:r>
        <w:rPr>
          <w:spacing w:val="19"/>
          <w:w w:val="110"/>
        </w:rPr>
        <w:t> </w:t>
      </w:r>
      <w:r>
        <w:rPr>
          <w:w w:val="110"/>
        </w:rPr>
        <w:t>irrigation</w:t>
      </w:r>
      <w:r>
        <w:rPr>
          <w:spacing w:val="18"/>
          <w:w w:val="110"/>
        </w:rPr>
        <w:t> </w:t>
      </w:r>
      <w:r>
        <w:rPr>
          <w:w w:val="110"/>
        </w:rPr>
        <w:t>(</w:t>
      </w:r>
      <w:hyperlink w:history="true" w:anchor="_bookmark5">
        <w:r>
          <w:rPr>
            <w:color w:val="2196D1"/>
            <w:w w:val="110"/>
          </w:rPr>
          <w:t>Fig.</w:t>
        </w:r>
        <w:r>
          <w:rPr>
            <w:color w:val="2196D1"/>
            <w:spacing w:val="19"/>
            <w:w w:val="110"/>
          </w:rPr>
          <w:t> </w:t>
        </w:r>
        <w:r>
          <w:rPr>
            <w:color w:val="2196D1"/>
            <w:w w:val="110"/>
          </w:rPr>
          <w:t>1</w:t>
        </w:r>
      </w:hyperlink>
      <w:r>
        <w:rPr>
          <w:w w:val="110"/>
        </w:rPr>
        <w:t>).</w:t>
      </w:r>
      <w:r>
        <w:rPr>
          <w:spacing w:val="18"/>
          <w:w w:val="110"/>
        </w:rPr>
        <w:t> </w:t>
      </w:r>
      <w:r>
        <w:rPr>
          <w:w w:val="110"/>
        </w:rPr>
        <w:t>GS</w:t>
      </w:r>
      <w:r>
        <w:rPr>
          <w:spacing w:val="18"/>
          <w:w w:val="110"/>
        </w:rPr>
        <w:t> </w:t>
      </w:r>
      <w:r>
        <w:rPr>
          <w:w w:val="110"/>
        </w:rPr>
        <w:t>precipitation</w:t>
      </w:r>
      <w:r>
        <w:rPr>
          <w:spacing w:val="18"/>
          <w:w w:val="110"/>
        </w:rPr>
        <w:t> </w:t>
      </w:r>
      <w:r>
        <w:rPr>
          <w:w w:val="110"/>
        </w:rPr>
        <w:t>varied</w:t>
      </w:r>
      <w:r>
        <w:rPr>
          <w:spacing w:val="19"/>
          <w:w w:val="110"/>
        </w:rPr>
        <w:t> </w:t>
      </w:r>
      <w:r>
        <w:rPr>
          <w:spacing w:val="-4"/>
          <w:w w:val="110"/>
        </w:rPr>
        <w:t>from</w:t>
      </w:r>
    </w:p>
    <w:p>
      <w:pPr>
        <w:pStyle w:val="BodyText"/>
        <w:spacing w:line="256" w:lineRule="auto"/>
      </w:pPr>
      <w:r>
        <w:rPr>
          <w:w w:val="110"/>
        </w:rPr>
        <w:t>155</w:t>
      </w:r>
      <w:r>
        <w:rPr>
          <w:spacing w:val="40"/>
          <w:w w:val="110"/>
        </w:rPr>
        <w:t> </w:t>
      </w:r>
      <w:r>
        <w:rPr>
          <w:w w:val="110"/>
        </w:rPr>
        <w:t>mm</w:t>
      </w:r>
      <w:r>
        <w:rPr>
          <w:w w:val="110"/>
        </w:rPr>
        <w:t> (2001)</w:t>
      </w:r>
      <w:r>
        <w:rPr>
          <w:w w:val="110"/>
        </w:rPr>
        <w:t> to</w:t>
      </w:r>
      <w:r>
        <w:rPr>
          <w:w w:val="110"/>
        </w:rPr>
        <w:t> 479</w:t>
      </w:r>
      <w:r>
        <w:rPr>
          <w:spacing w:val="40"/>
          <w:w w:val="110"/>
        </w:rPr>
        <w:t> </w:t>
      </w:r>
      <w:r>
        <w:rPr>
          <w:w w:val="110"/>
        </w:rPr>
        <w:t>mm</w:t>
      </w:r>
      <w:r>
        <w:rPr>
          <w:w w:val="110"/>
        </w:rPr>
        <w:t> (2008)</w:t>
      </w:r>
      <w:r>
        <w:rPr>
          <w:w w:val="110"/>
        </w:rPr>
        <w:t> and</w:t>
      </w:r>
      <w:r>
        <w:rPr>
          <w:w w:val="110"/>
        </w:rPr>
        <w:t> averaged</w:t>
      </w:r>
      <w:r>
        <w:rPr>
          <w:w w:val="110"/>
        </w:rPr>
        <w:t> 340</w:t>
      </w:r>
      <w:r>
        <w:rPr>
          <w:spacing w:val="40"/>
          <w:w w:val="110"/>
        </w:rPr>
        <w:t> </w:t>
      </w:r>
      <w:r>
        <w:rPr>
          <w:w w:val="110"/>
        </w:rPr>
        <w:t>mm</w:t>
      </w:r>
      <w:r>
        <w:rPr>
          <w:w w:val="110"/>
        </w:rPr>
        <w:t> with</w:t>
      </w:r>
      <w:r>
        <w:rPr>
          <w:w w:val="110"/>
        </w:rPr>
        <w:t> </w:t>
      </w:r>
      <w:r>
        <w:rPr>
          <w:w w:val="110"/>
        </w:rPr>
        <w:t>a standard</w:t>
      </w:r>
      <w:r>
        <w:rPr>
          <w:w w:val="110"/>
        </w:rPr>
        <w:t> deviation</w:t>
      </w:r>
      <w:r>
        <w:rPr>
          <w:w w:val="110"/>
        </w:rPr>
        <w:t> of</w:t>
      </w:r>
      <w:r>
        <w:rPr>
          <w:w w:val="110"/>
        </w:rPr>
        <w:t> 77</w:t>
      </w:r>
      <w:r>
        <w:rPr>
          <w:spacing w:val="40"/>
          <w:w w:val="110"/>
        </w:rPr>
        <w:t> </w:t>
      </w:r>
      <w:r>
        <w:rPr>
          <w:w w:val="110"/>
        </w:rPr>
        <w:t>mm</w:t>
      </w:r>
      <w:r>
        <w:rPr>
          <w:w w:val="110"/>
        </w:rPr>
        <w:t> (</w:t>
      </w:r>
      <w:hyperlink w:history="true" w:anchor="_bookmark6">
        <w:r>
          <w:rPr>
            <w:color w:val="2196D1"/>
            <w:w w:val="110"/>
          </w:rPr>
          <w:t>Table</w:t>
        </w:r>
        <w:r>
          <w:rPr>
            <w:color w:val="2196D1"/>
            <w:w w:val="110"/>
          </w:rPr>
          <w:t> 1</w:t>
        </w:r>
      </w:hyperlink>
      <w:r>
        <w:rPr>
          <w:w w:val="110"/>
        </w:rPr>
        <w:t>).</w:t>
      </w:r>
      <w:r>
        <w:rPr>
          <w:w w:val="110"/>
        </w:rPr>
        <w:t> Effective</w:t>
      </w:r>
      <w:r>
        <w:rPr>
          <w:w w:val="110"/>
        </w:rPr>
        <w:t> rainfall</w:t>
      </w:r>
      <w:r>
        <w:rPr>
          <w:w w:val="110"/>
        </w:rPr>
        <w:t> (i.e.</w:t>
      </w:r>
      <w:r>
        <w:rPr>
          <w:w w:val="110"/>
        </w:rPr>
        <w:t> daily rainfall</w:t>
      </w:r>
      <w:r>
        <w:rPr>
          <w:spacing w:val="-11"/>
          <w:w w:val="110"/>
        </w:rPr>
        <w:t> </w:t>
      </w:r>
      <w:r>
        <w:rPr>
          <w:rFonts w:ascii="Lucida Sans Unicode"/>
          <w:w w:val="110"/>
        </w:rPr>
        <w:t>&gt;</w:t>
      </w:r>
      <w:r>
        <w:rPr>
          <w:rFonts w:ascii="Lucida Sans Unicode"/>
          <w:spacing w:val="-16"/>
          <w:w w:val="110"/>
        </w:rPr>
        <w:t> </w:t>
      </w:r>
      <w:r>
        <w:rPr>
          <w:w w:val="110"/>
        </w:rPr>
        <w:t>5</w:t>
      </w:r>
      <w:r>
        <w:rPr>
          <w:spacing w:val="34"/>
          <w:w w:val="110"/>
        </w:rPr>
        <w:t> </w:t>
      </w:r>
      <w:r>
        <w:rPr>
          <w:w w:val="110"/>
        </w:rPr>
        <w:t>mm)</w:t>
      </w:r>
      <w:r>
        <w:rPr>
          <w:spacing w:val="-7"/>
          <w:w w:val="110"/>
        </w:rPr>
        <w:t> </w:t>
      </w:r>
      <w:r>
        <w:rPr>
          <w:w w:val="110"/>
        </w:rPr>
        <w:t>in</w:t>
      </w:r>
      <w:r>
        <w:rPr>
          <w:spacing w:val="-8"/>
          <w:w w:val="110"/>
        </w:rPr>
        <w:t> </w:t>
      </w:r>
      <w:r>
        <w:rPr>
          <w:w w:val="110"/>
        </w:rPr>
        <w:t>the</w:t>
      </w:r>
      <w:r>
        <w:rPr>
          <w:spacing w:val="-7"/>
          <w:w w:val="110"/>
        </w:rPr>
        <w:t> </w:t>
      </w:r>
      <w:r>
        <w:rPr>
          <w:w w:val="110"/>
        </w:rPr>
        <w:t>GS</w:t>
      </w:r>
      <w:r>
        <w:rPr>
          <w:spacing w:val="-7"/>
          <w:w w:val="110"/>
        </w:rPr>
        <w:t> </w:t>
      </w:r>
      <w:r>
        <w:rPr>
          <w:w w:val="110"/>
        </w:rPr>
        <w:t>averaged</w:t>
      </w:r>
      <w:r>
        <w:rPr>
          <w:spacing w:val="-8"/>
          <w:w w:val="110"/>
        </w:rPr>
        <w:t> </w:t>
      </w:r>
      <w:r>
        <w:rPr>
          <w:w w:val="110"/>
        </w:rPr>
        <w:t>86%</w:t>
      </w:r>
      <w:r>
        <w:rPr>
          <w:spacing w:val="-8"/>
          <w:w w:val="110"/>
        </w:rPr>
        <w:t> </w:t>
      </w:r>
      <w:r>
        <w:rPr>
          <w:w w:val="110"/>
        </w:rPr>
        <w:t>and</w:t>
      </w:r>
      <w:r>
        <w:rPr>
          <w:spacing w:val="-7"/>
          <w:w w:val="110"/>
        </w:rPr>
        <w:t> </w:t>
      </w:r>
      <w:r>
        <w:rPr>
          <w:w w:val="110"/>
        </w:rPr>
        <w:t>ranged</w:t>
      </w:r>
      <w:r>
        <w:rPr>
          <w:spacing w:val="-8"/>
          <w:w w:val="110"/>
        </w:rPr>
        <w:t> </w:t>
      </w:r>
      <w:r>
        <w:rPr>
          <w:w w:val="110"/>
        </w:rPr>
        <w:t>from</w:t>
      </w:r>
      <w:r>
        <w:rPr>
          <w:spacing w:val="-7"/>
          <w:w w:val="110"/>
        </w:rPr>
        <w:t> </w:t>
      </w:r>
      <w:r>
        <w:rPr>
          <w:w w:val="110"/>
        </w:rPr>
        <w:t>78%</w:t>
      </w:r>
      <w:r>
        <w:rPr>
          <w:spacing w:val="-7"/>
          <w:w w:val="110"/>
        </w:rPr>
        <w:t> </w:t>
      </w:r>
      <w:r>
        <w:rPr>
          <w:spacing w:val="-2"/>
          <w:w w:val="110"/>
        </w:rPr>
        <w:t>(2001)</w:t>
      </w:r>
    </w:p>
    <w:p>
      <w:pPr>
        <w:pStyle w:val="BodyText"/>
        <w:spacing w:line="155" w:lineRule="exact"/>
      </w:pPr>
      <w:r>
        <w:rPr/>
        <w:t>to</w:t>
      </w:r>
      <w:r>
        <w:rPr>
          <w:spacing w:val="26"/>
        </w:rPr>
        <w:t> </w:t>
      </w:r>
      <w:r>
        <w:rPr/>
        <w:t>94%</w:t>
      </w:r>
      <w:r>
        <w:rPr>
          <w:spacing w:val="25"/>
        </w:rPr>
        <w:t> </w:t>
      </w:r>
      <w:r>
        <w:rPr/>
        <w:t>(2002).</w:t>
      </w:r>
      <w:r>
        <w:rPr>
          <w:spacing w:val="25"/>
        </w:rPr>
        <w:t> </w:t>
      </w:r>
      <w:r>
        <w:rPr/>
        <w:t>The</w:t>
      </w:r>
      <w:r>
        <w:rPr>
          <w:spacing w:val="27"/>
        </w:rPr>
        <w:t> </w:t>
      </w:r>
      <w:r>
        <w:rPr/>
        <w:t>average</w:t>
      </w:r>
      <w:r>
        <w:rPr>
          <w:spacing w:val="25"/>
        </w:rPr>
        <w:t> </w:t>
      </w:r>
      <w:r>
        <w:rPr/>
        <w:t>was</w:t>
      </w:r>
      <w:r>
        <w:rPr>
          <w:spacing w:val="27"/>
        </w:rPr>
        <w:t> </w:t>
      </w:r>
      <w:r>
        <w:rPr/>
        <w:t>probably</w:t>
      </w:r>
      <w:r>
        <w:rPr>
          <w:spacing w:val="27"/>
        </w:rPr>
        <w:t> </w:t>
      </w:r>
      <w:r>
        <w:rPr/>
        <w:t>over</w:t>
      </w:r>
      <w:r>
        <w:rPr>
          <w:spacing w:val="26"/>
        </w:rPr>
        <w:t> </w:t>
      </w:r>
      <w:r>
        <w:rPr/>
        <w:t>86%</w:t>
      </w:r>
      <w:r>
        <w:rPr>
          <w:spacing w:val="25"/>
        </w:rPr>
        <w:t> </w:t>
      </w:r>
      <w:r>
        <w:rPr/>
        <w:t>as</w:t>
      </w:r>
      <w:r>
        <w:rPr>
          <w:spacing w:val="25"/>
        </w:rPr>
        <w:t> </w:t>
      </w:r>
      <w:r>
        <w:rPr/>
        <w:t>the</w:t>
      </w:r>
      <w:r>
        <w:rPr>
          <w:spacing w:val="27"/>
        </w:rPr>
        <w:t> </w:t>
      </w:r>
      <w:r>
        <w:rPr/>
        <w:t>summation</w:t>
      </w:r>
      <w:r>
        <w:rPr>
          <w:spacing w:val="27"/>
        </w:rPr>
        <w:t> </w:t>
      </w:r>
      <w:r>
        <w:rPr>
          <w:spacing w:val="-5"/>
        </w:rPr>
        <w:t>of</w:t>
      </w:r>
    </w:p>
    <w:p>
      <w:pPr>
        <w:pStyle w:val="BodyText"/>
        <w:spacing w:line="166" w:lineRule="exact" w:before="20"/>
      </w:pPr>
      <w:r>
        <w:rPr>
          <w:w w:val="110"/>
        </w:rPr>
        <w:t>the</w:t>
      </w:r>
      <w:r>
        <w:rPr>
          <w:spacing w:val="44"/>
          <w:w w:val="110"/>
        </w:rPr>
        <w:t> </w:t>
      </w:r>
      <w:r>
        <w:rPr>
          <w:w w:val="110"/>
        </w:rPr>
        <w:t>total</w:t>
      </w:r>
      <w:r>
        <w:rPr>
          <w:spacing w:val="45"/>
          <w:w w:val="110"/>
        </w:rPr>
        <w:t> </w:t>
      </w:r>
      <w:r>
        <w:rPr>
          <w:w w:val="110"/>
        </w:rPr>
        <w:t>amount</w:t>
      </w:r>
      <w:r>
        <w:rPr>
          <w:spacing w:val="45"/>
          <w:w w:val="110"/>
        </w:rPr>
        <w:t> </w:t>
      </w:r>
      <w:r>
        <w:rPr>
          <w:w w:val="110"/>
        </w:rPr>
        <w:t>of</w:t>
      </w:r>
      <w:r>
        <w:rPr>
          <w:spacing w:val="44"/>
          <w:w w:val="110"/>
        </w:rPr>
        <w:t> </w:t>
      </w:r>
      <w:r>
        <w:rPr>
          <w:w w:val="110"/>
        </w:rPr>
        <w:t>rainfall</w:t>
      </w:r>
      <w:r>
        <w:rPr>
          <w:spacing w:val="45"/>
          <w:w w:val="110"/>
        </w:rPr>
        <w:t> </w:t>
      </w:r>
      <w:r>
        <w:rPr>
          <w:w w:val="110"/>
        </w:rPr>
        <w:t>could</w:t>
      </w:r>
      <w:r>
        <w:rPr>
          <w:spacing w:val="45"/>
          <w:w w:val="110"/>
        </w:rPr>
        <w:t> </w:t>
      </w:r>
      <w:r>
        <w:rPr>
          <w:w w:val="110"/>
        </w:rPr>
        <w:t>be</w:t>
      </w:r>
      <w:r>
        <w:rPr>
          <w:spacing w:val="44"/>
          <w:w w:val="110"/>
        </w:rPr>
        <w:t> </w:t>
      </w:r>
      <w:r>
        <w:rPr>
          <w:w w:val="110"/>
        </w:rPr>
        <w:t>calculated</w:t>
      </w:r>
      <w:r>
        <w:rPr>
          <w:spacing w:val="45"/>
          <w:w w:val="110"/>
        </w:rPr>
        <w:t> </w:t>
      </w:r>
      <w:r>
        <w:rPr>
          <w:w w:val="110"/>
        </w:rPr>
        <w:t>without</w:t>
      </w:r>
      <w:r>
        <w:rPr>
          <w:spacing w:val="45"/>
          <w:w w:val="110"/>
        </w:rPr>
        <w:t> </w:t>
      </w:r>
      <w:r>
        <w:rPr>
          <w:spacing w:val="-2"/>
          <w:w w:val="110"/>
        </w:rPr>
        <w:t>excluding</w:t>
      </w:r>
    </w:p>
    <w:p>
      <w:pPr>
        <w:pStyle w:val="BodyText"/>
        <w:spacing w:line="213" w:lineRule="auto" w:before="5"/>
      </w:pPr>
      <w:r>
        <w:rPr>
          <w:rFonts w:ascii="Lucida Sans Unicode"/>
          <w:w w:val="110"/>
        </w:rPr>
        <w:t>&lt;</w:t>
      </w:r>
      <w:r>
        <w:rPr>
          <w:rFonts w:ascii="Lucida Sans Unicode"/>
          <w:w w:val="110"/>
        </w:rPr>
        <w:t> </w:t>
      </w:r>
      <w:r>
        <w:rPr>
          <w:rFonts w:ascii="Microsoft YaHei"/>
          <w:w w:val="110"/>
        </w:rPr>
        <w:t>= </w:t>
      </w:r>
      <w:r>
        <w:rPr>
          <w:w w:val="110"/>
        </w:rPr>
        <w:t>5</w:t>
      </w:r>
      <w:r>
        <w:rPr>
          <w:spacing w:val="40"/>
          <w:w w:val="110"/>
        </w:rPr>
        <w:t> </w:t>
      </w:r>
      <w:r>
        <w:rPr>
          <w:w w:val="110"/>
        </w:rPr>
        <w:t>mm</w:t>
      </w:r>
      <w:r>
        <w:rPr>
          <w:w w:val="110"/>
        </w:rPr>
        <w:t> daily</w:t>
      </w:r>
      <w:r>
        <w:rPr>
          <w:w w:val="110"/>
        </w:rPr>
        <w:t> precipitation</w:t>
      </w:r>
      <w:r>
        <w:rPr>
          <w:w w:val="110"/>
        </w:rPr>
        <w:t> in</w:t>
      </w:r>
      <w:r>
        <w:rPr>
          <w:w w:val="110"/>
        </w:rPr>
        <w:t> this</w:t>
      </w:r>
      <w:r>
        <w:rPr>
          <w:w w:val="110"/>
        </w:rPr>
        <w:t> humid</w:t>
      </w:r>
      <w:r>
        <w:rPr>
          <w:w w:val="110"/>
        </w:rPr>
        <w:t> Maritime</w:t>
      </w:r>
      <w:r>
        <w:rPr>
          <w:w w:val="110"/>
        </w:rPr>
        <w:t> </w:t>
      </w:r>
      <w:r>
        <w:rPr>
          <w:w w:val="110"/>
        </w:rPr>
        <w:t>environment where</w:t>
      </w:r>
      <w:r>
        <w:rPr>
          <w:spacing w:val="23"/>
          <w:w w:val="110"/>
        </w:rPr>
        <w:t> </w:t>
      </w:r>
      <w:r>
        <w:rPr>
          <w:w w:val="110"/>
        </w:rPr>
        <w:t>there</w:t>
      </w:r>
      <w:r>
        <w:rPr>
          <w:spacing w:val="23"/>
          <w:w w:val="110"/>
        </w:rPr>
        <w:t> </w:t>
      </w:r>
      <w:r>
        <w:rPr>
          <w:w w:val="110"/>
        </w:rPr>
        <w:t>were</w:t>
      </w:r>
      <w:r>
        <w:rPr>
          <w:spacing w:val="22"/>
          <w:w w:val="110"/>
        </w:rPr>
        <w:t> </w:t>
      </w:r>
      <w:r>
        <w:rPr>
          <w:w w:val="110"/>
        </w:rPr>
        <w:t>many</w:t>
      </w:r>
      <w:r>
        <w:rPr>
          <w:spacing w:val="23"/>
          <w:w w:val="110"/>
        </w:rPr>
        <w:t> </w:t>
      </w:r>
      <w:r>
        <w:rPr>
          <w:w w:val="110"/>
        </w:rPr>
        <w:t>days</w:t>
      </w:r>
      <w:r>
        <w:rPr>
          <w:spacing w:val="23"/>
          <w:w w:val="110"/>
        </w:rPr>
        <w:t> </w:t>
      </w:r>
      <w:r>
        <w:rPr>
          <w:w w:val="110"/>
        </w:rPr>
        <w:t>of</w:t>
      </w:r>
      <w:r>
        <w:rPr>
          <w:spacing w:val="23"/>
          <w:w w:val="110"/>
        </w:rPr>
        <w:t> </w:t>
      </w:r>
      <w:r>
        <w:rPr>
          <w:w w:val="110"/>
        </w:rPr>
        <w:t>rainfall</w:t>
      </w:r>
      <w:r>
        <w:rPr>
          <w:spacing w:val="22"/>
          <w:w w:val="110"/>
        </w:rPr>
        <w:t> </w:t>
      </w:r>
      <w:r>
        <w:rPr>
          <w:w w:val="110"/>
        </w:rPr>
        <w:t>in</w:t>
      </w:r>
      <w:r>
        <w:rPr>
          <w:spacing w:val="23"/>
          <w:w w:val="110"/>
        </w:rPr>
        <w:t> </w:t>
      </w:r>
      <w:r>
        <w:rPr>
          <w:w w:val="110"/>
        </w:rPr>
        <w:t>succession.</w:t>
      </w:r>
      <w:r>
        <w:rPr>
          <w:spacing w:val="22"/>
          <w:w w:val="110"/>
        </w:rPr>
        <w:t> </w:t>
      </w:r>
      <w:r>
        <w:rPr>
          <w:w w:val="110"/>
        </w:rPr>
        <w:t>Because</w:t>
      </w:r>
      <w:r>
        <w:rPr>
          <w:spacing w:val="23"/>
          <w:w w:val="110"/>
        </w:rPr>
        <w:t> </w:t>
      </w:r>
      <w:r>
        <w:rPr>
          <w:spacing w:val="-2"/>
          <w:w w:val="110"/>
        </w:rPr>
        <w:t>total</w:t>
      </w:r>
    </w:p>
    <w:p>
      <w:pPr>
        <w:pStyle w:val="BodyText"/>
        <w:spacing w:line="273" w:lineRule="auto" w:before="31"/>
      </w:pPr>
      <w:r>
        <w:rPr>
          <w:w w:val="110"/>
        </w:rPr>
        <w:t>precipitation was very close to effective precipitation, total rather </w:t>
      </w:r>
      <w:r>
        <w:rPr>
          <w:w w:val="110"/>
        </w:rPr>
        <w:t>than effective</w:t>
      </w:r>
      <w:r>
        <w:rPr>
          <w:w w:val="110"/>
        </w:rPr>
        <w:t> precipitation</w:t>
      </w:r>
      <w:r>
        <w:rPr>
          <w:w w:val="110"/>
        </w:rPr>
        <w:t> was</w:t>
      </w:r>
      <w:r>
        <w:rPr>
          <w:w w:val="110"/>
        </w:rPr>
        <w:t> adopted</w:t>
      </w:r>
      <w:r>
        <w:rPr>
          <w:w w:val="110"/>
        </w:rPr>
        <w:t> in</w:t>
      </w:r>
      <w:r>
        <w:rPr>
          <w:w w:val="110"/>
        </w:rPr>
        <w:t> all</w:t>
      </w:r>
      <w:r>
        <w:rPr>
          <w:w w:val="110"/>
        </w:rPr>
        <w:t> related</w:t>
      </w:r>
      <w:r>
        <w:rPr>
          <w:w w:val="110"/>
        </w:rPr>
        <w:t> analysis.</w:t>
      </w:r>
      <w:r>
        <w:rPr>
          <w:w w:val="110"/>
        </w:rPr>
        <w:t> During 2001–2018, GS air temperature at Harrington followed the local long- term</w:t>
      </w:r>
      <w:r>
        <w:rPr>
          <w:w w:val="110"/>
        </w:rPr>
        <w:t> trends</w:t>
      </w:r>
      <w:r>
        <w:rPr>
          <w:w w:val="110"/>
        </w:rPr>
        <w:t> as</w:t>
      </w:r>
      <w:r>
        <w:rPr>
          <w:w w:val="110"/>
        </w:rPr>
        <w:t> presented</w:t>
      </w:r>
      <w:r>
        <w:rPr>
          <w:w w:val="110"/>
        </w:rPr>
        <w:t> in</w:t>
      </w:r>
      <w:r>
        <w:rPr>
          <w:w w:val="110"/>
        </w:rPr>
        <w:t> the</w:t>
      </w:r>
      <w:r>
        <w:rPr>
          <w:w w:val="110"/>
        </w:rPr>
        <w:t> study</w:t>
      </w:r>
      <w:r>
        <w:rPr>
          <w:w w:val="110"/>
        </w:rPr>
        <w:t> area</w:t>
      </w:r>
      <w:r>
        <w:rPr>
          <w:w w:val="110"/>
        </w:rPr>
        <w:t> section.</w:t>
      </w:r>
      <w:r>
        <w:rPr>
          <w:w w:val="110"/>
        </w:rPr>
        <w:t> Monthly</w:t>
      </w:r>
      <w:r>
        <w:rPr>
          <w:w w:val="110"/>
        </w:rPr>
        <w:t> and</w:t>
      </w:r>
      <w:r>
        <w:rPr>
          <w:w w:val="110"/>
        </w:rPr>
        <w:t> sea- sonal temperature did not significantly influence potato yield (data not </w:t>
      </w:r>
      <w:r>
        <w:rPr>
          <w:spacing w:val="-2"/>
          <w:w w:val="110"/>
        </w:rPr>
        <w:t>presented).</w:t>
      </w:r>
    </w:p>
    <w:p>
      <w:pPr>
        <w:pStyle w:val="BodyText"/>
        <w:spacing w:line="273" w:lineRule="auto"/>
        <w:ind w:firstLine="239"/>
      </w:pPr>
      <w:r>
        <w:rPr>
          <w:w w:val="110"/>
        </w:rPr>
        <w:t>GS</w:t>
      </w:r>
      <w:r>
        <w:rPr>
          <w:spacing w:val="-1"/>
          <w:w w:val="110"/>
        </w:rPr>
        <w:t> </w:t>
      </w:r>
      <w:r>
        <w:rPr>
          <w:w w:val="110"/>
        </w:rPr>
        <w:t>weekly</w:t>
      </w:r>
      <w:r>
        <w:rPr>
          <w:spacing w:val="-2"/>
          <w:w w:val="110"/>
        </w:rPr>
        <w:t> </w:t>
      </w:r>
      <w:r>
        <w:rPr>
          <w:w w:val="110"/>
        </w:rPr>
        <w:t>ET</w:t>
      </w:r>
      <w:r>
        <w:rPr>
          <w:w w:val="110"/>
          <w:vertAlign w:val="subscript"/>
        </w:rPr>
        <w:t>lake</w:t>
      </w:r>
      <w:r>
        <w:rPr>
          <w:spacing w:val="-3"/>
          <w:w w:val="110"/>
          <w:vertAlign w:val="baseline"/>
        </w:rPr>
        <w:t> </w:t>
      </w:r>
      <w:r>
        <w:rPr>
          <w:w w:val="110"/>
          <w:vertAlign w:val="baseline"/>
        </w:rPr>
        <w:t>values</w:t>
      </w:r>
      <w:r>
        <w:rPr>
          <w:spacing w:val="-1"/>
          <w:w w:val="110"/>
          <w:vertAlign w:val="baseline"/>
        </w:rPr>
        <w:t> </w:t>
      </w:r>
      <w:r>
        <w:rPr>
          <w:w w:val="110"/>
          <w:vertAlign w:val="baseline"/>
        </w:rPr>
        <w:t>multiplied</w:t>
      </w:r>
      <w:r>
        <w:rPr>
          <w:spacing w:val="-1"/>
          <w:w w:val="110"/>
          <w:vertAlign w:val="baseline"/>
        </w:rPr>
        <w:t> </w:t>
      </w:r>
      <w:r>
        <w:rPr>
          <w:w w:val="110"/>
          <w:vertAlign w:val="baseline"/>
        </w:rPr>
        <w:t>by</w:t>
      </w:r>
      <w:r>
        <w:rPr>
          <w:spacing w:val="-2"/>
          <w:w w:val="110"/>
          <w:vertAlign w:val="baseline"/>
        </w:rPr>
        <w:t> </w:t>
      </w:r>
      <w:r>
        <w:rPr>
          <w:w w:val="110"/>
          <w:vertAlign w:val="baseline"/>
        </w:rPr>
        <w:t>1.3</w:t>
      </w:r>
      <w:r>
        <w:rPr>
          <w:spacing w:val="-1"/>
          <w:w w:val="110"/>
          <w:vertAlign w:val="baseline"/>
        </w:rPr>
        <w:t> </w:t>
      </w:r>
      <w:r>
        <w:rPr>
          <w:w w:val="110"/>
          <w:vertAlign w:val="baseline"/>
        </w:rPr>
        <w:t>matched</w:t>
      </w:r>
      <w:r>
        <w:rPr>
          <w:spacing w:val="-2"/>
          <w:w w:val="110"/>
          <w:vertAlign w:val="baseline"/>
        </w:rPr>
        <w:t> </w:t>
      </w:r>
      <w:r>
        <w:rPr>
          <w:w w:val="110"/>
          <w:vertAlign w:val="baseline"/>
        </w:rPr>
        <w:t>the</w:t>
      </w:r>
      <w:r>
        <w:rPr>
          <w:spacing w:val="-2"/>
          <w:w w:val="110"/>
          <w:vertAlign w:val="baseline"/>
        </w:rPr>
        <w:t> </w:t>
      </w:r>
      <w:r>
        <w:rPr>
          <w:w w:val="110"/>
          <w:vertAlign w:val="baseline"/>
        </w:rPr>
        <w:t>Class</w:t>
      </w:r>
      <w:r>
        <w:rPr>
          <w:spacing w:val="-2"/>
          <w:w w:val="110"/>
          <w:vertAlign w:val="baseline"/>
        </w:rPr>
        <w:t> </w:t>
      </w:r>
      <w:r>
        <w:rPr>
          <w:w w:val="110"/>
          <w:vertAlign w:val="baseline"/>
        </w:rPr>
        <w:t>A</w:t>
      </w:r>
      <w:r>
        <w:rPr>
          <w:spacing w:val="-1"/>
          <w:w w:val="110"/>
          <w:vertAlign w:val="baseline"/>
        </w:rPr>
        <w:t> </w:t>
      </w:r>
      <w:r>
        <w:rPr>
          <w:w w:val="110"/>
          <w:vertAlign w:val="baseline"/>
        </w:rPr>
        <w:t>pan measurements</w:t>
      </w:r>
      <w:r>
        <w:rPr>
          <w:spacing w:val="2"/>
          <w:w w:val="110"/>
          <w:vertAlign w:val="baseline"/>
        </w:rPr>
        <w:t> </w:t>
      </w:r>
      <w:r>
        <w:rPr>
          <w:w w:val="110"/>
          <w:vertAlign w:val="baseline"/>
        </w:rPr>
        <w:t>with</w:t>
      </w:r>
      <w:r>
        <w:rPr>
          <w:spacing w:val="1"/>
          <w:w w:val="110"/>
          <w:vertAlign w:val="baseline"/>
        </w:rPr>
        <w:t> </w:t>
      </w:r>
      <w:r>
        <w:rPr>
          <w:w w:val="110"/>
          <w:vertAlign w:val="baseline"/>
        </w:rPr>
        <w:t>Root</w:t>
      </w:r>
      <w:r>
        <w:rPr>
          <w:spacing w:val="1"/>
          <w:w w:val="110"/>
          <w:vertAlign w:val="baseline"/>
        </w:rPr>
        <w:t> </w:t>
      </w:r>
      <w:r>
        <w:rPr>
          <w:w w:val="110"/>
          <w:vertAlign w:val="baseline"/>
        </w:rPr>
        <w:t>Mean</w:t>
      </w:r>
      <w:r>
        <w:rPr>
          <w:spacing w:val="2"/>
          <w:w w:val="110"/>
          <w:vertAlign w:val="baseline"/>
        </w:rPr>
        <w:t> </w:t>
      </w:r>
      <w:r>
        <w:rPr>
          <w:w w:val="110"/>
          <w:vertAlign w:val="baseline"/>
        </w:rPr>
        <w:t>Square</w:t>
      </w:r>
      <w:r>
        <w:rPr>
          <w:spacing w:val="2"/>
          <w:w w:val="110"/>
          <w:vertAlign w:val="baseline"/>
        </w:rPr>
        <w:t> </w:t>
      </w:r>
      <w:r>
        <w:rPr>
          <w:w w:val="110"/>
          <w:vertAlign w:val="baseline"/>
        </w:rPr>
        <w:t>Error</w:t>
      </w:r>
      <w:r>
        <w:rPr>
          <w:spacing w:val="2"/>
          <w:w w:val="110"/>
          <w:vertAlign w:val="baseline"/>
        </w:rPr>
        <w:t> </w:t>
      </w:r>
      <w:r>
        <w:rPr>
          <w:w w:val="110"/>
          <w:vertAlign w:val="baseline"/>
        </w:rPr>
        <w:t>(RMSE)</w:t>
      </w:r>
      <w:r>
        <w:rPr>
          <w:spacing w:val="1"/>
          <w:w w:val="110"/>
          <w:vertAlign w:val="baseline"/>
        </w:rPr>
        <w:t> </w:t>
      </w:r>
      <w:r>
        <w:rPr>
          <w:w w:val="110"/>
          <w:vertAlign w:val="baseline"/>
        </w:rPr>
        <w:t>of</w:t>
      </w:r>
      <w:r>
        <w:rPr>
          <w:spacing w:val="2"/>
          <w:w w:val="110"/>
          <w:vertAlign w:val="baseline"/>
        </w:rPr>
        <w:t> </w:t>
      </w:r>
      <w:r>
        <w:rPr>
          <w:w w:val="110"/>
          <w:vertAlign w:val="baseline"/>
        </w:rPr>
        <w:t>7.4</w:t>
      </w:r>
      <w:r>
        <w:rPr>
          <w:spacing w:val="-9"/>
          <w:w w:val="110"/>
          <w:vertAlign w:val="baseline"/>
        </w:rPr>
        <w:t> </w:t>
      </w:r>
      <w:r>
        <w:rPr>
          <w:spacing w:val="-2"/>
          <w:w w:val="110"/>
          <w:vertAlign w:val="baseline"/>
        </w:rPr>
        <w:t>mm/week</w:t>
      </w:r>
    </w:p>
    <w:p>
      <w:pPr>
        <w:pStyle w:val="BodyText"/>
        <w:spacing w:line="208" w:lineRule="auto" w:before="15"/>
      </w:pPr>
      <w:r>
        <w:rPr>
          <w:w w:val="110"/>
        </w:rPr>
        <w:t>(</w:t>
      </w:r>
      <w:hyperlink w:history="true" w:anchor="_bookmark7">
        <w:r>
          <w:rPr>
            <w:color w:val="2196D1"/>
            <w:w w:val="110"/>
          </w:rPr>
          <w:t>Fig.</w:t>
        </w:r>
        <w:r>
          <w:rPr>
            <w:color w:val="2196D1"/>
            <w:w w:val="110"/>
          </w:rPr>
          <w:t> 2</w:t>
        </w:r>
      </w:hyperlink>
      <w:r>
        <w:rPr>
          <w:w w:val="110"/>
        </w:rPr>
        <w:t>),</w:t>
      </w:r>
      <w:r>
        <w:rPr>
          <w:w w:val="110"/>
        </w:rPr>
        <w:t> which</w:t>
      </w:r>
      <w:r>
        <w:rPr>
          <w:w w:val="110"/>
        </w:rPr>
        <w:t> represented</w:t>
      </w:r>
      <w:r>
        <w:rPr>
          <w:w w:val="110"/>
        </w:rPr>
        <w:t> the</w:t>
      </w:r>
      <w:r>
        <w:rPr>
          <w:w w:val="110"/>
        </w:rPr>
        <w:t> best</w:t>
      </w:r>
      <w:r>
        <w:rPr>
          <w:w w:val="110"/>
        </w:rPr>
        <w:t> fit.</w:t>
      </w:r>
      <w:r>
        <w:rPr>
          <w:w w:val="110"/>
        </w:rPr>
        <w:t> RMSE</w:t>
      </w:r>
      <w:r>
        <w:rPr>
          <w:w w:val="110"/>
        </w:rPr>
        <w:t> accounts</w:t>
      </w:r>
      <w:r>
        <w:rPr>
          <w:w w:val="110"/>
        </w:rPr>
        <w:t> for</w:t>
      </w:r>
      <w:r>
        <w:rPr>
          <w:w w:val="110"/>
        </w:rPr>
        <w:t> 33%</w:t>
      </w:r>
      <w:r>
        <w:rPr>
          <w:w w:val="110"/>
        </w:rPr>
        <w:t> </w:t>
      </w:r>
      <w:r>
        <w:rPr>
          <w:w w:val="110"/>
        </w:rPr>
        <w:t>of weekly ET</w:t>
      </w:r>
      <w:r>
        <w:rPr>
          <w:w w:val="110"/>
          <w:vertAlign w:val="subscript"/>
        </w:rPr>
        <w:t>lake</w:t>
      </w:r>
      <w:r>
        <w:rPr>
          <w:w w:val="110"/>
          <w:vertAlign w:val="baseline"/>
        </w:rPr>
        <w:t> average and 20% of 1.3</w:t>
      </w:r>
      <w:r>
        <w:rPr>
          <w:spacing w:val="-6"/>
          <w:w w:val="110"/>
          <w:vertAlign w:val="baseline"/>
        </w:rPr>
        <w:t> </w:t>
      </w:r>
      <w:r>
        <w:rPr>
          <w:rFonts w:ascii="Microsoft YaHei" w:hAnsi="Microsoft YaHei"/>
          <w:w w:val="110"/>
          <w:vertAlign w:val="baseline"/>
        </w:rPr>
        <w:t>×</w:t>
      </w:r>
      <w:r>
        <w:rPr>
          <w:rFonts w:ascii="Microsoft YaHei" w:hAnsi="Microsoft YaHei"/>
          <w:spacing w:val="-13"/>
          <w:w w:val="110"/>
          <w:vertAlign w:val="baseline"/>
        </w:rPr>
        <w:t> </w:t>
      </w:r>
      <w:r>
        <w:rPr>
          <w:w w:val="110"/>
          <w:vertAlign w:val="baseline"/>
        </w:rPr>
        <w:t>(maximum-minimum ET</w:t>
      </w:r>
      <w:r>
        <w:rPr>
          <w:w w:val="110"/>
          <w:vertAlign w:val="subscript"/>
        </w:rPr>
        <w:t>lake</w:t>
      </w:r>
      <w:r>
        <w:rPr>
          <w:w w:val="110"/>
          <w:vertAlign w:val="baseline"/>
        </w:rPr>
        <w:t>). The</w:t>
      </w:r>
      <w:r>
        <w:rPr>
          <w:spacing w:val="8"/>
          <w:w w:val="110"/>
          <w:vertAlign w:val="baseline"/>
        </w:rPr>
        <w:t> </w:t>
      </w:r>
      <w:r>
        <w:rPr>
          <w:w w:val="110"/>
          <w:vertAlign w:val="baseline"/>
        </w:rPr>
        <w:t>discrepancy</w:t>
      </w:r>
      <w:r>
        <w:rPr>
          <w:spacing w:val="9"/>
          <w:w w:val="110"/>
          <w:vertAlign w:val="baseline"/>
        </w:rPr>
        <w:t> </w:t>
      </w:r>
      <w:r>
        <w:rPr>
          <w:w w:val="110"/>
          <w:vertAlign w:val="baseline"/>
        </w:rPr>
        <w:t>between</w:t>
      </w:r>
      <w:r>
        <w:rPr>
          <w:spacing w:val="8"/>
          <w:w w:val="110"/>
          <w:vertAlign w:val="baseline"/>
        </w:rPr>
        <w:t> </w:t>
      </w:r>
      <w:r>
        <w:rPr>
          <w:w w:val="110"/>
          <w:vertAlign w:val="baseline"/>
        </w:rPr>
        <w:t>the</w:t>
      </w:r>
      <w:r>
        <w:rPr>
          <w:spacing w:val="9"/>
          <w:w w:val="110"/>
          <w:vertAlign w:val="baseline"/>
        </w:rPr>
        <w:t> </w:t>
      </w:r>
      <w:r>
        <w:rPr>
          <w:w w:val="110"/>
          <w:vertAlign w:val="baseline"/>
        </w:rPr>
        <w:t>measurements</w:t>
      </w:r>
      <w:r>
        <w:rPr>
          <w:spacing w:val="8"/>
          <w:w w:val="110"/>
          <w:vertAlign w:val="baseline"/>
        </w:rPr>
        <w:t> </w:t>
      </w:r>
      <w:r>
        <w:rPr>
          <w:w w:val="110"/>
          <w:vertAlign w:val="baseline"/>
        </w:rPr>
        <w:t>and</w:t>
      </w:r>
      <w:r>
        <w:rPr>
          <w:spacing w:val="8"/>
          <w:w w:val="110"/>
          <w:vertAlign w:val="baseline"/>
        </w:rPr>
        <w:t> </w:t>
      </w:r>
      <w:r>
        <w:rPr>
          <w:w w:val="110"/>
          <w:vertAlign w:val="baseline"/>
        </w:rPr>
        <w:t>calculations</w:t>
      </w:r>
      <w:r>
        <w:rPr>
          <w:spacing w:val="9"/>
          <w:w w:val="110"/>
          <w:vertAlign w:val="baseline"/>
        </w:rPr>
        <w:t> </w:t>
      </w:r>
      <w:r>
        <w:rPr>
          <w:w w:val="110"/>
          <w:vertAlign w:val="baseline"/>
        </w:rPr>
        <w:t>from</w:t>
      </w:r>
      <w:r>
        <w:rPr>
          <w:spacing w:val="7"/>
          <w:w w:val="110"/>
          <w:vertAlign w:val="baseline"/>
        </w:rPr>
        <w:t> </w:t>
      </w:r>
      <w:r>
        <w:rPr>
          <w:spacing w:val="-5"/>
          <w:w w:val="110"/>
          <w:vertAlign w:val="baseline"/>
        </w:rPr>
        <w:t>the</w:t>
      </w:r>
    </w:p>
    <w:p>
      <w:pPr>
        <w:pStyle w:val="BodyText"/>
        <w:spacing w:line="273" w:lineRule="auto" w:before="32"/>
      </w:pPr>
      <w:r>
        <w:rPr>
          <w:w w:val="110"/>
        </w:rPr>
        <w:t>Linacre</w:t>
      </w:r>
      <w:r>
        <w:rPr>
          <w:w w:val="110"/>
        </w:rPr>
        <w:t> equation</w:t>
      </w:r>
      <w:r>
        <w:rPr>
          <w:w w:val="110"/>
        </w:rPr>
        <w:t> was</w:t>
      </w:r>
      <w:r>
        <w:rPr>
          <w:w w:val="110"/>
        </w:rPr>
        <w:t> likely</w:t>
      </w:r>
      <w:r>
        <w:rPr>
          <w:w w:val="110"/>
        </w:rPr>
        <w:t> due</w:t>
      </w:r>
      <w:r>
        <w:rPr>
          <w:w w:val="110"/>
        </w:rPr>
        <w:t> to</w:t>
      </w:r>
      <w:r>
        <w:rPr>
          <w:w w:val="110"/>
        </w:rPr>
        <w:t> the</w:t>
      </w:r>
      <w:r>
        <w:rPr>
          <w:w w:val="110"/>
        </w:rPr>
        <w:t> combination</w:t>
      </w:r>
      <w:r>
        <w:rPr>
          <w:w w:val="110"/>
        </w:rPr>
        <w:t> of</w:t>
      </w:r>
      <w:r>
        <w:rPr>
          <w:w w:val="110"/>
        </w:rPr>
        <w:t> </w:t>
      </w:r>
      <w:r>
        <w:rPr>
          <w:w w:val="110"/>
        </w:rPr>
        <w:t>measurement errors and the inability</w:t>
      </w:r>
      <w:r>
        <w:rPr>
          <w:spacing w:val="-1"/>
          <w:w w:val="110"/>
        </w:rPr>
        <w:t> </w:t>
      </w:r>
      <w:r>
        <w:rPr>
          <w:w w:val="110"/>
        </w:rPr>
        <w:t>of the Linacre equation to reflect</w:t>
      </w:r>
      <w:r>
        <w:rPr>
          <w:spacing w:val="-1"/>
          <w:w w:val="110"/>
        </w:rPr>
        <w:t> </w:t>
      </w:r>
      <w:r>
        <w:rPr>
          <w:w w:val="110"/>
        </w:rPr>
        <w:t>the influences of meteorological parameters other than air temperature, such as wind speed and relative air humidity. The K</w:t>
      </w:r>
      <w:r>
        <w:rPr>
          <w:w w:val="110"/>
          <w:vertAlign w:val="subscript"/>
        </w:rPr>
        <w:t>l</w:t>
      </w:r>
      <w:r>
        <w:rPr>
          <w:w w:val="110"/>
          <w:vertAlign w:val="baseline"/>
        </w:rPr>
        <w:t> fell in the typical range in the </w:t>
      </w:r>
      <w:r>
        <w:rPr>
          <w:spacing w:val="2"/>
          <w:vertAlign w:val="baseline"/>
        </w:rPr>
        <w:t>literature</w:t>
      </w:r>
      <w:r>
        <w:rPr>
          <w:spacing w:val="16"/>
          <w:vertAlign w:val="baseline"/>
        </w:rPr>
        <w:t> </w:t>
      </w:r>
      <w:r>
        <w:rPr>
          <w:spacing w:val="2"/>
          <w:vertAlign w:val="baseline"/>
        </w:rPr>
        <w:t>(e.g.</w:t>
      </w:r>
      <w:r>
        <w:rPr>
          <w:spacing w:val="17"/>
          <w:vertAlign w:val="baseline"/>
        </w:rPr>
        <w:t> </w:t>
      </w:r>
      <w:hyperlink w:history="true" w:anchor="_bookmark35">
        <w:r>
          <w:rPr>
            <w:color w:val="2196D1"/>
            <w:spacing w:val="2"/>
            <w:vertAlign w:val="baseline"/>
          </w:rPr>
          <w:t>Linacre,</w:t>
        </w:r>
        <w:r>
          <w:rPr>
            <w:color w:val="2196D1"/>
            <w:spacing w:val="17"/>
            <w:vertAlign w:val="baseline"/>
          </w:rPr>
          <w:t> </w:t>
        </w:r>
        <w:r>
          <w:rPr>
            <w:color w:val="2196D1"/>
            <w:spacing w:val="2"/>
            <w:vertAlign w:val="baseline"/>
          </w:rPr>
          <w:t>1993</w:t>
        </w:r>
      </w:hyperlink>
      <w:r>
        <w:rPr>
          <w:spacing w:val="2"/>
          <w:vertAlign w:val="baseline"/>
        </w:rPr>
        <w:t>).</w:t>
      </w:r>
      <w:r>
        <w:rPr>
          <w:spacing w:val="16"/>
          <w:vertAlign w:val="baseline"/>
        </w:rPr>
        <w:t> </w:t>
      </w:r>
      <w:r>
        <w:rPr>
          <w:spacing w:val="2"/>
          <w:vertAlign w:val="baseline"/>
        </w:rPr>
        <w:t>Using</w:t>
      </w:r>
      <w:r>
        <w:rPr>
          <w:spacing w:val="17"/>
          <w:vertAlign w:val="baseline"/>
        </w:rPr>
        <w:t> </w:t>
      </w:r>
      <w:r>
        <w:rPr>
          <w:spacing w:val="2"/>
          <w:vertAlign w:val="baseline"/>
        </w:rPr>
        <w:t>ET</w:t>
      </w:r>
      <w:r>
        <w:rPr>
          <w:spacing w:val="2"/>
          <w:vertAlign w:val="subscript"/>
        </w:rPr>
        <w:t>lake</w:t>
      </w:r>
      <w:r>
        <w:rPr>
          <w:spacing w:val="15"/>
          <w:vertAlign w:val="baseline"/>
        </w:rPr>
        <w:t> </w:t>
      </w:r>
      <w:r>
        <w:rPr>
          <w:spacing w:val="2"/>
          <w:vertAlign w:val="baseline"/>
        </w:rPr>
        <w:t>as</w:t>
      </w:r>
      <w:r>
        <w:rPr>
          <w:spacing w:val="17"/>
          <w:vertAlign w:val="baseline"/>
        </w:rPr>
        <w:t> </w:t>
      </w:r>
      <w:r>
        <w:rPr>
          <w:spacing w:val="2"/>
          <w:vertAlign w:val="baseline"/>
        </w:rPr>
        <w:t>ET</w:t>
      </w:r>
      <w:r>
        <w:rPr>
          <w:spacing w:val="2"/>
          <w:vertAlign w:val="subscript"/>
        </w:rPr>
        <w:t>0</w:t>
      </w:r>
      <w:r>
        <w:rPr>
          <w:spacing w:val="2"/>
          <w:vertAlign w:val="baseline"/>
        </w:rPr>
        <w:t>,</w:t>
      </w:r>
      <w:r>
        <w:rPr>
          <w:spacing w:val="16"/>
          <w:vertAlign w:val="baseline"/>
        </w:rPr>
        <w:t> </w:t>
      </w:r>
      <w:r>
        <w:rPr>
          <w:spacing w:val="2"/>
          <w:vertAlign w:val="baseline"/>
        </w:rPr>
        <w:t>the</w:t>
      </w:r>
      <w:r>
        <w:rPr>
          <w:spacing w:val="15"/>
          <w:vertAlign w:val="baseline"/>
        </w:rPr>
        <w:t> </w:t>
      </w:r>
      <w:r>
        <w:rPr>
          <w:spacing w:val="2"/>
          <w:vertAlign w:val="baseline"/>
        </w:rPr>
        <w:t>estimated</w:t>
      </w:r>
      <w:r>
        <w:rPr>
          <w:spacing w:val="17"/>
          <w:vertAlign w:val="baseline"/>
        </w:rPr>
        <w:t> </w:t>
      </w:r>
      <w:r>
        <w:rPr>
          <w:spacing w:val="2"/>
          <w:vertAlign w:val="baseline"/>
        </w:rPr>
        <w:t>daily</w:t>
      </w:r>
      <w:r>
        <w:rPr>
          <w:spacing w:val="17"/>
          <w:vertAlign w:val="baseline"/>
        </w:rPr>
        <w:t> </w:t>
      </w:r>
      <w:r>
        <w:rPr>
          <w:spacing w:val="-5"/>
          <w:vertAlign w:val="baseline"/>
        </w:rPr>
        <w:t>or</w:t>
      </w:r>
    </w:p>
    <w:p>
      <w:pPr>
        <w:pStyle w:val="BodyText"/>
        <w:spacing w:line="205" w:lineRule="exact"/>
      </w:pPr>
      <w:r>
        <w:rPr>
          <w:w w:val="110"/>
        </w:rPr>
        <w:t>weekly</w:t>
      </w:r>
      <w:r>
        <w:rPr>
          <w:spacing w:val="-8"/>
          <w:w w:val="110"/>
        </w:rPr>
        <w:t> </w:t>
      </w:r>
      <w:r>
        <w:rPr>
          <w:w w:val="110"/>
        </w:rPr>
        <w:t>ET</w:t>
      </w:r>
      <w:r>
        <w:rPr>
          <w:w w:val="110"/>
          <w:vertAlign w:val="subscript"/>
        </w:rPr>
        <w:t>0</w:t>
      </w:r>
      <w:r>
        <w:rPr>
          <w:spacing w:val="-7"/>
          <w:w w:val="110"/>
          <w:vertAlign w:val="baseline"/>
        </w:rPr>
        <w:t> </w:t>
      </w:r>
      <w:r>
        <w:rPr>
          <w:w w:val="110"/>
          <w:vertAlign w:val="baseline"/>
        </w:rPr>
        <w:t>values</w:t>
      </w:r>
      <w:r>
        <w:rPr>
          <w:spacing w:val="-8"/>
          <w:w w:val="110"/>
          <w:vertAlign w:val="baseline"/>
        </w:rPr>
        <w:t> </w:t>
      </w:r>
      <w:r>
        <w:rPr>
          <w:w w:val="110"/>
          <w:vertAlign w:val="baseline"/>
        </w:rPr>
        <w:t>(</w:t>
      </w:r>
      <w:hyperlink w:history="true" w:anchor="_bookmark7">
        <w:r>
          <w:rPr>
            <w:color w:val="2196D1"/>
            <w:w w:val="110"/>
            <w:vertAlign w:val="baseline"/>
          </w:rPr>
          <w:t>Fig.</w:t>
        </w:r>
        <w:r>
          <w:rPr>
            <w:color w:val="2196D1"/>
            <w:spacing w:val="-6"/>
            <w:w w:val="110"/>
            <w:vertAlign w:val="baseline"/>
          </w:rPr>
          <w:t> </w:t>
        </w:r>
        <w:r>
          <w:rPr>
            <w:color w:val="2196D1"/>
            <w:w w:val="110"/>
            <w:vertAlign w:val="baseline"/>
          </w:rPr>
          <w:t>2</w:t>
        </w:r>
      </w:hyperlink>
      <w:r>
        <w:rPr>
          <w:w w:val="110"/>
          <w:vertAlign w:val="baseline"/>
        </w:rPr>
        <w:t>)</w:t>
      </w:r>
      <w:r>
        <w:rPr>
          <w:spacing w:val="-6"/>
          <w:w w:val="110"/>
          <w:vertAlign w:val="baseline"/>
        </w:rPr>
        <w:t> </w:t>
      </w:r>
      <w:r>
        <w:rPr>
          <w:w w:val="110"/>
          <w:vertAlign w:val="baseline"/>
        </w:rPr>
        <w:t>were</w:t>
      </w:r>
      <w:r>
        <w:rPr>
          <w:spacing w:val="-7"/>
          <w:w w:val="110"/>
          <w:vertAlign w:val="baseline"/>
        </w:rPr>
        <w:t> </w:t>
      </w:r>
      <w:r>
        <w:rPr>
          <w:w w:val="110"/>
          <w:vertAlign w:val="baseline"/>
        </w:rPr>
        <w:t>similar</w:t>
      </w:r>
      <w:r>
        <w:rPr>
          <w:spacing w:val="-6"/>
          <w:w w:val="110"/>
          <w:vertAlign w:val="baseline"/>
        </w:rPr>
        <w:t> </w:t>
      </w:r>
      <w:r>
        <w:rPr>
          <w:w w:val="110"/>
          <w:vertAlign w:val="baseline"/>
        </w:rPr>
        <w:t>to</w:t>
      </w:r>
      <w:r>
        <w:rPr>
          <w:spacing w:val="-8"/>
          <w:w w:val="110"/>
          <w:vertAlign w:val="baseline"/>
        </w:rPr>
        <w:t> </w:t>
      </w:r>
      <w:r>
        <w:rPr>
          <w:w w:val="110"/>
          <w:vertAlign w:val="baseline"/>
        </w:rPr>
        <w:t>the</w:t>
      </w:r>
      <w:r>
        <w:rPr>
          <w:spacing w:val="-7"/>
          <w:w w:val="110"/>
          <w:vertAlign w:val="baseline"/>
        </w:rPr>
        <w:t> </w:t>
      </w:r>
      <w:r>
        <w:rPr>
          <w:w w:val="110"/>
          <w:vertAlign w:val="baseline"/>
        </w:rPr>
        <w:t>values</w:t>
      </w:r>
      <w:r>
        <w:rPr>
          <w:spacing w:val="-6"/>
          <w:w w:val="110"/>
          <w:vertAlign w:val="baseline"/>
        </w:rPr>
        <w:t> </w:t>
      </w:r>
      <w:r>
        <w:rPr>
          <w:w w:val="110"/>
          <w:vertAlign w:val="baseline"/>
        </w:rPr>
        <w:t>(ET</w:t>
      </w:r>
      <w:r>
        <w:rPr>
          <w:w w:val="110"/>
          <w:vertAlign w:val="subscript"/>
        </w:rPr>
        <w:t>0</w:t>
      </w:r>
      <w:r>
        <w:rPr>
          <w:spacing w:val="-8"/>
          <w:w w:val="110"/>
          <w:vertAlign w:val="baseline"/>
        </w:rPr>
        <w:t> </w:t>
      </w:r>
      <w:r>
        <w:rPr>
          <w:rFonts w:ascii="Microsoft YaHei" w:hAnsi="Microsoft YaHei"/>
          <w:w w:val="110"/>
          <w:vertAlign w:val="baseline"/>
        </w:rPr>
        <w:t>=</w:t>
      </w:r>
      <w:r>
        <w:rPr>
          <w:rFonts w:ascii="Microsoft YaHei" w:hAnsi="Microsoft YaHei"/>
          <w:spacing w:val="-13"/>
          <w:w w:val="110"/>
          <w:vertAlign w:val="baseline"/>
        </w:rPr>
        <w:t> </w:t>
      </w:r>
      <w:r>
        <w:rPr>
          <w:w w:val="110"/>
          <w:vertAlign w:val="baseline"/>
        </w:rPr>
        <w:t>1–2</w:t>
      </w:r>
      <w:r>
        <w:rPr>
          <w:spacing w:val="-6"/>
          <w:w w:val="110"/>
          <w:vertAlign w:val="baseline"/>
        </w:rPr>
        <w:t> </w:t>
      </w:r>
      <w:r>
        <w:rPr>
          <w:spacing w:val="-4"/>
          <w:w w:val="110"/>
          <w:vertAlign w:val="baseline"/>
        </w:rPr>
        <w:t>mm/d</w:t>
      </w:r>
    </w:p>
    <w:p>
      <w:pPr>
        <w:pStyle w:val="BodyText"/>
        <w:spacing w:line="216" w:lineRule="exact"/>
      </w:pPr>
      <w:r>
        <w:rPr>
          <w:w w:val="110"/>
        </w:rPr>
        <w:t>around</w:t>
      </w:r>
      <w:r>
        <w:rPr>
          <w:spacing w:val="18"/>
          <w:w w:val="110"/>
        </w:rPr>
        <w:t> </w:t>
      </w:r>
      <w:r>
        <w:rPr>
          <w:w w:val="110"/>
        </w:rPr>
        <w:t>10</w:t>
      </w:r>
      <w:r>
        <w:rPr>
          <w:spacing w:val="48"/>
          <w:w w:val="110"/>
        </w:rPr>
        <w:t>  </w:t>
      </w:r>
      <w:r>
        <w:rPr>
          <w:w w:val="110"/>
        </w:rPr>
        <w:t>;</w:t>
      </w:r>
      <w:r>
        <w:rPr>
          <w:spacing w:val="17"/>
          <w:w w:val="110"/>
        </w:rPr>
        <w:t> </w:t>
      </w:r>
      <w:r>
        <w:rPr>
          <w:w w:val="110"/>
        </w:rPr>
        <w:t>2–4</w:t>
      </w:r>
      <w:r>
        <w:rPr>
          <w:spacing w:val="2"/>
          <w:w w:val="110"/>
        </w:rPr>
        <w:t> </w:t>
      </w:r>
      <w:r>
        <w:rPr>
          <w:w w:val="110"/>
        </w:rPr>
        <w:t>mm/d</w:t>
      </w:r>
      <w:r>
        <w:rPr>
          <w:spacing w:val="16"/>
          <w:w w:val="110"/>
        </w:rPr>
        <w:t> </w:t>
      </w:r>
      <w:r>
        <w:rPr>
          <w:w w:val="110"/>
        </w:rPr>
        <w:t>under</w:t>
      </w:r>
      <w:r>
        <w:rPr>
          <w:spacing w:val="17"/>
          <w:w w:val="110"/>
        </w:rPr>
        <w:t> </w:t>
      </w:r>
      <w:r>
        <w:rPr>
          <w:w w:val="110"/>
        </w:rPr>
        <w:t>20</w:t>
      </w:r>
      <w:r>
        <w:rPr>
          <w:spacing w:val="49"/>
          <w:w w:val="110"/>
        </w:rPr>
        <w:t>  </w:t>
      </w:r>
      <w:r>
        <w:rPr>
          <w:w w:val="110"/>
        </w:rPr>
        <w:t>;</w:t>
      </w:r>
      <w:r>
        <w:rPr>
          <w:spacing w:val="17"/>
          <w:w w:val="110"/>
        </w:rPr>
        <w:t> </w:t>
      </w:r>
      <w:r>
        <w:rPr>
          <w:w w:val="110"/>
        </w:rPr>
        <w:t>4–7</w:t>
      </w:r>
      <w:r>
        <w:rPr>
          <w:spacing w:val="1"/>
          <w:w w:val="110"/>
        </w:rPr>
        <w:t> </w:t>
      </w:r>
      <w:r>
        <w:rPr>
          <w:w w:val="110"/>
        </w:rPr>
        <w:t>mm/d</w:t>
      </w:r>
      <w:r>
        <w:rPr>
          <w:spacing w:val="18"/>
          <w:w w:val="110"/>
        </w:rPr>
        <w:t> </w:t>
      </w:r>
      <w:r>
        <w:rPr>
          <w:rFonts w:ascii="Lucida Sans Unicode" w:hAnsi="Lucida Sans Unicode"/>
          <w:w w:val="110"/>
        </w:rPr>
        <w:t>&gt;</w:t>
      </w:r>
      <w:r>
        <w:rPr>
          <w:w w:val="110"/>
        </w:rPr>
        <w:t>30</w:t>
      </w:r>
      <w:r>
        <w:rPr>
          <w:spacing w:val="48"/>
          <w:w w:val="110"/>
        </w:rPr>
        <w:t>  </w:t>
      </w:r>
      <w:r>
        <w:rPr>
          <w:w w:val="110"/>
        </w:rPr>
        <w:t>)</w:t>
      </w:r>
      <w:r>
        <w:rPr>
          <w:spacing w:val="18"/>
          <w:w w:val="110"/>
        </w:rPr>
        <w:t> </w:t>
      </w:r>
      <w:r>
        <w:rPr>
          <w:w w:val="110"/>
        </w:rPr>
        <w:t>for</w:t>
      </w:r>
      <w:r>
        <w:rPr>
          <w:spacing w:val="17"/>
          <w:w w:val="110"/>
        </w:rPr>
        <w:t> </w:t>
      </w:r>
      <w:r>
        <w:rPr>
          <w:w w:val="110"/>
        </w:rPr>
        <w:t>a</w:t>
      </w:r>
      <w:r>
        <w:rPr>
          <w:spacing w:val="17"/>
          <w:w w:val="110"/>
        </w:rPr>
        <w:t> </w:t>
      </w:r>
      <w:r>
        <w:rPr>
          <w:spacing w:val="-4"/>
          <w:w w:val="110"/>
        </w:rPr>
        <w:t>humid</w:t>
      </w:r>
    </w:p>
    <w:p>
      <w:pPr>
        <w:pStyle w:val="BodyText"/>
        <w:spacing w:line="271" w:lineRule="auto"/>
      </w:pPr>
      <w:r>
        <w:rPr>
          <w:w w:val="110"/>
        </w:rPr>
        <w:t>temperate region as reported by </w:t>
      </w:r>
      <w:hyperlink w:history="true" w:anchor="_bookmark18">
        <w:r>
          <w:rPr>
            <w:color w:val="2196D1"/>
            <w:w w:val="110"/>
          </w:rPr>
          <w:t>Allen et al. (1998)</w:t>
        </w:r>
      </w:hyperlink>
      <w:r>
        <w:rPr>
          <w:color w:val="2196D1"/>
          <w:w w:val="110"/>
        </w:rPr>
        <w:t> </w:t>
      </w:r>
      <w:r>
        <w:rPr>
          <w:w w:val="110"/>
        </w:rPr>
        <w:t>and under a similar climate</w:t>
      </w:r>
      <w:r>
        <w:rPr>
          <w:w w:val="110"/>
        </w:rPr>
        <w:t> in</w:t>
      </w:r>
      <w:r>
        <w:rPr>
          <w:w w:val="110"/>
        </w:rPr>
        <w:t> Maine,</w:t>
      </w:r>
      <w:r>
        <w:rPr>
          <w:w w:val="110"/>
        </w:rPr>
        <w:t> US</w:t>
      </w:r>
      <w:r>
        <w:rPr>
          <w:w w:val="110"/>
        </w:rPr>
        <w:t> (e.g.</w:t>
      </w:r>
      <w:r>
        <w:rPr>
          <w:w w:val="110"/>
        </w:rPr>
        <w:t> </w:t>
      </w:r>
      <w:hyperlink w:history="true" w:anchor="_bookmark43">
        <w:r>
          <w:rPr>
            <w:color w:val="2196D1"/>
            <w:w w:val="110"/>
          </w:rPr>
          <w:t>Sexton</w:t>
        </w:r>
        <w:r>
          <w:rPr>
            <w:color w:val="2196D1"/>
            <w:w w:val="110"/>
          </w:rPr>
          <w:t> et</w:t>
        </w:r>
        <w:r>
          <w:rPr>
            <w:color w:val="2196D1"/>
            <w:w w:val="110"/>
          </w:rPr>
          <w:t> al.,</w:t>
        </w:r>
        <w:r>
          <w:rPr>
            <w:color w:val="2196D1"/>
            <w:w w:val="110"/>
          </w:rPr>
          <w:t> 2008</w:t>
        </w:r>
      </w:hyperlink>
      <w:r>
        <w:rPr>
          <w:w w:val="110"/>
        </w:rPr>
        <w:t>)</w:t>
      </w:r>
      <w:r>
        <w:rPr>
          <w:w w:val="110"/>
        </w:rPr>
        <w:t> and</w:t>
      </w:r>
      <w:r>
        <w:rPr>
          <w:w w:val="110"/>
        </w:rPr>
        <w:t> New</w:t>
      </w:r>
      <w:r>
        <w:rPr>
          <w:w w:val="110"/>
        </w:rPr>
        <w:t> </w:t>
      </w:r>
      <w:r>
        <w:rPr>
          <w:w w:val="110"/>
        </w:rPr>
        <w:t>Brunswick, Canada</w:t>
      </w:r>
      <w:r>
        <w:rPr>
          <w:spacing w:val="-11"/>
          <w:w w:val="110"/>
        </w:rPr>
        <w:t> </w:t>
      </w:r>
      <w:r>
        <w:rPr>
          <w:w w:val="110"/>
        </w:rPr>
        <w:t>(e.g.</w:t>
      </w:r>
      <w:r>
        <w:rPr>
          <w:spacing w:val="-10"/>
          <w:w w:val="110"/>
        </w:rPr>
        <w:t> </w:t>
      </w:r>
      <w:hyperlink w:history="true" w:anchor="_bookmark19">
        <w:r>
          <w:rPr>
            <w:color w:val="2196D1"/>
            <w:w w:val="110"/>
          </w:rPr>
          <w:t>B</w:t>
        </w:r>
        <w:r>
          <w:rPr>
            <w:rFonts w:ascii="Georgia" w:hAnsi="Georgia"/>
            <w:color w:val="2196D1"/>
            <w:w w:val="110"/>
            <w:position w:val="1"/>
          </w:rPr>
          <w:t>´</w:t>
        </w:r>
        <w:r>
          <w:rPr>
            <w:color w:val="2196D1"/>
            <w:w w:val="110"/>
          </w:rPr>
          <w:t>elanger</w:t>
        </w:r>
        <w:r>
          <w:rPr>
            <w:color w:val="2196D1"/>
            <w:spacing w:val="-11"/>
            <w:w w:val="110"/>
          </w:rPr>
          <w:t> </w:t>
        </w:r>
        <w:r>
          <w:rPr>
            <w:color w:val="2196D1"/>
            <w:w w:val="110"/>
          </w:rPr>
          <w:t>et</w:t>
        </w:r>
        <w:r>
          <w:rPr>
            <w:color w:val="2196D1"/>
            <w:spacing w:val="-11"/>
            <w:w w:val="110"/>
          </w:rPr>
          <w:t> </w:t>
        </w:r>
        <w:r>
          <w:rPr>
            <w:color w:val="2196D1"/>
            <w:w w:val="110"/>
          </w:rPr>
          <w:t>al.,</w:t>
        </w:r>
        <w:r>
          <w:rPr>
            <w:color w:val="2196D1"/>
            <w:spacing w:val="-11"/>
            <w:w w:val="110"/>
          </w:rPr>
          <w:t> </w:t>
        </w:r>
        <w:r>
          <w:rPr>
            <w:color w:val="2196D1"/>
            <w:w w:val="110"/>
          </w:rPr>
          <w:t>2000</w:t>
        </w:r>
      </w:hyperlink>
      <w:r>
        <w:rPr>
          <w:w w:val="110"/>
        </w:rPr>
        <w:t>;</w:t>
      </w:r>
      <w:r>
        <w:rPr>
          <w:spacing w:val="-11"/>
          <w:w w:val="110"/>
        </w:rPr>
        <w:t> </w:t>
      </w:r>
      <w:hyperlink w:history="true" w:anchor="_bookmark49">
        <w:r>
          <w:rPr>
            <w:color w:val="2196D1"/>
            <w:w w:val="110"/>
          </w:rPr>
          <w:t>Xing</w:t>
        </w:r>
        <w:r>
          <w:rPr>
            <w:color w:val="2196D1"/>
            <w:spacing w:val="-10"/>
            <w:w w:val="110"/>
          </w:rPr>
          <w:t> </w:t>
        </w:r>
        <w:r>
          <w:rPr>
            <w:color w:val="2196D1"/>
            <w:w w:val="110"/>
          </w:rPr>
          <w:t>et</w:t>
        </w:r>
        <w:r>
          <w:rPr>
            <w:color w:val="2196D1"/>
            <w:spacing w:val="-11"/>
            <w:w w:val="110"/>
          </w:rPr>
          <w:t> </w:t>
        </w:r>
        <w:r>
          <w:rPr>
            <w:color w:val="2196D1"/>
            <w:w w:val="110"/>
          </w:rPr>
          <w:t>al.,</w:t>
        </w:r>
        <w:r>
          <w:rPr>
            <w:color w:val="2196D1"/>
            <w:spacing w:val="-11"/>
            <w:w w:val="110"/>
          </w:rPr>
          <w:t> </w:t>
        </w:r>
        <w:r>
          <w:rPr>
            <w:color w:val="2196D1"/>
            <w:w w:val="110"/>
          </w:rPr>
          <w:t>2008</w:t>
        </w:r>
      </w:hyperlink>
      <w:r>
        <w:rPr>
          <w:w w:val="110"/>
        </w:rPr>
        <w:t>).</w:t>
      </w:r>
      <w:r>
        <w:rPr>
          <w:spacing w:val="-11"/>
          <w:w w:val="110"/>
        </w:rPr>
        <w:t> </w:t>
      </w:r>
      <w:r>
        <w:rPr>
          <w:w w:val="110"/>
        </w:rPr>
        <w:t>The</w:t>
      </w:r>
      <w:r>
        <w:rPr>
          <w:spacing w:val="-11"/>
          <w:w w:val="110"/>
        </w:rPr>
        <w:t> </w:t>
      </w:r>
      <w:r>
        <w:rPr>
          <w:w w:val="110"/>
        </w:rPr>
        <w:t>ET</w:t>
      </w:r>
      <w:r>
        <w:rPr>
          <w:w w:val="110"/>
          <w:vertAlign w:val="subscript"/>
        </w:rPr>
        <w:t>lake</w:t>
      </w:r>
      <w:r>
        <w:rPr>
          <w:spacing w:val="-11"/>
          <w:w w:val="110"/>
          <w:vertAlign w:val="baseline"/>
        </w:rPr>
        <w:t> </w:t>
      </w:r>
      <w:r>
        <w:rPr>
          <w:w w:val="110"/>
          <w:vertAlign w:val="baseline"/>
        </w:rPr>
        <w:t>values </w:t>
      </w:r>
      <w:r>
        <w:rPr>
          <w:vertAlign w:val="baseline"/>
        </w:rPr>
        <w:t>were used as ET</w:t>
      </w:r>
      <w:r>
        <w:rPr>
          <w:vertAlign w:val="subscript"/>
        </w:rPr>
        <w:t>0</w:t>
      </w:r>
      <w:r>
        <w:rPr>
          <w:vertAlign w:val="baseline"/>
        </w:rPr>
        <w:t> for estimating weekly (</w:t>
      </w:r>
      <w:hyperlink w:history="true" w:anchor="_bookmark8">
        <w:r>
          <w:rPr>
            <w:color w:val="2196D1"/>
            <w:vertAlign w:val="baseline"/>
          </w:rPr>
          <w:t>Fig. 3</w:t>
        </w:r>
      </w:hyperlink>
      <w:r>
        <w:rPr>
          <w:vertAlign w:val="baseline"/>
        </w:rPr>
        <w:t>), monthly (</w:t>
      </w:r>
      <w:hyperlink w:history="true" w:anchor="_bookmark9">
        <w:r>
          <w:rPr>
            <w:color w:val="2196D1"/>
            <w:vertAlign w:val="baseline"/>
          </w:rPr>
          <w:t>Fig. 4</w:t>
        </w:r>
      </w:hyperlink>
      <w:r>
        <w:rPr>
          <w:vertAlign w:val="baseline"/>
        </w:rPr>
        <w:t>) and GS</w:t>
      </w:r>
      <w:r>
        <w:rPr>
          <w:w w:val="110"/>
          <w:vertAlign w:val="baseline"/>
        </w:rPr>
        <w:t> water</w:t>
      </w:r>
      <w:r>
        <w:rPr>
          <w:spacing w:val="29"/>
          <w:w w:val="110"/>
          <w:vertAlign w:val="baseline"/>
        </w:rPr>
        <w:t>  </w:t>
      </w:r>
      <w:r>
        <w:rPr>
          <w:w w:val="110"/>
          <w:vertAlign w:val="baseline"/>
        </w:rPr>
        <w:t>deficiency/excess</w:t>
      </w:r>
      <w:r>
        <w:rPr>
          <w:spacing w:val="29"/>
          <w:w w:val="110"/>
          <w:vertAlign w:val="baseline"/>
        </w:rPr>
        <w:t>  </w:t>
      </w:r>
      <w:r>
        <w:rPr>
          <w:w w:val="110"/>
          <w:vertAlign w:val="baseline"/>
        </w:rPr>
        <w:t>(</w:t>
      </w:r>
      <w:hyperlink w:history="true" w:anchor="_bookmark6">
        <w:r>
          <w:rPr>
            <w:color w:val="2196D1"/>
            <w:w w:val="110"/>
            <w:vertAlign w:val="baseline"/>
          </w:rPr>
          <w:t>Table</w:t>
        </w:r>
        <w:r>
          <w:rPr>
            <w:color w:val="2196D1"/>
            <w:spacing w:val="29"/>
            <w:w w:val="110"/>
            <w:vertAlign w:val="baseline"/>
          </w:rPr>
          <w:t>  </w:t>
        </w:r>
        <w:r>
          <w:rPr>
            <w:color w:val="2196D1"/>
            <w:w w:val="110"/>
            <w:vertAlign w:val="baseline"/>
          </w:rPr>
          <w:t>1</w:t>
        </w:r>
      </w:hyperlink>
      <w:r>
        <w:rPr>
          <w:w w:val="110"/>
          <w:vertAlign w:val="baseline"/>
        </w:rPr>
        <w:t>).</w:t>
      </w:r>
      <w:r>
        <w:rPr>
          <w:spacing w:val="29"/>
          <w:w w:val="110"/>
          <w:vertAlign w:val="baseline"/>
        </w:rPr>
        <w:t>  </w:t>
      </w:r>
      <w:r>
        <w:rPr>
          <w:w w:val="110"/>
          <w:vertAlign w:val="baseline"/>
        </w:rPr>
        <w:t>Evapotranspiration</w:t>
      </w:r>
      <w:r>
        <w:rPr>
          <w:spacing w:val="29"/>
          <w:w w:val="110"/>
          <w:vertAlign w:val="baseline"/>
        </w:rPr>
        <w:t>  </w:t>
      </w:r>
      <w:r>
        <w:rPr>
          <w:spacing w:val="-2"/>
          <w:w w:val="110"/>
          <w:vertAlign w:val="baseline"/>
        </w:rPr>
        <w:t>generally</w:t>
      </w:r>
    </w:p>
    <w:p>
      <w:pPr>
        <w:pStyle w:val="BodyText"/>
        <w:spacing w:before="48"/>
        <w:ind w:left="0"/>
        <w:jc w:val="left"/>
        <w:rPr>
          <w:sz w:val="20"/>
        </w:rPr>
      </w:pPr>
      <w:r>
        <w:rPr>
          <w:sz w:val="20"/>
        </w:rPr>
        <w:drawing>
          <wp:anchor distT="0" distB="0" distL="0" distR="0" allowOverlap="1" layoutInCell="1" locked="0" behindDoc="1" simplePos="0" relativeHeight="487593472">
            <wp:simplePos x="0" y="0"/>
            <wp:positionH relativeFrom="page">
              <wp:posOffset>547919</wp:posOffset>
            </wp:positionH>
            <wp:positionV relativeFrom="paragraph">
              <wp:posOffset>192313</wp:posOffset>
            </wp:positionV>
            <wp:extent cx="3047992" cy="2526792"/>
            <wp:effectExtent l="0" t="0" r="0" b="0"/>
            <wp:wrapTopAndBottom/>
            <wp:docPr id="18" name="Image 18"/>
            <wp:cNvGraphicFramePr>
              <a:graphicFrameLocks/>
            </wp:cNvGraphicFramePr>
            <a:graphic>
              <a:graphicData uri="http://schemas.openxmlformats.org/drawingml/2006/picture">
                <pic:pic>
                  <pic:nvPicPr>
                    <pic:cNvPr id="18" name="Image 18"/>
                    <pic:cNvPicPr/>
                  </pic:nvPicPr>
                  <pic:blipFill>
                    <a:blip r:embed="rId15" cstate="print"/>
                    <a:stretch>
                      <a:fillRect/>
                    </a:stretch>
                  </pic:blipFill>
                  <pic:spPr>
                    <a:xfrm>
                      <a:off x="0" y="0"/>
                      <a:ext cx="3047992" cy="2526792"/>
                    </a:xfrm>
                    <a:prstGeom prst="rect">
                      <a:avLst/>
                    </a:prstGeom>
                  </pic:spPr>
                </pic:pic>
              </a:graphicData>
            </a:graphic>
          </wp:anchor>
        </w:drawing>
      </w:r>
    </w:p>
    <w:p>
      <w:pPr>
        <w:spacing w:line="285" w:lineRule="auto" w:before="172"/>
        <w:ind w:left="43" w:right="0" w:firstLine="0"/>
        <w:jc w:val="both"/>
        <w:rPr>
          <w:sz w:val="14"/>
        </w:rPr>
      </w:pPr>
      <w:bookmarkStart w:name="_bookmark5" w:id="17"/>
      <w:bookmarkEnd w:id="17"/>
      <w:r>
        <w:rPr/>
      </w:r>
      <w:r>
        <w:rPr>
          <w:b/>
          <w:w w:val="115"/>
          <w:sz w:val="14"/>
        </w:rPr>
        <w:t>Fig.</w:t>
      </w:r>
      <w:r>
        <w:rPr>
          <w:b/>
          <w:w w:val="115"/>
          <w:sz w:val="14"/>
        </w:rPr>
        <w:t> 1.</w:t>
      </w:r>
      <w:r>
        <w:rPr>
          <w:b/>
          <w:w w:val="115"/>
          <w:sz w:val="14"/>
        </w:rPr>
        <w:t> </w:t>
      </w:r>
      <w:r>
        <w:rPr>
          <w:w w:val="115"/>
          <w:sz w:val="14"/>
        </w:rPr>
        <w:t>Boxplot</w:t>
      </w:r>
      <w:r>
        <w:rPr>
          <w:w w:val="115"/>
          <w:sz w:val="14"/>
        </w:rPr>
        <w:t> of</w:t>
      </w:r>
      <w:r>
        <w:rPr>
          <w:w w:val="115"/>
          <w:sz w:val="14"/>
        </w:rPr>
        <w:t> monthly</w:t>
      </w:r>
      <w:r>
        <w:rPr>
          <w:w w:val="115"/>
          <w:sz w:val="14"/>
        </w:rPr>
        <w:t> precipitation</w:t>
      </w:r>
      <w:r>
        <w:rPr>
          <w:w w:val="115"/>
          <w:sz w:val="14"/>
        </w:rPr>
        <w:t> at</w:t>
      </w:r>
      <w:r>
        <w:rPr>
          <w:w w:val="115"/>
          <w:sz w:val="14"/>
        </w:rPr>
        <w:t> Harrington</w:t>
      </w:r>
      <w:r>
        <w:rPr>
          <w:w w:val="115"/>
          <w:sz w:val="14"/>
        </w:rPr>
        <w:t> (inverted</w:t>
      </w:r>
      <w:r>
        <w:rPr>
          <w:w w:val="115"/>
          <w:sz w:val="14"/>
        </w:rPr>
        <w:t> </w:t>
      </w:r>
      <w:r>
        <w:rPr>
          <w:w w:val="115"/>
          <w:sz w:val="14"/>
        </w:rPr>
        <w:t>triangles represent</w:t>
      </w:r>
      <w:r>
        <w:rPr>
          <w:w w:val="115"/>
          <w:sz w:val="14"/>
        </w:rPr>
        <w:t> outliers;</w:t>
      </w:r>
      <w:r>
        <w:rPr>
          <w:w w:val="115"/>
          <w:sz w:val="14"/>
        </w:rPr>
        <w:t> lines</w:t>
      </w:r>
      <w:r>
        <w:rPr>
          <w:w w:val="115"/>
          <w:sz w:val="14"/>
        </w:rPr>
        <w:t> extending</w:t>
      </w:r>
      <w:r>
        <w:rPr>
          <w:w w:val="115"/>
          <w:sz w:val="14"/>
        </w:rPr>
        <w:t> from</w:t>
      </w:r>
      <w:r>
        <w:rPr>
          <w:w w:val="115"/>
          <w:sz w:val="14"/>
        </w:rPr>
        <w:t> the</w:t>
      </w:r>
      <w:r>
        <w:rPr>
          <w:w w:val="115"/>
          <w:sz w:val="14"/>
        </w:rPr>
        <w:t> boxes</w:t>
      </w:r>
      <w:r>
        <w:rPr>
          <w:w w:val="115"/>
          <w:sz w:val="14"/>
        </w:rPr>
        <w:t> indicate</w:t>
      </w:r>
      <w:r>
        <w:rPr>
          <w:w w:val="115"/>
          <w:sz w:val="14"/>
        </w:rPr>
        <w:t> variability</w:t>
      </w:r>
      <w:r>
        <w:rPr>
          <w:w w:val="115"/>
          <w:sz w:val="14"/>
        </w:rPr>
        <w:t> outside the upper and lower quartiles of monthly precipitation) (2001–2018).</w:t>
      </w:r>
    </w:p>
    <w:p>
      <w:pPr>
        <w:pStyle w:val="BodyText"/>
        <w:spacing w:line="273" w:lineRule="auto" w:before="91"/>
        <w:ind w:right="41"/>
      </w:pPr>
      <w:r>
        <w:rPr/>
        <w:br w:type="column"/>
      </w:r>
      <w:r>
        <w:rPr>
          <w:w w:val="110"/>
        </w:rPr>
        <w:t>exceeded</w:t>
      </w:r>
      <w:r>
        <w:rPr>
          <w:w w:val="110"/>
        </w:rPr>
        <w:t> precipitation</w:t>
      </w:r>
      <w:r>
        <w:rPr>
          <w:w w:val="110"/>
        </w:rPr>
        <w:t> and</w:t>
      </w:r>
      <w:r>
        <w:rPr>
          <w:w w:val="110"/>
        </w:rPr>
        <w:t> recharge</w:t>
      </w:r>
      <w:r>
        <w:rPr>
          <w:w w:val="110"/>
        </w:rPr>
        <w:t> was</w:t>
      </w:r>
      <w:r>
        <w:rPr>
          <w:w w:val="110"/>
        </w:rPr>
        <w:t> limited</w:t>
      </w:r>
      <w:r>
        <w:rPr>
          <w:w w:val="110"/>
        </w:rPr>
        <w:t> in</w:t>
      </w:r>
      <w:r>
        <w:rPr>
          <w:w w:val="110"/>
        </w:rPr>
        <w:t> potato</w:t>
      </w:r>
      <w:r>
        <w:rPr>
          <w:w w:val="110"/>
        </w:rPr>
        <w:t> fields</w:t>
      </w:r>
      <w:r>
        <w:rPr>
          <w:w w:val="110"/>
        </w:rPr>
        <w:t> </w:t>
      </w:r>
      <w:r>
        <w:rPr>
          <w:w w:val="110"/>
        </w:rPr>
        <w:t>be- tween</w:t>
      </w:r>
      <w:r>
        <w:rPr>
          <w:w w:val="110"/>
        </w:rPr>
        <w:t> June and</w:t>
      </w:r>
      <w:r>
        <w:rPr>
          <w:w w:val="110"/>
        </w:rPr>
        <w:t> October;</w:t>
      </w:r>
      <w:r>
        <w:rPr>
          <w:w w:val="110"/>
        </w:rPr>
        <w:t> evapotranspiration</w:t>
      </w:r>
      <w:r>
        <w:rPr>
          <w:w w:val="110"/>
        </w:rPr>
        <w:t> subsequently diminished and</w:t>
      </w:r>
      <w:r>
        <w:rPr>
          <w:w w:val="110"/>
        </w:rPr>
        <w:t> snowmelt</w:t>
      </w:r>
      <w:r>
        <w:rPr>
          <w:w w:val="110"/>
        </w:rPr>
        <w:t> and/or</w:t>
      </w:r>
      <w:r>
        <w:rPr>
          <w:w w:val="110"/>
        </w:rPr>
        <w:t> rainfall</w:t>
      </w:r>
      <w:r>
        <w:rPr>
          <w:w w:val="110"/>
        </w:rPr>
        <w:t> created</w:t>
      </w:r>
      <w:r>
        <w:rPr>
          <w:w w:val="110"/>
        </w:rPr>
        <w:t> significant</w:t>
      </w:r>
      <w:r>
        <w:rPr>
          <w:w w:val="110"/>
        </w:rPr>
        <w:t> recharge</w:t>
      </w:r>
      <w:r>
        <w:rPr>
          <w:w w:val="110"/>
        </w:rPr>
        <w:t> during </w:t>
      </w:r>
      <w:r>
        <w:rPr/>
        <w:t>October</w:t>
      </w:r>
      <w:r>
        <w:rPr>
          <w:spacing w:val="22"/>
        </w:rPr>
        <w:t> </w:t>
      </w:r>
      <w:r>
        <w:rPr/>
        <w:t>and</w:t>
      </w:r>
      <w:r>
        <w:rPr>
          <w:spacing w:val="22"/>
        </w:rPr>
        <w:t> </w:t>
      </w:r>
      <w:r>
        <w:rPr/>
        <w:t>May</w:t>
      </w:r>
      <w:r>
        <w:rPr>
          <w:spacing w:val="22"/>
        </w:rPr>
        <w:t> </w:t>
      </w:r>
      <w:r>
        <w:rPr/>
        <w:t>(</w:t>
      </w:r>
      <w:hyperlink w:history="true" w:anchor="_bookmark8">
        <w:r>
          <w:rPr>
            <w:color w:val="2196D1"/>
          </w:rPr>
          <w:t>Fig.</w:t>
        </w:r>
        <w:r>
          <w:rPr>
            <w:color w:val="2196D1"/>
            <w:spacing w:val="22"/>
          </w:rPr>
          <w:t> </w:t>
        </w:r>
        <w:r>
          <w:rPr>
            <w:color w:val="2196D1"/>
          </w:rPr>
          <w:t>3</w:t>
        </w:r>
      </w:hyperlink>
      <w:r>
        <w:rPr/>
        <w:t>).</w:t>
      </w:r>
      <w:r>
        <w:rPr>
          <w:spacing w:val="22"/>
        </w:rPr>
        <w:t> </w:t>
      </w:r>
      <w:r>
        <w:rPr/>
        <w:t>These</w:t>
      </w:r>
      <w:r>
        <w:rPr>
          <w:spacing w:val="22"/>
        </w:rPr>
        <w:t> </w:t>
      </w:r>
      <w:r>
        <w:rPr/>
        <w:t>results</w:t>
      </w:r>
      <w:r>
        <w:rPr>
          <w:spacing w:val="22"/>
        </w:rPr>
        <w:t> </w:t>
      </w:r>
      <w:r>
        <w:rPr/>
        <w:t>are</w:t>
      </w:r>
      <w:r>
        <w:rPr>
          <w:spacing w:val="22"/>
        </w:rPr>
        <w:t> </w:t>
      </w:r>
      <w:r>
        <w:rPr/>
        <w:t>consistent</w:t>
      </w:r>
      <w:r>
        <w:rPr>
          <w:spacing w:val="22"/>
        </w:rPr>
        <w:t> </w:t>
      </w:r>
      <w:r>
        <w:rPr/>
        <w:t>with</w:t>
      </w:r>
      <w:r>
        <w:rPr>
          <w:spacing w:val="20"/>
        </w:rPr>
        <w:t> </w:t>
      </w:r>
      <w:r>
        <w:rPr/>
        <w:t>the</w:t>
      </w:r>
      <w:r>
        <w:rPr>
          <w:spacing w:val="22"/>
        </w:rPr>
        <w:t> </w:t>
      </w:r>
      <w:r>
        <w:rPr/>
        <w:t>responses</w:t>
      </w:r>
      <w:r>
        <w:rPr>
          <w:w w:val="110"/>
        </w:rPr>
        <w:t> of groundwater level and stream flow to seasonal recharge as reported by</w:t>
      </w:r>
      <w:r>
        <w:rPr>
          <w:spacing w:val="-6"/>
          <w:w w:val="110"/>
        </w:rPr>
        <w:t> </w:t>
      </w:r>
      <w:hyperlink w:history="true" w:anchor="_bookmark32">
        <w:r>
          <w:rPr>
            <w:color w:val="2196D1"/>
            <w:w w:val="110"/>
          </w:rPr>
          <w:t>Jiang</w:t>
        </w:r>
        <w:r>
          <w:rPr>
            <w:color w:val="2196D1"/>
            <w:spacing w:val="-7"/>
            <w:w w:val="110"/>
          </w:rPr>
          <w:t> </w:t>
        </w:r>
        <w:r>
          <w:rPr>
            <w:color w:val="2196D1"/>
            <w:w w:val="110"/>
          </w:rPr>
          <w:t>et</w:t>
        </w:r>
        <w:r>
          <w:rPr>
            <w:color w:val="2196D1"/>
            <w:spacing w:val="-6"/>
            <w:w w:val="110"/>
          </w:rPr>
          <w:t> </w:t>
        </w:r>
        <w:r>
          <w:rPr>
            <w:color w:val="2196D1"/>
            <w:w w:val="110"/>
          </w:rPr>
          <w:t>al.</w:t>
        </w:r>
        <w:r>
          <w:rPr>
            <w:color w:val="2196D1"/>
            <w:spacing w:val="-7"/>
            <w:w w:val="110"/>
          </w:rPr>
          <w:t> </w:t>
        </w:r>
        <w:r>
          <w:rPr>
            <w:color w:val="2196D1"/>
            <w:w w:val="110"/>
          </w:rPr>
          <w:t>(2012)</w:t>
        </w:r>
      </w:hyperlink>
      <w:r>
        <w:rPr>
          <w:color w:val="2196D1"/>
          <w:spacing w:val="-6"/>
          <w:w w:val="110"/>
        </w:rPr>
        <w:t> </w:t>
      </w:r>
      <w:r>
        <w:rPr>
          <w:w w:val="110"/>
        </w:rPr>
        <w:t>and</w:t>
      </w:r>
      <w:r>
        <w:rPr>
          <w:spacing w:val="-7"/>
          <w:w w:val="110"/>
        </w:rPr>
        <w:t> </w:t>
      </w:r>
      <w:hyperlink w:history="true" w:anchor="_bookmark33">
        <w:r>
          <w:rPr>
            <w:color w:val="2196D1"/>
            <w:w w:val="110"/>
          </w:rPr>
          <w:t>Liang</w:t>
        </w:r>
        <w:r>
          <w:rPr>
            <w:color w:val="2196D1"/>
            <w:spacing w:val="-7"/>
            <w:w w:val="110"/>
          </w:rPr>
          <w:t> </w:t>
        </w:r>
        <w:r>
          <w:rPr>
            <w:color w:val="2196D1"/>
            <w:w w:val="110"/>
          </w:rPr>
          <w:t>et</w:t>
        </w:r>
        <w:r>
          <w:rPr>
            <w:color w:val="2196D1"/>
            <w:spacing w:val="-6"/>
            <w:w w:val="110"/>
          </w:rPr>
          <w:t> </w:t>
        </w:r>
        <w:r>
          <w:rPr>
            <w:color w:val="2196D1"/>
            <w:w w:val="110"/>
          </w:rPr>
          <w:t>al.</w:t>
        </w:r>
        <w:r>
          <w:rPr>
            <w:color w:val="2196D1"/>
            <w:spacing w:val="-7"/>
            <w:w w:val="110"/>
          </w:rPr>
          <w:t> </w:t>
        </w:r>
        <w:r>
          <w:rPr>
            <w:color w:val="2196D1"/>
            <w:w w:val="110"/>
          </w:rPr>
          <w:t>(2020)</w:t>
        </w:r>
      </w:hyperlink>
      <w:r>
        <w:rPr>
          <w:w w:val="110"/>
        </w:rPr>
        <w:t>.</w:t>
      </w:r>
      <w:r>
        <w:rPr>
          <w:spacing w:val="-6"/>
          <w:w w:val="110"/>
        </w:rPr>
        <w:t> </w:t>
      </w:r>
      <w:r>
        <w:rPr>
          <w:w w:val="110"/>
        </w:rPr>
        <w:t>GS</w:t>
      </w:r>
      <w:r>
        <w:rPr>
          <w:spacing w:val="-6"/>
          <w:w w:val="110"/>
        </w:rPr>
        <w:t> </w:t>
      </w:r>
      <w:r>
        <w:rPr>
          <w:w w:val="110"/>
        </w:rPr>
        <w:t>ET</w:t>
      </w:r>
      <w:r>
        <w:rPr>
          <w:w w:val="110"/>
          <w:vertAlign w:val="subscript"/>
        </w:rPr>
        <w:t>c</w:t>
      </w:r>
      <w:r>
        <w:rPr>
          <w:spacing w:val="-7"/>
          <w:w w:val="110"/>
          <w:vertAlign w:val="baseline"/>
        </w:rPr>
        <w:t> </w:t>
      </w:r>
      <w:r>
        <w:rPr>
          <w:w w:val="110"/>
          <w:vertAlign w:val="baseline"/>
        </w:rPr>
        <w:t>averaged</w:t>
      </w:r>
      <w:r>
        <w:rPr>
          <w:spacing w:val="-7"/>
          <w:w w:val="110"/>
          <w:vertAlign w:val="baseline"/>
        </w:rPr>
        <w:t> </w:t>
      </w:r>
      <w:r>
        <w:rPr>
          <w:w w:val="110"/>
          <w:vertAlign w:val="baseline"/>
        </w:rPr>
        <w:t>421</w:t>
      </w:r>
      <w:r>
        <w:rPr>
          <w:spacing w:val="-4"/>
          <w:w w:val="110"/>
          <w:vertAlign w:val="baseline"/>
        </w:rPr>
        <w:t> </w:t>
      </w:r>
      <w:r>
        <w:rPr>
          <w:w w:val="110"/>
          <w:vertAlign w:val="baseline"/>
        </w:rPr>
        <w:t>mm with a standard deviation of 18 mm (</w:t>
      </w:r>
      <w:hyperlink w:history="true" w:anchor="_bookmark6">
        <w:r>
          <w:rPr>
            <w:color w:val="2196D1"/>
            <w:w w:val="110"/>
            <w:vertAlign w:val="baseline"/>
          </w:rPr>
          <w:t>Table 1</w:t>
        </w:r>
      </w:hyperlink>
      <w:r>
        <w:rPr>
          <w:w w:val="110"/>
          <w:vertAlign w:val="baseline"/>
        </w:rPr>
        <w:t>). The small standard de- viation indicates that annual variation of GS ET</w:t>
      </w:r>
      <w:r>
        <w:rPr>
          <w:w w:val="110"/>
          <w:vertAlign w:val="subscript"/>
        </w:rPr>
        <w:t>c</w:t>
      </w:r>
      <w:r>
        <w:rPr>
          <w:w w:val="110"/>
          <w:vertAlign w:val="baseline"/>
        </w:rPr>
        <w:t> was relatively small. While the precipitation averages in May and June were higher than the ET</w:t>
      </w:r>
      <w:r>
        <w:rPr>
          <w:w w:val="110"/>
          <w:vertAlign w:val="subscript"/>
        </w:rPr>
        <w:t>c</w:t>
      </w:r>
      <w:r>
        <w:rPr>
          <w:w w:val="110"/>
          <w:vertAlign w:val="baseline"/>
        </w:rPr>
        <w:t> values,</w:t>
      </w:r>
      <w:r>
        <w:rPr>
          <w:w w:val="110"/>
          <w:vertAlign w:val="baseline"/>
        </w:rPr>
        <w:t> the</w:t>
      </w:r>
      <w:r>
        <w:rPr>
          <w:w w:val="110"/>
          <w:vertAlign w:val="baseline"/>
        </w:rPr>
        <w:t> respective</w:t>
      </w:r>
      <w:r>
        <w:rPr>
          <w:w w:val="110"/>
          <w:vertAlign w:val="baseline"/>
        </w:rPr>
        <w:t> precipitation</w:t>
      </w:r>
      <w:r>
        <w:rPr>
          <w:w w:val="110"/>
          <w:vertAlign w:val="baseline"/>
        </w:rPr>
        <w:t> averages</w:t>
      </w:r>
      <w:r>
        <w:rPr>
          <w:w w:val="110"/>
          <w:vertAlign w:val="baseline"/>
        </w:rPr>
        <w:t> in</w:t>
      </w:r>
      <w:r>
        <w:rPr>
          <w:w w:val="110"/>
          <w:vertAlign w:val="baseline"/>
        </w:rPr>
        <w:t> July</w:t>
      </w:r>
      <w:r>
        <w:rPr>
          <w:w w:val="110"/>
          <w:vertAlign w:val="baseline"/>
        </w:rPr>
        <w:t> and</w:t>
      </w:r>
      <w:r>
        <w:rPr>
          <w:w w:val="110"/>
          <w:vertAlign w:val="baseline"/>
        </w:rPr>
        <w:t> August were</w:t>
      </w:r>
      <w:r>
        <w:rPr>
          <w:w w:val="110"/>
          <w:vertAlign w:val="baseline"/>
        </w:rPr>
        <w:t> 70</w:t>
      </w:r>
      <w:r>
        <w:rPr>
          <w:w w:val="110"/>
          <w:vertAlign w:val="baseline"/>
        </w:rPr>
        <w:t> and</w:t>
      </w:r>
      <w:r>
        <w:rPr>
          <w:w w:val="110"/>
          <w:vertAlign w:val="baseline"/>
        </w:rPr>
        <w:t> 37 mm</w:t>
      </w:r>
      <w:r>
        <w:rPr>
          <w:w w:val="110"/>
          <w:vertAlign w:val="baseline"/>
        </w:rPr>
        <w:t> lower</w:t>
      </w:r>
      <w:r>
        <w:rPr>
          <w:w w:val="110"/>
          <w:vertAlign w:val="baseline"/>
        </w:rPr>
        <w:t> than</w:t>
      </w:r>
      <w:r>
        <w:rPr>
          <w:w w:val="110"/>
          <w:vertAlign w:val="baseline"/>
        </w:rPr>
        <w:t> the</w:t>
      </w:r>
      <w:r>
        <w:rPr>
          <w:w w:val="110"/>
          <w:vertAlign w:val="baseline"/>
        </w:rPr>
        <w:t> ET</w:t>
      </w:r>
      <w:r>
        <w:rPr>
          <w:w w:val="110"/>
          <w:vertAlign w:val="subscript"/>
        </w:rPr>
        <w:t>c</w:t>
      </w:r>
      <w:r>
        <w:rPr>
          <w:w w:val="110"/>
          <w:vertAlign w:val="baseline"/>
        </w:rPr>
        <w:t> values</w:t>
      </w:r>
      <w:r>
        <w:rPr>
          <w:w w:val="110"/>
          <w:vertAlign w:val="baseline"/>
        </w:rPr>
        <w:t> of</w:t>
      </w:r>
      <w:r>
        <w:rPr>
          <w:w w:val="110"/>
          <w:vertAlign w:val="baseline"/>
        </w:rPr>
        <w:t> the</w:t>
      </w:r>
      <w:r>
        <w:rPr>
          <w:w w:val="110"/>
          <w:vertAlign w:val="baseline"/>
        </w:rPr>
        <w:t> potato</w:t>
      </w:r>
      <w:r>
        <w:rPr>
          <w:w w:val="110"/>
          <w:vertAlign w:val="baseline"/>
        </w:rPr>
        <w:t> plant, indicating</w:t>
      </w:r>
      <w:r>
        <w:rPr>
          <w:spacing w:val="-8"/>
          <w:w w:val="110"/>
          <w:vertAlign w:val="baseline"/>
        </w:rPr>
        <w:t> </w:t>
      </w:r>
      <w:r>
        <w:rPr>
          <w:w w:val="110"/>
          <w:vertAlign w:val="baseline"/>
        </w:rPr>
        <w:t>water</w:t>
      </w:r>
      <w:r>
        <w:rPr>
          <w:spacing w:val="-8"/>
          <w:w w:val="110"/>
          <w:vertAlign w:val="baseline"/>
        </w:rPr>
        <w:t> </w:t>
      </w:r>
      <w:r>
        <w:rPr>
          <w:w w:val="110"/>
          <w:vertAlign w:val="baseline"/>
        </w:rPr>
        <w:t>deficiency</w:t>
      </w:r>
      <w:r>
        <w:rPr>
          <w:spacing w:val="-9"/>
          <w:w w:val="110"/>
          <w:vertAlign w:val="baseline"/>
        </w:rPr>
        <w:t> </w:t>
      </w:r>
      <w:r>
        <w:rPr>
          <w:w w:val="110"/>
          <w:vertAlign w:val="baseline"/>
        </w:rPr>
        <w:t>in</w:t>
      </w:r>
      <w:r>
        <w:rPr>
          <w:spacing w:val="-8"/>
          <w:w w:val="110"/>
          <w:vertAlign w:val="baseline"/>
        </w:rPr>
        <w:t> </w:t>
      </w:r>
      <w:r>
        <w:rPr>
          <w:w w:val="110"/>
          <w:vertAlign w:val="baseline"/>
        </w:rPr>
        <w:t>the</w:t>
      </w:r>
      <w:r>
        <w:rPr>
          <w:spacing w:val="-8"/>
          <w:w w:val="110"/>
          <w:vertAlign w:val="baseline"/>
        </w:rPr>
        <w:t> </w:t>
      </w:r>
      <w:r>
        <w:rPr>
          <w:w w:val="110"/>
          <w:vertAlign w:val="baseline"/>
        </w:rPr>
        <w:t>critical</w:t>
      </w:r>
      <w:r>
        <w:rPr>
          <w:spacing w:val="-8"/>
          <w:w w:val="110"/>
          <w:vertAlign w:val="baseline"/>
        </w:rPr>
        <w:t> </w:t>
      </w:r>
      <w:r>
        <w:rPr>
          <w:w w:val="110"/>
          <w:vertAlign w:val="baseline"/>
        </w:rPr>
        <w:t>growing</w:t>
      </w:r>
      <w:r>
        <w:rPr>
          <w:spacing w:val="-8"/>
          <w:w w:val="110"/>
          <w:vertAlign w:val="baseline"/>
        </w:rPr>
        <w:t> </w:t>
      </w:r>
      <w:r>
        <w:rPr>
          <w:w w:val="110"/>
          <w:vertAlign w:val="baseline"/>
        </w:rPr>
        <w:t>period</w:t>
      </w:r>
      <w:r>
        <w:rPr>
          <w:spacing w:val="-9"/>
          <w:w w:val="110"/>
          <w:vertAlign w:val="baseline"/>
        </w:rPr>
        <w:t> </w:t>
      </w:r>
      <w:r>
        <w:rPr>
          <w:w w:val="110"/>
          <w:vertAlign w:val="baseline"/>
        </w:rPr>
        <w:t>under</w:t>
      </w:r>
      <w:r>
        <w:rPr>
          <w:spacing w:val="-8"/>
          <w:w w:val="110"/>
          <w:vertAlign w:val="baseline"/>
        </w:rPr>
        <w:t> </w:t>
      </w:r>
      <w:r>
        <w:rPr>
          <w:w w:val="110"/>
          <w:vertAlign w:val="baseline"/>
        </w:rPr>
        <w:t>rain-fed conditions (</w:t>
      </w:r>
      <w:hyperlink w:history="true" w:anchor="_bookmark9">
        <w:r>
          <w:rPr>
            <w:color w:val="2196D1"/>
            <w:w w:val="110"/>
            <w:vertAlign w:val="baseline"/>
          </w:rPr>
          <w:t>Fig. 4</w:t>
        </w:r>
      </w:hyperlink>
      <w:r>
        <w:rPr>
          <w:w w:val="110"/>
          <w:vertAlign w:val="baseline"/>
        </w:rPr>
        <w:t>). The water deficiency was much more severe in the extremely dry season of 2001 (</w:t>
      </w:r>
      <w:hyperlink w:history="true" w:anchor="_bookmark9">
        <w:r>
          <w:rPr>
            <w:color w:val="2196D1"/>
            <w:w w:val="110"/>
            <w:vertAlign w:val="baseline"/>
          </w:rPr>
          <w:t>Fig. 4</w:t>
        </w:r>
      </w:hyperlink>
      <w:r>
        <w:rPr>
          <w:w w:val="110"/>
          <w:vertAlign w:val="baseline"/>
        </w:rPr>
        <w:t>).</w:t>
      </w:r>
    </w:p>
    <w:p>
      <w:pPr>
        <w:pStyle w:val="BodyText"/>
        <w:spacing w:before="31"/>
        <w:ind w:left="0"/>
        <w:jc w:val="left"/>
      </w:pPr>
    </w:p>
    <w:p>
      <w:pPr>
        <w:pStyle w:val="ListParagraph"/>
        <w:numPr>
          <w:ilvl w:val="1"/>
          <w:numId w:val="1"/>
        </w:numPr>
        <w:tabs>
          <w:tab w:pos="408" w:val="left" w:leader="none"/>
        </w:tabs>
        <w:spacing w:line="240" w:lineRule="auto" w:before="0" w:after="0"/>
        <w:ind w:left="408" w:right="0" w:hanging="365"/>
        <w:jc w:val="left"/>
        <w:rPr>
          <w:i/>
          <w:sz w:val="16"/>
        </w:rPr>
      </w:pPr>
      <w:bookmarkStart w:name="3.2 Potato yield responses to precipitat" w:id="18"/>
      <w:bookmarkEnd w:id="18"/>
      <w:r>
        <w:rPr/>
      </w:r>
      <w:r>
        <w:rPr>
          <w:i/>
          <w:sz w:val="16"/>
        </w:rPr>
        <w:t>Potato</w:t>
      </w:r>
      <w:r>
        <w:rPr>
          <w:i/>
          <w:spacing w:val="11"/>
          <w:sz w:val="16"/>
        </w:rPr>
        <w:t> </w:t>
      </w:r>
      <w:r>
        <w:rPr>
          <w:i/>
          <w:sz w:val="16"/>
        </w:rPr>
        <w:t>yield</w:t>
      </w:r>
      <w:r>
        <w:rPr>
          <w:i/>
          <w:spacing w:val="12"/>
          <w:sz w:val="16"/>
        </w:rPr>
        <w:t> </w:t>
      </w:r>
      <w:r>
        <w:rPr>
          <w:i/>
          <w:sz w:val="16"/>
        </w:rPr>
        <w:t>responses</w:t>
      </w:r>
      <w:r>
        <w:rPr>
          <w:i/>
          <w:spacing w:val="11"/>
          <w:sz w:val="16"/>
        </w:rPr>
        <w:t> </w:t>
      </w:r>
      <w:r>
        <w:rPr>
          <w:i/>
          <w:sz w:val="16"/>
        </w:rPr>
        <w:t>to</w:t>
      </w:r>
      <w:r>
        <w:rPr>
          <w:i/>
          <w:spacing w:val="11"/>
          <w:sz w:val="16"/>
        </w:rPr>
        <w:t> </w:t>
      </w:r>
      <w:r>
        <w:rPr>
          <w:i/>
          <w:sz w:val="16"/>
        </w:rPr>
        <w:t>precipitation</w:t>
      </w:r>
      <w:r>
        <w:rPr>
          <w:i/>
          <w:spacing w:val="12"/>
          <w:sz w:val="16"/>
        </w:rPr>
        <w:t> </w:t>
      </w:r>
      <w:r>
        <w:rPr>
          <w:i/>
          <w:sz w:val="16"/>
        </w:rPr>
        <w:t>and</w:t>
      </w:r>
      <w:r>
        <w:rPr>
          <w:i/>
          <w:spacing w:val="12"/>
          <w:sz w:val="16"/>
        </w:rPr>
        <w:t> </w:t>
      </w:r>
      <w:r>
        <w:rPr>
          <w:i/>
          <w:sz w:val="16"/>
        </w:rPr>
        <w:t>water</w:t>
      </w:r>
      <w:r>
        <w:rPr>
          <w:i/>
          <w:spacing w:val="11"/>
          <w:sz w:val="16"/>
        </w:rPr>
        <w:t> </w:t>
      </w:r>
      <w:r>
        <w:rPr>
          <w:i/>
          <w:spacing w:val="-2"/>
          <w:sz w:val="16"/>
        </w:rPr>
        <w:t>deficiency/excess</w:t>
      </w:r>
    </w:p>
    <w:p>
      <w:pPr>
        <w:pStyle w:val="BodyText"/>
        <w:spacing w:before="50"/>
        <w:ind w:left="0"/>
        <w:jc w:val="left"/>
        <w:rPr>
          <w:i/>
        </w:rPr>
      </w:pPr>
    </w:p>
    <w:p>
      <w:pPr>
        <w:pStyle w:val="BodyText"/>
        <w:spacing w:line="273" w:lineRule="auto"/>
        <w:ind w:right="41" w:firstLine="239"/>
      </w:pPr>
      <w:r>
        <w:rPr>
          <w:w w:val="110"/>
        </w:rPr>
        <w:t>Variety-aggregated</w:t>
      </w:r>
      <w:r>
        <w:rPr>
          <w:spacing w:val="-9"/>
          <w:w w:val="110"/>
        </w:rPr>
        <w:t> </w:t>
      </w:r>
      <w:r>
        <w:rPr>
          <w:w w:val="110"/>
        </w:rPr>
        <w:t>potato</w:t>
      </w:r>
      <w:r>
        <w:rPr>
          <w:spacing w:val="-10"/>
          <w:w w:val="110"/>
        </w:rPr>
        <w:t> </w:t>
      </w:r>
      <w:r>
        <w:rPr>
          <w:w w:val="110"/>
        </w:rPr>
        <w:t>yields</w:t>
      </w:r>
      <w:r>
        <w:rPr>
          <w:spacing w:val="-9"/>
          <w:w w:val="110"/>
        </w:rPr>
        <w:t> </w:t>
      </w:r>
      <w:r>
        <w:rPr>
          <w:w w:val="110"/>
        </w:rPr>
        <w:t>varied</w:t>
      </w:r>
      <w:r>
        <w:rPr>
          <w:spacing w:val="-9"/>
          <w:w w:val="110"/>
        </w:rPr>
        <w:t> </w:t>
      </w:r>
      <w:r>
        <w:rPr>
          <w:w w:val="110"/>
        </w:rPr>
        <w:t>from</w:t>
      </w:r>
      <w:r>
        <w:rPr>
          <w:spacing w:val="-10"/>
          <w:w w:val="110"/>
        </w:rPr>
        <w:t> </w:t>
      </w:r>
      <w:r>
        <w:rPr>
          <w:w w:val="110"/>
        </w:rPr>
        <w:t>19.2</w:t>
      </w:r>
      <w:r>
        <w:rPr>
          <w:spacing w:val="-9"/>
          <w:w w:val="110"/>
        </w:rPr>
        <w:t> </w:t>
      </w:r>
      <w:r>
        <w:rPr>
          <w:w w:val="110"/>
        </w:rPr>
        <w:t>to</w:t>
      </w:r>
      <w:r>
        <w:rPr>
          <w:spacing w:val="-9"/>
          <w:w w:val="110"/>
        </w:rPr>
        <w:t> </w:t>
      </w:r>
      <w:r>
        <w:rPr>
          <w:w w:val="110"/>
        </w:rPr>
        <w:t>35</w:t>
      </w:r>
      <w:r>
        <w:rPr>
          <w:spacing w:val="-10"/>
          <w:w w:val="110"/>
        </w:rPr>
        <w:t> </w:t>
      </w:r>
      <w:r>
        <w:rPr>
          <w:w w:val="110"/>
        </w:rPr>
        <w:t>Mg/ha,</w:t>
      </w:r>
      <w:r>
        <w:rPr>
          <w:spacing w:val="-10"/>
          <w:w w:val="110"/>
        </w:rPr>
        <w:t> </w:t>
      </w:r>
      <w:r>
        <w:rPr>
          <w:w w:val="110"/>
        </w:rPr>
        <w:t>with an</w:t>
      </w:r>
      <w:r>
        <w:rPr>
          <w:w w:val="110"/>
        </w:rPr>
        <w:t> average</w:t>
      </w:r>
      <w:r>
        <w:rPr>
          <w:w w:val="110"/>
        </w:rPr>
        <w:t> of</w:t>
      </w:r>
      <w:r>
        <w:rPr>
          <w:w w:val="110"/>
        </w:rPr>
        <w:t> 31.2</w:t>
      </w:r>
      <w:r>
        <w:rPr>
          <w:w w:val="110"/>
        </w:rPr>
        <w:t> and</w:t>
      </w:r>
      <w:r>
        <w:rPr>
          <w:w w:val="110"/>
        </w:rPr>
        <w:t> standard</w:t>
      </w:r>
      <w:r>
        <w:rPr>
          <w:w w:val="110"/>
        </w:rPr>
        <w:t> deviation</w:t>
      </w:r>
      <w:r>
        <w:rPr>
          <w:w w:val="110"/>
        </w:rPr>
        <w:t> of</w:t>
      </w:r>
      <w:r>
        <w:rPr>
          <w:w w:val="110"/>
        </w:rPr>
        <w:t> 3.3</w:t>
      </w:r>
      <w:r>
        <w:rPr>
          <w:w w:val="110"/>
        </w:rPr>
        <w:t> Mg/ha,</w:t>
      </w:r>
      <w:r>
        <w:rPr>
          <w:w w:val="110"/>
        </w:rPr>
        <w:t> and</w:t>
      </w:r>
      <w:r>
        <w:rPr>
          <w:w w:val="110"/>
        </w:rPr>
        <w:t> the</w:t>
      </w:r>
      <w:r>
        <w:rPr>
          <w:w w:val="110"/>
        </w:rPr>
        <w:t> RB yields</w:t>
      </w:r>
      <w:r>
        <w:rPr>
          <w:w w:val="110"/>
        </w:rPr>
        <w:t> varied</w:t>
      </w:r>
      <w:r>
        <w:rPr>
          <w:w w:val="110"/>
        </w:rPr>
        <w:t> from</w:t>
      </w:r>
      <w:r>
        <w:rPr>
          <w:w w:val="110"/>
        </w:rPr>
        <w:t> 16.3</w:t>
      </w:r>
      <w:r>
        <w:rPr>
          <w:w w:val="110"/>
        </w:rPr>
        <w:t> to</w:t>
      </w:r>
      <w:r>
        <w:rPr>
          <w:w w:val="110"/>
        </w:rPr>
        <w:t> 33.2</w:t>
      </w:r>
      <w:r>
        <w:rPr>
          <w:w w:val="110"/>
        </w:rPr>
        <w:t> Mg/ha,</w:t>
      </w:r>
      <w:r>
        <w:rPr>
          <w:w w:val="110"/>
        </w:rPr>
        <w:t> with</w:t>
      </w:r>
      <w:r>
        <w:rPr>
          <w:w w:val="110"/>
        </w:rPr>
        <w:t> an</w:t>
      </w:r>
      <w:r>
        <w:rPr>
          <w:w w:val="110"/>
        </w:rPr>
        <w:t> average</w:t>
      </w:r>
      <w:r>
        <w:rPr>
          <w:w w:val="110"/>
        </w:rPr>
        <w:t> of</w:t>
      </w:r>
      <w:r>
        <w:rPr>
          <w:w w:val="110"/>
        </w:rPr>
        <w:t> 29.5</w:t>
      </w:r>
      <w:r>
        <w:rPr>
          <w:w w:val="110"/>
        </w:rPr>
        <w:t> and standard</w:t>
      </w:r>
      <w:r>
        <w:rPr>
          <w:spacing w:val="-3"/>
          <w:w w:val="110"/>
        </w:rPr>
        <w:t> </w:t>
      </w:r>
      <w:r>
        <w:rPr>
          <w:w w:val="110"/>
        </w:rPr>
        <w:t>deviation</w:t>
      </w:r>
      <w:r>
        <w:rPr>
          <w:spacing w:val="-2"/>
          <w:w w:val="110"/>
        </w:rPr>
        <w:t> </w:t>
      </w:r>
      <w:r>
        <w:rPr>
          <w:w w:val="110"/>
        </w:rPr>
        <w:t>of</w:t>
      </w:r>
      <w:r>
        <w:rPr>
          <w:spacing w:val="-3"/>
          <w:w w:val="110"/>
        </w:rPr>
        <w:t> </w:t>
      </w:r>
      <w:r>
        <w:rPr>
          <w:w w:val="110"/>
        </w:rPr>
        <w:t>3.8</w:t>
      </w:r>
      <w:r>
        <w:rPr>
          <w:spacing w:val="-2"/>
          <w:w w:val="110"/>
        </w:rPr>
        <w:t> </w:t>
      </w:r>
      <w:r>
        <w:rPr>
          <w:w w:val="110"/>
        </w:rPr>
        <w:t>Mg/ha</w:t>
      </w:r>
      <w:r>
        <w:rPr>
          <w:spacing w:val="-3"/>
          <w:w w:val="110"/>
        </w:rPr>
        <w:t> </w:t>
      </w:r>
      <w:r>
        <w:rPr>
          <w:w w:val="110"/>
        </w:rPr>
        <w:t>(</w:t>
      </w:r>
      <w:hyperlink w:history="true" w:anchor="_bookmark6">
        <w:r>
          <w:rPr>
            <w:color w:val="2196D1"/>
            <w:w w:val="110"/>
          </w:rPr>
          <w:t>Table</w:t>
        </w:r>
        <w:r>
          <w:rPr>
            <w:color w:val="2196D1"/>
            <w:spacing w:val="-2"/>
            <w:w w:val="110"/>
          </w:rPr>
          <w:t> </w:t>
        </w:r>
        <w:r>
          <w:rPr>
            <w:color w:val="2196D1"/>
            <w:w w:val="110"/>
          </w:rPr>
          <w:t>1</w:t>
        </w:r>
      </w:hyperlink>
      <w:r>
        <w:rPr>
          <w:w w:val="110"/>
        </w:rPr>
        <w:t>).</w:t>
      </w:r>
      <w:r>
        <w:rPr>
          <w:spacing w:val="-3"/>
          <w:w w:val="110"/>
        </w:rPr>
        <w:t> </w:t>
      </w:r>
      <w:r>
        <w:rPr>
          <w:w w:val="110"/>
        </w:rPr>
        <w:t>The</w:t>
      </w:r>
      <w:r>
        <w:rPr>
          <w:spacing w:val="-3"/>
          <w:w w:val="110"/>
        </w:rPr>
        <w:t> </w:t>
      </w:r>
      <w:r>
        <w:rPr>
          <w:w w:val="110"/>
        </w:rPr>
        <w:t>RB</w:t>
      </w:r>
      <w:r>
        <w:rPr>
          <w:spacing w:val="-2"/>
          <w:w w:val="110"/>
        </w:rPr>
        <w:t> </w:t>
      </w:r>
      <w:r>
        <w:rPr>
          <w:w w:val="110"/>
        </w:rPr>
        <w:t>yields</w:t>
      </w:r>
      <w:r>
        <w:rPr>
          <w:spacing w:val="-3"/>
          <w:w w:val="110"/>
        </w:rPr>
        <w:t> </w:t>
      </w:r>
      <w:r>
        <w:rPr>
          <w:w w:val="110"/>
        </w:rPr>
        <w:t>were</w:t>
      </w:r>
      <w:r>
        <w:rPr>
          <w:spacing w:val="-3"/>
          <w:w w:val="110"/>
        </w:rPr>
        <w:t> </w:t>
      </w:r>
      <w:r>
        <w:rPr>
          <w:w w:val="110"/>
        </w:rPr>
        <w:t>slightly lower than</w:t>
      </w:r>
      <w:r>
        <w:rPr>
          <w:w w:val="110"/>
        </w:rPr>
        <w:t> the</w:t>
      </w:r>
      <w:r>
        <w:rPr>
          <w:w w:val="110"/>
        </w:rPr>
        <w:t> variety-aggregated</w:t>
      </w:r>
      <w:r>
        <w:rPr>
          <w:w w:val="110"/>
        </w:rPr>
        <w:t> yields</w:t>
      </w:r>
      <w:r>
        <w:rPr>
          <w:w w:val="110"/>
        </w:rPr>
        <w:t> partly because</w:t>
      </w:r>
      <w:r>
        <w:rPr>
          <w:w w:val="110"/>
        </w:rPr>
        <w:t> the RB</w:t>
      </w:r>
      <w:r>
        <w:rPr>
          <w:w w:val="110"/>
        </w:rPr>
        <w:t> yields represent</w:t>
      </w:r>
      <w:r>
        <w:rPr>
          <w:spacing w:val="-10"/>
          <w:w w:val="110"/>
        </w:rPr>
        <w:t> </w:t>
      </w:r>
      <w:r>
        <w:rPr>
          <w:w w:val="110"/>
        </w:rPr>
        <w:t>marketable</w:t>
      </w:r>
      <w:r>
        <w:rPr>
          <w:spacing w:val="-11"/>
          <w:w w:val="110"/>
        </w:rPr>
        <w:t> </w:t>
      </w:r>
      <w:r>
        <w:rPr>
          <w:w w:val="110"/>
        </w:rPr>
        <w:t>yields,</w:t>
      </w:r>
      <w:r>
        <w:rPr>
          <w:spacing w:val="-10"/>
          <w:w w:val="110"/>
        </w:rPr>
        <w:t> </w:t>
      </w:r>
      <w:r>
        <w:rPr>
          <w:w w:val="110"/>
        </w:rPr>
        <w:t>which</w:t>
      </w:r>
      <w:r>
        <w:rPr>
          <w:spacing w:val="-10"/>
          <w:w w:val="110"/>
        </w:rPr>
        <w:t> </w:t>
      </w:r>
      <w:r>
        <w:rPr>
          <w:w w:val="110"/>
        </w:rPr>
        <w:t>should</w:t>
      </w:r>
      <w:r>
        <w:rPr>
          <w:spacing w:val="-11"/>
          <w:w w:val="110"/>
        </w:rPr>
        <w:t> </w:t>
      </w:r>
      <w:r>
        <w:rPr>
          <w:w w:val="110"/>
        </w:rPr>
        <w:t>be</w:t>
      </w:r>
      <w:r>
        <w:rPr>
          <w:spacing w:val="-10"/>
          <w:w w:val="110"/>
        </w:rPr>
        <w:t> </w:t>
      </w:r>
      <w:r>
        <w:rPr>
          <w:w w:val="110"/>
        </w:rPr>
        <w:t>lower</w:t>
      </w:r>
      <w:r>
        <w:rPr>
          <w:spacing w:val="-11"/>
          <w:w w:val="110"/>
        </w:rPr>
        <w:t> </w:t>
      </w:r>
      <w:r>
        <w:rPr>
          <w:w w:val="110"/>
        </w:rPr>
        <w:t>than</w:t>
      </w:r>
      <w:r>
        <w:rPr>
          <w:spacing w:val="-10"/>
          <w:w w:val="110"/>
        </w:rPr>
        <w:t> </w:t>
      </w:r>
      <w:r>
        <w:rPr>
          <w:w w:val="110"/>
        </w:rPr>
        <w:t>the</w:t>
      </w:r>
      <w:r>
        <w:rPr>
          <w:spacing w:val="-10"/>
          <w:w w:val="110"/>
        </w:rPr>
        <w:t> </w:t>
      </w:r>
      <w:r>
        <w:rPr>
          <w:w w:val="110"/>
        </w:rPr>
        <w:t>total</w:t>
      </w:r>
      <w:r>
        <w:rPr>
          <w:spacing w:val="-11"/>
          <w:w w:val="110"/>
        </w:rPr>
        <w:t> </w:t>
      </w:r>
      <w:r>
        <w:rPr>
          <w:w w:val="110"/>
        </w:rPr>
        <w:t>yields. </w:t>
      </w:r>
      <w:r>
        <w:rPr>
          <w:spacing w:val="-2"/>
          <w:w w:val="110"/>
        </w:rPr>
        <w:t>These</w:t>
      </w:r>
      <w:r>
        <w:rPr>
          <w:spacing w:val="-3"/>
          <w:w w:val="110"/>
        </w:rPr>
        <w:t> </w:t>
      </w:r>
      <w:r>
        <w:rPr>
          <w:spacing w:val="-2"/>
          <w:w w:val="110"/>
        </w:rPr>
        <w:t>yields were</w:t>
      </w:r>
      <w:r>
        <w:rPr>
          <w:spacing w:val="-3"/>
          <w:w w:val="110"/>
        </w:rPr>
        <w:t> </w:t>
      </w:r>
      <w:r>
        <w:rPr>
          <w:spacing w:val="-2"/>
          <w:w w:val="110"/>
        </w:rPr>
        <w:t>compatible</w:t>
      </w:r>
      <w:r>
        <w:rPr>
          <w:spacing w:val="-3"/>
          <w:w w:val="110"/>
        </w:rPr>
        <w:t> </w:t>
      </w:r>
      <w:r>
        <w:rPr>
          <w:spacing w:val="-2"/>
          <w:w w:val="110"/>
        </w:rPr>
        <w:t>with</w:t>
      </w:r>
      <w:r>
        <w:rPr>
          <w:spacing w:val="-3"/>
          <w:w w:val="110"/>
        </w:rPr>
        <w:t> </w:t>
      </w:r>
      <w:r>
        <w:rPr>
          <w:spacing w:val="-2"/>
          <w:w w:val="110"/>
        </w:rPr>
        <w:t>the</w:t>
      </w:r>
      <w:r>
        <w:rPr>
          <w:spacing w:val="-3"/>
          <w:w w:val="110"/>
        </w:rPr>
        <w:t> </w:t>
      </w:r>
      <w:r>
        <w:rPr>
          <w:spacing w:val="-2"/>
          <w:w w:val="110"/>
        </w:rPr>
        <w:t>data</w:t>
      </w:r>
      <w:r>
        <w:rPr>
          <w:spacing w:val="-3"/>
          <w:w w:val="110"/>
        </w:rPr>
        <w:t> </w:t>
      </w:r>
      <w:r>
        <w:rPr>
          <w:spacing w:val="-2"/>
          <w:w w:val="110"/>
        </w:rPr>
        <w:t>from</w:t>
      </w:r>
      <w:r>
        <w:rPr>
          <w:spacing w:val="-4"/>
          <w:w w:val="110"/>
        </w:rPr>
        <w:t> </w:t>
      </w:r>
      <w:r>
        <w:rPr>
          <w:spacing w:val="-2"/>
          <w:w w:val="110"/>
        </w:rPr>
        <w:t>a</w:t>
      </w:r>
      <w:r>
        <w:rPr>
          <w:spacing w:val="-3"/>
          <w:w w:val="110"/>
        </w:rPr>
        <w:t> </w:t>
      </w:r>
      <w:r>
        <w:rPr>
          <w:spacing w:val="-2"/>
          <w:w w:val="110"/>
        </w:rPr>
        <w:t>neighboring</w:t>
      </w:r>
      <w:r>
        <w:rPr>
          <w:spacing w:val="-3"/>
          <w:w w:val="110"/>
        </w:rPr>
        <w:t> </w:t>
      </w:r>
      <w:r>
        <w:rPr>
          <w:spacing w:val="-2"/>
          <w:w w:val="110"/>
        </w:rPr>
        <w:t>region</w:t>
      </w:r>
      <w:r>
        <w:rPr>
          <w:spacing w:val="-3"/>
          <w:w w:val="110"/>
        </w:rPr>
        <w:t> </w:t>
      </w:r>
      <w:r>
        <w:rPr>
          <w:spacing w:val="-2"/>
          <w:w w:val="110"/>
        </w:rPr>
        <w:t>(i. </w:t>
      </w:r>
      <w:r>
        <w:rPr/>
        <w:t>e. Maine, US) (</w:t>
      </w:r>
      <w:hyperlink w:history="true" w:anchor="_bookmark46">
        <w:r>
          <w:rPr>
            <w:color w:val="2196D1"/>
          </w:rPr>
          <w:t>Silver et al., 2011</w:t>
        </w:r>
      </w:hyperlink>
      <w:r>
        <w:rPr/>
        <w:t>). In 2001, the GS precipitation was only</w:t>
      </w:r>
      <w:r>
        <w:rPr>
          <w:w w:val="110"/>
        </w:rPr>
        <w:t> 45% of averages of 2001–2018 (</w:t>
      </w:r>
      <w:hyperlink w:history="true" w:anchor="_bookmark6">
        <w:r>
          <w:rPr>
            <w:color w:val="2196D1"/>
            <w:w w:val="110"/>
          </w:rPr>
          <w:t>Table 1</w:t>
        </w:r>
      </w:hyperlink>
      <w:r>
        <w:rPr>
          <w:w w:val="110"/>
        </w:rPr>
        <w:t>). The extreme dry conditions resulted</w:t>
      </w:r>
      <w:r>
        <w:rPr>
          <w:spacing w:val="-8"/>
          <w:w w:val="110"/>
        </w:rPr>
        <w:t> </w:t>
      </w:r>
      <w:r>
        <w:rPr>
          <w:w w:val="110"/>
        </w:rPr>
        <w:t>in</w:t>
      </w:r>
      <w:r>
        <w:rPr>
          <w:spacing w:val="-9"/>
          <w:w w:val="110"/>
        </w:rPr>
        <w:t> </w:t>
      </w:r>
      <w:r>
        <w:rPr>
          <w:w w:val="110"/>
        </w:rPr>
        <w:t>extremely</w:t>
      </w:r>
      <w:r>
        <w:rPr>
          <w:spacing w:val="-8"/>
          <w:w w:val="110"/>
        </w:rPr>
        <w:t> </w:t>
      </w:r>
      <w:r>
        <w:rPr>
          <w:w w:val="110"/>
        </w:rPr>
        <w:t>low</w:t>
      </w:r>
      <w:r>
        <w:rPr>
          <w:spacing w:val="-8"/>
          <w:w w:val="110"/>
        </w:rPr>
        <w:t> </w:t>
      </w:r>
      <w:r>
        <w:rPr>
          <w:w w:val="110"/>
        </w:rPr>
        <w:t>yields</w:t>
      </w:r>
      <w:r>
        <w:rPr>
          <w:spacing w:val="-8"/>
          <w:w w:val="110"/>
        </w:rPr>
        <w:t> </w:t>
      </w:r>
      <w:r>
        <w:rPr>
          <w:w w:val="110"/>
        </w:rPr>
        <w:t>(variety-aggregated</w:t>
      </w:r>
      <w:r>
        <w:rPr>
          <w:spacing w:val="-8"/>
          <w:w w:val="110"/>
        </w:rPr>
        <w:t> </w:t>
      </w:r>
      <w:r>
        <w:rPr>
          <w:w w:val="110"/>
        </w:rPr>
        <w:t>19.2</w:t>
      </w:r>
      <w:r>
        <w:rPr>
          <w:spacing w:val="-9"/>
          <w:w w:val="110"/>
        </w:rPr>
        <w:t> </w:t>
      </w:r>
      <w:r>
        <w:rPr>
          <w:w w:val="110"/>
        </w:rPr>
        <w:t>Mg/ha</w:t>
      </w:r>
      <w:r>
        <w:rPr>
          <w:spacing w:val="-7"/>
          <w:w w:val="110"/>
        </w:rPr>
        <w:t> </w:t>
      </w:r>
      <w:r>
        <w:rPr>
          <w:w w:val="110"/>
        </w:rPr>
        <w:t>vs.</w:t>
      </w:r>
      <w:r>
        <w:rPr>
          <w:spacing w:val="-9"/>
          <w:w w:val="110"/>
        </w:rPr>
        <w:t> </w:t>
      </w:r>
      <w:r>
        <w:rPr>
          <w:w w:val="110"/>
        </w:rPr>
        <w:t>RB 16.3 Mg/ha).</w:t>
      </w:r>
      <w:r>
        <w:rPr>
          <w:spacing w:val="2"/>
          <w:w w:val="110"/>
        </w:rPr>
        <w:t> </w:t>
      </w:r>
      <w:r>
        <w:rPr>
          <w:w w:val="110"/>
        </w:rPr>
        <w:t>The</w:t>
      </w:r>
      <w:r>
        <w:rPr>
          <w:spacing w:val="2"/>
          <w:w w:val="110"/>
        </w:rPr>
        <w:t> </w:t>
      </w:r>
      <w:r>
        <w:rPr>
          <w:w w:val="110"/>
        </w:rPr>
        <w:t>regression</w:t>
      </w:r>
      <w:r>
        <w:rPr>
          <w:spacing w:val="2"/>
          <w:w w:val="110"/>
        </w:rPr>
        <w:t> </w:t>
      </w:r>
      <w:r>
        <w:rPr>
          <w:w w:val="110"/>
        </w:rPr>
        <w:t>between</w:t>
      </w:r>
      <w:r>
        <w:rPr>
          <w:spacing w:val="2"/>
          <w:w w:val="110"/>
        </w:rPr>
        <w:t> </w:t>
      </w:r>
      <w:r>
        <w:rPr>
          <w:w w:val="110"/>
        </w:rPr>
        <w:t>variety-aggregated yields</w:t>
      </w:r>
      <w:r>
        <w:rPr>
          <w:spacing w:val="2"/>
          <w:w w:val="110"/>
        </w:rPr>
        <w:t> </w:t>
      </w:r>
      <w:r>
        <w:rPr>
          <w:w w:val="110"/>
        </w:rPr>
        <w:t>and</w:t>
      </w:r>
      <w:r>
        <w:rPr>
          <w:spacing w:val="1"/>
          <w:w w:val="110"/>
        </w:rPr>
        <w:t> </w:t>
      </w:r>
      <w:r>
        <w:rPr>
          <w:spacing w:val="-9"/>
          <w:w w:val="110"/>
        </w:rPr>
        <w:t>GS</w:t>
      </w:r>
    </w:p>
    <w:p>
      <w:pPr>
        <w:pStyle w:val="BodyText"/>
        <w:spacing w:line="208" w:lineRule="auto" w:before="14"/>
        <w:ind w:right="42"/>
      </w:pPr>
      <w:r>
        <w:rPr>
          <w:w w:val="110"/>
        </w:rPr>
        <w:t>precipitation produced a second-order polynomial curve with a </w:t>
      </w:r>
      <w:r>
        <w:rPr>
          <w:w w:val="110"/>
        </w:rPr>
        <w:t>perfect correlation (R</w:t>
      </w:r>
      <w:r>
        <w:rPr>
          <w:w w:val="110"/>
          <w:vertAlign w:val="superscript"/>
        </w:rPr>
        <w:t>2</w:t>
      </w:r>
      <w:r>
        <w:rPr>
          <w:w w:val="110"/>
          <w:vertAlign w:val="baseline"/>
        </w:rPr>
        <w:t> </w:t>
      </w:r>
      <w:r>
        <w:rPr>
          <w:rFonts w:ascii="Microsoft YaHei"/>
          <w:w w:val="110"/>
          <w:vertAlign w:val="baseline"/>
        </w:rPr>
        <w:t>=</w:t>
      </w:r>
      <w:r>
        <w:rPr>
          <w:rFonts w:ascii="Microsoft YaHei"/>
          <w:spacing w:val="-6"/>
          <w:w w:val="110"/>
          <w:vertAlign w:val="baseline"/>
        </w:rPr>
        <w:t> </w:t>
      </w:r>
      <w:r>
        <w:rPr>
          <w:w w:val="110"/>
          <w:vertAlign w:val="baseline"/>
        </w:rPr>
        <w:t>0.88; P</w:t>
      </w:r>
      <w:r>
        <w:rPr>
          <w:spacing w:val="-5"/>
          <w:w w:val="110"/>
          <w:vertAlign w:val="baseline"/>
        </w:rPr>
        <w:t> </w:t>
      </w:r>
      <w:r>
        <w:rPr>
          <w:rFonts w:ascii="Lucida Sans Unicode"/>
          <w:w w:val="110"/>
          <w:vertAlign w:val="baseline"/>
        </w:rPr>
        <w:t>&lt;</w:t>
      </w:r>
      <w:r>
        <w:rPr>
          <w:rFonts w:ascii="Lucida Sans Unicode"/>
          <w:spacing w:val="-14"/>
          <w:w w:val="110"/>
          <w:vertAlign w:val="baseline"/>
        </w:rPr>
        <w:t> </w:t>
      </w:r>
      <w:r>
        <w:rPr>
          <w:w w:val="110"/>
          <w:vertAlign w:val="baseline"/>
        </w:rPr>
        <w:t>0.001) (</w:t>
      </w:r>
      <w:hyperlink w:history="true" w:anchor="_bookmark10">
        <w:r>
          <w:rPr>
            <w:color w:val="2196D1"/>
            <w:w w:val="110"/>
            <w:vertAlign w:val="baseline"/>
          </w:rPr>
          <w:t>Table 2</w:t>
        </w:r>
      </w:hyperlink>
      <w:r>
        <w:rPr>
          <w:w w:val="110"/>
          <w:vertAlign w:val="baseline"/>
        </w:rPr>
        <w:t>). This regression indicates that</w:t>
      </w:r>
      <w:r>
        <w:rPr>
          <w:spacing w:val="-6"/>
          <w:w w:val="110"/>
          <w:vertAlign w:val="baseline"/>
        </w:rPr>
        <w:t> </w:t>
      </w:r>
      <w:r>
        <w:rPr>
          <w:w w:val="110"/>
          <w:vertAlign w:val="baseline"/>
        </w:rPr>
        <w:t>GS</w:t>
      </w:r>
      <w:r>
        <w:rPr>
          <w:spacing w:val="-4"/>
          <w:w w:val="110"/>
          <w:vertAlign w:val="baseline"/>
        </w:rPr>
        <w:t> </w:t>
      </w:r>
      <w:r>
        <w:rPr>
          <w:w w:val="110"/>
          <w:vertAlign w:val="baseline"/>
        </w:rPr>
        <w:t>precipitation</w:t>
      </w:r>
      <w:r>
        <w:rPr>
          <w:spacing w:val="-6"/>
          <w:w w:val="110"/>
          <w:vertAlign w:val="baseline"/>
        </w:rPr>
        <w:t> </w:t>
      </w:r>
      <w:r>
        <w:rPr>
          <w:w w:val="110"/>
          <w:vertAlign w:val="baseline"/>
        </w:rPr>
        <w:t>accounted</w:t>
      </w:r>
      <w:r>
        <w:rPr>
          <w:spacing w:val="-5"/>
          <w:w w:val="110"/>
          <w:vertAlign w:val="baseline"/>
        </w:rPr>
        <w:t> </w:t>
      </w:r>
      <w:r>
        <w:rPr>
          <w:w w:val="110"/>
          <w:vertAlign w:val="baseline"/>
        </w:rPr>
        <w:t>for</w:t>
      </w:r>
      <w:r>
        <w:rPr>
          <w:spacing w:val="-7"/>
          <w:w w:val="110"/>
          <w:vertAlign w:val="baseline"/>
        </w:rPr>
        <w:t> </w:t>
      </w:r>
      <w:r>
        <w:rPr>
          <w:w w:val="110"/>
          <w:vertAlign w:val="baseline"/>
        </w:rPr>
        <w:t>88%</w:t>
      </w:r>
      <w:r>
        <w:rPr>
          <w:spacing w:val="-5"/>
          <w:w w:val="110"/>
          <w:vertAlign w:val="baseline"/>
        </w:rPr>
        <w:t> </w:t>
      </w:r>
      <w:r>
        <w:rPr>
          <w:w w:val="110"/>
          <w:vertAlign w:val="baseline"/>
        </w:rPr>
        <w:t>of</w:t>
      </w:r>
      <w:r>
        <w:rPr>
          <w:spacing w:val="-7"/>
          <w:w w:val="110"/>
          <w:vertAlign w:val="baseline"/>
        </w:rPr>
        <w:t> </w:t>
      </w:r>
      <w:r>
        <w:rPr>
          <w:w w:val="110"/>
          <w:vertAlign w:val="baseline"/>
        </w:rPr>
        <w:t>the</w:t>
      </w:r>
      <w:r>
        <w:rPr>
          <w:spacing w:val="-5"/>
          <w:w w:val="110"/>
          <w:vertAlign w:val="baseline"/>
        </w:rPr>
        <w:t> </w:t>
      </w:r>
      <w:r>
        <w:rPr>
          <w:w w:val="110"/>
          <w:vertAlign w:val="baseline"/>
        </w:rPr>
        <w:t>year-to-year</w:t>
      </w:r>
      <w:r>
        <w:rPr>
          <w:spacing w:val="-7"/>
          <w:w w:val="110"/>
          <w:vertAlign w:val="baseline"/>
        </w:rPr>
        <w:t> </w:t>
      </w:r>
      <w:r>
        <w:rPr>
          <w:w w:val="110"/>
          <w:vertAlign w:val="baseline"/>
        </w:rPr>
        <w:t>variation</w:t>
      </w:r>
      <w:r>
        <w:rPr>
          <w:spacing w:val="-5"/>
          <w:w w:val="110"/>
          <w:vertAlign w:val="baseline"/>
        </w:rPr>
        <w:t> </w:t>
      </w:r>
      <w:r>
        <w:rPr>
          <w:spacing w:val="-7"/>
          <w:w w:val="110"/>
          <w:vertAlign w:val="baseline"/>
        </w:rPr>
        <w:t>in</w:t>
      </w:r>
    </w:p>
    <w:p>
      <w:pPr>
        <w:pStyle w:val="BodyText"/>
        <w:spacing w:line="273" w:lineRule="auto" w:before="31"/>
        <w:ind w:right="41"/>
      </w:pPr>
      <w:r>
        <w:rPr>
          <w:w w:val="110"/>
        </w:rPr>
        <w:t>potato yield.</w:t>
      </w:r>
      <w:r>
        <w:rPr>
          <w:spacing w:val="-1"/>
          <w:w w:val="110"/>
        </w:rPr>
        <w:t> </w:t>
      </w:r>
      <w:r>
        <w:rPr>
          <w:w w:val="110"/>
        </w:rPr>
        <w:t>Potato yield increased with</w:t>
      </w:r>
      <w:r>
        <w:rPr>
          <w:spacing w:val="-1"/>
          <w:w w:val="110"/>
        </w:rPr>
        <w:t> </w:t>
      </w:r>
      <w:r>
        <w:rPr>
          <w:w w:val="110"/>
        </w:rPr>
        <w:t>the</w:t>
      </w:r>
      <w:r>
        <w:rPr>
          <w:spacing w:val="-1"/>
          <w:w w:val="110"/>
        </w:rPr>
        <w:t> </w:t>
      </w:r>
      <w:r>
        <w:rPr>
          <w:w w:val="110"/>
        </w:rPr>
        <w:t>initial increments of</w:t>
      </w:r>
      <w:r>
        <w:rPr>
          <w:spacing w:val="-1"/>
          <w:w w:val="110"/>
        </w:rPr>
        <w:t> </w:t>
      </w:r>
      <w:r>
        <w:rPr>
          <w:w w:val="110"/>
        </w:rPr>
        <w:t>water supply</w:t>
      </w:r>
      <w:r>
        <w:rPr>
          <w:w w:val="110"/>
        </w:rPr>
        <w:t> from</w:t>
      </w:r>
      <w:r>
        <w:rPr>
          <w:w w:val="110"/>
        </w:rPr>
        <w:t> 150</w:t>
      </w:r>
      <w:r>
        <w:rPr>
          <w:w w:val="110"/>
        </w:rPr>
        <w:t> to</w:t>
      </w:r>
      <w:r>
        <w:rPr>
          <w:w w:val="110"/>
        </w:rPr>
        <w:t> 360</w:t>
      </w:r>
      <w:r>
        <w:rPr>
          <w:spacing w:val="-4"/>
          <w:w w:val="110"/>
        </w:rPr>
        <w:t> </w:t>
      </w:r>
      <w:r>
        <w:rPr>
          <w:w w:val="110"/>
        </w:rPr>
        <w:t>mm,</w:t>
      </w:r>
      <w:r>
        <w:rPr>
          <w:w w:val="110"/>
        </w:rPr>
        <w:t> became</w:t>
      </w:r>
      <w:r>
        <w:rPr>
          <w:w w:val="110"/>
        </w:rPr>
        <w:t> relatively</w:t>
      </w:r>
      <w:r>
        <w:rPr>
          <w:w w:val="110"/>
        </w:rPr>
        <w:t> insensitive</w:t>
      </w:r>
      <w:r>
        <w:rPr>
          <w:w w:val="110"/>
        </w:rPr>
        <w:t> (i.e.</w:t>
      </w:r>
      <w:r>
        <w:rPr>
          <w:w w:val="110"/>
        </w:rPr>
        <w:t> pla- teauing)</w:t>
      </w:r>
      <w:r>
        <w:rPr>
          <w:w w:val="110"/>
        </w:rPr>
        <w:t> to water supplied from 360 to 460 mm, then</w:t>
      </w:r>
      <w:r>
        <w:rPr>
          <w:w w:val="110"/>
        </w:rPr>
        <w:t> decreased with very</w:t>
      </w:r>
      <w:r>
        <w:rPr>
          <w:w w:val="110"/>
        </w:rPr>
        <w:t> high</w:t>
      </w:r>
      <w:r>
        <w:rPr>
          <w:w w:val="110"/>
        </w:rPr>
        <w:t> water</w:t>
      </w:r>
      <w:r>
        <w:rPr>
          <w:w w:val="110"/>
        </w:rPr>
        <w:t> supplies</w:t>
      </w:r>
      <w:r>
        <w:rPr>
          <w:w w:val="110"/>
        </w:rPr>
        <w:t> (</w:t>
      </w:r>
      <w:hyperlink w:history="true" w:anchor="_bookmark11">
        <w:r>
          <w:rPr>
            <w:color w:val="2196D1"/>
            <w:w w:val="110"/>
          </w:rPr>
          <w:t>Fig.</w:t>
        </w:r>
        <w:r>
          <w:rPr>
            <w:color w:val="2196D1"/>
            <w:w w:val="110"/>
          </w:rPr>
          <w:t> 5</w:t>
        </w:r>
      </w:hyperlink>
      <w:r>
        <w:rPr>
          <w:w w:val="110"/>
        </w:rPr>
        <w:t>).</w:t>
      </w:r>
      <w:r>
        <w:rPr>
          <w:w w:val="110"/>
        </w:rPr>
        <w:t> Note</w:t>
      </w:r>
      <w:r>
        <w:rPr>
          <w:w w:val="110"/>
        </w:rPr>
        <w:t> that</w:t>
      </w:r>
      <w:r>
        <w:rPr>
          <w:w w:val="110"/>
        </w:rPr>
        <w:t> the</w:t>
      </w:r>
      <w:r>
        <w:rPr>
          <w:w w:val="110"/>
        </w:rPr>
        <w:t> yield-determining equation</w:t>
      </w:r>
      <w:r>
        <w:rPr>
          <w:w w:val="110"/>
        </w:rPr>
        <w:t> in </w:t>
      </w:r>
      <w:hyperlink w:history="true" w:anchor="_bookmark11">
        <w:r>
          <w:rPr>
            <w:color w:val="2196D1"/>
            <w:w w:val="110"/>
          </w:rPr>
          <w:t>Fig. 5</w:t>
        </w:r>
      </w:hyperlink>
      <w:r>
        <w:rPr>
          <w:color w:val="2196D1"/>
          <w:w w:val="110"/>
        </w:rPr>
        <w:t> </w:t>
      </w:r>
      <w:r>
        <w:rPr>
          <w:w w:val="110"/>
        </w:rPr>
        <w:t>only</w:t>
      </w:r>
      <w:r>
        <w:rPr>
          <w:w w:val="110"/>
        </w:rPr>
        <w:t> characterizes</w:t>
      </w:r>
      <w:r>
        <w:rPr>
          <w:w w:val="110"/>
        </w:rPr>
        <w:t> how variety-aggregated</w:t>
      </w:r>
      <w:r>
        <w:rPr>
          <w:w w:val="110"/>
        </w:rPr>
        <w:t> </w:t>
      </w:r>
      <w:r>
        <w:rPr>
          <w:w w:val="110"/>
        </w:rPr>
        <w:t>yields respond</w:t>
      </w:r>
      <w:r>
        <w:rPr>
          <w:w w:val="110"/>
        </w:rPr>
        <w:t> to GS</w:t>
      </w:r>
      <w:r>
        <w:rPr>
          <w:w w:val="110"/>
        </w:rPr>
        <w:t> precipitation under</w:t>
      </w:r>
      <w:r>
        <w:rPr>
          <w:w w:val="110"/>
        </w:rPr>
        <w:t> average</w:t>
      </w:r>
      <w:r>
        <w:rPr>
          <w:w w:val="110"/>
        </w:rPr>
        <w:t> soil, weather and</w:t>
      </w:r>
      <w:r>
        <w:rPr>
          <w:w w:val="110"/>
        </w:rPr>
        <w:t> manage- ment conditions in PEI. As such, the yield of a specific variety from a specific</w:t>
      </w:r>
      <w:r>
        <w:rPr>
          <w:spacing w:val="-11"/>
          <w:w w:val="110"/>
        </w:rPr>
        <w:t> </w:t>
      </w:r>
      <w:r>
        <w:rPr>
          <w:w w:val="110"/>
        </w:rPr>
        <w:t>field/year</w:t>
      </w:r>
      <w:r>
        <w:rPr>
          <w:spacing w:val="-11"/>
          <w:w w:val="110"/>
        </w:rPr>
        <w:t> </w:t>
      </w:r>
      <w:r>
        <w:rPr>
          <w:w w:val="110"/>
        </w:rPr>
        <w:t>may</w:t>
      </w:r>
      <w:r>
        <w:rPr>
          <w:spacing w:val="-11"/>
          <w:w w:val="110"/>
        </w:rPr>
        <w:t> </w:t>
      </w:r>
      <w:r>
        <w:rPr>
          <w:w w:val="110"/>
        </w:rPr>
        <w:t>deviate</w:t>
      </w:r>
      <w:r>
        <w:rPr>
          <w:spacing w:val="-11"/>
          <w:w w:val="110"/>
        </w:rPr>
        <w:t> </w:t>
      </w:r>
      <w:r>
        <w:rPr>
          <w:w w:val="110"/>
        </w:rPr>
        <w:t>from</w:t>
      </w:r>
      <w:r>
        <w:rPr>
          <w:spacing w:val="-11"/>
          <w:w w:val="110"/>
        </w:rPr>
        <w:t> </w:t>
      </w:r>
      <w:r>
        <w:rPr>
          <w:w w:val="110"/>
        </w:rPr>
        <w:t>this</w:t>
      </w:r>
      <w:r>
        <w:rPr>
          <w:spacing w:val="-11"/>
          <w:w w:val="110"/>
        </w:rPr>
        <w:t> </w:t>
      </w:r>
      <w:r>
        <w:rPr>
          <w:w w:val="110"/>
        </w:rPr>
        <w:t>regression</w:t>
      </w:r>
      <w:r>
        <w:rPr>
          <w:spacing w:val="-11"/>
          <w:w w:val="110"/>
        </w:rPr>
        <w:t> </w:t>
      </w:r>
      <w:r>
        <w:rPr>
          <w:w w:val="110"/>
        </w:rPr>
        <w:t>equation,</w:t>
      </w:r>
      <w:r>
        <w:rPr>
          <w:spacing w:val="-11"/>
          <w:w w:val="110"/>
        </w:rPr>
        <w:t> </w:t>
      </w:r>
      <w:r>
        <w:rPr>
          <w:w w:val="110"/>
        </w:rPr>
        <w:t>depending on how the field’s soil and management practices differ from average </w:t>
      </w:r>
      <w:r>
        <w:rPr>
          <w:spacing w:val="-2"/>
          <w:w w:val="110"/>
        </w:rPr>
        <w:t>conditions.</w:t>
      </w:r>
    </w:p>
    <w:p>
      <w:pPr>
        <w:pStyle w:val="BodyText"/>
        <w:spacing w:line="204" w:lineRule="exact"/>
        <w:ind w:left="283"/>
        <w:jc w:val="left"/>
      </w:pPr>
      <w:r>
        <w:rPr>
          <w:w w:val="110"/>
        </w:rPr>
        <w:t>A</w:t>
      </w:r>
      <w:r>
        <w:rPr>
          <w:spacing w:val="31"/>
          <w:w w:val="110"/>
        </w:rPr>
        <w:t>  </w:t>
      </w:r>
      <w:r>
        <w:rPr>
          <w:w w:val="110"/>
        </w:rPr>
        <w:t>perfect</w:t>
      </w:r>
      <w:r>
        <w:rPr>
          <w:spacing w:val="31"/>
          <w:w w:val="110"/>
        </w:rPr>
        <w:t>  </w:t>
      </w:r>
      <w:r>
        <w:rPr>
          <w:w w:val="110"/>
        </w:rPr>
        <w:t>second-order</w:t>
      </w:r>
      <w:r>
        <w:rPr>
          <w:spacing w:val="31"/>
          <w:w w:val="110"/>
        </w:rPr>
        <w:t>  </w:t>
      </w:r>
      <w:r>
        <w:rPr>
          <w:w w:val="110"/>
        </w:rPr>
        <w:t>polynomial</w:t>
      </w:r>
      <w:r>
        <w:rPr>
          <w:spacing w:val="32"/>
          <w:w w:val="110"/>
        </w:rPr>
        <w:t>  </w:t>
      </w:r>
      <w:r>
        <w:rPr>
          <w:w w:val="110"/>
        </w:rPr>
        <w:t>correlation</w:t>
      </w:r>
      <w:r>
        <w:rPr>
          <w:spacing w:val="31"/>
          <w:w w:val="110"/>
        </w:rPr>
        <w:t>  </w:t>
      </w:r>
      <w:r>
        <w:rPr>
          <w:w w:val="110"/>
        </w:rPr>
        <w:t>(R</w:t>
      </w:r>
      <w:r>
        <w:rPr>
          <w:w w:val="110"/>
          <w:vertAlign w:val="superscript"/>
        </w:rPr>
        <w:t>2</w:t>
      </w:r>
      <w:r>
        <w:rPr>
          <w:spacing w:val="31"/>
          <w:w w:val="110"/>
          <w:vertAlign w:val="baseline"/>
        </w:rPr>
        <w:t>  </w:t>
      </w:r>
      <w:r>
        <w:rPr>
          <w:rFonts w:ascii="Microsoft YaHei"/>
          <w:w w:val="110"/>
          <w:vertAlign w:val="baseline"/>
        </w:rPr>
        <w:t>=</w:t>
      </w:r>
      <w:r>
        <w:rPr>
          <w:rFonts w:ascii="Microsoft YaHei"/>
          <w:spacing w:val="-9"/>
          <w:w w:val="110"/>
          <w:vertAlign w:val="baseline"/>
        </w:rPr>
        <w:t> </w:t>
      </w:r>
      <w:r>
        <w:rPr>
          <w:spacing w:val="-2"/>
          <w:w w:val="110"/>
          <w:vertAlign w:val="baseline"/>
        </w:rPr>
        <w:t>0.88;</w:t>
      </w:r>
    </w:p>
    <w:p>
      <w:pPr>
        <w:pStyle w:val="BodyText"/>
        <w:spacing w:line="216" w:lineRule="exact"/>
      </w:pPr>
      <w:r>
        <w:rPr>
          <w:w w:val="110"/>
        </w:rPr>
        <w:t>P</w:t>
      </w:r>
      <w:r>
        <w:rPr>
          <w:spacing w:val="-2"/>
          <w:w w:val="110"/>
        </w:rPr>
        <w:t> </w:t>
      </w:r>
      <w:r>
        <w:rPr>
          <w:rFonts w:ascii="Lucida Sans Unicode"/>
          <w:w w:val="110"/>
        </w:rPr>
        <w:t>&lt;</w:t>
      </w:r>
      <w:r>
        <w:rPr>
          <w:rFonts w:ascii="Lucida Sans Unicode"/>
          <w:spacing w:val="-14"/>
          <w:w w:val="110"/>
        </w:rPr>
        <w:t> </w:t>
      </w:r>
      <w:r>
        <w:rPr>
          <w:w w:val="110"/>
        </w:rPr>
        <w:t>0.001)</w:t>
      </w:r>
      <w:r>
        <w:rPr>
          <w:spacing w:val="25"/>
          <w:w w:val="110"/>
        </w:rPr>
        <w:t> </w:t>
      </w:r>
      <w:r>
        <w:rPr>
          <w:w w:val="110"/>
        </w:rPr>
        <w:t>also</w:t>
      </w:r>
      <w:r>
        <w:rPr>
          <w:spacing w:val="25"/>
          <w:w w:val="110"/>
        </w:rPr>
        <w:t> </w:t>
      </w:r>
      <w:r>
        <w:rPr>
          <w:w w:val="110"/>
        </w:rPr>
        <w:t>exists</w:t>
      </w:r>
      <w:r>
        <w:rPr>
          <w:spacing w:val="25"/>
          <w:w w:val="110"/>
        </w:rPr>
        <w:t> </w:t>
      </w:r>
      <w:r>
        <w:rPr>
          <w:w w:val="110"/>
        </w:rPr>
        <w:t>between</w:t>
      </w:r>
      <w:r>
        <w:rPr>
          <w:spacing w:val="26"/>
          <w:w w:val="110"/>
        </w:rPr>
        <w:t> </w:t>
      </w:r>
      <w:r>
        <w:rPr>
          <w:w w:val="110"/>
        </w:rPr>
        <w:t>the</w:t>
      </w:r>
      <w:r>
        <w:rPr>
          <w:spacing w:val="26"/>
          <w:w w:val="110"/>
        </w:rPr>
        <w:t> </w:t>
      </w:r>
      <w:r>
        <w:rPr>
          <w:w w:val="110"/>
        </w:rPr>
        <w:t>variety-aggregated</w:t>
      </w:r>
      <w:r>
        <w:rPr>
          <w:spacing w:val="26"/>
          <w:w w:val="110"/>
        </w:rPr>
        <w:t> </w:t>
      </w:r>
      <w:r>
        <w:rPr>
          <w:w w:val="110"/>
        </w:rPr>
        <w:t>yields</w:t>
      </w:r>
      <w:r>
        <w:rPr>
          <w:spacing w:val="26"/>
          <w:w w:val="110"/>
        </w:rPr>
        <w:t> </w:t>
      </w:r>
      <w:r>
        <w:rPr>
          <w:w w:val="110"/>
        </w:rPr>
        <w:t>and</w:t>
      </w:r>
      <w:r>
        <w:rPr>
          <w:spacing w:val="27"/>
          <w:w w:val="110"/>
        </w:rPr>
        <w:t> </w:t>
      </w:r>
      <w:r>
        <w:rPr>
          <w:spacing w:val="-5"/>
          <w:w w:val="110"/>
        </w:rPr>
        <w:t>GS</w:t>
      </w:r>
    </w:p>
    <w:p>
      <w:pPr>
        <w:pStyle w:val="BodyText"/>
        <w:spacing w:line="208" w:lineRule="auto" w:before="14"/>
        <w:ind w:right="42"/>
      </w:pPr>
      <w:r>
        <w:rPr>
          <w:w w:val="110"/>
        </w:rPr>
        <w:t>water deficiency/excess (</w:t>
      </w:r>
      <w:hyperlink w:history="true" w:anchor="_bookmark12">
        <w:r>
          <w:rPr>
            <w:color w:val="2196D1"/>
            <w:w w:val="110"/>
          </w:rPr>
          <w:t>Fig. 6</w:t>
        </w:r>
      </w:hyperlink>
      <w:r>
        <w:rPr>
          <w:w w:val="110"/>
        </w:rPr>
        <w:t>; </w:t>
      </w:r>
      <w:hyperlink w:history="true" w:anchor="_bookmark10">
        <w:r>
          <w:rPr>
            <w:color w:val="2196D1"/>
            <w:w w:val="110"/>
          </w:rPr>
          <w:t>Table 2</w:t>
        </w:r>
      </w:hyperlink>
      <w:r>
        <w:rPr>
          <w:w w:val="110"/>
        </w:rPr>
        <w:t>). The fact that GS water </w:t>
      </w:r>
      <w:r>
        <w:rPr>
          <w:w w:val="110"/>
        </w:rPr>
        <w:t>defi- ciency/excess</w:t>
      </w:r>
      <w:r>
        <w:rPr>
          <w:spacing w:val="-4"/>
          <w:w w:val="110"/>
        </w:rPr>
        <w:t> </w:t>
      </w:r>
      <w:r>
        <w:rPr>
          <w:w w:val="110"/>
        </w:rPr>
        <w:t>was</w:t>
      </w:r>
      <w:r>
        <w:rPr>
          <w:spacing w:val="-5"/>
          <w:w w:val="110"/>
        </w:rPr>
        <w:t> </w:t>
      </w:r>
      <w:r>
        <w:rPr>
          <w:w w:val="110"/>
        </w:rPr>
        <w:t>linearly</w:t>
      </w:r>
      <w:r>
        <w:rPr>
          <w:spacing w:val="-5"/>
          <w:w w:val="110"/>
        </w:rPr>
        <w:t> </w:t>
      </w:r>
      <w:r>
        <w:rPr>
          <w:w w:val="110"/>
        </w:rPr>
        <w:t>correlated</w:t>
      </w:r>
      <w:r>
        <w:rPr>
          <w:spacing w:val="-4"/>
          <w:w w:val="110"/>
        </w:rPr>
        <w:t> </w:t>
      </w:r>
      <w:r>
        <w:rPr>
          <w:w w:val="110"/>
        </w:rPr>
        <w:t>with</w:t>
      </w:r>
      <w:r>
        <w:rPr>
          <w:spacing w:val="-4"/>
          <w:w w:val="110"/>
        </w:rPr>
        <w:t> </w:t>
      </w:r>
      <w:r>
        <w:rPr>
          <w:w w:val="110"/>
        </w:rPr>
        <w:t>GS</w:t>
      </w:r>
      <w:r>
        <w:rPr>
          <w:spacing w:val="-5"/>
          <w:w w:val="110"/>
        </w:rPr>
        <w:t> </w:t>
      </w:r>
      <w:r>
        <w:rPr>
          <w:w w:val="110"/>
        </w:rPr>
        <w:t>precipitation</w:t>
      </w:r>
      <w:r>
        <w:rPr>
          <w:spacing w:val="-5"/>
          <w:w w:val="110"/>
        </w:rPr>
        <w:t> </w:t>
      </w:r>
      <w:r>
        <w:rPr>
          <w:w w:val="110"/>
        </w:rPr>
        <w:t>(R</w:t>
      </w:r>
      <w:r>
        <w:rPr>
          <w:w w:val="110"/>
          <w:vertAlign w:val="superscript"/>
        </w:rPr>
        <w:t>2</w:t>
      </w:r>
      <w:r>
        <w:rPr>
          <w:spacing w:val="-5"/>
          <w:w w:val="110"/>
          <w:vertAlign w:val="baseline"/>
        </w:rPr>
        <w:t> </w:t>
      </w:r>
      <w:r>
        <w:rPr>
          <w:rFonts w:ascii="Microsoft YaHei"/>
          <w:w w:val="110"/>
          <w:vertAlign w:val="baseline"/>
        </w:rPr>
        <w:t>=</w:t>
      </w:r>
      <w:r>
        <w:rPr>
          <w:rFonts w:ascii="Microsoft YaHei"/>
          <w:spacing w:val="-13"/>
          <w:w w:val="110"/>
          <w:vertAlign w:val="baseline"/>
        </w:rPr>
        <w:t> </w:t>
      </w:r>
      <w:r>
        <w:rPr>
          <w:w w:val="110"/>
          <w:vertAlign w:val="baseline"/>
        </w:rPr>
        <w:t>0.98; P</w:t>
      </w:r>
      <w:r>
        <w:rPr>
          <w:spacing w:val="-10"/>
          <w:w w:val="110"/>
          <w:vertAlign w:val="baseline"/>
        </w:rPr>
        <w:t> </w:t>
      </w:r>
      <w:r>
        <w:rPr>
          <w:rFonts w:ascii="Lucida Sans Unicode"/>
          <w:w w:val="110"/>
          <w:vertAlign w:val="baseline"/>
        </w:rPr>
        <w:t>&lt;</w:t>
      </w:r>
      <w:r>
        <w:rPr>
          <w:rFonts w:ascii="Lucida Sans Unicode"/>
          <w:spacing w:val="-14"/>
          <w:w w:val="110"/>
          <w:vertAlign w:val="baseline"/>
        </w:rPr>
        <w:t> </w:t>
      </w:r>
      <w:r>
        <w:rPr>
          <w:w w:val="110"/>
          <w:vertAlign w:val="baseline"/>
        </w:rPr>
        <w:t>0.001)</w:t>
      </w:r>
      <w:r>
        <w:rPr>
          <w:spacing w:val="-4"/>
          <w:w w:val="110"/>
          <w:vertAlign w:val="baseline"/>
        </w:rPr>
        <w:t> </w:t>
      </w:r>
      <w:r>
        <w:rPr>
          <w:w w:val="110"/>
          <w:vertAlign w:val="baseline"/>
        </w:rPr>
        <w:t>as</w:t>
      </w:r>
      <w:r>
        <w:rPr>
          <w:spacing w:val="-5"/>
          <w:w w:val="110"/>
          <w:vertAlign w:val="baseline"/>
        </w:rPr>
        <w:t> </w:t>
      </w:r>
      <w:r>
        <w:rPr>
          <w:w w:val="110"/>
          <w:vertAlign w:val="baseline"/>
        </w:rPr>
        <w:t>a</w:t>
      </w:r>
      <w:r>
        <w:rPr>
          <w:spacing w:val="-4"/>
          <w:w w:val="110"/>
          <w:vertAlign w:val="baseline"/>
        </w:rPr>
        <w:t> </w:t>
      </w:r>
      <w:r>
        <w:rPr>
          <w:w w:val="110"/>
          <w:vertAlign w:val="baseline"/>
        </w:rPr>
        <w:t>result</w:t>
      </w:r>
      <w:r>
        <w:rPr>
          <w:spacing w:val="-4"/>
          <w:w w:val="110"/>
          <w:vertAlign w:val="baseline"/>
        </w:rPr>
        <w:t> </w:t>
      </w:r>
      <w:r>
        <w:rPr>
          <w:w w:val="110"/>
          <w:vertAlign w:val="baseline"/>
        </w:rPr>
        <w:t>of</w:t>
      </w:r>
      <w:r>
        <w:rPr>
          <w:spacing w:val="-4"/>
          <w:w w:val="110"/>
          <w:vertAlign w:val="baseline"/>
        </w:rPr>
        <w:t> </w:t>
      </w:r>
      <w:r>
        <w:rPr>
          <w:w w:val="110"/>
          <w:vertAlign w:val="baseline"/>
        </w:rPr>
        <w:t>GS</w:t>
      </w:r>
      <w:r>
        <w:rPr>
          <w:spacing w:val="-4"/>
          <w:w w:val="110"/>
          <w:vertAlign w:val="baseline"/>
        </w:rPr>
        <w:t> </w:t>
      </w:r>
      <w:r>
        <w:rPr>
          <w:w w:val="110"/>
          <w:vertAlign w:val="baseline"/>
        </w:rPr>
        <w:t>ET</w:t>
      </w:r>
      <w:r>
        <w:rPr>
          <w:w w:val="110"/>
          <w:vertAlign w:val="subscript"/>
        </w:rPr>
        <w:t>c</w:t>
      </w:r>
      <w:r>
        <w:rPr>
          <w:spacing w:val="-4"/>
          <w:w w:val="110"/>
          <w:vertAlign w:val="baseline"/>
        </w:rPr>
        <w:t> </w:t>
      </w:r>
      <w:r>
        <w:rPr>
          <w:w w:val="110"/>
          <w:vertAlign w:val="baseline"/>
        </w:rPr>
        <w:t>being</w:t>
      </w:r>
      <w:r>
        <w:rPr>
          <w:spacing w:val="-4"/>
          <w:w w:val="110"/>
          <w:vertAlign w:val="baseline"/>
        </w:rPr>
        <w:t> </w:t>
      </w:r>
      <w:r>
        <w:rPr>
          <w:w w:val="110"/>
          <w:vertAlign w:val="baseline"/>
        </w:rPr>
        <w:t>close</w:t>
      </w:r>
      <w:r>
        <w:rPr>
          <w:spacing w:val="-4"/>
          <w:w w:val="110"/>
          <w:vertAlign w:val="baseline"/>
        </w:rPr>
        <w:t> </w:t>
      </w:r>
      <w:r>
        <w:rPr>
          <w:w w:val="110"/>
          <w:vertAlign w:val="baseline"/>
        </w:rPr>
        <w:t>to</w:t>
      </w:r>
      <w:r>
        <w:rPr>
          <w:spacing w:val="-4"/>
          <w:w w:val="110"/>
          <w:vertAlign w:val="baseline"/>
        </w:rPr>
        <w:t> </w:t>
      </w:r>
      <w:r>
        <w:rPr>
          <w:w w:val="110"/>
          <w:vertAlign w:val="baseline"/>
        </w:rPr>
        <w:t>a</w:t>
      </w:r>
      <w:r>
        <w:rPr>
          <w:spacing w:val="-5"/>
          <w:w w:val="110"/>
          <w:vertAlign w:val="baseline"/>
        </w:rPr>
        <w:t> </w:t>
      </w:r>
      <w:r>
        <w:rPr>
          <w:w w:val="110"/>
          <w:vertAlign w:val="baseline"/>
        </w:rPr>
        <w:t>constant</w:t>
      </w:r>
      <w:r>
        <w:rPr>
          <w:spacing w:val="-4"/>
          <w:w w:val="110"/>
          <w:vertAlign w:val="baseline"/>
        </w:rPr>
        <w:t> </w:t>
      </w:r>
      <w:r>
        <w:rPr>
          <w:w w:val="110"/>
          <w:vertAlign w:val="baseline"/>
        </w:rPr>
        <w:t>(</w:t>
      </w:r>
      <w:hyperlink w:history="true" w:anchor="_bookmark6">
        <w:r>
          <w:rPr>
            <w:color w:val="2196D1"/>
            <w:w w:val="110"/>
            <w:vertAlign w:val="baseline"/>
          </w:rPr>
          <w:t>Table</w:t>
        </w:r>
        <w:r>
          <w:rPr>
            <w:color w:val="2196D1"/>
            <w:spacing w:val="-4"/>
            <w:w w:val="110"/>
            <w:vertAlign w:val="baseline"/>
          </w:rPr>
          <w:t> </w:t>
        </w:r>
        <w:r>
          <w:rPr>
            <w:color w:val="2196D1"/>
            <w:w w:val="110"/>
            <w:vertAlign w:val="baseline"/>
          </w:rPr>
          <w:t>1</w:t>
        </w:r>
      </w:hyperlink>
      <w:r>
        <w:rPr>
          <w:w w:val="110"/>
          <w:vertAlign w:val="baseline"/>
        </w:rPr>
        <w:t>)</w:t>
      </w:r>
      <w:r>
        <w:rPr>
          <w:spacing w:val="-4"/>
          <w:w w:val="110"/>
          <w:vertAlign w:val="baseline"/>
        </w:rPr>
        <w:t> </w:t>
      </w:r>
      <w:r>
        <w:rPr>
          <w:w w:val="110"/>
          <w:vertAlign w:val="baseline"/>
        </w:rPr>
        <w:t>can well</w:t>
      </w:r>
      <w:r>
        <w:rPr>
          <w:spacing w:val="-9"/>
          <w:w w:val="110"/>
          <w:vertAlign w:val="baseline"/>
        </w:rPr>
        <w:t> </w:t>
      </w:r>
      <w:r>
        <w:rPr>
          <w:w w:val="110"/>
          <w:vertAlign w:val="baseline"/>
        </w:rPr>
        <w:t>explain</w:t>
      </w:r>
      <w:r>
        <w:rPr>
          <w:spacing w:val="-9"/>
          <w:w w:val="110"/>
          <w:vertAlign w:val="baseline"/>
        </w:rPr>
        <w:t> </w:t>
      </w:r>
      <w:r>
        <w:rPr>
          <w:w w:val="110"/>
          <w:vertAlign w:val="baseline"/>
        </w:rPr>
        <w:t>why</w:t>
      </w:r>
      <w:r>
        <w:rPr>
          <w:spacing w:val="-9"/>
          <w:w w:val="110"/>
          <w:vertAlign w:val="baseline"/>
        </w:rPr>
        <w:t> </w:t>
      </w:r>
      <w:r>
        <w:rPr>
          <w:w w:val="110"/>
          <w:vertAlign w:val="baseline"/>
        </w:rPr>
        <w:t>the</w:t>
      </w:r>
      <w:r>
        <w:rPr>
          <w:spacing w:val="-10"/>
          <w:w w:val="110"/>
          <w:vertAlign w:val="baseline"/>
        </w:rPr>
        <w:t> </w:t>
      </w:r>
      <w:r>
        <w:rPr>
          <w:w w:val="110"/>
          <w:vertAlign w:val="baseline"/>
        </w:rPr>
        <w:t>two</w:t>
      </w:r>
      <w:r>
        <w:rPr>
          <w:spacing w:val="-8"/>
          <w:w w:val="110"/>
          <w:vertAlign w:val="baseline"/>
        </w:rPr>
        <w:t> </w:t>
      </w:r>
      <w:r>
        <w:rPr>
          <w:w w:val="110"/>
          <w:vertAlign w:val="baseline"/>
        </w:rPr>
        <w:t>correlations</w:t>
      </w:r>
      <w:r>
        <w:rPr>
          <w:spacing w:val="-10"/>
          <w:w w:val="110"/>
          <w:vertAlign w:val="baseline"/>
        </w:rPr>
        <w:t> </w:t>
      </w:r>
      <w:r>
        <w:rPr>
          <w:w w:val="110"/>
          <w:vertAlign w:val="baseline"/>
        </w:rPr>
        <w:t>are</w:t>
      </w:r>
      <w:r>
        <w:rPr>
          <w:spacing w:val="-8"/>
          <w:w w:val="110"/>
          <w:vertAlign w:val="baseline"/>
        </w:rPr>
        <w:t> </w:t>
      </w:r>
      <w:r>
        <w:rPr>
          <w:w w:val="110"/>
          <w:vertAlign w:val="baseline"/>
        </w:rPr>
        <w:t>so</w:t>
      </w:r>
      <w:r>
        <w:rPr>
          <w:spacing w:val="-10"/>
          <w:w w:val="110"/>
          <w:vertAlign w:val="baseline"/>
        </w:rPr>
        <w:t> </w:t>
      </w:r>
      <w:r>
        <w:rPr>
          <w:w w:val="110"/>
          <w:vertAlign w:val="baseline"/>
        </w:rPr>
        <w:t>similar.</w:t>
      </w:r>
      <w:r>
        <w:rPr>
          <w:spacing w:val="-8"/>
          <w:w w:val="110"/>
          <w:vertAlign w:val="baseline"/>
        </w:rPr>
        <w:t> </w:t>
      </w:r>
      <w:r>
        <w:rPr>
          <w:w w:val="110"/>
          <w:vertAlign w:val="baseline"/>
        </w:rPr>
        <w:t>Maximizing</w:t>
      </w:r>
      <w:r>
        <w:rPr>
          <w:spacing w:val="-10"/>
          <w:w w:val="110"/>
          <w:vertAlign w:val="baseline"/>
        </w:rPr>
        <w:t> </w:t>
      </w:r>
      <w:r>
        <w:rPr>
          <w:spacing w:val="-2"/>
          <w:w w:val="110"/>
          <w:vertAlign w:val="baseline"/>
        </w:rPr>
        <w:t>potato</w:t>
      </w:r>
    </w:p>
    <w:p>
      <w:pPr>
        <w:pStyle w:val="BodyText"/>
        <w:spacing w:line="273" w:lineRule="auto" w:before="27"/>
        <w:ind w:right="42"/>
      </w:pPr>
      <w:r>
        <w:rPr>
          <w:w w:val="110"/>
        </w:rPr>
        <w:t>yield requires balancing the water supply and demand of potato </w:t>
      </w:r>
      <w:r>
        <w:rPr>
          <w:w w:val="110"/>
        </w:rPr>
        <w:t>plants in</w:t>
      </w:r>
      <w:r>
        <w:rPr>
          <w:w w:val="110"/>
        </w:rPr>
        <w:t> time</w:t>
      </w:r>
      <w:r>
        <w:rPr>
          <w:w w:val="110"/>
        </w:rPr>
        <w:t> and</w:t>
      </w:r>
      <w:r>
        <w:rPr>
          <w:w w:val="110"/>
        </w:rPr>
        <w:t> space.</w:t>
      </w:r>
      <w:r>
        <w:rPr>
          <w:w w:val="110"/>
        </w:rPr>
        <w:t> Applying</w:t>
      </w:r>
      <w:r>
        <w:rPr>
          <w:w w:val="110"/>
        </w:rPr>
        <w:t> this</w:t>
      </w:r>
      <w:r>
        <w:rPr>
          <w:w w:val="110"/>
        </w:rPr>
        <w:t> principle</w:t>
      </w:r>
      <w:r>
        <w:rPr>
          <w:w w:val="110"/>
        </w:rPr>
        <w:t> and</w:t>
      </w:r>
      <w:r>
        <w:rPr>
          <w:w w:val="110"/>
        </w:rPr>
        <w:t> the</w:t>
      </w:r>
      <w:r>
        <w:rPr>
          <w:w w:val="110"/>
        </w:rPr>
        <w:t> yield-determining equations</w:t>
      </w:r>
      <w:r>
        <w:rPr>
          <w:spacing w:val="6"/>
          <w:w w:val="110"/>
        </w:rPr>
        <w:t> </w:t>
      </w:r>
      <w:r>
        <w:rPr>
          <w:w w:val="110"/>
        </w:rPr>
        <w:t>in</w:t>
      </w:r>
      <w:r>
        <w:rPr>
          <w:spacing w:val="4"/>
          <w:w w:val="110"/>
        </w:rPr>
        <w:t> </w:t>
      </w:r>
      <w:hyperlink w:history="true" w:anchor="_bookmark11">
        <w:r>
          <w:rPr>
            <w:color w:val="2196D1"/>
            <w:w w:val="110"/>
          </w:rPr>
          <w:t>Figs.</w:t>
        </w:r>
        <w:r>
          <w:rPr>
            <w:color w:val="2196D1"/>
            <w:spacing w:val="6"/>
            <w:w w:val="110"/>
          </w:rPr>
          <w:t> </w:t>
        </w:r>
        <w:r>
          <w:rPr>
            <w:color w:val="2196D1"/>
            <w:w w:val="110"/>
          </w:rPr>
          <w:t>5</w:t>
        </w:r>
        <w:r>
          <w:rPr>
            <w:color w:val="2196D1"/>
            <w:spacing w:val="5"/>
            <w:w w:val="110"/>
          </w:rPr>
          <w:t> </w:t>
        </w:r>
        <w:r>
          <w:rPr>
            <w:color w:val="2196D1"/>
            <w:w w:val="110"/>
          </w:rPr>
          <w:t>and</w:t>
        </w:r>
        <w:r>
          <w:rPr>
            <w:color w:val="2196D1"/>
            <w:spacing w:val="5"/>
            <w:w w:val="110"/>
          </w:rPr>
          <w:t> </w:t>
        </w:r>
        <w:r>
          <w:rPr>
            <w:color w:val="2196D1"/>
            <w:w w:val="110"/>
          </w:rPr>
          <w:t>6</w:t>
        </w:r>
      </w:hyperlink>
      <w:r>
        <w:rPr>
          <w:w w:val="110"/>
        </w:rPr>
        <w:t>,</w:t>
      </w:r>
      <w:r>
        <w:rPr>
          <w:spacing w:val="5"/>
          <w:w w:val="110"/>
        </w:rPr>
        <w:t> </w:t>
      </w:r>
      <w:r>
        <w:rPr>
          <w:w w:val="110"/>
        </w:rPr>
        <w:t>supplementing</w:t>
      </w:r>
      <w:r>
        <w:rPr>
          <w:spacing w:val="6"/>
          <w:w w:val="110"/>
        </w:rPr>
        <w:t> </w:t>
      </w:r>
      <w:r>
        <w:rPr>
          <w:w w:val="110"/>
        </w:rPr>
        <w:t>water</w:t>
      </w:r>
      <w:r>
        <w:rPr>
          <w:spacing w:val="5"/>
          <w:w w:val="110"/>
        </w:rPr>
        <w:t> </w:t>
      </w:r>
      <w:r>
        <w:rPr>
          <w:w w:val="110"/>
        </w:rPr>
        <w:t>supply</w:t>
      </w:r>
      <w:r>
        <w:rPr>
          <w:spacing w:val="5"/>
          <w:w w:val="110"/>
        </w:rPr>
        <w:t> </w:t>
      </w:r>
      <w:r>
        <w:rPr>
          <w:w w:val="110"/>
        </w:rPr>
        <w:t>with</w:t>
      </w:r>
      <w:r>
        <w:rPr>
          <w:spacing w:val="4"/>
          <w:w w:val="110"/>
        </w:rPr>
        <w:t> </w:t>
      </w:r>
      <w:r>
        <w:rPr>
          <w:spacing w:val="-2"/>
          <w:w w:val="110"/>
        </w:rPr>
        <w:t>irrigation</w:t>
      </w:r>
    </w:p>
    <w:p>
      <w:pPr>
        <w:pStyle w:val="BodyText"/>
        <w:spacing w:line="219" w:lineRule="exact"/>
      </w:pPr>
      <w:r>
        <w:rPr>
          <w:w w:val="110"/>
        </w:rPr>
        <w:t>at</w:t>
      </w:r>
      <w:r>
        <w:rPr>
          <w:spacing w:val="15"/>
          <w:w w:val="110"/>
        </w:rPr>
        <w:t> </w:t>
      </w:r>
      <w:r>
        <w:rPr>
          <w:w w:val="110"/>
        </w:rPr>
        <w:t>34–175</w:t>
      </w:r>
      <w:r>
        <w:rPr>
          <w:spacing w:val="3"/>
          <w:w w:val="110"/>
        </w:rPr>
        <w:t> </w:t>
      </w:r>
      <w:r>
        <w:rPr>
          <w:w w:val="110"/>
        </w:rPr>
        <w:t>mm</w:t>
      </w:r>
      <w:r>
        <w:rPr>
          <w:spacing w:val="16"/>
          <w:w w:val="110"/>
        </w:rPr>
        <w:t> </w:t>
      </w:r>
      <w:r>
        <w:rPr>
          <w:w w:val="110"/>
        </w:rPr>
        <w:t>would</w:t>
      </w:r>
      <w:r>
        <w:rPr>
          <w:spacing w:val="17"/>
          <w:w w:val="110"/>
        </w:rPr>
        <w:t> </w:t>
      </w:r>
      <w:r>
        <w:rPr>
          <w:w w:val="110"/>
        </w:rPr>
        <w:t>be</w:t>
      </w:r>
      <w:r>
        <w:rPr>
          <w:spacing w:val="15"/>
          <w:w w:val="110"/>
        </w:rPr>
        <w:t> </w:t>
      </w:r>
      <w:r>
        <w:rPr>
          <w:w w:val="110"/>
        </w:rPr>
        <w:t>required</w:t>
      </w:r>
      <w:r>
        <w:rPr>
          <w:spacing w:val="16"/>
          <w:w w:val="110"/>
        </w:rPr>
        <w:t> </w:t>
      </w:r>
      <w:r>
        <w:rPr>
          <w:w w:val="110"/>
        </w:rPr>
        <w:t>in</w:t>
      </w:r>
      <w:r>
        <w:rPr>
          <w:spacing w:val="17"/>
          <w:w w:val="110"/>
        </w:rPr>
        <w:t> </w:t>
      </w:r>
      <w:r>
        <w:rPr>
          <w:w w:val="110"/>
        </w:rPr>
        <w:t>the</w:t>
      </w:r>
      <w:r>
        <w:rPr>
          <w:spacing w:val="16"/>
          <w:w w:val="110"/>
        </w:rPr>
        <w:t> </w:t>
      </w:r>
      <w:r>
        <w:rPr>
          <w:w w:val="110"/>
        </w:rPr>
        <w:t>majority</w:t>
      </w:r>
      <w:r>
        <w:rPr>
          <w:spacing w:val="16"/>
          <w:w w:val="110"/>
        </w:rPr>
        <w:t> </w:t>
      </w:r>
      <w:r>
        <w:rPr>
          <w:w w:val="110"/>
        </w:rPr>
        <w:t>(13/18</w:t>
      </w:r>
      <w:r>
        <w:rPr>
          <w:spacing w:val="4"/>
          <w:w w:val="110"/>
        </w:rPr>
        <w:t> </w:t>
      </w:r>
      <w:r>
        <w:rPr>
          <w:rFonts w:ascii="Microsoft YaHei" w:hAnsi="Microsoft YaHei"/>
          <w:w w:val="110"/>
        </w:rPr>
        <w:t>=</w:t>
      </w:r>
      <w:r>
        <w:rPr>
          <w:rFonts w:ascii="Microsoft YaHei" w:hAnsi="Microsoft YaHei"/>
          <w:spacing w:val="-7"/>
          <w:w w:val="110"/>
        </w:rPr>
        <w:t> </w:t>
      </w:r>
      <w:r>
        <w:rPr>
          <w:w w:val="110"/>
        </w:rPr>
        <w:t>72.2%)</w:t>
      </w:r>
      <w:r>
        <w:rPr>
          <w:spacing w:val="16"/>
          <w:w w:val="110"/>
        </w:rPr>
        <w:t> </w:t>
      </w:r>
      <w:r>
        <w:rPr>
          <w:spacing w:val="-5"/>
          <w:w w:val="110"/>
        </w:rPr>
        <w:t>of</w:t>
      </w:r>
    </w:p>
    <w:p>
      <w:pPr>
        <w:pStyle w:val="BodyText"/>
        <w:spacing w:line="172" w:lineRule="exact"/>
      </w:pPr>
      <w:r>
        <w:rPr>
          <w:w w:val="110"/>
        </w:rPr>
        <w:t>the</w:t>
      </w:r>
      <w:r>
        <w:rPr>
          <w:spacing w:val="4"/>
          <w:w w:val="110"/>
        </w:rPr>
        <w:t> </w:t>
      </w:r>
      <w:r>
        <w:rPr>
          <w:w w:val="110"/>
        </w:rPr>
        <w:t>GSs,</w:t>
      </w:r>
      <w:r>
        <w:rPr>
          <w:spacing w:val="4"/>
          <w:w w:val="110"/>
        </w:rPr>
        <w:t> </w:t>
      </w:r>
      <w:r>
        <w:rPr>
          <w:w w:val="110"/>
        </w:rPr>
        <w:t>supplementing</w:t>
      </w:r>
      <w:r>
        <w:rPr>
          <w:spacing w:val="4"/>
          <w:w w:val="110"/>
        </w:rPr>
        <w:t> </w:t>
      </w:r>
      <w:r>
        <w:rPr>
          <w:w w:val="110"/>
        </w:rPr>
        <w:t>at</w:t>
      </w:r>
      <w:r>
        <w:rPr>
          <w:spacing w:val="5"/>
          <w:w w:val="110"/>
        </w:rPr>
        <w:t> </w:t>
      </w:r>
      <w:r>
        <w:rPr>
          <w:w w:val="110"/>
        </w:rPr>
        <w:t>295</w:t>
      </w:r>
      <w:r>
        <w:rPr>
          <w:spacing w:val="-1"/>
          <w:w w:val="110"/>
        </w:rPr>
        <w:t> </w:t>
      </w:r>
      <w:r>
        <w:rPr>
          <w:w w:val="110"/>
        </w:rPr>
        <w:t>mm</w:t>
      </w:r>
      <w:r>
        <w:rPr>
          <w:spacing w:val="3"/>
          <w:w w:val="110"/>
        </w:rPr>
        <w:t> </w:t>
      </w:r>
      <w:r>
        <w:rPr>
          <w:w w:val="110"/>
        </w:rPr>
        <w:t>would</w:t>
      </w:r>
      <w:r>
        <w:rPr>
          <w:spacing w:val="5"/>
          <w:w w:val="110"/>
        </w:rPr>
        <w:t> </w:t>
      </w:r>
      <w:r>
        <w:rPr>
          <w:w w:val="110"/>
        </w:rPr>
        <w:t>be</w:t>
      </w:r>
      <w:r>
        <w:rPr>
          <w:spacing w:val="4"/>
          <w:w w:val="110"/>
        </w:rPr>
        <w:t> </w:t>
      </w:r>
      <w:r>
        <w:rPr>
          <w:w w:val="110"/>
        </w:rPr>
        <w:t>required</w:t>
      </w:r>
      <w:r>
        <w:rPr>
          <w:spacing w:val="4"/>
          <w:w w:val="110"/>
        </w:rPr>
        <w:t> </w:t>
      </w:r>
      <w:r>
        <w:rPr>
          <w:w w:val="110"/>
        </w:rPr>
        <w:t>in</w:t>
      </w:r>
      <w:r>
        <w:rPr>
          <w:spacing w:val="5"/>
          <w:w w:val="110"/>
        </w:rPr>
        <w:t> </w:t>
      </w:r>
      <w:r>
        <w:rPr>
          <w:w w:val="110"/>
        </w:rPr>
        <w:t>the</w:t>
      </w:r>
      <w:r>
        <w:rPr>
          <w:spacing w:val="4"/>
          <w:w w:val="110"/>
        </w:rPr>
        <w:t> </w:t>
      </w:r>
      <w:r>
        <w:rPr>
          <w:w w:val="110"/>
        </w:rPr>
        <w:t>2001</w:t>
      </w:r>
      <w:r>
        <w:rPr>
          <w:spacing w:val="4"/>
          <w:w w:val="110"/>
        </w:rPr>
        <w:t> </w:t>
      </w:r>
      <w:r>
        <w:rPr>
          <w:spacing w:val="-4"/>
          <w:w w:val="110"/>
        </w:rPr>
        <w:t>sea-</w:t>
      </w:r>
    </w:p>
    <w:p>
      <w:pPr>
        <w:pStyle w:val="BodyText"/>
        <w:spacing w:line="273" w:lineRule="auto" w:before="25"/>
        <w:ind w:right="42"/>
      </w:pPr>
      <w:r>
        <w:rPr>
          <w:w w:val="110"/>
        </w:rPr>
        <w:t>son</w:t>
      </w:r>
      <w:r>
        <w:rPr>
          <w:spacing w:val="-3"/>
          <w:w w:val="110"/>
        </w:rPr>
        <w:t> </w:t>
      </w:r>
      <w:r>
        <w:rPr>
          <w:w w:val="110"/>
        </w:rPr>
        <w:t>(5.5%)</w:t>
      </w:r>
      <w:r>
        <w:rPr>
          <w:spacing w:val="-2"/>
          <w:w w:val="110"/>
        </w:rPr>
        <w:t> </w:t>
      </w:r>
      <w:r>
        <w:rPr>
          <w:w w:val="110"/>
        </w:rPr>
        <w:t>and</w:t>
      </w:r>
      <w:r>
        <w:rPr>
          <w:spacing w:val="-3"/>
          <w:w w:val="110"/>
        </w:rPr>
        <w:t> </w:t>
      </w:r>
      <w:r>
        <w:rPr>
          <w:w w:val="110"/>
        </w:rPr>
        <w:t>dewatering</w:t>
      </w:r>
      <w:r>
        <w:rPr>
          <w:spacing w:val="-2"/>
          <w:w w:val="110"/>
        </w:rPr>
        <w:t> </w:t>
      </w:r>
      <w:r>
        <w:rPr>
          <w:w w:val="110"/>
        </w:rPr>
        <w:t>at</w:t>
      </w:r>
      <w:r>
        <w:rPr>
          <w:spacing w:val="-2"/>
          <w:w w:val="110"/>
        </w:rPr>
        <w:t> </w:t>
      </w:r>
      <w:r>
        <w:rPr>
          <w:w w:val="110"/>
        </w:rPr>
        <w:t>rates</w:t>
      </w:r>
      <w:r>
        <w:rPr>
          <w:spacing w:val="-2"/>
          <w:w w:val="110"/>
        </w:rPr>
        <w:t> </w:t>
      </w:r>
      <w:r>
        <w:rPr>
          <w:w w:val="110"/>
        </w:rPr>
        <w:t>of</w:t>
      </w:r>
      <w:r>
        <w:rPr>
          <w:spacing w:val="-3"/>
          <w:w w:val="110"/>
        </w:rPr>
        <w:t> </w:t>
      </w:r>
      <w:r>
        <w:rPr>
          <w:w w:val="110"/>
        </w:rPr>
        <w:t>18–34</w:t>
      </w:r>
      <w:r>
        <w:rPr>
          <w:spacing w:val="-1"/>
          <w:w w:val="110"/>
        </w:rPr>
        <w:t> </w:t>
      </w:r>
      <w:r>
        <w:rPr>
          <w:w w:val="110"/>
        </w:rPr>
        <w:t>mm</w:t>
      </w:r>
      <w:r>
        <w:rPr>
          <w:spacing w:val="-2"/>
          <w:w w:val="110"/>
        </w:rPr>
        <w:t> </w:t>
      </w:r>
      <w:r>
        <w:rPr>
          <w:w w:val="110"/>
        </w:rPr>
        <w:t>would</w:t>
      </w:r>
      <w:r>
        <w:rPr>
          <w:spacing w:val="-2"/>
          <w:w w:val="110"/>
        </w:rPr>
        <w:t> </w:t>
      </w:r>
      <w:r>
        <w:rPr>
          <w:w w:val="110"/>
        </w:rPr>
        <w:t>be</w:t>
      </w:r>
      <w:r>
        <w:rPr>
          <w:spacing w:val="-2"/>
          <w:w w:val="110"/>
        </w:rPr>
        <w:t> </w:t>
      </w:r>
      <w:r>
        <w:rPr>
          <w:w w:val="110"/>
        </w:rPr>
        <w:t>required</w:t>
      </w:r>
      <w:r>
        <w:rPr>
          <w:spacing w:val="-2"/>
          <w:w w:val="110"/>
        </w:rPr>
        <w:t> </w:t>
      </w:r>
      <w:r>
        <w:rPr>
          <w:w w:val="110"/>
        </w:rPr>
        <w:t>for four</w:t>
      </w:r>
      <w:r>
        <w:rPr>
          <w:w w:val="110"/>
        </w:rPr>
        <w:t> (22.2%)</w:t>
      </w:r>
      <w:r>
        <w:rPr>
          <w:w w:val="110"/>
        </w:rPr>
        <w:t> GSs</w:t>
      </w:r>
      <w:r>
        <w:rPr>
          <w:w w:val="110"/>
        </w:rPr>
        <w:t> (i.e.</w:t>
      </w:r>
      <w:r>
        <w:rPr>
          <w:w w:val="110"/>
        </w:rPr>
        <w:t> 2002,</w:t>
      </w:r>
      <w:r>
        <w:rPr>
          <w:w w:val="110"/>
        </w:rPr>
        <w:t> 2008,</w:t>
      </w:r>
      <w:r>
        <w:rPr>
          <w:w w:val="110"/>
        </w:rPr>
        <w:t> 2009</w:t>
      </w:r>
      <w:r>
        <w:rPr>
          <w:w w:val="110"/>
        </w:rPr>
        <w:t> and</w:t>
      </w:r>
      <w:r>
        <w:rPr>
          <w:w w:val="110"/>
        </w:rPr>
        <w:t> 2010),</w:t>
      </w:r>
      <w:r>
        <w:rPr>
          <w:w w:val="110"/>
        </w:rPr>
        <w:t> as</w:t>
      </w:r>
      <w:r>
        <w:rPr>
          <w:w w:val="110"/>
        </w:rPr>
        <w:t> the</w:t>
      </w:r>
      <w:r>
        <w:rPr>
          <w:w w:val="110"/>
        </w:rPr>
        <w:t> </w:t>
      </w:r>
      <w:r>
        <w:rPr>
          <w:w w:val="110"/>
        </w:rPr>
        <w:t>excessive </w:t>
      </w:r>
      <w:r>
        <w:rPr/>
        <w:t>water</w:t>
      </w:r>
      <w:r>
        <w:rPr>
          <w:spacing w:val="20"/>
        </w:rPr>
        <w:t> </w:t>
      </w:r>
      <w:r>
        <w:rPr/>
        <w:t>supply</w:t>
      </w:r>
      <w:r>
        <w:rPr>
          <w:spacing w:val="20"/>
        </w:rPr>
        <w:t> </w:t>
      </w:r>
      <w:r>
        <w:rPr/>
        <w:t>led to</w:t>
      </w:r>
      <w:r>
        <w:rPr>
          <w:spacing w:val="20"/>
        </w:rPr>
        <w:t> </w:t>
      </w:r>
      <w:r>
        <w:rPr/>
        <w:t>the</w:t>
      </w:r>
      <w:r>
        <w:rPr>
          <w:spacing w:val="20"/>
        </w:rPr>
        <w:t> </w:t>
      </w:r>
      <w:r>
        <w:rPr/>
        <w:t>yield</w:t>
      </w:r>
      <w:r>
        <w:rPr>
          <w:spacing w:val="20"/>
        </w:rPr>
        <w:t> </w:t>
      </w:r>
      <w:r>
        <w:rPr/>
        <w:t>going</w:t>
      </w:r>
      <w:r>
        <w:rPr>
          <w:spacing w:val="20"/>
        </w:rPr>
        <w:t> </w:t>
      </w:r>
      <w:r>
        <w:rPr/>
        <w:t>from</w:t>
      </w:r>
      <w:r>
        <w:rPr>
          <w:spacing w:val="20"/>
        </w:rPr>
        <w:t> </w:t>
      </w:r>
      <w:r>
        <w:rPr/>
        <w:t>plateauing</w:t>
      </w:r>
      <w:r>
        <w:rPr>
          <w:spacing w:val="20"/>
        </w:rPr>
        <w:t> </w:t>
      </w:r>
      <w:r>
        <w:rPr/>
        <w:t>to</w:t>
      </w:r>
      <w:r>
        <w:rPr>
          <w:spacing w:val="20"/>
        </w:rPr>
        <w:t> </w:t>
      </w:r>
      <w:r>
        <w:rPr/>
        <w:t>decreasing (</w:t>
      </w:r>
      <w:hyperlink w:history="true" w:anchor="_bookmark11">
        <w:r>
          <w:rPr>
            <w:color w:val="2196D1"/>
          </w:rPr>
          <w:t>Figs.</w:t>
        </w:r>
        <w:r>
          <w:rPr>
            <w:color w:val="2196D1"/>
            <w:spacing w:val="20"/>
          </w:rPr>
          <w:t> </w:t>
        </w:r>
        <w:r>
          <w:rPr>
            <w:color w:val="2196D1"/>
          </w:rPr>
          <w:t>5</w:t>
        </w:r>
      </w:hyperlink>
      <w:r>
        <w:rPr>
          <w:color w:val="2196D1"/>
          <w:w w:val="110"/>
        </w:rPr>
        <w:t> </w:t>
      </w:r>
      <w:hyperlink w:history="true" w:anchor="_bookmark11">
        <w:r>
          <w:rPr>
            <w:color w:val="2196D1"/>
            <w:w w:val="110"/>
          </w:rPr>
          <w:t>and 6</w:t>
        </w:r>
      </w:hyperlink>
      <w:r>
        <w:rPr>
          <w:w w:val="110"/>
        </w:rPr>
        <w:t>).</w:t>
      </w:r>
    </w:p>
    <w:p>
      <w:pPr>
        <w:pStyle w:val="BodyText"/>
        <w:spacing w:line="182" w:lineRule="exact"/>
        <w:ind w:firstLine="239"/>
      </w:pPr>
      <w:r>
        <w:rPr>
          <w:w w:val="110"/>
        </w:rPr>
        <w:t>The</w:t>
      </w:r>
      <w:r>
        <w:rPr>
          <w:spacing w:val="-7"/>
          <w:w w:val="110"/>
        </w:rPr>
        <w:t> </w:t>
      </w:r>
      <w:r>
        <w:rPr>
          <w:w w:val="110"/>
        </w:rPr>
        <w:t>responses</w:t>
      </w:r>
      <w:r>
        <w:rPr>
          <w:spacing w:val="-7"/>
          <w:w w:val="110"/>
        </w:rPr>
        <w:t> </w:t>
      </w:r>
      <w:r>
        <w:rPr>
          <w:w w:val="110"/>
        </w:rPr>
        <w:t>of</w:t>
      </w:r>
      <w:r>
        <w:rPr>
          <w:spacing w:val="-6"/>
          <w:w w:val="110"/>
        </w:rPr>
        <w:t> </w:t>
      </w:r>
      <w:r>
        <w:rPr>
          <w:w w:val="110"/>
        </w:rPr>
        <w:t>RB</w:t>
      </w:r>
      <w:r>
        <w:rPr>
          <w:spacing w:val="-7"/>
          <w:w w:val="110"/>
        </w:rPr>
        <w:t> </w:t>
      </w:r>
      <w:r>
        <w:rPr>
          <w:w w:val="110"/>
        </w:rPr>
        <w:t>yield</w:t>
      </w:r>
      <w:r>
        <w:rPr>
          <w:spacing w:val="-6"/>
          <w:w w:val="110"/>
        </w:rPr>
        <w:t> </w:t>
      </w:r>
      <w:r>
        <w:rPr>
          <w:w w:val="110"/>
        </w:rPr>
        <w:t>to</w:t>
      </w:r>
      <w:r>
        <w:rPr>
          <w:spacing w:val="-7"/>
          <w:w w:val="110"/>
        </w:rPr>
        <w:t> </w:t>
      </w:r>
      <w:r>
        <w:rPr>
          <w:w w:val="110"/>
        </w:rPr>
        <w:t>GS</w:t>
      </w:r>
      <w:r>
        <w:rPr>
          <w:spacing w:val="-6"/>
          <w:w w:val="110"/>
        </w:rPr>
        <w:t> </w:t>
      </w:r>
      <w:r>
        <w:rPr>
          <w:w w:val="110"/>
        </w:rPr>
        <w:t>precipitation</w:t>
      </w:r>
      <w:r>
        <w:rPr>
          <w:spacing w:val="-6"/>
          <w:w w:val="110"/>
        </w:rPr>
        <w:t> </w:t>
      </w:r>
      <w:r>
        <w:rPr>
          <w:w w:val="110"/>
        </w:rPr>
        <w:t>and</w:t>
      </w:r>
      <w:r>
        <w:rPr>
          <w:spacing w:val="-7"/>
          <w:w w:val="110"/>
        </w:rPr>
        <w:t> </w:t>
      </w:r>
      <w:r>
        <w:rPr>
          <w:w w:val="110"/>
        </w:rPr>
        <w:t>water</w:t>
      </w:r>
      <w:r>
        <w:rPr>
          <w:spacing w:val="-7"/>
          <w:w w:val="110"/>
        </w:rPr>
        <w:t> </w:t>
      </w:r>
      <w:r>
        <w:rPr>
          <w:spacing w:val="-2"/>
          <w:w w:val="110"/>
        </w:rPr>
        <w:t>deficiency/</w:t>
      </w:r>
    </w:p>
    <w:p>
      <w:pPr>
        <w:pStyle w:val="BodyText"/>
        <w:spacing w:line="184" w:lineRule="auto" w:before="60"/>
        <w:ind w:right="42"/>
      </w:pPr>
      <w:r>
        <w:rPr>
          <w:w w:val="110"/>
        </w:rPr>
        <w:t>excess</w:t>
      </w:r>
      <w:r>
        <w:rPr>
          <w:spacing w:val="-9"/>
          <w:w w:val="110"/>
        </w:rPr>
        <w:t> </w:t>
      </w:r>
      <w:r>
        <w:rPr>
          <w:w w:val="110"/>
        </w:rPr>
        <w:t>were</w:t>
      </w:r>
      <w:r>
        <w:rPr>
          <w:spacing w:val="-10"/>
          <w:w w:val="110"/>
        </w:rPr>
        <w:t> </w:t>
      </w:r>
      <w:r>
        <w:rPr>
          <w:w w:val="110"/>
        </w:rPr>
        <w:t>also</w:t>
      </w:r>
      <w:r>
        <w:rPr>
          <w:spacing w:val="-9"/>
          <w:w w:val="110"/>
        </w:rPr>
        <w:t> </w:t>
      </w:r>
      <w:r>
        <w:rPr>
          <w:w w:val="110"/>
        </w:rPr>
        <w:t>characterized</w:t>
      </w:r>
      <w:r>
        <w:rPr>
          <w:spacing w:val="-9"/>
          <w:w w:val="110"/>
        </w:rPr>
        <w:t> </w:t>
      </w:r>
      <w:r>
        <w:rPr>
          <w:w w:val="110"/>
        </w:rPr>
        <w:t>by</w:t>
      </w:r>
      <w:r>
        <w:rPr>
          <w:spacing w:val="-10"/>
          <w:w w:val="110"/>
        </w:rPr>
        <w:t> </w:t>
      </w:r>
      <w:r>
        <w:rPr>
          <w:w w:val="110"/>
        </w:rPr>
        <w:t>polynomial</w:t>
      </w:r>
      <w:r>
        <w:rPr>
          <w:spacing w:val="-9"/>
          <w:w w:val="110"/>
        </w:rPr>
        <w:t> </w:t>
      </w:r>
      <w:r>
        <w:rPr>
          <w:w w:val="110"/>
        </w:rPr>
        <w:t>regression</w:t>
      </w:r>
      <w:r>
        <w:rPr>
          <w:spacing w:val="-9"/>
          <w:w w:val="110"/>
        </w:rPr>
        <w:t> </w:t>
      </w:r>
      <w:r>
        <w:rPr>
          <w:w w:val="110"/>
        </w:rPr>
        <w:t>curves</w:t>
      </w:r>
      <w:r>
        <w:rPr>
          <w:spacing w:val="-10"/>
          <w:w w:val="110"/>
        </w:rPr>
        <w:t> </w:t>
      </w:r>
      <w:r>
        <w:rPr>
          <w:w w:val="110"/>
        </w:rPr>
        <w:t>(</w:t>
      </w:r>
      <w:hyperlink w:history="true" w:anchor="_bookmark13">
        <w:r>
          <w:rPr>
            <w:color w:val="2196D1"/>
            <w:w w:val="110"/>
          </w:rPr>
          <w:t>Figs.</w:t>
        </w:r>
        <w:r>
          <w:rPr>
            <w:color w:val="2196D1"/>
            <w:spacing w:val="-10"/>
            <w:w w:val="110"/>
          </w:rPr>
          <w:t> </w:t>
        </w:r>
        <w:r>
          <w:rPr>
            <w:color w:val="2196D1"/>
            <w:w w:val="110"/>
          </w:rPr>
          <w:t>7</w:t>
        </w:r>
      </w:hyperlink>
      <w:r>
        <w:rPr>
          <w:color w:val="2196D1"/>
          <w:w w:val="110"/>
        </w:rPr>
        <w:t> </w:t>
      </w:r>
      <w:hyperlink w:history="true" w:anchor="_bookmark13">
        <w:r>
          <w:rPr>
            <w:color w:val="2196D1"/>
            <w:w w:val="110"/>
          </w:rPr>
          <w:t>and 8</w:t>
        </w:r>
      </w:hyperlink>
      <w:r>
        <w:rPr>
          <w:w w:val="110"/>
        </w:rPr>
        <w:t>). The correlations were significant (R</w:t>
      </w:r>
      <w:r>
        <w:rPr>
          <w:w w:val="110"/>
          <w:vertAlign w:val="superscript"/>
        </w:rPr>
        <w:t>2</w:t>
      </w:r>
      <w:r>
        <w:rPr>
          <w:w w:val="110"/>
          <w:vertAlign w:val="baseline"/>
        </w:rPr>
        <w:t> </w:t>
      </w:r>
      <w:r>
        <w:rPr>
          <w:rFonts w:ascii="Microsoft YaHei"/>
          <w:w w:val="110"/>
          <w:vertAlign w:val="baseline"/>
        </w:rPr>
        <w:t>=</w:t>
      </w:r>
      <w:r>
        <w:rPr>
          <w:rFonts w:ascii="Microsoft YaHei"/>
          <w:spacing w:val="-12"/>
          <w:w w:val="110"/>
          <w:vertAlign w:val="baseline"/>
        </w:rPr>
        <w:t> </w:t>
      </w:r>
      <w:r>
        <w:rPr>
          <w:w w:val="110"/>
          <w:vertAlign w:val="baseline"/>
        </w:rPr>
        <w:t>0.77 and P</w:t>
      </w:r>
      <w:r>
        <w:rPr>
          <w:spacing w:val="-3"/>
          <w:w w:val="110"/>
          <w:vertAlign w:val="baseline"/>
        </w:rPr>
        <w:t> </w:t>
      </w:r>
      <w:r>
        <w:rPr>
          <w:rFonts w:ascii="Lucida Sans Unicode"/>
          <w:w w:val="110"/>
          <w:vertAlign w:val="baseline"/>
        </w:rPr>
        <w:t>&lt;</w:t>
      </w:r>
      <w:r>
        <w:rPr>
          <w:rFonts w:ascii="Lucida Sans Unicode"/>
          <w:spacing w:val="-14"/>
          <w:w w:val="110"/>
          <w:vertAlign w:val="baseline"/>
        </w:rPr>
        <w:t> </w:t>
      </w:r>
      <w:r>
        <w:rPr>
          <w:w w:val="110"/>
          <w:vertAlign w:val="baseline"/>
        </w:rPr>
        <w:t>0.001 for precipitation</w:t>
      </w:r>
      <w:r>
        <w:rPr>
          <w:spacing w:val="-2"/>
          <w:w w:val="110"/>
          <w:vertAlign w:val="baseline"/>
        </w:rPr>
        <w:t> </w:t>
      </w:r>
      <w:r>
        <w:rPr>
          <w:w w:val="110"/>
          <w:vertAlign w:val="baseline"/>
        </w:rPr>
        <w:t>and</w:t>
      </w:r>
      <w:r>
        <w:rPr>
          <w:spacing w:val="-2"/>
          <w:w w:val="110"/>
          <w:vertAlign w:val="baseline"/>
        </w:rPr>
        <w:t> </w:t>
      </w:r>
      <w:r>
        <w:rPr>
          <w:w w:val="110"/>
          <w:vertAlign w:val="baseline"/>
        </w:rPr>
        <w:t>R</w:t>
      </w:r>
      <w:r>
        <w:rPr>
          <w:w w:val="110"/>
          <w:vertAlign w:val="superscript"/>
        </w:rPr>
        <w:t>2</w:t>
      </w:r>
      <w:r>
        <w:rPr>
          <w:spacing w:val="-2"/>
          <w:w w:val="110"/>
          <w:vertAlign w:val="baseline"/>
        </w:rPr>
        <w:t> </w:t>
      </w:r>
      <w:r>
        <w:rPr>
          <w:rFonts w:ascii="Microsoft YaHei"/>
          <w:w w:val="110"/>
          <w:vertAlign w:val="baseline"/>
        </w:rPr>
        <w:t>=</w:t>
      </w:r>
      <w:r>
        <w:rPr>
          <w:rFonts w:ascii="Microsoft YaHei"/>
          <w:spacing w:val="-9"/>
          <w:w w:val="110"/>
          <w:vertAlign w:val="baseline"/>
        </w:rPr>
        <w:t> </w:t>
      </w:r>
      <w:r>
        <w:rPr>
          <w:w w:val="110"/>
          <w:vertAlign w:val="baseline"/>
        </w:rPr>
        <w:t>0.79</w:t>
      </w:r>
      <w:r>
        <w:rPr>
          <w:spacing w:val="-2"/>
          <w:w w:val="110"/>
          <w:vertAlign w:val="baseline"/>
        </w:rPr>
        <w:t> </w:t>
      </w:r>
      <w:r>
        <w:rPr>
          <w:w w:val="110"/>
          <w:vertAlign w:val="baseline"/>
        </w:rPr>
        <w:t>and</w:t>
      </w:r>
      <w:r>
        <w:rPr>
          <w:spacing w:val="-2"/>
          <w:w w:val="110"/>
          <w:vertAlign w:val="baseline"/>
        </w:rPr>
        <w:t> </w:t>
      </w:r>
      <w:r>
        <w:rPr>
          <w:w w:val="110"/>
          <w:vertAlign w:val="baseline"/>
        </w:rPr>
        <w:t>P </w:t>
      </w:r>
      <w:r>
        <w:rPr>
          <w:rFonts w:ascii="Lucida Sans Unicode"/>
          <w:w w:val="110"/>
          <w:vertAlign w:val="baseline"/>
        </w:rPr>
        <w:t>&lt;</w:t>
      </w:r>
      <w:r>
        <w:rPr>
          <w:rFonts w:ascii="Lucida Sans Unicode"/>
          <w:spacing w:val="-12"/>
          <w:w w:val="110"/>
          <w:vertAlign w:val="baseline"/>
        </w:rPr>
        <w:t> </w:t>
      </w:r>
      <w:r>
        <w:rPr>
          <w:w w:val="110"/>
          <w:vertAlign w:val="baseline"/>
        </w:rPr>
        <w:t>0.001</w:t>
      </w:r>
      <w:r>
        <w:rPr>
          <w:spacing w:val="-2"/>
          <w:w w:val="110"/>
          <w:vertAlign w:val="baseline"/>
        </w:rPr>
        <w:t> </w:t>
      </w:r>
      <w:r>
        <w:rPr>
          <w:w w:val="110"/>
          <w:vertAlign w:val="baseline"/>
        </w:rPr>
        <w:t>for</w:t>
      </w:r>
      <w:r>
        <w:rPr>
          <w:spacing w:val="-2"/>
          <w:w w:val="110"/>
          <w:vertAlign w:val="baseline"/>
        </w:rPr>
        <w:t> </w:t>
      </w:r>
      <w:r>
        <w:rPr>
          <w:w w:val="110"/>
          <w:vertAlign w:val="baseline"/>
        </w:rPr>
        <w:t>water</w:t>
      </w:r>
      <w:r>
        <w:rPr>
          <w:spacing w:val="-2"/>
          <w:w w:val="110"/>
          <w:vertAlign w:val="baseline"/>
        </w:rPr>
        <w:t> deficiency/excess)</w:t>
      </w:r>
    </w:p>
    <w:p>
      <w:pPr>
        <w:pStyle w:val="BodyText"/>
        <w:spacing w:line="273" w:lineRule="auto"/>
        <w:ind w:right="42"/>
      </w:pPr>
      <w:r>
        <w:rPr>
          <w:w w:val="110"/>
        </w:rPr>
        <w:t>(</w:t>
      </w:r>
      <w:hyperlink w:history="true" w:anchor="_bookmark6">
        <w:r>
          <w:rPr>
            <w:color w:val="2196D1"/>
            <w:w w:val="110"/>
          </w:rPr>
          <w:t>Table</w:t>
        </w:r>
        <w:r>
          <w:rPr>
            <w:color w:val="2196D1"/>
            <w:spacing w:val="-3"/>
            <w:w w:val="110"/>
          </w:rPr>
          <w:t> </w:t>
        </w:r>
        <w:r>
          <w:rPr>
            <w:color w:val="2196D1"/>
            <w:w w:val="110"/>
          </w:rPr>
          <w:t>1</w:t>
        </w:r>
      </w:hyperlink>
      <w:r>
        <w:rPr>
          <w:w w:val="110"/>
        </w:rPr>
        <w:t>).</w:t>
      </w:r>
      <w:r>
        <w:rPr>
          <w:spacing w:val="-2"/>
          <w:w w:val="110"/>
        </w:rPr>
        <w:t> </w:t>
      </w:r>
      <w:r>
        <w:rPr>
          <w:w w:val="110"/>
        </w:rPr>
        <w:t>These</w:t>
      </w:r>
      <w:r>
        <w:rPr>
          <w:spacing w:val="-4"/>
          <w:w w:val="110"/>
        </w:rPr>
        <w:t> </w:t>
      </w:r>
      <w:r>
        <w:rPr>
          <w:w w:val="110"/>
        </w:rPr>
        <w:t>RB</w:t>
      </w:r>
      <w:r>
        <w:rPr>
          <w:spacing w:val="-3"/>
          <w:w w:val="110"/>
        </w:rPr>
        <w:t> </w:t>
      </w:r>
      <w:r>
        <w:rPr>
          <w:w w:val="110"/>
        </w:rPr>
        <w:t>yield</w:t>
      </w:r>
      <w:r>
        <w:rPr>
          <w:spacing w:val="-3"/>
          <w:w w:val="110"/>
        </w:rPr>
        <w:t> </w:t>
      </w:r>
      <w:r>
        <w:rPr>
          <w:w w:val="110"/>
        </w:rPr>
        <w:t>data</w:t>
      </w:r>
      <w:r>
        <w:rPr>
          <w:spacing w:val="-3"/>
          <w:w w:val="110"/>
        </w:rPr>
        <w:t> </w:t>
      </w:r>
      <w:r>
        <w:rPr>
          <w:w w:val="110"/>
        </w:rPr>
        <w:t>indicate</w:t>
      </w:r>
      <w:r>
        <w:rPr>
          <w:spacing w:val="-3"/>
          <w:w w:val="110"/>
        </w:rPr>
        <w:t> </w:t>
      </w:r>
      <w:r>
        <w:rPr>
          <w:w w:val="110"/>
        </w:rPr>
        <w:t>that</w:t>
      </w:r>
      <w:r>
        <w:rPr>
          <w:spacing w:val="-3"/>
          <w:w w:val="110"/>
        </w:rPr>
        <w:t> </w:t>
      </w:r>
      <w:r>
        <w:rPr>
          <w:w w:val="110"/>
        </w:rPr>
        <w:t>GS</w:t>
      </w:r>
      <w:r>
        <w:rPr>
          <w:spacing w:val="-4"/>
          <w:w w:val="110"/>
        </w:rPr>
        <w:t> </w:t>
      </w:r>
      <w:r>
        <w:rPr>
          <w:w w:val="110"/>
        </w:rPr>
        <w:t>precipitation</w:t>
      </w:r>
      <w:r>
        <w:rPr>
          <w:spacing w:val="-2"/>
          <w:w w:val="110"/>
        </w:rPr>
        <w:t> </w:t>
      </w:r>
      <w:r>
        <w:rPr>
          <w:w w:val="110"/>
        </w:rPr>
        <w:t>and</w:t>
      </w:r>
      <w:r>
        <w:rPr>
          <w:spacing w:val="-4"/>
          <w:w w:val="110"/>
        </w:rPr>
        <w:t> </w:t>
      </w:r>
      <w:r>
        <w:rPr>
          <w:w w:val="110"/>
        </w:rPr>
        <w:t>water deficiency/excess</w:t>
      </w:r>
      <w:r>
        <w:rPr>
          <w:w w:val="110"/>
        </w:rPr>
        <w:t> explained</w:t>
      </w:r>
      <w:r>
        <w:rPr>
          <w:w w:val="110"/>
        </w:rPr>
        <w:t> 77%</w:t>
      </w:r>
      <w:r>
        <w:rPr>
          <w:w w:val="110"/>
        </w:rPr>
        <w:t> and</w:t>
      </w:r>
      <w:r>
        <w:rPr>
          <w:w w:val="110"/>
        </w:rPr>
        <w:t> 79%</w:t>
      </w:r>
      <w:r>
        <w:rPr>
          <w:w w:val="110"/>
        </w:rPr>
        <w:t> of</w:t>
      </w:r>
      <w:r>
        <w:rPr>
          <w:w w:val="110"/>
        </w:rPr>
        <w:t> the</w:t>
      </w:r>
      <w:r>
        <w:rPr>
          <w:w w:val="110"/>
        </w:rPr>
        <w:t> yield</w:t>
      </w:r>
      <w:r>
        <w:rPr>
          <w:w w:val="110"/>
        </w:rPr>
        <w:t> variability, respectively.</w:t>
      </w:r>
      <w:r>
        <w:rPr>
          <w:w w:val="110"/>
        </w:rPr>
        <w:t> Although</w:t>
      </w:r>
      <w:r>
        <w:rPr>
          <w:w w:val="110"/>
        </w:rPr>
        <w:t> the</w:t>
      </w:r>
      <w:r>
        <w:rPr>
          <w:w w:val="110"/>
        </w:rPr>
        <w:t> variety-aggregated</w:t>
      </w:r>
      <w:r>
        <w:rPr>
          <w:w w:val="110"/>
        </w:rPr>
        <w:t> and</w:t>
      </w:r>
      <w:r>
        <w:rPr>
          <w:w w:val="110"/>
        </w:rPr>
        <w:t> RB</w:t>
      </w:r>
      <w:r>
        <w:rPr>
          <w:w w:val="110"/>
        </w:rPr>
        <w:t> data</w:t>
      </w:r>
      <w:r>
        <w:rPr>
          <w:w w:val="110"/>
        </w:rPr>
        <w:t> sets</w:t>
      </w:r>
      <w:r>
        <w:rPr>
          <w:w w:val="110"/>
        </w:rPr>
        <w:t> were from two different sources, they produced highly consistent statistical results. This consistency increases confidence in the yield-determining equations.</w:t>
      </w:r>
      <w:r>
        <w:rPr>
          <w:spacing w:val="17"/>
          <w:w w:val="110"/>
        </w:rPr>
        <w:t> </w:t>
      </w:r>
      <w:r>
        <w:rPr>
          <w:w w:val="110"/>
        </w:rPr>
        <w:t>Solving</w:t>
      </w:r>
      <w:r>
        <w:rPr>
          <w:spacing w:val="19"/>
          <w:w w:val="110"/>
        </w:rPr>
        <w:t> </w:t>
      </w:r>
      <w:r>
        <w:rPr>
          <w:w w:val="110"/>
        </w:rPr>
        <w:t>the</w:t>
      </w:r>
      <w:r>
        <w:rPr>
          <w:spacing w:val="18"/>
          <w:w w:val="110"/>
        </w:rPr>
        <w:t> </w:t>
      </w:r>
      <w:r>
        <w:rPr>
          <w:w w:val="110"/>
        </w:rPr>
        <w:t>derivatives</w:t>
      </w:r>
      <w:r>
        <w:rPr>
          <w:spacing w:val="19"/>
          <w:w w:val="110"/>
        </w:rPr>
        <w:t> </w:t>
      </w:r>
      <w:r>
        <w:rPr>
          <w:w w:val="110"/>
        </w:rPr>
        <w:t>of</w:t>
      </w:r>
      <w:r>
        <w:rPr>
          <w:spacing w:val="19"/>
          <w:w w:val="110"/>
        </w:rPr>
        <w:t> </w:t>
      </w:r>
      <w:r>
        <w:rPr>
          <w:w w:val="110"/>
        </w:rPr>
        <w:t>the</w:t>
      </w:r>
      <w:r>
        <w:rPr>
          <w:spacing w:val="18"/>
          <w:w w:val="110"/>
        </w:rPr>
        <w:t> </w:t>
      </w:r>
      <w:r>
        <w:rPr>
          <w:w w:val="110"/>
        </w:rPr>
        <w:t>yield-determining</w:t>
      </w:r>
      <w:r>
        <w:rPr>
          <w:spacing w:val="18"/>
          <w:w w:val="110"/>
        </w:rPr>
        <w:t> </w:t>
      </w:r>
      <w:r>
        <w:rPr>
          <w:spacing w:val="-2"/>
          <w:w w:val="110"/>
        </w:rPr>
        <w:t>equations</w:t>
      </w:r>
    </w:p>
    <w:p>
      <w:pPr>
        <w:pStyle w:val="BodyText"/>
        <w:spacing w:after="0" w:line="273" w:lineRule="auto"/>
        <w:sectPr>
          <w:type w:val="continuous"/>
          <w:pgSz w:w="11910" w:h="15880"/>
          <w:pgMar w:header="655" w:footer="544" w:top="620" w:bottom="280" w:left="708" w:right="708"/>
          <w:cols w:num="2" w:equalWidth="0">
            <w:col w:w="5066" w:space="314"/>
            <w:col w:w="5114"/>
          </w:cols>
        </w:sectPr>
      </w:pPr>
    </w:p>
    <w:p>
      <w:pPr>
        <w:pStyle w:val="BodyText"/>
        <w:spacing w:before="75"/>
        <w:ind w:left="0"/>
        <w:jc w:val="left"/>
        <w:rPr>
          <w:sz w:val="14"/>
        </w:rPr>
      </w:pPr>
    </w:p>
    <w:p>
      <w:pPr>
        <w:spacing w:before="0"/>
        <w:ind w:left="43" w:right="0" w:firstLine="0"/>
        <w:jc w:val="left"/>
        <w:rPr>
          <w:b/>
          <w:sz w:val="14"/>
        </w:rPr>
      </w:pPr>
      <w:bookmarkStart w:name="_bookmark6" w:id="19"/>
      <w:bookmarkEnd w:id="19"/>
      <w:r>
        <w:rPr/>
      </w:r>
      <w:r>
        <w:rPr>
          <w:b/>
          <w:w w:val="110"/>
          <w:sz w:val="14"/>
        </w:rPr>
        <w:t>Table</w:t>
      </w:r>
      <w:r>
        <w:rPr>
          <w:b/>
          <w:spacing w:val="1"/>
          <w:w w:val="110"/>
          <w:sz w:val="14"/>
        </w:rPr>
        <w:t> </w:t>
      </w:r>
      <w:r>
        <w:rPr>
          <w:b/>
          <w:spacing w:val="-10"/>
          <w:w w:val="110"/>
          <w:sz w:val="14"/>
        </w:rPr>
        <w:t>1</w:t>
      </w:r>
    </w:p>
    <w:p>
      <w:pPr>
        <w:spacing w:before="31" w:after="55"/>
        <w:ind w:left="43" w:right="0" w:firstLine="0"/>
        <w:jc w:val="left"/>
        <w:rPr>
          <w:sz w:val="14"/>
        </w:rPr>
      </w:pPr>
      <w:r>
        <w:rPr>
          <w:w w:val="110"/>
          <w:sz w:val="14"/>
        </w:rPr>
        <w:t>Historical</w:t>
      </w:r>
      <w:r>
        <w:rPr>
          <w:spacing w:val="17"/>
          <w:w w:val="110"/>
          <w:sz w:val="14"/>
        </w:rPr>
        <w:t> </w:t>
      </w:r>
      <w:r>
        <w:rPr>
          <w:w w:val="110"/>
          <w:sz w:val="14"/>
        </w:rPr>
        <w:t>potato</w:t>
      </w:r>
      <w:r>
        <w:rPr>
          <w:spacing w:val="16"/>
          <w:w w:val="110"/>
          <w:sz w:val="14"/>
        </w:rPr>
        <w:t> </w:t>
      </w:r>
      <w:r>
        <w:rPr>
          <w:w w:val="110"/>
          <w:sz w:val="14"/>
        </w:rPr>
        <w:t>yields</w:t>
      </w:r>
      <w:r>
        <w:rPr>
          <w:spacing w:val="16"/>
          <w:w w:val="110"/>
          <w:sz w:val="14"/>
        </w:rPr>
        <w:t> </w:t>
      </w:r>
      <w:r>
        <w:rPr>
          <w:w w:val="110"/>
          <w:sz w:val="14"/>
        </w:rPr>
        <w:t>and</w:t>
      </w:r>
      <w:r>
        <w:rPr>
          <w:spacing w:val="15"/>
          <w:w w:val="110"/>
          <w:sz w:val="14"/>
        </w:rPr>
        <w:t> </w:t>
      </w:r>
      <w:r>
        <w:rPr>
          <w:w w:val="110"/>
          <w:sz w:val="14"/>
        </w:rPr>
        <w:t>weather</w:t>
      </w:r>
      <w:r>
        <w:rPr>
          <w:spacing w:val="17"/>
          <w:w w:val="110"/>
          <w:sz w:val="14"/>
        </w:rPr>
        <w:t> </w:t>
      </w:r>
      <w:r>
        <w:rPr>
          <w:w w:val="110"/>
          <w:sz w:val="14"/>
        </w:rPr>
        <w:t>data</w:t>
      </w:r>
      <w:r>
        <w:rPr>
          <w:spacing w:val="15"/>
          <w:w w:val="110"/>
          <w:sz w:val="14"/>
        </w:rPr>
        <w:t> </w:t>
      </w:r>
      <w:r>
        <w:rPr>
          <w:w w:val="110"/>
          <w:sz w:val="14"/>
        </w:rPr>
        <w:t>in</w:t>
      </w:r>
      <w:r>
        <w:rPr>
          <w:spacing w:val="17"/>
          <w:w w:val="110"/>
          <w:sz w:val="14"/>
        </w:rPr>
        <w:t> </w:t>
      </w:r>
      <w:r>
        <w:rPr>
          <w:spacing w:val="-4"/>
          <w:w w:val="110"/>
          <w:sz w:val="14"/>
        </w:rPr>
        <w:t>PEI.</w:t>
      </w:r>
    </w:p>
    <w:tbl>
      <w:tblPr>
        <w:tblW w:w="0" w:type="auto"/>
        <w:jc w:val="left"/>
        <w:tblInd w:w="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80"/>
        <w:gridCol w:w="1983"/>
        <w:gridCol w:w="1133"/>
        <w:gridCol w:w="1731"/>
        <w:gridCol w:w="783"/>
        <w:gridCol w:w="2402"/>
        <w:gridCol w:w="1790"/>
      </w:tblGrid>
      <w:tr>
        <w:trPr>
          <w:trHeight w:val="224" w:hRule="atLeast"/>
        </w:trPr>
        <w:tc>
          <w:tcPr>
            <w:tcW w:w="580" w:type="dxa"/>
            <w:tcBorders>
              <w:top w:val="single" w:sz="4" w:space="0" w:color="000000"/>
            </w:tcBorders>
          </w:tcPr>
          <w:p>
            <w:pPr>
              <w:pStyle w:val="TableParagraph"/>
              <w:spacing w:line="240" w:lineRule="auto" w:before="61"/>
              <w:rPr>
                <w:sz w:val="12"/>
              </w:rPr>
            </w:pPr>
            <w:r>
              <w:rPr>
                <w:spacing w:val="-4"/>
                <w:w w:val="110"/>
                <w:sz w:val="12"/>
              </w:rPr>
              <w:t>Year</w:t>
            </w:r>
          </w:p>
        </w:tc>
        <w:tc>
          <w:tcPr>
            <w:tcW w:w="1983" w:type="dxa"/>
            <w:tcBorders>
              <w:top w:val="single" w:sz="4" w:space="0" w:color="000000"/>
            </w:tcBorders>
          </w:tcPr>
          <w:p>
            <w:pPr>
              <w:pStyle w:val="TableParagraph"/>
              <w:spacing w:line="240" w:lineRule="auto" w:before="61"/>
              <w:ind w:left="113"/>
              <w:rPr>
                <w:sz w:val="12"/>
              </w:rPr>
            </w:pPr>
            <w:r>
              <w:rPr>
                <w:w w:val="115"/>
                <w:sz w:val="12"/>
              </w:rPr>
              <w:t>Variety-aggregated</w:t>
            </w:r>
            <w:r>
              <w:rPr>
                <w:spacing w:val="5"/>
                <w:w w:val="115"/>
                <w:sz w:val="12"/>
              </w:rPr>
              <w:t> </w:t>
            </w:r>
            <w:r>
              <w:rPr>
                <w:w w:val="115"/>
                <w:sz w:val="12"/>
              </w:rPr>
              <w:t>yield</w:t>
            </w:r>
            <w:r>
              <w:rPr>
                <w:spacing w:val="4"/>
                <w:w w:val="115"/>
                <w:sz w:val="12"/>
              </w:rPr>
              <w:t> </w:t>
            </w:r>
            <w:r>
              <w:rPr>
                <w:spacing w:val="-4"/>
                <w:w w:val="115"/>
                <w:sz w:val="12"/>
              </w:rPr>
              <w:t>(Mg/</w:t>
            </w:r>
          </w:p>
        </w:tc>
        <w:tc>
          <w:tcPr>
            <w:tcW w:w="1133" w:type="dxa"/>
            <w:tcBorders>
              <w:top w:val="single" w:sz="4" w:space="0" w:color="000000"/>
            </w:tcBorders>
          </w:tcPr>
          <w:p>
            <w:pPr>
              <w:pStyle w:val="TableParagraph"/>
              <w:spacing w:line="240" w:lineRule="auto" w:before="61"/>
              <w:ind w:left="152"/>
              <w:rPr>
                <w:sz w:val="12"/>
              </w:rPr>
            </w:pPr>
            <w:r>
              <w:rPr>
                <w:w w:val="110"/>
                <w:sz w:val="12"/>
              </w:rPr>
              <w:t>RB</w:t>
            </w:r>
            <w:r>
              <w:rPr>
                <w:spacing w:val="3"/>
                <w:w w:val="110"/>
                <w:sz w:val="12"/>
              </w:rPr>
              <w:t> </w:t>
            </w:r>
            <w:r>
              <w:rPr>
                <w:w w:val="110"/>
                <w:sz w:val="12"/>
              </w:rPr>
              <w:t>yield</w:t>
            </w:r>
            <w:r>
              <w:rPr>
                <w:spacing w:val="2"/>
                <w:w w:val="110"/>
                <w:sz w:val="12"/>
              </w:rPr>
              <w:t> </w:t>
            </w:r>
            <w:r>
              <w:rPr>
                <w:spacing w:val="-4"/>
                <w:w w:val="110"/>
                <w:sz w:val="12"/>
              </w:rPr>
              <w:t>(Mg/</w:t>
            </w:r>
          </w:p>
        </w:tc>
        <w:tc>
          <w:tcPr>
            <w:tcW w:w="1731" w:type="dxa"/>
            <w:tcBorders>
              <w:top w:val="single" w:sz="4" w:space="0" w:color="000000"/>
            </w:tcBorders>
          </w:tcPr>
          <w:p>
            <w:pPr>
              <w:pStyle w:val="TableParagraph"/>
              <w:spacing w:line="240" w:lineRule="auto" w:before="61"/>
              <w:ind w:left="176"/>
              <w:rPr>
                <w:sz w:val="12"/>
              </w:rPr>
            </w:pPr>
            <w:r>
              <w:rPr>
                <w:w w:val="115"/>
                <w:sz w:val="12"/>
              </w:rPr>
              <w:t>Jun.–Sep.</w:t>
            </w:r>
            <w:r>
              <w:rPr>
                <w:spacing w:val="6"/>
                <w:w w:val="120"/>
                <w:sz w:val="12"/>
              </w:rPr>
              <w:t> </w:t>
            </w:r>
            <w:r>
              <w:rPr>
                <w:spacing w:val="-2"/>
                <w:w w:val="120"/>
                <w:sz w:val="12"/>
              </w:rPr>
              <w:t>precipitation</w:t>
            </w:r>
          </w:p>
        </w:tc>
        <w:tc>
          <w:tcPr>
            <w:tcW w:w="783" w:type="dxa"/>
            <w:tcBorders>
              <w:top w:val="single" w:sz="4" w:space="0" w:color="000000"/>
            </w:tcBorders>
          </w:tcPr>
          <w:p>
            <w:pPr>
              <w:pStyle w:val="TableParagraph"/>
              <w:spacing w:line="240" w:lineRule="auto" w:before="61"/>
              <w:ind w:left="29" w:right="115"/>
              <w:jc w:val="center"/>
              <w:rPr>
                <w:sz w:val="12"/>
              </w:rPr>
            </w:pPr>
            <w:r>
              <w:rPr>
                <w:spacing w:val="-5"/>
                <w:w w:val="110"/>
                <w:sz w:val="12"/>
              </w:rPr>
              <w:t>ET</w:t>
            </w:r>
            <w:r>
              <w:rPr>
                <w:spacing w:val="-5"/>
                <w:w w:val="110"/>
                <w:sz w:val="12"/>
                <w:vertAlign w:val="subscript"/>
              </w:rPr>
              <w:t>c</w:t>
            </w:r>
          </w:p>
        </w:tc>
        <w:tc>
          <w:tcPr>
            <w:tcW w:w="2402" w:type="dxa"/>
            <w:tcBorders>
              <w:top w:val="single" w:sz="4" w:space="0" w:color="000000"/>
            </w:tcBorders>
          </w:tcPr>
          <w:p>
            <w:pPr>
              <w:pStyle w:val="TableParagraph"/>
              <w:spacing w:line="240" w:lineRule="auto" w:before="61"/>
              <w:ind w:left="219"/>
              <w:rPr>
                <w:sz w:val="12"/>
              </w:rPr>
            </w:pPr>
            <w:r>
              <w:rPr>
                <w:w w:val="115"/>
                <w:sz w:val="12"/>
              </w:rPr>
              <w:t>Jun.–Sep.</w:t>
            </w:r>
            <w:r>
              <w:rPr>
                <w:spacing w:val="16"/>
                <w:w w:val="115"/>
                <w:sz w:val="12"/>
              </w:rPr>
              <w:t> </w:t>
            </w:r>
            <w:r>
              <w:rPr>
                <w:w w:val="115"/>
                <w:sz w:val="12"/>
              </w:rPr>
              <w:t>water</w:t>
            </w:r>
            <w:r>
              <w:rPr>
                <w:spacing w:val="15"/>
                <w:w w:val="115"/>
                <w:sz w:val="12"/>
              </w:rPr>
              <w:t> </w:t>
            </w:r>
            <w:r>
              <w:rPr>
                <w:w w:val="115"/>
                <w:sz w:val="12"/>
              </w:rPr>
              <w:t>deficiency/</w:t>
            </w:r>
            <w:r>
              <w:rPr>
                <w:spacing w:val="16"/>
                <w:w w:val="115"/>
                <w:sz w:val="12"/>
              </w:rPr>
              <w:t> </w:t>
            </w:r>
            <w:r>
              <w:rPr>
                <w:spacing w:val="-2"/>
                <w:w w:val="115"/>
                <w:sz w:val="12"/>
              </w:rPr>
              <w:t>excess</w:t>
            </w:r>
          </w:p>
        </w:tc>
        <w:tc>
          <w:tcPr>
            <w:tcW w:w="1790" w:type="dxa"/>
            <w:tcBorders>
              <w:top w:val="single" w:sz="4" w:space="0" w:color="000000"/>
            </w:tcBorders>
          </w:tcPr>
          <w:p>
            <w:pPr>
              <w:pStyle w:val="TableParagraph"/>
              <w:spacing w:line="240" w:lineRule="auto" w:before="61"/>
              <w:ind w:left="216"/>
              <w:rPr>
                <w:sz w:val="12"/>
              </w:rPr>
            </w:pPr>
            <w:r>
              <w:rPr>
                <w:w w:val="115"/>
                <w:sz w:val="12"/>
              </w:rPr>
              <w:t>Annual</w:t>
            </w:r>
            <w:r>
              <w:rPr>
                <w:spacing w:val="-1"/>
                <w:w w:val="115"/>
                <w:sz w:val="12"/>
              </w:rPr>
              <w:t> </w:t>
            </w:r>
            <w:r>
              <w:rPr>
                <w:spacing w:val="-2"/>
                <w:w w:val="115"/>
                <w:sz w:val="12"/>
              </w:rPr>
              <w:t>precipitation</w:t>
            </w:r>
          </w:p>
        </w:tc>
      </w:tr>
      <w:tr>
        <w:trPr>
          <w:trHeight w:val="200" w:hRule="atLeast"/>
        </w:trPr>
        <w:tc>
          <w:tcPr>
            <w:tcW w:w="580" w:type="dxa"/>
            <w:tcBorders>
              <w:bottom w:val="single" w:sz="4" w:space="0" w:color="000000"/>
            </w:tcBorders>
          </w:tcPr>
          <w:p>
            <w:pPr>
              <w:pStyle w:val="TableParagraph"/>
              <w:spacing w:line="240" w:lineRule="auto" w:before="0"/>
              <w:ind w:left="0"/>
              <w:rPr>
                <w:sz w:val="12"/>
              </w:rPr>
            </w:pPr>
          </w:p>
        </w:tc>
        <w:tc>
          <w:tcPr>
            <w:tcW w:w="1983" w:type="dxa"/>
            <w:tcBorders>
              <w:bottom w:val="single" w:sz="4" w:space="0" w:color="000000"/>
            </w:tcBorders>
          </w:tcPr>
          <w:p>
            <w:pPr>
              <w:pStyle w:val="TableParagraph"/>
              <w:spacing w:line="240" w:lineRule="auto" w:before="8"/>
              <w:ind w:left="113"/>
              <w:rPr>
                <w:sz w:val="12"/>
              </w:rPr>
            </w:pPr>
            <w:r>
              <w:rPr>
                <w:spacing w:val="-5"/>
                <w:w w:val="120"/>
                <w:sz w:val="12"/>
              </w:rPr>
              <w:t>ha)</w:t>
            </w:r>
          </w:p>
        </w:tc>
        <w:tc>
          <w:tcPr>
            <w:tcW w:w="1133" w:type="dxa"/>
            <w:tcBorders>
              <w:bottom w:val="single" w:sz="4" w:space="0" w:color="000000"/>
            </w:tcBorders>
          </w:tcPr>
          <w:p>
            <w:pPr>
              <w:pStyle w:val="TableParagraph"/>
              <w:spacing w:line="240" w:lineRule="auto" w:before="8"/>
              <w:ind w:left="152"/>
              <w:rPr>
                <w:sz w:val="12"/>
              </w:rPr>
            </w:pPr>
            <w:r>
              <w:rPr>
                <w:spacing w:val="-5"/>
                <w:w w:val="120"/>
                <w:sz w:val="12"/>
              </w:rPr>
              <w:t>ha)</w:t>
            </w:r>
          </w:p>
        </w:tc>
        <w:tc>
          <w:tcPr>
            <w:tcW w:w="1731" w:type="dxa"/>
            <w:tcBorders>
              <w:bottom w:val="single" w:sz="4" w:space="0" w:color="000000"/>
            </w:tcBorders>
          </w:tcPr>
          <w:p>
            <w:pPr>
              <w:pStyle w:val="TableParagraph"/>
              <w:spacing w:line="240" w:lineRule="auto" w:before="8"/>
              <w:ind w:left="176"/>
              <w:rPr>
                <w:sz w:val="12"/>
              </w:rPr>
            </w:pPr>
            <w:r>
              <w:rPr>
                <w:spacing w:val="-4"/>
                <w:w w:val="115"/>
                <w:sz w:val="12"/>
              </w:rPr>
              <w:t>(mm)</w:t>
            </w:r>
          </w:p>
        </w:tc>
        <w:tc>
          <w:tcPr>
            <w:tcW w:w="783" w:type="dxa"/>
            <w:tcBorders>
              <w:bottom w:val="single" w:sz="4" w:space="0" w:color="000000"/>
            </w:tcBorders>
          </w:tcPr>
          <w:p>
            <w:pPr>
              <w:pStyle w:val="TableParagraph"/>
              <w:spacing w:line="240" w:lineRule="auto" w:before="8"/>
              <w:ind w:left="115" w:right="86"/>
              <w:jc w:val="center"/>
              <w:rPr>
                <w:sz w:val="12"/>
              </w:rPr>
            </w:pPr>
            <w:r>
              <w:rPr>
                <w:spacing w:val="-4"/>
                <w:w w:val="115"/>
                <w:sz w:val="12"/>
              </w:rPr>
              <w:t>(mm)</w:t>
            </w:r>
          </w:p>
        </w:tc>
        <w:tc>
          <w:tcPr>
            <w:tcW w:w="2402" w:type="dxa"/>
            <w:tcBorders>
              <w:bottom w:val="single" w:sz="4" w:space="0" w:color="000000"/>
            </w:tcBorders>
          </w:tcPr>
          <w:p>
            <w:pPr>
              <w:pStyle w:val="TableParagraph"/>
              <w:spacing w:line="240" w:lineRule="auto" w:before="8"/>
              <w:ind w:left="219"/>
              <w:rPr>
                <w:sz w:val="12"/>
              </w:rPr>
            </w:pPr>
            <w:r>
              <w:rPr>
                <w:spacing w:val="-4"/>
                <w:w w:val="115"/>
                <w:sz w:val="12"/>
              </w:rPr>
              <w:t>(mm)</w:t>
            </w:r>
          </w:p>
        </w:tc>
        <w:tc>
          <w:tcPr>
            <w:tcW w:w="1790" w:type="dxa"/>
            <w:tcBorders>
              <w:bottom w:val="single" w:sz="4" w:space="0" w:color="000000"/>
            </w:tcBorders>
          </w:tcPr>
          <w:p>
            <w:pPr>
              <w:pStyle w:val="TableParagraph"/>
              <w:spacing w:line="240" w:lineRule="auto" w:before="8"/>
              <w:ind w:left="216"/>
              <w:rPr>
                <w:sz w:val="12"/>
              </w:rPr>
            </w:pPr>
            <w:r>
              <w:rPr>
                <w:spacing w:val="-4"/>
                <w:w w:val="115"/>
                <w:sz w:val="12"/>
              </w:rPr>
              <w:t>(mm)</w:t>
            </w:r>
          </w:p>
        </w:tc>
      </w:tr>
      <w:tr>
        <w:trPr>
          <w:trHeight w:val="217" w:hRule="atLeast"/>
        </w:trPr>
        <w:tc>
          <w:tcPr>
            <w:tcW w:w="580" w:type="dxa"/>
            <w:tcBorders>
              <w:top w:val="single" w:sz="4" w:space="0" w:color="000000"/>
            </w:tcBorders>
          </w:tcPr>
          <w:p>
            <w:pPr>
              <w:pStyle w:val="TableParagraph"/>
              <w:spacing w:before="61"/>
              <w:rPr>
                <w:sz w:val="12"/>
              </w:rPr>
            </w:pPr>
            <w:r>
              <w:rPr>
                <w:spacing w:val="-4"/>
                <w:w w:val="120"/>
                <w:sz w:val="12"/>
              </w:rPr>
              <w:t>2000</w:t>
            </w:r>
          </w:p>
        </w:tc>
        <w:tc>
          <w:tcPr>
            <w:tcW w:w="1983" w:type="dxa"/>
            <w:tcBorders>
              <w:top w:val="single" w:sz="4" w:space="0" w:color="000000"/>
            </w:tcBorders>
          </w:tcPr>
          <w:p>
            <w:pPr>
              <w:pStyle w:val="TableParagraph"/>
              <w:spacing w:line="240" w:lineRule="auto" w:before="0"/>
              <w:ind w:left="0"/>
              <w:rPr>
                <w:sz w:val="14"/>
              </w:rPr>
            </w:pPr>
          </w:p>
        </w:tc>
        <w:tc>
          <w:tcPr>
            <w:tcW w:w="1133" w:type="dxa"/>
            <w:tcBorders>
              <w:top w:val="single" w:sz="4" w:space="0" w:color="000000"/>
            </w:tcBorders>
          </w:tcPr>
          <w:p>
            <w:pPr>
              <w:pStyle w:val="TableParagraph"/>
              <w:spacing w:before="61"/>
              <w:ind w:left="152"/>
              <w:rPr>
                <w:sz w:val="12"/>
              </w:rPr>
            </w:pPr>
            <w:r>
              <w:rPr>
                <w:spacing w:val="-4"/>
                <w:w w:val="120"/>
                <w:sz w:val="12"/>
              </w:rPr>
              <w:t>29.8</w:t>
            </w:r>
          </w:p>
        </w:tc>
        <w:tc>
          <w:tcPr>
            <w:tcW w:w="1731" w:type="dxa"/>
            <w:tcBorders>
              <w:top w:val="single" w:sz="4" w:space="0" w:color="000000"/>
            </w:tcBorders>
          </w:tcPr>
          <w:p>
            <w:pPr>
              <w:pStyle w:val="TableParagraph"/>
              <w:spacing w:before="61"/>
              <w:ind w:left="176"/>
              <w:rPr>
                <w:sz w:val="12"/>
              </w:rPr>
            </w:pPr>
            <w:r>
              <w:rPr>
                <w:spacing w:val="-5"/>
                <w:w w:val="120"/>
                <w:sz w:val="12"/>
              </w:rPr>
              <w:t>296</w:t>
            </w:r>
          </w:p>
        </w:tc>
        <w:tc>
          <w:tcPr>
            <w:tcW w:w="783" w:type="dxa"/>
            <w:tcBorders>
              <w:top w:val="single" w:sz="4" w:space="0" w:color="000000"/>
            </w:tcBorders>
          </w:tcPr>
          <w:p>
            <w:pPr>
              <w:pStyle w:val="TableParagraph"/>
              <w:spacing w:before="61"/>
              <w:ind w:left="29" w:right="95"/>
              <w:jc w:val="center"/>
              <w:rPr>
                <w:sz w:val="12"/>
              </w:rPr>
            </w:pPr>
            <w:r>
              <w:rPr>
                <w:spacing w:val="-5"/>
                <w:w w:val="120"/>
                <w:sz w:val="12"/>
              </w:rPr>
              <w:t>413</w:t>
            </w:r>
          </w:p>
        </w:tc>
        <w:tc>
          <w:tcPr>
            <w:tcW w:w="2402" w:type="dxa"/>
            <w:tcBorders>
              <w:top w:val="single" w:sz="4" w:space="0" w:color="000000"/>
            </w:tcBorders>
          </w:tcPr>
          <w:p>
            <w:pPr>
              <w:pStyle w:val="TableParagraph"/>
              <w:spacing w:before="61"/>
              <w:ind w:left="219"/>
              <w:rPr>
                <w:sz w:val="12"/>
              </w:rPr>
            </w:pPr>
            <w:r>
              <w:rPr>
                <w:w w:val="115"/>
                <w:sz w:val="12"/>
              </w:rPr>
              <w:t>-</w:t>
            </w:r>
            <w:r>
              <w:rPr>
                <w:spacing w:val="-5"/>
                <w:w w:val="115"/>
                <w:sz w:val="12"/>
              </w:rPr>
              <w:t>117</w:t>
            </w:r>
          </w:p>
        </w:tc>
        <w:tc>
          <w:tcPr>
            <w:tcW w:w="1790" w:type="dxa"/>
            <w:tcBorders>
              <w:top w:val="single" w:sz="4" w:space="0" w:color="000000"/>
            </w:tcBorders>
          </w:tcPr>
          <w:p>
            <w:pPr>
              <w:pStyle w:val="TableParagraph"/>
              <w:spacing w:before="61"/>
              <w:ind w:left="216"/>
              <w:rPr>
                <w:sz w:val="12"/>
              </w:rPr>
            </w:pPr>
            <w:r>
              <w:rPr>
                <w:spacing w:val="-4"/>
                <w:w w:val="120"/>
                <w:sz w:val="12"/>
              </w:rPr>
              <w:t>1038</w:t>
            </w:r>
          </w:p>
        </w:tc>
      </w:tr>
      <w:tr>
        <w:trPr>
          <w:trHeight w:val="171" w:hRule="atLeast"/>
        </w:trPr>
        <w:tc>
          <w:tcPr>
            <w:tcW w:w="580" w:type="dxa"/>
          </w:tcPr>
          <w:p>
            <w:pPr>
              <w:pStyle w:val="TableParagraph"/>
              <w:rPr>
                <w:sz w:val="12"/>
              </w:rPr>
            </w:pPr>
            <w:r>
              <w:rPr>
                <w:spacing w:val="-4"/>
                <w:w w:val="120"/>
                <w:sz w:val="12"/>
              </w:rPr>
              <w:t>2001</w:t>
            </w:r>
          </w:p>
        </w:tc>
        <w:tc>
          <w:tcPr>
            <w:tcW w:w="1983" w:type="dxa"/>
          </w:tcPr>
          <w:p>
            <w:pPr>
              <w:pStyle w:val="TableParagraph"/>
              <w:ind w:left="113"/>
              <w:rPr>
                <w:sz w:val="12"/>
              </w:rPr>
            </w:pPr>
            <w:r>
              <w:rPr>
                <w:spacing w:val="-4"/>
                <w:w w:val="120"/>
                <w:sz w:val="12"/>
              </w:rPr>
              <w:t>19.2</w:t>
            </w:r>
          </w:p>
        </w:tc>
        <w:tc>
          <w:tcPr>
            <w:tcW w:w="1133" w:type="dxa"/>
          </w:tcPr>
          <w:p>
            <w:pPr>
              <w:pStyle w:val="TableParagraph"/>
              <w:ind w:left="152"/>
              <w:rPr>
                <w:sz w:val="12"/>
              </w:rPr>
            </w:pPr>
            <w:r>
              <w:rPr>
                <w:spacing w:val="-4"/>
                <w:w w:val="120"/>
                <w:sz w:val="12"/>
              </w:rPr>
              <w:t>16.3</w:t>
            </w:r>
          </w:p>
        </w:tc>
        <w:tc>
          <w:tcPr>
            <w:tcW w:w="1731" w:type="dxa"/>
          </w:tcPr>
          <w:p>
            <w:pPr>
              <w:pStyle w:val="TableParagraph"/>
              <w:ind w:left="176"/>
              <w:rPr>
                <w:sz w:val="12"/>
              </w:rPr>
            </w:pPr>
            <w:r>
              <w:rPr>
                <w:spacing w:val="-5"/>
                <w:w w:val="120"/>
                <w:sz w:val="12"/>
              </w:rPr>
              <w:t>155</w:t>
            </w:r>
          </w:p>
        </w:tc>
        <w:tc>
          <w:tcPr>
            <w:tcW w:w="783" w:type="dxa"/>
          </w:tcPr>
          <w:p>
            <w:pPr>
              <w:pStyle w:val="TableParagraph"/>
              <w:ind w:left="29" w:right="95"/>
              <w:jc w:val="center"/>
              <w:rPr>
                <w:sz w:val="12"/>
              </w:rPr>
            </w:pPr>
            <w:r>
              <w:rPr>
                <w:spacing w:val="-5"/>
                <w:w w:val="120"/>
                <w:sz w:val="12"/>
              </w:rPr>
              <w:t>450</w:t>
            </w:r>
          </w:p>
        </w:tc>
        <w:tc>
          <w:tcPr>
            <w:tcW w:w="2402" w:type="dxa"/>
          </w:tcPr>
          <w:p>
            <w:pPr>
              <w:pStyle w:val="TableParagraph"/>
              <w:ind w:left="219"/>
              <w:rPr>
                <w:sz w:val="12"/>
              </w:rPr>
            </w:pPr>
            <w:r>
              <w:rPr>
                <w:w w:val="115"/>
                <w:sz w:val="12"/>
              </w:rPr>
              <w:t>-</w:t>
            </w:r>
            <w:r>
              <w:rPr>
                <w:spacing w:val="-5"/>
                <w:w w:val="115"/>
                <w:sz w:val="12"/>
              </w:rPr>
              <w:t>295</w:t>
            </w:r>
          </w:p>
        </w:tc>
        <w:tc>
          <w:tcPr>
            <w:tcW w:w="1790" w:type="dxa"/>
          </w:tcPr>
          <w:p>
            <w:pPr>
              <w:pStyle w:val="TableParagraph"/>
              <w:ind w:left="288"/>
              <w:rPr>
                <w:sz w:val="12"/>
              </w:rPr>
            </w:pPr>
            <w:r>
              <w:rPr>
                <w:spacing w:val="-5"/>
                <w:w w:val="120"/>
                <w:sz w:val="12"/>
              </w:rPr>
              <w:t>787</w:t>
            </w:r>
          </w:p>
        </w:tc>
      </w:tr>
      <w:tr>
        <w:trPr>
          <w:trHeight w:val="171" w:hRule="atLeast"/>
        </w:trPr>
        <w:tc>
          <w:tcPr>
            <w:tcW w:w="580" w:type="dxa"/>
          </w:tcPr>
          <w:p>
            <w:pPr>
              <w:pStyle w:val="TableParagraph"/>
              <w:rPr>
                <w:sz w:val="12"/>
              </w:rPr>
            </w:pPr>
            <w:r>
              <w:rPr>
                <w:spacing w:val="-4"/>
                <w:w w:val="120"/>
                <w:sz w:val="12"/>
              </w:rPr>
              <w:t>2002</w:t>
            </w:r>
          </w:p>
        </w:tc>
        <w:tc>
          <w:tcPr>
            <w:tcW w:w="1983" w:type="dxa"/>
          </w:tcPr>
          <w:p>
            <w:pPr>
              <w:pStyle w:val="TableParagraph"/>
              <w:ind w:left="113"/>
              <w:rPr>
                <w:sz w:val="12"/>
              </w:rPr>
            </w:pPr>
            <w:r>
              <w:rPr>
                <w:spacing w:val="-4"/>
                <w:w w:val="120"/>
                <w:sz w:val="12"/>
              </w:rPr>
              <w:t>31.3</w:t>
            </w:r>
          </w:p>
        </w:tc>
        <w:tc>
          <w:tcPr>
            <w:tcW w:w="1133" w:type="dxa"/>
          </w:tcPr>
          <w:p>
            <w:pPr>
              <w:pStyle w:val="TableParagraph"/>
              <w:ind w:left="152"/>
              <w:rPr>
                <w:sz w:val="12"/>
              </w:rPr>
            </w:pPr>
            <w:r>
              <w:rPr>
                <w:spacing w:val="-4"/>
                <w:w w:val="120"/>
                <w:sz w:val="12"/>
              </w:rPr>
              <w:t>32.7</w:t>
            </w:r>
          </w:p>
        </w:tc>
        <w:tc>
          <w:tcPr>
            <w:tcW w:w="1731" w:type="dxa"/>
          </w:tcPr>
          <w:p>
            <w:pPr>
              <w:pStyle w:val="TableParagraph"/>
              <w:ind w:left="176"/>
              <w:rPr>
                <w:sz w:val="12"/>
              </w:rPr>
            </w:pPr>
            <w:r>
              <w:rPr>
                <w:spacing w:val="-5"/>
                <w:w w:val="120"/>
                <w:sz w:val="12"/>
              </w:rPr>
              <w:t>426</w:t>
            </w:r>
          </w:p>
        </w:tc>
        <w:tc>
          <w:tcPr>
            <w:tcW w:w="783" w:type="dxa"/>
          </w:tcPr>
          <w:p>
            <w:pPr>
              <w:pStyle w:val="TableParagraph"/>
              <w:ind w:left="29" w:right="95"/>
              <w:jc w:val="center"/>
              <w:rPr>
                <w:sz w:val="12"/>
              </w:rPr>
            </w:pPr>
            <w:r>
              <w:rPr>
                <w:spacing w:val="-5"/>
                <w:w w:val="120"/>
                <w:sz w:val="12"/>
              </w:rPr>
              <w:t>408</w:t>
            </w:r>
          </w:p>
        </w:tc>
        <w:tc>
          <w:tcPr>
            <w:tcW w:w="2402" w:type="dxa"/>
          </w:tcPr>
          <w:p>
            <w:pPr>
              <w:pStyle w:val="TableParagraph"/>
              <w:ind w:left="331"/>
              <w:rPr>
                <w:sz w:val="12"/>
              </w:rPr>
            </w:pPr>
            <w:r>
              <w:rPr>
                <w:spacing w:val="-5"/>
                <w:w w:val="120"/>
                <w:sz w:val="12"/>
              </w:rPr>
              <w:t>18</w:t>
            </w:r>
          </w:p>
        </w:tc>
        <w:tc>
          <w:tcPr>
            <w:tcW w:w="1790" w:type="dxa"/>
          </w:tcPr>
          <w:p>
            <w:pPr>
              <w:pStyle w:val="TableParagraph"/>
              <w:ind w:left="216"/>
              <w:rPr>
                <w:sz w:val="12"/>
              </w:rPr>
            </w:pPr>
            <w:r>
              <w:rPr>
                <w:spacing w:val="-4"/>
                <w:w w:val="120"/>
                <w:sz w:val="12"/>
              </w:rPr>
              <w:t>1297</w:t>
            </w:r>
          </w:p>
        </w:tc>
      </w:tr>
      <w:tr>
        <w:trPr>
          <w:trHeight w:val="171" w:hRule="atLeast"/>
        </w:trPr>
        <w:tc>
          <w:tcPr>
            <w:tcW w:w="580" w:type="dxa"/>
          </w:tcPr>
          <w:p>
            <w:pPr>
              <w:pStyle w:val="TableParagraph"/>
              <w:rPr>
                <w:sz w:val="12"/>
              </w:rPr>
            </w:pPr>
            <w:r>
              <w:rPr>
                <w:spacing w:val="-4"/>
                <w:w w:val="120"/>
                <w:sz w:val="12"/>
              </w:rPr>
              <w:t>2003</w:t>
            </w:r>
          </w:p>
        </w:tc>
        <w:tc>
          <w:tcPr>
            <w:tcW w:w="1983" w:type="dxa"/>
          </w:tcPr>
          <w:p>
            <w:pPr>
              <w:pStyle w:val="TableParagraph"/>
              <w:ind w:left="113"/>
              <w:rPr>
                <w:sz w:val="12"/>
              </w:rPr>
            </w:pPr>
            <w:r>
              <w:rPr>
                <w:spacing w:val="-4"/>
                <w:w w:val="120"/>
                <w:sz w:val="12"/>
              </w:rPr>
              <w:t>29.7</w:t>
            </w:r>
          </w:p>
        </w:tc>
        <w:tc>
          <w:tcPr>
            <w:tcW w:w="1133" w:type="dxa"/>
          </w:tcPr>
          <w:p>
            <w:pPr>
              <w:pStyle w:val="TableParagraph"/>
              <w:ind w:left="152"/>
              <w:rPr>
                <w:sz w:val="12"/>
              </w:rPr>
            </w:pPr>
            <w:r>
              <w:rPr>
                <w:spacing w:val="-4"/>
                <w:w w:val="120"/>
                <w:sz w:val="12"/>
              </w:rPr>
              <w:t>30.5</w:t>
            </w:r>
          </w:p>
        </w:tc>
        <w:tc>
          <w:tcPr>
            <w:tcW w:w="1731" w:type="dxa"/>
          </w:tcPr>
          <w:p>
            <w:pPr>
              <w:pStyle w:val="TableParagraph"/>
              <w:ind w:left="176"/>
              <w:rPr>
                <w:sz w:val="12"/>
              </w:rPr>
            </w:pPr>
            <w:r>
              <w:rPr>
                <w:spacing w:val="-5"/>
                <w:w w:val="120"/>
                <w:sz w:val="12"/>
              </w:rPr>
              <w:t>257</w:t>
            </w:r>
          </w:p>
        </w:tc>
        <w:tc>
          <w:tcPr>
            <w:tcW w:w="783" w:type="dxa"/>
          </w:tcPr>
          <w:p>
            <w:pPr>
              <w:pStyle w:val="TableParagraph"/>
              <w:ind w:left="29" w:right="95"/>
              <w:jc w:val="center"/>
              <w:rPr>
                <w:sz w:val="12"/>
              </w:rPr>
            </w:pPr>
            <w:r>
              <w:rPr>
                <w:spacing w:val="-5"/>
                <w:w w:val="120"/>
                <w:sz w:val="12"/>
              </w:rPr>
              <w:t>432</w:t>
            </w:r>
          </w:p>
        </w:tc>
        <w:tc>
          <w:tcPr>
            <w:tcW w:w="2402" w:type="dxa"/>
          </w:tcPr>
          <w:p>
            <w:pPr>
              <w:pStyle w:val="TableParagraph"/>
              <w:ind w:left="219"/>
              <w:rPr>
                <w:sz w:val="12"/>
              </w:rPr>
            </w:pPr>
            <w:r>
              <w:rPr>
                <w:w w:val="115"/>
                <w:sz w:val="12"/>
              </w:rPr>
              <w:t>-</w:t>
            </w:r>
            <w:r>
              <w:rPr>
                <w:spacing w:val="-5"/>
                <w:w w:val="115"/>
                <w:sz w:val="12"/>
              </w:rPr>
              <w:t>175</w:t>
            </w:r>
          </w:p>
        </w:tc>
        <w:tc>
          <w:tcPr>
            <w:tcW w:w="1790" w:type="dxa"/>
          </w:tcPr>
          <w:p>
            <w:pPr>
              <w:pStyle w:val="TableParagraph"/>
              <w:ind w:left="216"/>
              <w:rPr>
                <w:sz w:val="12"/>
              </w:rPr>
            </w:pPr>
            <w:r>
              <w:rPr>
                <w:spacing w:val="-4"/>
                <w:w w:val="120"/>
                <w:sz w:val="12"/>
              </w:rPr>
              <w:t>1024</w:t>
            </w:r>
          </w:p>
        </w:tc>
      </w:tr>
      <w:tr>
        <w:trPr>
          <w:trHeight w:val="171" w:hRule="atLeast"/>
        </w:trPr>
        <w:tc>
          <w:tcPr>
            <w:tcW w:w="580" w:type="dxa"/>
          </w:tcPr>
          <w:p>
            <w:pPr>
              <w:pStyle w:val="TableParagraph"/>
              <w:spacing w:line="137" w:lineRule="exact"/>
              <w:rPr>
                <w:sz w:val="12"/>
              </w:rPr>
            </w:pPr>
            <w:r>
              <w:rPr>
                <w:spacing w:val="-4"/>
                <w:w w:val="120"/>
                <w:sz w:val="12"/>
              </w:rPr>
              <w:t>2004</w:t>
            </w:r>
          </w:p>
        </w:tc>
        <w:tc>
          <w:tcPr>
            <w:tcW w:w="1983" w:type="dxa"/>
          </w:tcPr>
          <w:p>
            <w:pPr>
              <w:pStyle w:val="TableParagraph"/>
              <w:spacing w:line="137" w:lineRule="exact"/>
              <w:ind w:left="113"/>
              <w:rPr>
                <w:sz w:val="12"/>
              </w:rPr>
            </w:pPr>
            <w:r>
              <w:rPr>
                <w:spacing w:val="-4"/>
                <w:w w:val="120"/>
                <w:sz w:val="12"/>
              </w:rPr>
              <w:t>30.8</w:t>
            </w:r>
          </w:p>
        </w:tc>
        <w:tc>
          <w:tcPr>
            <w:tcW w:w="1133" w:type="dxa"/>
          </w:tcPr>
          <w:p>
            <w:pPr>
              <w:pStyle w:val="TableParagraph"/>
              <w:spacing w:line="137" w:lineRule="exact"/>
              <w:ind w:left="152"/>
              <w:rPr>
                <w:sz w:val="12"/>
              </w:rPr>
            </w:pPr>
            <w:r>
              <w:rPr>
                <w:spacing w:val="-4"/>
                <w:w w:val="120"/>
                <w:sz w:val="12"/>
              </w:rPr>
              <w:t>33.1</w:t>
            </w:r>
          </w:p>
        </w:tc>
        <w:tc>
          <w:tcPr>
            <w:tcW w:w="1731" w:type="dxa"/>
          </w:tcPr>
          <w:p>
            <w:pPr>
              <w:pStyle w:val="TableParagraph"/>
              <w:spacing w:line="137" w:lineRule="exact"/>
              <w:ind w:left="176"/>
              <w:rPr>
                <w:sz w:val="12"/>
              </w:rPr>
            </w:pPr>
            <w:r>
              <w:rPr>
                <w:spacing w:val="-5"/>
                <w:w w:val="120"/>
                <w:sz w:val="12"/>
              </w:rPr>
              <w:t>310</w:t>
            </w:r>
          </w:p>
        </w:tc>
        <w:tc>
          <w:tcPr>
            <w:tcW w:w="783" w:type="dxa"/>
          </w:tcPr>
          <w:p>
            <w:pPr>
              <w:pStyle w:val="TableParagraph"/>
              <w:spacing w:line="137" w:lineRule="exact"/>
              <w:ind w:left="29" w:right="95"/>
              <w:jc w:val="center"/>
              <w:rPr>
                <w:sz w:val="12"/>
              </w:rPr>
            </w:pPr>
            <w:r>
              <w:rPr>
                <w:spacing w:val="-5"/>
                <w:w w:val="120"/>
                <w:sz w:val="12"/>
              </w:rPr>
              <w:t>410</w:t>
            </w:r>
          </w:p>
        </w:tc>
        <w:tc>
          <w:tcPr>
            <w:tcW w:w="2402" w:type="dxa"/>
          </w:tcPr>
          <w:p>
            <w:pPr>
              <w:pStyle w:val="TableParagraph"/>
              <w:spacing w:line="137" w:lineRule="exact"/>
              <w:ind w:left="219"/>
              <w:rPr>
                <w:sz w:val="12"/>
              </w:rPr>
            </w:pPr>
            <w:r>
              <w:rPr>
                <w:w w:val="115"/>
                <w:sz w:val="12"/>
              </w:rPr>
              <w:t>-</w:t>
            </w:r>
            <w:r>
              <w:rPr>
                <w:spacing w:val="-5"/>
                <w:w w:val="115"/>
                <w:sz w:val="12"/>
              </w:rPr>
              <w:t>100</w:t>
            </w:r>
          </w:p>
        </w:tc>
        <w:tc>
          <w:tcPr>
            <w:tcW w:w="1790" w:type="dxa"/>
          </w:tcPr>
          <w:p>
            <w:pPr>
              <w:pStyle w:val="TableParagraph"/>
              <w:spacing w:line="137" w:lineRule="exact"/>
              <w:ind w:left="288"/>
              <w:rPr>
                <w:sz w:val="12"/>
              </w:rPr>
            </w:pPr>
            <w:r>
              <w:rPr>
                <w:spacing w:val="-5"/>
                <w:w w:val="120"/>
                <w:sz w:val="12"/>
              </w:rPr>
              <w:t>987</w:t>
            </w:r>
          </w:p>
        </w:tc>
      </w:tr>
      <w:tr>
        <w:trPr>
          <w:trHeight w:val="171" w:hRule="atLeast"/>
        </w:trPr>
        <w:tc>
          <w:tcPr>
            <w:tcW w:w="580" w:type="dxa"/>
          </w:tcPr>
          <w:p>
            <w:pPr>
              <w:pStyle w:val="TableParagraph"/>
              <w:rPr>
                <w:sz w:val="12"/>
              </w:rPr>
            </w:pPr>
            <w:r>
              <w:rPr>
                <w:spacing w:val="-4"/>
                <w:w w:val="120"/>
                <w:sz w:val="12"/>
              </w:rPr>
              <w:t>2005</w:t>
            </w:r>
          </w:p>
        </w:tc>
        <w:tc>
          <w:tcPr>
            <w:tcW w:w="1983" w:type="dxa"/>
          </w:tcPr>
          <w:p>
            <w:pPr>
              <w:pStyle w:val="TableParagraph"/>
              <w:ind w:left="113"/>
              <w:rPr>
                <w:sz w:val="12"/>
              </w:rPr>
            </w:pPr>
            <w:r>
              <w:rPr>
                <w:spacing w:val="-4"/>
                <w:w w:val="120"/>
                <w:sz w:val="12"/>
              </w:rPr>
              <w:t>30.8</w:t>
            </w:r>
          </w:p>
        </w:tc>
        <w:tc>
          <w:tcPr>
            <w:tcW w:w="1133" w:type="dxa"/>
          </w:tcPr>
          <w:p>
            <w:pPr>
              <w:pStyle w:val="TableParagraph"/>
              <w:ind w:left="152"/>
              <w:rPr>
                <w:sz w:val="12"/>
              </w:rPr>
            </w:pPr>
            <w:r>
              <w:rPr>
                <w:spacing w:val="-4"/>
                <w:w w:val="120"/>
                <w:sz w:val="12"/>
              </w:rPr>
              <w:t>31.8</w:t>
            </w:r>
          </w:p>
        </w:tc>
        <w:tc>
          <w:tcPr>
            <w:tcW w:w="1731" w:type="dxa"/>
          </w:tcPr>
          <w:p>
            <w:pPr>
              <w:pStyle w:val="TableParagraph"/>
              <w:ind w:left="176"/>
              <w:rPr>
                <w:sz w:val="12"/>
              </w:rPr>
            </w:pPr>
            <w:r>
              <w:rPr>
                <w:spacing w:val="-5"/>
                <w:w w:val="120"/>
                <w:sz w:val="12"/>
              </w:rPr>
              <w:t>302</w:t>
            </w:r>
          </w:p>
        </w:tc>
        <w:tc>
          <w:tcPr>
            <w:tcW w:w="783" w:type="dxa"/>
          </w:tcPr>
          <w:p>
            <w:pPr>
              <w:pStyle w:val="TableParagraph"/>
              <w:ind w:left="29" w:right="95"/>
              <w:jc w:val="center"/>
              <w:rPr>
                <w:sz w:val="12"/>
              </w:rPr>
            </w:pPr>
            <w:r>
              <w:rPr>
                <w:spacing w:val="-5"/>
                <w:w w:val="120"/>
                <w:sz w:val="12"/>
              </w:rPr>
              <w:t>431</w:t>
            </w:r>
          </w:p>
        </w:tc>
        <w:tc>
          <w:tcPr>
            <w:tcW w:w="2402" w:type="dxa"/>
          </w:tcPr>
          <w:p>
            <w:pPr>
              <w:pStyle w:val="TableParagraph"/>
              <w:ind w:left="219"/>
              <w:rPr>
                <w:sz w:val="12"/>
              </w:rPr>
            </w:pPr>
            <w:r>
              <w:rPr>
                <w:w w:val="115"/>
                <w:sz w:val="12"/>
              </w:rPr>
              <w:t>-</w:t>
            </w:r>
            <w:r>
              <w:rPr>
                <w:spacing w:val="-5"/>
                <w:w w:val="115"/>
                <w:sz w:val="12"/>
              </w:rPr>
              <w:t>129</w:t>
            </w:r>
          </w:p>
        </w:tc>
        <w:tc>
          <w:tcPr>
            <w:tcW w:w="1790" w:type="dxa"/>
          </w:tcPr>
          <w:p>
            <w:pPr>
              <w:pStyle w:val="TableParagraph"/>
              <w:ind w:left="216"/>
              <w:rPr>
                <w:sz w:val="12"/>
              </w:rPr>
            </w:pPr>
            <w:r>
              <w:rPr>
                <w:spacing w:val="-4"/>
                <w:w w:val="120"/>
                <w:sz w:val="12"/>
              </w:rPr>
              <w:t>1115</w:t>
            </w:r>
          </w:p>
        </w:tc>
      </w:tr>
      <w:tr>
        <w:trPr>
          <w:trHeight w:val="171" w:hRule="atLeast"/>
        </w:trPr>
        <w:tc>
          <w:tcPr>
            <w:tcW w:w="580" w:type="dxa"/>
          </w:tcPr>
          <w:p>
            <w:pPr>
              <w:pStyle w:val="TableParagraph"/>
              <w:rPr>
                <w:sz w:val="12"/>
              </w:rPr>
            </w:pPr>
            <w:r>
              <w:rPr>
                <w:spacing w:val="-4"/>
                <w:w w:val="120"/>
                <w:sz w:val="12"/>
              </w:rPr>
              <w:t>2006</w:t>
            </w:r>
          </w:p>
        </w:tc>
        <w:tc>
          <w:tcPr>
            <w:tcW w:w="1983" w:type="dxa"/>
          </w:tcPr>
          <w:p>
            <w:pPr>
              <w:pStyle w:val="TableParagraph"/>
              <w:ind w:left="113"/>
              <w:rPr>
                <w:sz w:val="12"/>
              </w:rPr>
            </w:pPr>
            <w:r>
              <w:rPr>
                <w:spacing w:val="-4"/>
                <w:w w:val="120"/>
                <w:sz w:val="12"/>
              </w:rPr>
              <w:t>33.6</w:t>
            </w:r>
          </w:p>
        </w:tc>
        <w:tc>
          <w:tcPr>
            <w:tcW w:w="1133" w:type="dxa"/>
          </w:tcPr>
          <w:p>
            <w:pPr>
              <w:pStyle w:val="TableParagraph"/>
              <w:ind w:left="152"/>
              <w:rPr>
                <w:sz w:val="12"/>
              </w:rPr>
            </w:pPr>
            <w:r>
              <w:rPr>
                <w:spacing w:val="-4"/>
                <w:w w:val="120"/>
                <w:sz w:val="12"/>
              </w:rPr>
              <w:t>33.2</w:t>
            </w:r>
          </w:p>
        </w:tc>
        <w:tc>
          <w:tcPr>
            <w:tcW w:w="1731" w:type="dxa"/>
          </w:tcPr>
          <w:p>
            <w:pPr>
              <w:pStyle w:val="TableParagraph"/>
              <w:ind w:left="176"/>
              <w:rPr>
                <w:sz w:val="12"/>
              </w:rPr>
            </w:pPr>
            <w:r>
              <w:rPr>
                <w:spacing w:val="-5"/>
                <w:w w:val="120"/>
                <w:sz w:val="12"/>
              </w:rPr>
              <w:t>326</w:t>
            </w:r>
          </w:p>
        </w:tc>
        <w:tc>
          <w:tcPr>
            <w:tcW w:w="783" w:type="dxa"/>
          </w:tcPr>
          <w:p>
            <w:pPr>
              <w:pStyle w:val="TableParagraph"/>
              <w:ind w:left="29" w:right="95"/>
              <w:jc w:val="center"/>
              <w:rPr>
                <w:sz w:val="12"/>
              </w:rPr>
            </w:pPr>
            <w:r>
              <w:rPr>
                <w:spacing w:val="-5"/>
                <w:w w:val="120"/>
                <w:sz w:val="12"/>
              </w:rPr>
              <w:t>424</w:t>
            </w:r>
          </w:p>
        </w:tc>
        <w:tc>
          <w:tcPr>
            <w:tcW w:w="2402" w:type="dxa"/>
          </w:tcPr>
          <w:p>
            <w:pPr>
              <w:pStyle w:val="TableParagraph"/>
              <w:ind w:left="291"/>
              <w:rPr>
                <w:sz w:val="12"/>
              </w:rPr>
            </w:pPr>
            <w:r>
              <w:rPr>
                <w:w w:val="115"/>
                <w:sz w:val="12"/>
              </w:rPr>
              <w:t>-</w:t>
            </w:r>
            <w:r>
              <w:rPr>
                <w:spacing w:val="-5"/>
                <w:w w:val="115"/>
                <w:sz w:val="12"/>
              </w:rPr>
              <w:t>98</w:t>
            </w:r>
          </w:p>
        </w:tc>
        <w:tc>
          <w:tcPr>
            <w:tcW w:w="1790" w:type="dxa"/>
          </w:tcPr>
          <w:p>
            <w:pPr>
              <w:pStyle w:val="TableParagraph"/>
              <w:ind w:left="216"/>
              <w:rPr>
                <w:sz w:val="12"/>
              </w:rPr>
            </w:pPr>
            <w:r>
              <w:rPr>
                <w:spacing w:val="-4"/>
                <w:w w:val="120"/>
                <w:sz w:val="12"/>
              </w:rPr>
              <w:t>1092</w:t>
            </w:r>
          </w:p>
        </w:tc>
      </w:tr>
      <w:tr>
        <w:trPr>
          <w:trHeight w:val="171" w:hRule="atLeast"/>
        </w:trPr>
        <w:tc>
          <w:tcPr>
            <w:tcW w:w="580" w:type="dxa"/>
          </w:tcPr>
          <w:p>
            <w:pPr>
              <w:pStyle w:val="TableParagraph"/>
              <w:rPr>
                <w:sz w:val="12"/>
              </w:rPr>
            </w:pPr>
            <w:r>
              <w:rPr>
                <w:spacing w:val="-4"/>
                <w:w w:val="120"/>
                <w:sz w:val="12"/>
              </w:rPr>
              <w:t>2007</w:t>
            </w:r>
          </w:p>
        </w:tc>
        <w:tc>
          <w:tcPr>
            <w:tcW w:w="1983" w:type="dxa"/>
          </w:tcPr>
          <w:p>
            <w:pPr>
              <w:pStyle w:val="TableParagraph"/>
              <w:ind w:left="113"/>
              <w:rPr>
                <w:sz w:val="12"/>
              </w:rPr>
            </w:pPr>
            <w:r>
              <w:rPr>
                <w:spacing w:val="-4"/>
                <w:w w:val="120"/>
                <w:sz w:val="12"/>
              </w:rPr>
              <w:t>33.6</w:t>
            </w:r>
          </w:p>
        </w:tc>
        <w:tc>
          <w:tcPr>
            <w:tcW w:w="1133" w:type="dxa"/>
          </w:tcPr>
          <w:p>
            <w:pPr>
              <w:pStyle w:val="TableParagraph"/>
              <w:ind w:left="152"/>
              <w:rPr>
                <w:sz w:val="12"/>
              </w:rPr>
            </w:pPr>
            <w:r>
              <w:rPr>
                <w:spacing w:val="-4"/>
                <w:w w:val="120"/>
                <w:sz w:val="12"/>
              </w:rPr>
              <w:t>29.9</w:t>
            </w:r>
          </w:p>
        </w:tc>
        <w:tc>
          <w:tcPr>
            <w:tcW w:w="1731" w:type="dxa"/>
          </w:tcPr>
          <w:p>
            <w:pPr>
              <w:pStyle w:val="TableParagraph"/>
              <w:ind w:left="176"/>
              <w:rPr>
                <w:sz w:val="12"/>
              </w:rPr>
            </w:pPr>
            <w:r>
              <w:rPr>
                <w:spacing w:val="-5"/>
                <w:w w:val="120"/>
                <w:sz w:val="12"/>
              </w:rPr>
              <w:t>358</w:t>
            </w:r>
          </w:p>
        </w:tc>
        <w:tc>
          <w:tcPr>
            <w:tcW w:w="783" w:type="dxa"/>
          </w:tcPr>
          <w:p>
            <w:pPr>
              <w:pStyle w:val="TableParagraph"/>
              <w:ind w:left="29" w:right="95"/>
              <w:jc w:val="center"/>
              <w:rPr>
                <w:sz w:val="12"/>
              </w:rPr>
            </w:pPr>
            <w:r>
              <w:rPr>
                <w:spacing w:val="-5"/>
                <w:w w:val="120"/>
                <w:sz w:val="12"/>
              </w:rPr>
              <w:t>392</w:t>
            </w:r>
          </w:p>
        </w:tc>
        <w:tc>
          <w:tcPr>
            <w:tcW w:w="2402" w:type="dxa"/>
          </w:tcPr>
          <w:p>
            <w:pPr>
              <w:pStyle w:val="TableParagraph"/>
              <w:ind w:left="291"/>
              <w:rPr>
                <w:sz w:val="12"/>
              </w:rPr>
            </w:pPr>
            <w:r>
              <w:rPr>
                <w:w w:val="115"/>
                <w:sz w:val="12"/>
              </w:rPr>
              <w:t>-</w:t>
            </w:r>
            <w:r>
              <w:rPr>
                <w:spacing w:val="-5"/>
                <w:w w:val="115"/>
                <w:sz w:val="12"/>
              </w:rPr>
              <w:t>34</w:t>
            </w:r>
          </w:p>
        </w:tc>
        <w:tc>
          <w:tcPr>
            <w:tcW w:w="1790" w:type="dxa"/>
          </w:tcPr>
          <w:p>
            <w:pPr>
              <w:pStyle w:val="TableParagraph"/>
              <w:ind w:left="288"/>
              <w:rPr>
                <w:sz w:val="12"/>
              </w:rPr>
            </w:pPr>
            <w:r>
              <w:rPr>
                <w:spacing w:val="-5"/>
                <w:w w:val="120"/>
                <w:sz w:val="12"/>
              </w:rPr>
              <w:t>946</w:t>
            </w:r>
          </w:p>
        </w:tc>
      </w:tr>
      <w:tr>
        <w:trPr>
          <w:trHeight w:val="171" w:hRule="atLeast"/>
        </w:trPr>
        <w:tc>
          <w:tcPr>
            <w:tcW w:w="580" w:type="dxa"/>
          </w:tcPr>
          <w:p>
            <w:pPr>
              <w:pStyle w:val="TableParagraph"/>
              <w:rPr>
                <w:sz w:val="12"/>
              </w:rPr>
            </w:pPr>
            <w:r>
              <w:rPr>
                <w:spacing w:val="-4"/>
                <w:w w:val="120"/>
                <w:sz w:val="12"/>
              </w:rPr>
              <w:t>2008</w:t>
            </w:r>
          </w:p>
        </w:tc>
        <w:tc>
          <w:tcPr>
            <w:tcW w:w="1983" w:type="dxa"/>
          </w:tcPr>
          <w:p>
            <w:pPr>
              <w:pStyle w:val="TableParagraph"/>
              <w:ind w:left="113"/>
              <w:rPr>
                <w:sz w:val="12"/>
              </w:rPr>
            </w:pPr>
            <w:r>
              <w:rPr>
                <w:spacing w:val="-4"/>
                <w:w w:val="120"/>
                <w:sz w:val="12"/>
              </w:rPr>
              <w:t>31.3</w:t>
            </w:r>
          </w:p>
        </w:tc>
        <w:tc>
          <w:tcPr>
            <w:tcW w:w="1133" w:type="dxa"/>
          </w:tcPr>
          <w:p>
            <w:pPr>
              <w:pStyle w:val="TableParagraph"/>
              <w:ind w:left="152"/>
              <w:rPr>
                <w:sz w:val="12"/>
              </w:rPr>
            </w:pPr>
            <w:r>
              <w:rPr>
                <w:spacing w:val="-4"/>
                <w:w w:val="120"/>
                <w:sz w:val="12"/>
              </w:rPr>
              <w:t>26.8</w:t>
            </w:r>
          </w:p>
        </w:tc>
        <w:tc>
          <w:tcPr>
            <w:tcW w:w="1731" w:type="dxa"/>
          </w:tcPr>
          <w:p>
            <w:pPr>
              <w:pStyle w:val="TableParagraph"/>
              <w:ind w:left="176"/>
              <w:rPr>
                <w:sz w:val="12"/>
              </w:rPr>
            </w:pPr>
            <w:r>
              <w:rPr>
                <w:spacing w:val="-5"/>
                <w:w w:val="120"/>
                <w:sz w:val="12"/>
              </w:rPr>
              <w:t>479</w:t>
            </w:r>
          </w:p>
        </w:tc>
        <w:tc>
          <w:tcPr>
            <w:tcW w:w="783" w:type="dxa"/>
          </w:tcPr>
          <w:p>
            <w:pPr>
              <w:pStyle w:val="TableParagraph"/>
              <w:ind w:left="29" w:right="95"/>
              <w:jc w:val="center"/>
              <w:rPr>
                <w:sz w:val="12"/>
              </w:rPr>
            </w:pPr>
            <w:r>
              <w:rPr>
                <w:spacing w:val="-5"/>
                <w:w w:val="120"/>
                <w:sz w:val="12"/>
              </w:rPr>
              <w:t>382</w:t>
            </w:r>
          </w:p>
        </w:tc>
        <w:tc>
          <w:tcPr>
            <w:tcW w:w="2402" w:type="dxa"/>
          </w:tcPr>
          <w:p>
            <w:pPr>
              <w:pStyle w:val="TableParagraph"/>
              <w:ind w:left="331"/>
              <w:rPr>
                <w:sz w:val="12"/>
              </w:rPr>
            </w:pPr>
            <w:r>
              <w:rPr>
                <w:spacing w:val="-5"/>
                <w:w w:val="120"/>
                <w:sz w:val="12"/>
              </w:rPr>
              <w:t>97</w:t>
            </w:r>
          </w:p>
        </w:tc>
        <w:tc>
          <w:tcPr>
            <w:tcW w:w="1790" w:type="dxa"/>
          </w:tcPr>
          <w:p>
            <w:pPr>
              <w:pStyle w:val="TableParagraph"/>
              <w:ind w:left="216"/>
              <w:rPr>
                <w:sz w:val="12"/>
              </w:rPr>
            </w:pPr>
            <w:r>
              <w:rPr>
                <w:spacing w:val="-4"/>
                <w:w w:val="120"/>
                <w:sz w:val="12"/>
              </w:rPr>
              <w:t>1198</w:t>
            </w:r>
          </w:p>
        </w:tc>
      </w:tr>
      <w:tr>
        <w:trPr>
          <w:trHeight w:val="171" w:hRule="atLeast"/>
        </w:trPr>
        <w:tc>
          <w:tcPr>
            <w:tcW w:w="580" w:type="dxa"/>
          </w:tcPr>
          <w:p>
            <w:pPr>
              <w:pStyle w:val="TableParagraph"/>
              <w:rPr>
                <w:sz w:val="12"/>
              </w:rPr>
            </w:pPr>
            <w:r>
              <w:rPr>
                <w:spacing w:val="-4"/>
                <w:w w:val="120"/>
                <w:sz w:val="12"/>
              </w:rPr>
              <w:t>2009</w:t>
            </w:r>
          </w:p>
        </w:tc>
        <w:tc>
          <w:tcPr>
            <w:tcW w:w="1983" w:type="dxa"/>
          </w:tcPr>
          <w:p>
            <w:pPr>
              <w:pStyle w:val="TableParagraph"/>
              <w:ind w:left="113"/>
              <w:rPr>
                <w:sz w:val="12"/>
              </w:rPr>
            </w:pPr>
            <w:r>
              <w:rPr>
                <w:spacing w:val="-4"/>
                <w:w w:val="120"/>
                <w:sz w:val="12"/>
              </w:rPr>
              <w:t>33.4</w:t>
            </w:r>
          </w:p>
        </w:tc>
        <w:tc>
          <w:tcPr>
            <w:tcW w:w="1133" w:type="dxa"/>
          </w:tcPr>
          <w:p>
            <w:pPr>
              <w:pStyle w:val="TableParagraph"/>
              <w:ind w:left="152"/>
              <w:rPr>
                <w:sz w:val="12"/>
              </w:rPr>
            </w:pPr>
            <w:r>
              <w:rPr>
                <w:spacing w:val="-4"/>
                <w:w w:val="120"/>
                <w:sz w:val="12"/>
              </w:rPr>
              <w:t>27.1</w:t>
            </w:r>
          </w:p>
        </w:tc>
        <w:tc>
          <w:tcPr>
            <w:tcW w:w="1731" w:type="dxa"/>
          </w:tcPr>
          <w:p>
            <w:pPr>
              <w:pStyle w:val="TableParagraph"/>
              <w:ind w:left="176"/>
              <w:rPr>
                <w:sz w:val="12"/>
              </w:rPr>
            </w:pPr>
            <w:r>
              <w:rPr>
                <w:spacing w:val="-5"/>
                <w:w w:val="120"/>
                <w:sz w:val="12"/>
              </w:rPr>
              <w:t>470</w:t>
            </w:r>
          </w:p>
        </w:tc>
        <w:tc>
          <w:tcPr>
            <w:tcW w:w="783" w:type="dxa"/>
          </w:tcPr>
          <w:p>
            <w:pPr>
              <w:pStyle w:val="TableParagraph"/>
              <w:ind w:left="29" w:right="95"/>
              <w:jc w:val="center"/>
              <w:rPr>
                <w:sz w:val="12"/>
              </w:rPr>
            </w:pPr>
            <w:r>
              <w:rPr>
                <w:spacing w:val="-5"/>
                <w:w w:val="120"/>
                <w:sz w:val="12"/>
              </w:rPr>
              <w:t>409</w:t>
            </w:r>
          </w:p>
        </w:tc>
        <w:tc>
          <w:tcPr>
            <w:tcW w:w="2402" w:type="dxa"/>
          </w:tcPr>
          <w:p>
            <w:pPr>
              <w:pStyle w:val="TableParagraph"/>
              <w:ind w:left="331"/>
              <w:rPr>
                <w:sz w:val="12"/>
              </w:rPr>
            </w:pPr>
            <w:r>
              <w:rPr>
                <w:spacing w:val="-5"/>
                <w:w w:val="120"/>
                <w:sz w:val="12"/>
              </w:rPr>
              <w:t>61</w:t>
            </w:r>
          </w:p>
        </w:tc>
        <w:tc>
          <w:tcPr>
            <w:tcW w:w="1790" w:type="dxa"/>
          </w:tcPr>
          <w:p>
            <w:pPr>
              <w:pStyle w:val="TableParagraph"/>
              <w:ind w:left="216"/>
              <w:rPr>
                <w:sz w:val="12"/>
              </w:rPr>
            </w:pPr>
            <w:r>
              <w:rPr>
                <w:spacing w:val="-4"/>
                <w:w w:val="120"/>
                <w:sz w:val="12"/>
              </w:rPr>
              <w:t>1253</w:t>
            </w:r>
          </w:p>
        </w:tc>
      </w:tr>
      <w:tr>
        <w:trPr>
          <w:trHeight w:val="171" w:hRule="atLeast"/>
        </w:trPr>
        <w:tc>
          <w:tcPr>
            <w:tcW w:w="580" w:type="dxa"/>
          </w:tcPr>
          <w:p>
            <w:pPr>
              <w:pStyle w:val="TableParagraph"/>
              <w:rPr>
                <w:sz w:val="12"/>
              </w:rPr>
            </w:pPr>
            <w:r>
              <w:rPr>
                <w:spacing w:val="-4"/>
                <w:w w:val="120"/>
                <w:sz w:val="12"/>
              </w:rPr>
              <w:t>2010</w:t>
            </w:r>
          </w:p>
        </w:tc>
        <w:tc>
          <w:tcPr>
            <w:tcW w:w="1983" w:type="dxa"/>
          </w:tcPr>
          <w:p>
            <w:pPr>
              <w:pStyle w:val="TableParagraph"/>
              <w:ind w:left="113"/>
              <w:rPr>
                <w:sz w:val="12"/>
              </w:rPr>
            </w:pPr>
            <w:r>
              <w:rPr>
                <w:spacing w:val="-4"/>
                <w:w w:val="120"/>
                <w:sz w:val="12"/>
              </w:rPr>
              <w:t>33.4</w:t>
            </w:r>
          </w:p>
        </w:tc>
        <w:tc>
          <w:tcPr>
            <w:tcW w:w="1133" w:type="dxa"/>
          </w:tcPr>
          <w:p>
            <w:pPr>
              <w:pStyle w:val="TableParagraph"/>
              <w:ind w:left="152"/>
              <w:rPr>
                <w:sz w:val="12"/>
              </w:rPr>
            </w:pPr>
            <w:r>
              <w:rPr>
                <w:spacing w:val="-4"/>
                <w:w w:val="120"/>
                <w:sz w:val="12"/>
              </w:rPr>
              <w:t>29.8</w:t>
            </w:r>
          </w:p>
        </w:tc>
        <w:tc>
          <w:tcPr>
            <w:tcW w:w="1731" w:type="dxa"/>
          </w:tcPr>
          <w:p>
            <w:pPr>
              <w:pStyle w:val="TableParagraph"/>
              <w:ind w:left="176"/>
              <w:rPr>
                <w:sz w:val="12"/>
              </w:rPr>
            </w:pPr>
            <w:r>
              <w:rPr>
                <w:spacing w:val="-5"/>
                <w:w w:val="120"/>
                <w:sz w:val="12"/>
              </w:rPr>
              <w:t>458</w:t>
            </w:r>
          </w:p>
        </w:tc>
        <w:tc>
          <w:tcPr>
            <w:tcW w:w="783" w:type="dxa"/>
          </w:tcPr>
          <w:p>
            <w:pPr>
              <w:pStyle w:val="TableParagraph"/>
              <w:ind w:left="29" w:right="95"/>
              <w:jc w:val="center"/>
              <w:rPr>
                <w:sz w:val="12"/>
              </w:rPr>
            </w:pPr>
            <w:r>
              <w:rPr>
                <w:spacing w:val="-5"/>
                <w:w w:val="120"/>
                <w:sz w:val="12"/>
              </w:rPr>
              <w:t>428</w:t>
            </w:r>
          </w:p>
        </w:tc>
        <w:tc>
          <w:tcPr>
            <w:tcW w:w="2402" w:type="dxa"/>
          </w:tcPr>
          <w:p>
            <w:pPr>
              <w:pStyle w:val="TableParagraph"/>
              <w:ind w:left="331"/>
              <w:rPr>
                <w:sz w:val="12"/>
              </w:rPr>
            </w:pPr>
            <w:r>
              <w:rPr>
                <w:spacing w:val="-5"/>
                <w:w w:val="120"/>
                <w:sz w:val="12"/>
              </w:rPr>
              <w:t>30</w:t>
            </w:r>
          </w:p>
        </w:tc>
        <w:tc>
          <w:tcPr>
            <w:tcW w:w="1790" w:type="dxa"/>
          </w:tcPr>
          <w:p>
            <w:pPr>
              <w:pStyle w:val="TableParagraph"/>
              <w:ind w:left="216"/>
              <w:rPr>
                <w:sz w:val="12"/>
              </w:rPr>
            </w:pPr>
            <w:r>
              <w:rPr>
                <w:spacing w:val="-4"/>
                <w:w w:val="120"/>
                <w:sz w:val="12"/>
              </w:rPr>
              <w:t>1212</w:t>
            </w:r>
          </w:p>
        </w:tc>
      </w:tr>
      <w:tr>
        <w:trPr>
          <w:trHeight w:val="171" w:hRule="atLeast"/>
        </w:trPr>
        <w:tc>
          <w:tcPr>
            <w:tcW w:w="580" w:type="dxa"/>
          </w:tcPr>
          <w:p>
            <w:pPr>
              <w:pStyle w:val="TableParagraph"/>
              <w:rPr>
                <w:sz w:val="12"/>
              </w:rPr>
            </w:pPr>
            <w:r>
              <w:rPr>
                <w:spacing w:val="-4"/>
                <w:w w:val="120"/>
                <w:sz w:val="12"/>
              </w:rPr>
              <w:t>2011</w:t>
            </w:r>
          </w:p>
        </w:tc>
        <w:tc>
          <w:tcPr>
            <w:tcW w:w="1983" w:type="dxa"/>
          </w:tcPr>
          <w:p>
            <w:pPr>
              <w:pStyle w:val="TableParagraph"/>
              <w:ind w:left="113"/>
              <w:rPr>
                <w:sz w:val="12"/>
              </w:rPr>
            </w:pPr>
            <w:r>
              <w:rPr>
                <w:spacing w:val="-4"/>
                <w:w w:val="120"/>
                <w:sz w:val="12"/>
              </w:rPr>
              <w:t>31.9</w:t>
            </w:r>
          </w:p>
        </w:tc>
        <w:tc>
          <w:tcPr>
            <w:tcW w:w="1133" w:type="dxa"/>
          </w:tcPr>
          <w:p>
            <w:pPr>
              <w:pStyle w:val="TableParagraph"/>
              <w:ind w:left="152"/>
              <w:rPr>
                <w:sz w:val="12"/>
              </w:rPr>
            </w:pPr>
            <w:r>
              <w:rPr>
                <w:spacing w:val="-4"/>
                <w:w w:val="120"/>
                <w:sz w:val="12"/>
              </w:rPr>
              <w:t>28.9</w:t>
            </w:r>
          </w:p>
        </w:tc>
        <w:tc>
          <w:tcPr>
            <w:tcW w:w="1731" w:type="dxa"/>
          </w:tcPr>
          <w:p>
            <w:pPr>
              <w:pStyle w:val="TableParagraph"/>
              <w:ind w:left="176"/>
              <w:rPr>
                <w:sz w:val="12"/>
              </w:rPr>
            </w:pPr>
            <w:r>
              <w:rPr>
                <w:spacing w:val="-5"/>
                <w:w w:val="120"/>
                <w:sz w:val="12"/>
              </w:rPr>
              <w:t>355</w:t>
            </w:r>
          </w:p>
        </w:tc>
        <w:tc>
          <w:tcPr>
            <w:tcW w:w="783" w:type="dxa"/>
          </w:tcPr>
          <w:p>
            <w:pPr>
              <w:pStyle w:val="TableParagraph"/>
              <w:ind w:left="29" w:right="95"/>
              <w:jc w:val="center"/>
              <w:rPr>
                <w:sz w:val="12"/>
              </w:rPr>
            </w:pPr>
            <w:r>
              <w:rPr>
                <w:spacing w:val="-5"/>
                <w:w w:val="120"/>
                <w:sz w:val="12"/>
              </w:rPr>
              <w:t>406</w:t>
            </w:r>
          </w:p>
        </w:tc>
        <w:tc>
          <w:tcPr>
            <w:tcW w:w="2402" w:type="dxa"/>
          </w:tcPr>
          <w:p>
            <w:pPr>
              <w:pStyle w:val="TableParagraph"/>
              <w:ind w:left="291"/>
              <w:rPr>
                <w:sz w:val="12"/>
              </w:rPr>
            </w:pPr>
            <w:r>
              <w:rPr>
                <w:w w:val="115"/>
                <w:sz w:val="12"/>
              </w:rPr>
              <w:t>-</w:t>
            </w:r>
            <w:r>
              <w:rPr>
                <w:spacing w:val="-5"/>
                <w:w w:val="115"/>
                <w:sz w:val="12"/>
              </w:rPr>
              <w:t>51</w:t>
            </w:r>
          </w:p>
        </w:tc>
        <w:tc>
          <w:tcPr>
            <w:tcW w:w="1790" w:type="dxa"/>
          </w:tcPr>
          <w:p>
            <w:pPr>
              <w:pStyle w:val="TableParagraph"/>
              <w:ind w:left="216"/>
              <w:rPr>
                <w:sz w:val="12"/>
              </w:rPr>
            </w:pPr>
            <w:r>
              <w:rPr>
                <w:spacing w:val="-4"/>
                <w:w w:val="120"/>
                <w:sz w:val="12"/>
              </w:rPr>
              <w:t>1319</w:t>
            </w:r>
          </w:p>
        </w:tc>
      </w:tr>
      <w:tr>
        <w:trPr>
          <w:trHeight w:val="171" w:hRule="atLeast"/>
        </w:trPr>
        <w:tc>
          <w:tcPr>
            <w:tcW w:w="580" w:type="dxa"/>
          </w:tcPr>
          <w:p>
            <w:pPr>
              <w:pStyle w:val="TableParagraph"/>
              <w:spacing w:line="137" w:lineRule="exact"/>
              <w:rPr>
                <w:sz w:val="12"/>
              </w:rPr>
            </w:pPr>
            <w:r>
              <w:rPr>
                <w:spacing w:val="-4"/>
                <w:w w:val="120"/>
                <w:sz w:val="12"/>
              </w:rPr>
              <w:t>2012</w:t>
            </w:r>
          </w:p>
        </w:tc>
        <w:tc>
          <w:tcPr>
            <w:tcW w:w="1983" w:type="dxa"/>
          </w:tcPr>
          <w:p>
            <w:pPr>
              <w:pStyle w:val="TableParagraph"/>
              <w:spacing w:line="137" w:lineRule="exact"/>
              <w:ind w:left="113"/>
              <w:rPr>
                <w:sz w:val="12"/>
              </w:rPr>
            </w:pPr>
            <w:r>
              <w:rPr>
                <w:spacing w:val="-4"/>
                <w:w w:val="120"/>
                <w:sz w:val="12"/>
              </w:rPr>
              <w:t>31.1</w:t>
            </w:r>
          </w:p>
        </w:tc>
        <w:tc>
          <w:tcPr>
            <w:tcW w:w="1133" w:type="dxa"/>
          </w:tcPr>
          <w:p>
            <w:pPr>
              <w:pStyle w:val="TableParagraph"/>
              <w:spacing w:line="137" w:lineRule="exact"/>
              <w:ind w:left="152"/>
              <w:rPr>
                <w:sz w:val="12"/>
              </w:rPr>
            </w:pPr>
            <w:r>
              <w:rPr>
                <w:spacing w:val="-4"/>
                <w:w w:val="120"/>
                <w:sz w:val="12"/>
              </w:rPr>
              <w:t>28.2</w:t>
            </w:r>
          </w:p>
        </w:tc>
        <w:tc>
          <w:tcPr>
            <w:tcW w:w="1731" w:type="dxa"/>
          </w:tcPr>
          <w:p>
            <w:pPr>
              <w:pStyle w:val="TableParagraph"/>
              <w:spacing w:line="137" w:lineRule="exact"/>
              <w:ind w:left="176"/>
              <w:rPr>
                <w:sz w:val="12"/>
              </w:rPr>
            </w:pPr>
            <w:r>
              <w:rPr>
                <w:spacing w:val="-5"/>
                <w:w w:val="120"/>
                <w:sz w:val="12"/>
              </w:rPr>
              <w:t>333</w:t>
            </w:r>
          </w:p>
        </w:tc>
        <w:tc>
          <w:tcPr>
            <w:tcW w:w="783" w:type="dxa"/>
          </w:tcPr>
          <w:p>
            <w:pPr>
              <w:pStyle w:val="TableParagraph"/>
              <w:spacing w:line="137" w:lineRule="exact"/>
              <w:ind w:left="29" w:right="95"/>
              <w:jc w:val="center"/>
              <w:rPr>
                <w:sz w:val="12"/>
              </w:rPr>
            </w:pPr>
            <w:r>
              <w:rPr>
                <w:spacing w:val="-5"/>
                <w:w w:val="120"/>
                <w:sz w:val="12"/>
              </w:rPr>
              <w:t>450</w:t>
            </w:r>
          </w:p>
        </w:tc>
        <w:tc>
          <w:tcPr>
            <w:tcW w:w="2402" w:type="dxa"/>
          </w:tcPr>
          <w:p>
            <w:pPr>
              <w:pStyle w:val="TableParagraph"/>
              <w:spacing w:line="137" w:lineRule="exact"/>
              <w:ind w:left="219"/>
              <w:rPr>
                <w:sz w:val="12"/>
              </w:rPr>
            </w:pPr>
            <w:r>
              <w:rPr>
                <w:w w:val="115"/>
                <w:sz w:val="12"/>
              </w:rPr>
              <w:t>-</w:t>
            </w:r>
            <w:r>
              <w:rPr>
                <w:spacing w:val="-5"/>
                <w:w w:val="115"/>
                <w:sz w:val="12"/>
              </w:rPr>
              <w:t>117</w:t>
            </w:r>
          </w:p>
        </w:tc>
        <w:tc>
          <w:tcPr>
            <w:tcW w:w="1790" w:type="dxa"/>
          </w:tcPr>
          <w:p>
            <w:pPr>
              <w:pStyle w:val="TableParagraph"/>
              <w:spacing w:line="137" w:lineRule="exact"/>
              <w:ind w:left="288"/>
              <w:rPr>
                <w:sz w:val="12"/>
              </w:rPr>
            </w:pPr>
            <w:r>
              <w:rPr>
                <w:spacing w:val="-5"/>
                <w:w w:val="120"/>
                <w:sz w:val="12"/>
              </w:rPr>
              <w:t>954</w:t>
            </w:r>
          </w:p>
        </w:tc>
      </w:tr>
      <w:tr>
        <w:trPr>
          <w:trHeight w:val="171" w:hRule="atLeast"/>
        </w:trPr>
        <w:tc>
          <w:tcPr>
            <w:tcW w:w="580" w:type="dxa"/>
          </w:tcPr>
          <w:p>
            <w:pPr>
              <w:pStyle w:val="TableParagraph"/>
              <w:rPr>
                <w:sz w:val="12"/>
              </w:rPr>
            </w:pPr>
            <w:r>
              <w:rPr>
                <w:spacing w:val="-4"/>
                <w:w w:val="120"/>
                <w:sz w:val="12"/>
              </w:rPr>
              <w:t>2013</w:t>
            </w:r>
          </w:p>
        </w:tc>
        <w:tc>
          <w:tcPr>
            <w:tcW w:w="1983" w:type="dxa"/>
          </w:tcPr>
          <w:p>
            <w:pPr>
              <w:pStyle w:val="TableParagraph"/>
              <w:ind w:left="113"/>
              <w:rPr>
                <w:sz w:val="12"/>
              </w:rPr>
            </w:pPr>
            <w:r>
              <w:rPr>
                <w:spacing w:val="-4"/>
                <w:w w:val="120"/>
                <w:sz w:val="12"/>
              </w:rPr>
              <w:t>31.5</w:t>
            </w:r>
          </w:p>
        </w:tc>
        <w:tc>
          <w:tcPr>
            <w:tcW w:w="1133" w:type="dxa"/>
          </w:tcPr>
          <w:p>
            <w:pPr>
              <w:pStyle w:val="TableParagraph"/>
              <w:ind w:left="152"/>
              <w:rPr>
                <w:sz w:val="12"/>
              </w:rPr>
            </w:pPr>
            <w:r>
              <w:rPr>
                <w:spacing w:val="-4"/>
                <w:w w:val="120"/>
                <w:sz w:val="12"/>
              </w:rPr>
              <w:t>28.4</w:t>
            </w:r>
          </w:p>
        </w:tc>
        <w:tc>
          <w:tcPr>
            <w:tcW w:w="1731" w:type="dxa"/>
          </w:tcPr>
          <w:p>
            <w:pPr>
              <w:pStyle w:val="TableParagraph"/>
              <w:ind w:left="176"/>
              <w:rPr>
                <w:sz w:val="12"/>
              </w:rPr>
            </w:pPr>
            <w:r>
              <w:rPr>
                <w:spacing w:val="-5"/>
                <w:w w:val="120"/>
                <w:sz w:val="12"/>
              </w:rPr>
              <w:t>326</w:t>
            </w:r>
          </w:p>
        </w:tc>
        <w:tc>
          <w:tcPr>
            <w:tcW w:w="783" w:type="dxa"/>
          </w:tcPr>
          <w:p>
            <w:pPr>
              <w:pStyle w:val="TableParagraph"/>
              <w:ind w:left="29" w:right="95"/>
              <w:jc w:val="center"/>
              <w:rPr>
                <w:sz w:val="12"/>
              </w:rPr>
            </w:pPr>
            <w:r>
              <w:rPr>
                <w:spacing w:val="-5"/>
                <w:w w:val="120"/>
                <w:sz w:val="12"/>
              </w:rPr>
              <w:t>428</w:t>
            </w:r>
          </w:p>
        </w:tc>
        <w:tc>
          <w:tcPr>
            <w:tcW w:w="2402" w:type="dxa"/>
          </w:tcPr>
          <w:p>
            <w:pPr>
              <w:pStyle w:val="TableParagraph"/>
              <w:ind w:left="219"/>
              <w:rPr>
                <w:sz w:val="12"/>
              </w:rPr>
            </w:pPr>
            <w:r>
              <w:rPr>
                <w:w w:val="115"/>
                <w:sz w:val="12"/>
              </w:rPr>
              <w:t>-</w:t>
            </w:r>
            <w:r>
              <w:rPr>
                <w:spacing w:val="-5"/>
                <w:w w:val="115"/>
                <w:sz w:val="12"/>
              </w:rPr>
              <w:t>102</w:t>
            </w:r>
          </w:p>
        </w:tc>
        <w:tc>
          <w:tcPr>
            <w:tcW w:w="1790" w:type="dxa"/>
          </w:tcPr>
          <w:p>
            <w:pPr>
              <w:pStyle w:val="TableParagraph"/>
              <w:ind w:left="216"/>
              <w:rPr>
                <w:sz w:val="12"/>
              </w:rPr>
            </w:pPr>
            <w:r>
              <w:rPr>
                <w:spacing w:val="-4"/>
                <w:w w:val="120"/>
                <w:sz w:val="12"/>
              </w:rPr>
              <w:t>1032</w:t>
            </w:r>
          </w:p>
        </w:tc>
      </w:tr>
      <w:tr>
        <w:trPr>
          <w:trHeight w:val="171" w:hRule="atLeast"/>
        </w:trPr>
        <w:tc>
          <w:tcPr>
            <w:tcW w:w="580" w:type="dxa"/>
          </w:tcPr>
          <w:p>
            <w:pPr>
              <w:pStyle w:val="TableParagraph"/>
              <w:rPr>
                <w:sz w:val="12"/>
              </w:rPr>
            </w:pPr>
            <w:r>
              <w:rPr>
                <w:spacing w:val="-4"/>
                <w:w w:val="120"/>
                <w:sz w:val="12"/>
              </w:rPr>
              <w:t>2014</w:t>
            </w:r>
          </w:p>
        </w:tc>
        <w:tc>
          <w:tcPr>
            <w:tcW w:w="1983" w:type="dxa"/>
          </w:tcPr>
          <w:p>
            <w:pPr>
              <w:pStyle w:val="TableParagraph"/>
              <w:ind w:left="113"/>
              <w:rPr>
                <w:sz w:val="12"/>
              </w:rPr>
            </w:pPr>
            <w:r>
              <w:rPr>
                <w:spacing w:val="-4"/>
                <w:w w:val="120"/>
                <w:sz w:val="12"/>
              </w:rPr>
              <w:t>31.4</w:t>
            </w:r>
          </w:p>
        </w:tc>
        <w:tc>
          <w:tcPr>
            <w:tcW w:w="1133" w:type="dxa"/>
          </w:tcPr>
          <w:p>
            <w:pPr>
              <w:pStyle w:val="TableParagraph"/>
              <w:ind w:left="152"/>
              <w:rPr>
                <w:sz w:val="12"/>
              </w:rPr>
            </w:pPr>
            <w:r>
              <w:rPr>
                <w:spacing w:val="-4"/>
                <w:w w:val="120"/>
                <w:sz w:val="12"/>
              </w:rPr>
              <w:t>31.1</w:t>
            </w:r>
          </w:p>
        </w:tc>
        <w:tc>
          <w:tcPr>
            <w:tcW w:w="1731" w:type="dxa"/>
          </w:tcPr>
          <w:p>
            <w:pPr>
              <w:pStyle w:val="TableParagraph"/>
              <w:ind w:left="176"/>
              <w:rPr>
                <w:sz w:val="12"/>
              </w:rPr>
            </w:pPr>
            <w:r>
              <w:rPr>
                <w:spacing w:val="-5"/>
                <w:w w:val="120"/>
                <w:sz w:val="12"/>
              </w:rPr>
              <w:t>329</w:t>
            </w:r>
          </w:p>
        </w:tc>
        <w:tc>
          <w:tcPr>
            <w:tcW w:w="783" w:type="dxa"/>
          </w:tcPr>
          <w:p>
            <w:pPr>
              <w:pStyle w:val="TableParagraph"/>
              <w:ind w:left="29" w:right="95"/>
              <w:jc w:val="center"/>
              <w:rPr>
                <w:sz w:val="12"/>
              </w:rPr>
            </w:pPr>
            <w:r>
              <w:rPr>
                <w:spacing w:val="-5"/>
                <w:w w:val="120"/>
                <w:sz w:val="12"/>
              </w:rPr>
              <w:t>422</w:t>
            </w:r>
          </w:p>
        </w:tc>
        <w:tc>
          <w:tcPr>
            <w:tcW w:w="2402" w:type="dxa"/>
          </w:tcPr>
          <w:p>
            <w:pPr>
              <w:pStyle w:val="TableParagraph"/>
              <w:ind w:left="291"/>
              <w:rPr>
                <w:sz w:val="12"/>
              </w:rPr>
            </w:pPr>
            <w:r>
              <w:rPr>
                <w:w w:val="115"/>
                <w:sz w:val="12"/>
              </w:rPr>
              <w:t>-</w:t>
            </w:r>
            <w:r>
              <w:rPr>
                <w:spacing w:val="-5"/>
                <w:w w:val="115"/>
                <w:sz w:val="12"/>
              </w:rPr>
              <w:t>93</w:t>
            </w:r>
          </w:p>
        </w:tc>
        <w:tc>
          <w:tcPr>
            <w:tcW w:w="1790" w:type="dxa"/>
          </w:tcPr>
          <w:p>
            <w:pPr>
              <w:pStyle w:val="TableParagraph"/>
              <w:ind w:left="216"/>
              <w:rPr>
                <w:sz w:val="12"/>
              </w:rPr>
            </w:pPr>
            <w:r>
              <w:rPr>
                <w:spacing w:val="-4"/>
                <w:w w:val="120"/>
                <w:sz w:val="12"/>
              </w:rPr>
              <w:t>1377</w:t>
            </w:r>
          </w:p>
        </w:tc>
      </w:tr>
      <w:tr>
        <w:trPr>
          <w:trHeight w:val="171" w:hRule="atLeast"/>
        </w:trPr>
        <w:tc>
          <w:tcPr>
            <w:tcW w:w="580" w:type="dxa"/>
          </w:tcPr>
          <w:p>
            <w:pPr>
              <w:pStyle w:val="TableParagraph"/>
              <w:rPr>
                <w:sz w:val="12"/>
              </w:rPr>
            </w:pPr>
            <w:r>
              <w:rPr>
                <w:spacing w:val="-4"/>
                <w:w w:val="120"/>
                <w:sz w:val="12"/>
              </w:rPr>
              <w:t>2015</w:t>
            </w:r>
          </w:p>
        </w:tc>
        <w:tc>
          <w:tcPr>
            <w:tcW w:w="1983" w:type="dxa"/>
          </w:tcPr>
          <w:p>
            <w:pPr>
              <w:pStyle w:val="TableParagraph"/>
              <w:ind w:left="113"/>
              <w:rPr>
                <w:sz w:val="12"/>
              </w:rPr>
            </w:pPr>
            <w:r>
              <w:rPr>
                <w:spacing w:val="-4"/>
                <w:w w:val="120"/>
                <w:sz w:val="12"/>
              </w:rPr>
              <w:t>31.3</w:t>
            </w:r>
          </w:p>
        </w:tc>
        <w:tc>
          <w:tcPr>
            <w:tcW w:w="1133" w:type="dxa"/>
          </w:tcPr>
          <w:p>
            <w:pPr>
              <w:pStyle w:val="TableParagraph"/>
              <w:ind w:left="152"/>
              <w:rPr>
                <w:sz w:val="12"/>
              </w:rPr>
            </w:pPr>
            <w:r>
              <w:rPr>
                <w:spacing w:val="-4"/>
                <w:w w:val="120"/>
                <w:sz w:val="12"/>
              </w:rPr>
              <w:t>31.0</w:t>
            </w:r>
          </w:p>
        </w:tc>
        <w:tc>
          <w:tcPr>
            <w:tcW w:w="1731" w:type="dxa"/>
          </w:tcPr>
          <w:p>
            <w:pPr>
              <w:pStyle w:val="TableParagraph"/>
              <w:ind w:left="176"/>
              <w:rPr>
                <w:sz w:val="12"/>
              </w:rPr>
            </w:pPr>
            <w:r>
              <w:rPr>
                <w:spacing w:val="-5"/>
                <w:w w:val="120"/>
                <w:sz w:val="12"/>
              </w:rPr>
              <w:t>316</w:t>
            </w:r>
          </w:p>
        </w:tc>
        <w:tc>
          <w:tcPr>
            <w:tcW w:w="783" w:type="dxa"/>
          </w:tcPr>
          <w:p>
            <w:pPr>
              <w:pStyle w:val="TableParagraph"/>
              <w:ind w:left="29" w:right="95"/>
              <w:jc w:val="center"/>
              <w:rPr>
                <w:sz w:val="12"/>
              </w:rPr>
            </w:pPr>
            <w:r>
              <w:rPr>
                <w:spacing w:val="-5"/>
                <w:w w:val="120"/>
                <w:sz w:val="12"/>
              </w:rPr>
              <w:t>415</w:t>
            </w:r>
          </w:p>
        </w:tc>
        <w:tc>
          <w:tcPr>
            <w:tcW w:w="2402" w:type="dxa"/>
          </w:tcPr>
          <w:p>
            <w:pPr>
              <w:pStyle w:val="TableParagraph"/>
              <w:ind w:left="291"/>
              <w:rPr>
                <w:sz w:val="12"/>
              </w:rPr>
            </w:pPr>
            <w:r>
              <w:rPr>
                <w:w w:val="115"/>
                <w:sz w:val="12"/>
              </w:rPr>
              <w:t>-</w:t>
            </w:r>
            <w:r>
              <w:rPr>
                <w:spacing w:val="-5"/>
                <w:w w:val="115"/>
                <w:sz w:val="12"/>
              </w:rPr>
              <w:t>99</w:t>
            </w:r>
          </w:p>
        </w:tc>
        <w:tc>
          <w:tcPr>
            <w:tcW w:w="1790" w:type="dxa"/>
          </w:tcPr>
          <w:p>
            <w:pPr>
              <w:pStyle w:val="TableParagraph"/>
              <w:ind w:left="216"/>
              <w:rPr>
                <w:sz w:val="12"/>
              </w:rPr>
            </w:pPr>
            <w:r>
              <w:rPr>
                <w:spacing w:val="-4"/>
                <w:w w:val="120"/>
                <w:sz w:val="12"/>
              </w:rPr>
              <w:t>1350</w:t>
            </w:r>
          </w:p>
        </w:tc>
      </w:tr>
      <w:tr>
        <w:trPr>
          <w:trHeight w:val="171" w:hRule="atLeast"/>
        </w:trPr>
        <w:tc>
          <w:tcPr>
            <w:tcW w:w="580" w:type="dxa"/>
          </w:tcPr>
          <w:p>
            <w:pPr>
              <w:pStyle w:val="TableParagraph"/>
              <w:rPr>
                <w:sz w:val="12"/>
              </w:rPr>
            </w:pPr>
            <w:r>
              <w:rPr>
                <w:spacing w:val="-4"/>
                <w:w w:val="120"/>
                <w:sz w:val="12"/>
              </w:rPr>
              <w:t>2016</w:t>
            </w:r>
          </w:p>
        </w:tc>
        <w:tc>
          <w:tcPr>
            <w:tcW w:w="1983" w:type="dxa"/>
          </w:tcPr>
          <w:p>
            <w:pPr>
              <w:pStyle w:val="TableParagraph"/>
              <w:ind w:left="113"/>
              <w:rPr>
                <w:sz w:val="12"/>
              </w:rPr>
            </w:pPr>
            <w:r>
              <w:rPr>
                <w:spacing w:val="-4"/>
                <w:w w:val="120"/>
                <w:sz w:val="12"/>
              </w:rPr>
              <w:t>32.5</w:t>
            </w:r>
          </w:p>
        </w:tc>
        <w:tc>
          <w:tcPr>
            <w:tcW w:w="1133" w:type="dxa"/>
          </w:tcPr>
          <w:p>
            <w:pPr>
              <w:pStyle w:val="TableParagraph"/>
              <w:ind w:left="152"/>
              <w:rPr>
                <w:sz w:val="12"/>
              </w:rPr>
            </w:pPr>
            <w:r>
              <w:rPr>
                <w:spacing w:val="-4"/>
                <w:w w:val="120"/>
                <w:sz w:val="12"/>
              </w:rPr>
              <w:t>32.0</w:t>
            </w:r>
          </w:p>
        </w:tc>
        <w:tc>
          <w:tcPr>
            <w:tcW w:w="1731" w:type="dxa"/>
          </w:tcPr>
          <w:p>
            <w:pPr>
              <w:pStyle w:val="TableParagraph"/>
              <w:ind w:left="176"/>
              <w:rPr>
                <w:sz w:val="12"/>
              </w:rPr>
            </w:pPr>
            <w:r>
              <w:rPr>
                <w:spacing w:val="-5"/>
                <w:w w:val="120"/>
                <w:sz w:val="12"/>
              </w:rPr>
              <w:t>328</w:t>
            </w:r>
          </w:p>
        </w:tc>
        <w:tc>
          <w:tcPr>
            <w:tcW w:w="783" w:type="dxa"/>
          </w:tcPr>
          <w:p>
            <w:pPr>
              <w:pStyle w:val="TableParagraph"/>
              <w:ind w:left="29" w:right="95"/>
              <w:jc w:val="center"/>
              <w:rPr>
                <w:sz w:val="12"/>
              </w:rPr>
            </w:pPr>
            <w:r>
              <w:rPr>
                <w:spacing w:val="-5"/>
                <w:w w:val="120"/>
                <w:sz w:val="12"/>
              </w:rPr>
              <w:t>427</w:t>
            </w:r>
          </w:p>
        </w:tc>
        <w:tc>
          <w:tcPr>
            <w:tcW w:w="2402" w:type="dxa"/>
          </w:tcPr>
          <w:p>
            <w:pPr>
              <w:pStyle w:val="TableParagraph"/>
              <w:ind w:left="291"/>
              <w:rPr>
                <w:sz w:val="12"/>
              </w:rPr>
            </w:pPr>
            <w:r>
              <w:rPr>
                <w:w w:val="115"/>
                <w:sz w:val="12"/>
              </w:rPr>
              <w:t>-</w:t>
            </w:r>
            <w:r>
              <w:rPr>
                <w:spacing w:val="-5"/>
                <w:w w:val="115"/>
                <w:sz w:val="12"/>
              </w:rPr>
              <w:t>99</w:t>
            </w:r>
          </w:p>
        </w:tc>
        <w:tc>
          <w:tcPr>
            <w:tcW w:w="1790" w:type="dxa"/>
          </w:tcPr>
          <w:p>
            <w:pPr>
              <w:pStyle w:val="TableParagraph"/>
              <w:ind w:left="216"/>
              <w:rPr>
                <w:sz w:val="12"/>
              </w:rPr>
            </w:pPr>
            <w:r>
              <w:rPr>
                <w:spacing w:val="-4"/>
                <w:w w:val="120"/>
                <w:sz w:val="12"/>
              </w:rPr>
              <w:t>1056</w:t>
            </w:r>
          </w:p>
        </w:tc>
      </w:tr>
      <w:tr>
        <w:trPr>
          <w:trHeight w:val="171" w:hRule="atLeast"/>
        </w:trPr>
        <w:tc>
          <w:tcPr>
            <w:tcW w:w="580" w:type="dxa"/>
          </w:tcPr>
          <w:p>
            <w:pPr>
              <w:pStyle w:val="TableParagraph"/>
              <w:rPr>
                <w:sz w:val="12"/>
              </w:rPr>
            </w:pPr>
            <w:r>
              <w:rPr>
                <w:spacing w:val="-4"/>
                <w:w w:val="120"/>
                <w:sz w:val="12"/>
              </w:rPr>
              <w:t>2017</w:t>
            </w:r>
          </w:p>
        </w:tc>
        <w:tc>
          <w:tcPr>
            <w:tcW w:w="1983" w:type="dxa"/>
          </w:tcPr>
          <w:p>
            <w:pPr>
              <w:pStyle w:val="TableParagraph"/>
              <w:ind w:left="113"/>
              <w:rPr>
                <w:sz w:val="12"/>
              </w:rPr>
            </w:pPr>
            <w:r>
              <w:rPr>
                <w:spacing w:val="-4"/>
                <w:w w:val="120"/>
                <w:sz w:val="12"/>
              </w:rPr>
              <w:t>30.5</w:t>
            </w:r>
          </w:p>
        </w:tc>
        <w:tc>
          <w:tcPr>
            <w:tcW w:w="1133" w:type="dxa"/>
          </w:tcPr>
          <w:p>
            <w:pPr>
              <w:pStyle w:val="TableParagraph"/>
              <w:ind w:left="152"/>
              <w:rPr>
                <w:sz w:val="12"/>
              </w:rPr>
            </w:pPr>
            <w:r>
              <w:rPr>
                <w:spacing w:val="-4"/>
                <w:w w:val="120"/>
                <w:sz w:val="12"/>
              </w:rPr>
              <w:t>30.1</w:t>
            </w:r>
          </w:p>
        </w:tc>
        <w:tc>
          <w:tcPr>
            <w:tcW w:w="1731" w:type="dxa"/>
          </w:tcPr>
          <w:p>
            <w:pPr>
              <w:pStyle w:val="TableParagraph"/>
              <w:ind w:left="176"/>
              <w:rPr>
                <w:sz w:val="12"/>
              </w:rPr>
            </w:pPr>
            <w:r>
              <w:rPr>
                <w:spacing w:val="-5"/>
                <w:w w:val="120"/>
                <w:sz w:val="12"/>
              </w:rPr>
              <w:t>300</w:t>
            </w:r>
          </w:p>
        </w:tc>
        <w:tc>
          <w:tcPr>
            <w:tcW w:w="783" w:type="dxa"/>
          </w:tcPr>
          <w:p>
            <w:pPr>
              <w:pStyle w:val="TableParagraph"/>
              <w:ind w:left="29" w:right="95"/>
              <w:jc w:val="center"/>
              <w:rPr>
                <w:sz w:val="12"/>
              </w:rPr>
            </w:pPr>
            <w:r>
              <w:rPr>
                <w:spacing w:val="-5"/>
                <w:w w:val="120"/>
                <w:sz w:val="12"/>
              </w:rPr>
              <w:t>436</w:t>
            </w:r>
          </w:p>
        </w:tc>
        <w:tc>
          <w:tcPr>
            <w:tcW w:w="2402" w:type="dxa"/>
          </w:tcPr>
          <w:p>
            <w:pPr>
              <w:pStyle w:val="TableParagraph"/>
              <w:ind w:left="219"/>
              <w:rPr>
                <w:sz w:val="12"/>
              </w:rPr>
            </w:pPr>
            <w:r>
              <w:rPr>
                <w:w w:val="115"/>
                <w:sz w:val="12"/>
              </w:rPr>
              <w:t>-</w:t>
            </w:r>
            <w:r>
              <w:rPr>
                <w:spacing w:val="-5"/>
                <w:w w:val="115"/>
                <w:sz w:val="12"/>
              </w:rPr>
              <w:t>136</w:t>
            </w:r>
          </w:p>
        </w:tc>
        <w:tc>
          <w:tcPr>
            <w:tcW w:w="1790" w:type="dxa"/>
          </w:tcPr>
          <w:p>
            <w:pPr>
              <w:pStyle w:val="TableParagraph"/>
              <w:ind w:left="288"/>
              <w:rPr>
                <w:sz w:val="12"/>
              </w:rPr>
            </w:pPr>
            <w:r>
              <w:rPr>
                <w:spacing w:val="-5"/>
                <w:w w:val="120"/>
                <w:sz w:val="12"/>
              </w:rPr>
              <w:t>925</w:t>
            </w:r>
          </w:p>
        </w:tc>
      </w:tr>
      <w:tr>
        <w:trPr>
          <w:trHeight w:val="171" w:hRule="atLeast"/>
        </w:trPr>
        <w:tc>
          <w:tcPr>
            <w:tcW w:w="580" w:type="dxa"/>
          </w:tcPr>
          <w:p>
            <w:pPr>
              <w:pStyle w:val="TableParagraph"/>
              <w:rPr>
                <w:sz w:val="12"/>
              </w:rPr>
            </w:pPr>
            <w:r>
              <w:rPr>
                <w:spacing w:val="-4"/>
                <w:w w:val="120"/>
                <w:sz w:val="12"/>
              </w:rPr>
              <w:t>2018</w:t>
            </w:r>
          </w:p>
        </w:tc>
        <w:tc>
          <w:tcPr>
            <w:tcW w:w="1983" w:type="dxa"/>
          </w:tcPr>
          <w:p>
            <w:pPr>
              <w:pStyle w:val="TableParagraph"/>
              <w:ind w:left="113"/>
              <w:rPr>
                <w:sz w:val="12"/>
              </w:rPr>
            </w:pPr>
            <w:r>
              <w:rPr>
                <w:spacing w:val="-4"/>
                <w:w w:val="120"/>
                <w:sz w:val="12"/>
              </w:rPr>
              <w:t>35.0</w:t>
            </w:r>
          </w:p>
        </w:tc>
        <w:tc>
          <w:tcPr>
            <w:tcW w:w="1133" w:type="dxa"/>
          </w:tcPr>
          <w:p>
            <w:pPr>
              <w:pStyle w:val="TableParagraph"/>
              <w:spacing w:line="240" w:lineRule="auto" w:before="0"/>
              <w:ind w:left="0"/>
              <w:rPr>
                <w:sz w:val="10"/>
              </w:rPr>
            </w:pPr>
          </w:p>
        </w:tc>
        <w:tc>
          <w:tcPr>
            <w:tcW w:w="1731" w:type="dxa"/>
          </w:tcPr>
          <w:p>
            <w:pPr>
              <w:pStyle w:val="TableParagraph"/>
              <w:ind w:left="176"/>
              <w:rPr>
                <w:sz w:val="12"/>
              </w:rPr>
            </w:pPr>
            <w:r>
              <w:rPr>
                <w:spacing w:val="-5"/>
                <w:w w:val="120"/>
                <w:sz w:val="12"/>
              </w:rPr>
              <w:t>331</w:t>
            </w:r>
          </w:p>
        </w:tc>
        <w:tc>
          <w:tcPr>
            <w:tcW w:w="783" w:type="dxa"/>
          </w:tcPr>
          <w:p>
            <w:pPr>
              <w:pStyle w:val="TableParagraph"/>
              <w:ind w:left="29" w:right="95"/>
              <w:jc w:val="center"/>
              <w:rPr>
                <w:sz w:val="12"/>
              </w:rPr>
            </w:pPr>
            <w:r>
              <w:rPr>
                <w:spacing w:val="-5"/>
                <w:w w:val="120"/>
                <w:sz w:val="12"/>
              </w:rPr>
              <w:t>436</w:t>
            </w:r>
          </w:p>
        </w:tc>
        <w:tc>
          <w:tcPr>
            <w:tcW w:w="2402" w:type="dxa"/>
          </w:tcPr>
          <w:p>
            <w:pPr>
              <w:pStyle w:val="TableParagraph"/>
              <w:ind w:left="219"/>
              <w:rPr>
                <w:sz w:val="12"/>
              </w:rPr>
            </w:pPr>
            <w:r>
              <w:rPr>
                <w:w w:val="115"/>
                <w:sz w:val="12"/>
              </w:rPr>
              <w:t>-</w:t>
            </w:r>
            <w:r>
              <w:rPr>
                <w:spacing w:val="-5"/>
                <w:w w:val="115"/>
                <w:sz w:val="12"/>
              </w:rPr>
              <w:t>105</w:t>
            </w:r>
          </w:p>
        </w:tc>
        <w:tc>
          <w:tcPr>
            <w:tcW w:w="1790" w:type="dxa"/>
          </w:tcPr>
          <w:p>
            <w:pPr>
              <w:pStyle w:val="TableParagraph"/>
              <w:ind w:left="216"/>
              <w:rPr>
                <w:sz w:val="12"/>
              </w:rPr>
            </w:pPr>
            <w:r>
              <w:rPr>
                <w:spacing w:val="-4"/>
                <w:w w:val="120"/>
                <w:sz w:val="12"/>
              </w:rPr>
              <w:t>1135</w:t>
            </w:r>
          </w:p>
        </w:tc>
      </w:tr>
      <w:tr>
        <w:trPr>
          <w:trHeight w:val="171" w:hRule="atLeast"/>
        </w:trPr>
        <w:tc>
          <w:tcPr>
            <w:tcW w:w="580" w:type="dxa"/>
          </w:tcPr>
          <w:p>
            <w:pPr>
              <w:pStyle w:val="TableParagraph"/>
              <w:rPr>
                <w:sz w:val="12"/>
              </w:rPr>
            </w:pPr>
            <w:r>
              <w:rPr>
                <w:spacing w:val="-4"/>
                <w:w w:val="110"/>
                <w:sz w:val="12"/>
              </w:rPr>
              <w:t>Ave.</w:t>
            </w:r>
          </w:p>
        </w:tc>
        <w:tc>
          <w:tcPr>
            <w:tcW w:w="1983" w:type="dxa"/>
          </w:tcPr>
          <w:p>
            <w:pPr>
              <w:pStyle w:val="TableParagraph"/>
              <w:ind w:left="113"/>
              <w:rPr>
                <w:sz w:val="12"/>
              </w:rPr>
            </w:pPr>
            <w:r>
              <w:rPr>
                <w:spacing w:val="-4"/>
                <w:w w:val="120"/>
                <w:sz w:val="12"/>
              </w:rPr>
              <w:t>31.2</w:t>
            </w:r>
          </w:p>
        </w:tc>
        <w:tc>
          <w:tcPr>
            <w:tcW w:w="1133" w:type="dxa"/>
          </w:tcPr>
          <w:p>
            <w:pPr>
              <w:pStyle w:val="TableParagraph"/>
              <w:ind w:left="152"/>
              <w:rPr>
                <w:sz w:val="12"/>
              </w:rPr>
            </w:pPr>
            <w:r>
              <w:rPr>
                <w:spacing w:val="-4"/>
                <w:w w:val="120"/>
                <w:sz w:val="12"/>
              </w:rPr>
              <w:t>29.5</w:t>
            </w:r>
          </w:p>
        </w:tc>
        <w:tc>
          <w:tcPr>
            <w:tcW w:w="1731" w:type="dxa"/>
          </w:tcPr>
          <w:p>
            <w:pPr>
              <w:pStyle w:val="TableParagraph"/>
              <w:ind w:left="176"/>
              <w:rPr>
                <w:sz w:val="12"/>
              </w:rPr>
            </w:pPr>
            <w:r>
              <w:rPr>
                <w:spacing w:val="-5"/>
                <w:w w:val="120"/>
                <w:sz w:val="12"/>
              </w:rPr>
              <w:t>340</w:t>
            </w:r>
          </w:p>
        </w:tc>
        <w:tc>
          <w:tcPr>
            <w:tcW w:w="783" w:type="dxa"/>
          </w:tcPr>
          <w:p>
            <w:pPr>
              <w:pStyle w:val="TableParagraph"/>
              <w:ind w:left="29" w:right="95"/>
              <w:jc w:val="center"/>
              <w:rPr>
                <w:sz w:val="12"/>
              </w:rPr>
            </w:pPr>
            <w:r>
              <w:rPr>
                <w:spacing w:val="-5"/>
                <w:w w:val="120"/>
                <w:sz w:val="12"/>
              </w:rPr>
              <w:t>421</w:t>
            </w:r>
          </w:p>
        </w:tc>
        <w:tc>
          <w:tcPr>
            <w:tcW w:w="2402" w:type="dxa"/>
          </w:tcPr>
          <w:p>
            <w:pPr>
              <w:pStyle w:val="TableParagraph"/>
              <w:ind w:left="291"/>
              <w:rPr>
                <w:sz w:val="12"/>
              </w:rPr>
            </w:pPr>
            <w:r>
              <w:rPr>
                <w:w w:val="115"/>
                <w:sz w:val="12"/>
              </w:rPr>
              <w:t>-</w:t>
            </w:r>
            <w:r>
              <w:rPr>
                <w:spacing w:val="-5"/>
                <w:w w:val="115"/>
                <w:sz w:val="12"/>
              </w:rPr>
              <w:t>81</w:t>
            </w:r>
          </w:p>
        </w:tc>
        <w:tc>
          <w:tcPr>
            <w:tcW w:w="1790" w:type="dxa"/>
          </w:tcPr>
          <w:p>
            <w:pPr>
              <w:pStyle w:val="TableParagraph"/>
              <w:ind w:left="216"/>
              <w:rPr>
                <w:sz w:val="12"/>
              </w:rPr>
            </w:pPr>
            <w:r>
              <w:rPr>
                <w:spacing w:val="-4"/>
                <w:w w:val="120"/>
                <w:sz w:val="12"/>
              </w:rPr>
              <w:t>1110</w:t>
            </w:r>
          </w:p>
        </w:tc>
      </w:tr>
      <w:tr>
        <w:trPr>
          <w:trHeight w:val="207" w:hRule="atLeast"/>
        </w:trPr>
        <w:tc>
          <w:tcPr>
            <w:tcW w:w="580" w:type="dxa"/>
            <w:tcBorders>
              <w:bottom w:val="single" w:sz="4" w:space="0" w:color="000000"/>
            </w:tcBorders>
          </w:tcPr>
          <w:p>
            <w:pPr>
              <w:pStyle w:val="TableParagraph"/>
              <w:spacing w:line="240" w:lineRule="auto"/>
              <w:rPr>
                <w:sz w:val="12"/>
              </w:rPr>
            </w:pPr>
            <w:r>
              <w:rPr>
                <w:spacing w:val="-2"/>
                <w:w w:val="115"/>
                <w:sz w:val="12"/>
              </w:rPr>
              <w:t>Stdev.</w:t>
            </w:r>
          </w:p>
        </w:tc>
        <w:tc>
          <w:tcPr>
            <w:tcW w:w="1983" w:type="dxa"/>
            <w:tcBorders>
              <w:bottom w:val="single" w:sz="4" w:space="0" w:color="000000"/>
            </w:tcBorders>
          </w:tcPr>
          <w:p>
            <w:pPr>
              <w:pStyle w:val="TableParagraph"/>
              <w:spacing w:line="240" w:lineRule="auto"/>
              <w:ind w:left="186"/>
              <w:rPr>
                <w:sz w:val="12"/>
              </w:rPr>
            </w:pPr>
            <w:r>
              <w:rPr>
                <w:spacing w:val="-5"/>
                <w:w w:val="120"/>
                <w:sz w:val="12"/>
              </w:rPr>
              <w:t>3.3</w:t>
            </w:r>
          </w:p>
        </w:tc>
        <w:tc>
          <w:tcPr>
            <w:tcW w:w="1133" w:type="dxa"/>
            <w:tcBorders>
              <w:bottom w:val="single" w:sz="4" w:space="0" w:color="000000"/>
            </w:tcBorders>
          </w:tcPr>
          <w:p>
            <w:pPr>
              <w:pStyle w:val="TableParagraph"/>
              <w:spacing w:line="240" w:lineRule="auto"/>
              <w:ind w:left="223"/>
              <w:rPr>
                <w:sz w:val="12"/>
              </w:rPr>
            </w:pPr>
            <w:r>
              <w:rPr>
                <w:spacing w:val="-5"/>
                <w:w w:val="120"/>
                <w:sz w:val="12"/>
              </w:rPr>
              <w:t>3.8</w:t>
            </w:r>
          </w:p>
        </w:tc>
        <w:tc>
          <w:tcPr>
            <w:tcW w:w="1731" w:type="dxa"/>
            <w:tcBorders>
              <w:bottom w:val="single" w:sz="4" w:space="0" w:color="000000"/>
            </w:tcBorders>
          </w:tcPr>
          <w:p>
            <w:pPr>
              <w:pStyle w:val="TableParagraph"/>
              <w:spacing w:line="240" w:lineRule="auto"/>
              <w:ind w:left="249"/>
              <w:rPr>
                <w:sz w:val="12"/>
              </w:rPr>
            </w:pPr>
            <w:r>
              <w:rPr>
                <w:spacing w:val="-5"/>
                <w:w w:val="120"/>
                <w:sz w:val="12"/>
              </w:rPr>
              <w:t>77</w:t>
            </w:r>
          </w:p>
        </w:tc>
        <w:tc>
          <w:tcPr>
            <w:tcW w:w="783" w:type="dxa"/>
            <w:tcBorders>
              <w:bottom w:val="single" w:sz="4" w:space="0" w:color="000000"/>
            </w:tcBorders>
          </w:tcPr>
          <w:p>
            <w:pPr>
              <w:pStyle w:val="TableParagraph"/>
              <w:spacing w:line="240" w:lineRule="auto"/>
              <w:ind w:left="88" w:right="86"/>
              <w:jc w:val="center"/>
              <w:rPr>
                <w:sz w:val="12"/>
              </w:rPr>
            </w:pPr>
            <w:r>
              <w:rPr>
                <w:spacing w:val="-5"/>
                <w:w w:val="120"/>
                <w:sz w:val="12"/>
              </w:rPr>
              <w:t>18</w:t>
            </w:r>
          </w:p>
        </w:tc>
        <w:tc>
          <w:tcPr>
            <w:tcW w:w="2402" w:type="dxa"/>
            <w:tcBorders>
              <w:bottom w:val="single" w:sz="4" w:space="0" w:color="000000"/>
            </w:tcBorders>
          </w:tcPr>
          <w:p>
            <w:pPr>
              <w:pStyle w:val="TableParagraph"/>
              <w:spacing w:line="240" w:lineRule="auto"/>
              <w:ind w:left="331"/>
              <w:rPr>
                <w:sz w:val="12"/>
              </w:rPr>
            </w:pPr>
            <w:r>
              <w:rPr>
                <w:spacing w:val="-5"/>
                <w:w w:val="120"/>
                <w:sz w:val="12"/>
              </w:rPr>
              <w:t>89</w:t>
            </w:r>
          </w:p>
        </w:tc>
        <w:tc>
          <w:tcPr>
            <w:tcW w:w="1790" w:type="dxa"/>
            <w:tcBorders>
              <w:bottom w:val="single" w:sz="4" w:space="0" w:color="000000"/>
            </w:tcBorders>
          </w:tcPr>
          <w:p>
            <w:pPr>
              <w:pStyle w:val="TableParagraph"/>
              <w:spacing w:line="240" w:lineRule="auto"/>
              <w:ind w:left="288"/>
              <w:rPr>
                <w:sz w:val="12"/>
              </w:rPr>
            </w:pPr>
            <w:r>
              <w:rPr>
                <w:spacing w:val="-5"/>
                <w:w w:val="120"/>
                <w:sz w:val="12"/>
              </w:rPr>
              <w:t>162</w:t>
            </w:r>
          </w:p>
        </w:tc>
      </w:tr>
    </w:tbl>
    <w:p>
      <w:pPr>
        <w:spacing w:line="285" w:lineRule="auto" w:before="65"/>
        <w:ind w:left="43" w:right="42" w:firstLine="0"/>
        <w:jc w:val="both"/>
        <w:rPr>
          <w:sz w:val="14"/>
        </w:rPr>
      </w:pPr>
      <w:r>
        <w:rPr>
          <w:w w:val="110"/>
          <w:sz w:val="14"/>
        </w:rPr>
        <w:t>Notes: weather data were from Harrington (</w:t>
      </w:r>
      <w:hyperlink w:history="true" w:anchor="_bookmark27">
        <w:r>
          <w:rPr>
            <w:color w:val="2196D1"/>
            <w:w w:val="110"/>
            <w:sz w:val="14"/>
          </w:rPr>
          <w:t>Environment and Climate Change Canada Harrington weather station ECCC Harrington, 2020</w:t>
        </w:r>
      </w:hyperlink>
      <w:r>
        <w:rPr>
          <w:w w:val="110"/>
          <w:sz w:val="14"/>
        </w:rPr>
        <w:t>); missing weather data were</w:t>
      </w:r>
      <w:r>
        <w:rPr>
          <w:spacing w:val="40"/>
          <w:w w:val="110"/>
          <w:sz w:val="14"/>
        </w:rPr>
        <w:t> </w:t>
      </w:r>
      <w:r>
        <w:rPr>
          <w:w w:val="110"/>
          <w:sz w:val="14"/>
        </w:rPr>
        <w:t>filled using data from Charlottetown Airport weather station (</w:t>
      </w:r>
      <w:hyperlink w:history="true" w:anchor="_bookmark26">
        <w:r>
          <w:rPr>
            <w:color w:val="2196D1"/>
            <w:w w:val="110"/>
            <w:sz w:val="14"/>
          </w:rPr>
          <w:t>Environment and Climate Change Canada Charlottetown Airport weather station ECCC Charlottetown</w:t>
        </w:r>
      </w:hyperlink>
      <w:r>
        <w:rPr>
          <w:color w:val="2196D1"/>
          <w:w w:val="115"/>
          <w:sz w:val="14"/>
        </w:rPr>
        <w:t> </w:t>
      </w:r>
      <w:hyperlink w:history="true" w:anchor="_bookmark26">
        <w:r>
          <w:rPr>
            <w:color w:val="2196D1"/>
            <w:w w:val="115"/>
            <w:sz w:val="14"/>
          </w:rPr>
          <w:t>Airport, 2020</w:t>
        </w:r>
      </w:hyperlink>
      <w:r>
        <w:rPr>
          <w:w w:val="115"/>
          <w:sz w:val="14"/>
        </w:rPr>
        <w:t>).</w:t>
      </w:r>
    </w:p>
    <w:p>
      <w:pPr>
        <w:pStyle w:val="BodyText"/>
        <w:spacing w:before="9"/>
        <w:ind w:left="0"/>
        <w:jc w:val="left"/>
        <w:rPr>
          <w:sz w:val="12"/>
        </w:rPr>
      </w:pPr>
    </w:p>
    <w:p>
      <w:pPr>
        <w:pStyle w:val="BodyText"/>
        <w:spacing w:after="0"/>
        <w:jc w:val="left"/>
        <w:rPr>
          <w:sz w:val="12"/>
        </w:rPr>
        <w:sectPr>
          <w:pgSz w:w="11910" w:h="15880"/>
          <w:pgMar w:header="655" w:footer="544" w:top="840" w:bottom="740" w:left="708" w:right="708"/>
        </w:sectPr>
      </w:pPr>
    </w:p>
    <w:p>
      <w:pPr>
        <w:pStyle w:val="BodyText"/>
        <w:spacing w:before="26"/>
        <w:ind w:left="0"/>
        <w:jc w:val="left"/>
        <w:rPr>
          <w:sz w:val="20"/>
        </w:rPr>
      </w:pPr>
    </w:p>
    <w:p>
      <w:pPr>
        <w:pStyle w:val="BodyText"/>
        <w:ind w:left="154"/>
        <w:jc w:val="left"/>
        <w:rPr>
          <w:sz w:val="20"/>
        </w:rPr>
      </w:pPr>
      <w:r>
        <w:rPr>
          <w:sz w:val="20"/>
        </w:rPr>
        <w:drawing>
          <wp:inline distT="0" distB="0" distL="0" distR="0">
            <wp:extent cx="3049255" cy="3307079"/>
            <wp:effectExtent l="0" t="0" r="0" b="0"/>
            <wp:docPr id="19" name="Image 19"/>
            <wp:cNvGraphicFramePr>
              <a:graphicFrameLocks/>
            </wp:cNvGraphicFramePr>
            <a:graphic>
              <a:graphicData uri="http://schemas.openxmlformats.org/drawingml/2006/picture">
                <pic:pic>
                  <pic:nvPicPr>
                    <pic:cNvPr id="19" name="Image 19"/>
                    <pic:cNvPicPr/>
                  </pic:nvPicPr>
                  <pic:blipFill>
                    <a:blip r:embed="rId16" cstate="print"/>
                    <a:stretch>
                      <a:fillRect/>
                    </a:stretch>
                  </pic:blipFill>
                  <pic:spPr>
                    <a:xfrm>
                      <a:off x="0" y="0"/>
                      <a:ext cx="3049255" cy="3307079"/>
                    </a:xfrm>
                    <a:prstGeom prst="rect">
                      <a:avLst/>
                    </a:prstGeom>
                  </pic:spPr>
                </pic:pic>
              </a:graphicData>
            </a:graphic>
          </wp:inline>
        </w:drawing>
      </w:r>
      <w:r>
        <w:rPr>
          <w:sz w:val="20"/>
        </w:rPr>
      </w:r>
    </w:p>
    <w:p>
      <w:pPr>
        <w:pStyle w:val="BodyText"/>
        <w:spacing w:before="10"/>
        <w:ind w:left="0"/>
        <w:jc w:val="left"/>
        <w:rPr>
          <w:sz w:val="14"/>
        </w:rPr>
      </w:pPr>
    </w:p>
    <w:p>
      <w:pPr>
        <w:spacing w:line="283" w:lineRule="auto" w:before="1"/>
        <w:ind w:left="43" w:right="1" w:firstLine="0"/>
        <w:jc w:val="both"/>
        <w:rPr>
          <w:sz w:val="14"/>
        </w:rPr>
      </w:pPr>
      <w:bookmarkStart w:name="_bookmark7" w:id="20"/>
      <w:bookmarkEnd w:id="20"/>
      <w:r>
        <w:rPr/>
      </w:r>
      <w:r>
        <w:rPr>
          <w:b/>
          <w:w w:val="115"/>
          <w:sz w:val="14"/>
        </w:rPr>
        <w:t>Fig.</w:t>
      </w:r>
      <w:r>
        <w:rPr>
          <w:b/>
          <w:spacing w:val="40"/>
          <w:w w:val="115"/>
          <w:sz w:val="14"/>
        </w:rPr>
        <w:t>  </w:t>
      </w:r>
      <w:r>
        <w:rPr>
          <w:b/>
          <w:w w:val="115"/>
          <w:sz w:val="14"/>
        </w:rPr>
        <w:t>2.</w:t>
      </w:r>
      <w:r>
        <w:rPr>
          <w:b/>
          <w:spacing w:val="27"/>
          <w:w w:val="115"/>
          <w:sz w:val="14"/>
        </w:rPr>
        <w:t> </w:t>
      </w:r>
      <w:r>
        <w:rPr>
          <w:w w:val="115"/>
          <w:sz w:val="14"/>
        </w:rPr>
        <w:t>Calculated</w:t>
      </w:r>
      <w:r>
        <w:rPr>
          <w:spacing w:val="40"/>
          <w:w w:val="115"/>
          <w:sz w:val="14"/>
        </w:rPr>
        <w:t>  </w:t>
      </w:r>
      <w:r>
        <w:rPr>
          <w:w w:val="115"/>
          <w:sz w:val="14"/>
        </w:rPr>
        <w:t>and</w:t>
      </w:r>
      <w:r>
        <w:rPr>
          <w:spacing w:val="40"/>
          <w:w w:val="115"/>
          <w:sz w:val="14"/>
        </w:rPr>
        <w:t>  </w:t>
      </w:r>
      <w:r>
        <w:rPr>
          <w:w w:val="115"/>
          <w:sz w:val="14"/>
        </w:rPr>
        <w:t>measured</w:t>
      </w:r>
      <w:r>
        <w:rPr>
          <w:spacing w:val="40"/>
          <w:w w:val="115"/>
          <w:sz w:val="14"/>
        </w:rPr>
        <w:t>  </w:t>
      </w:r>
      <w:r>
        <w:rPr>
          <w:w w:val="115"/>
          <w:sz w:val="14"/>
        </w:rPr>
        <w:t>evapotranspiration</w:t>
      </w:r>
      <w:r>
        <w:rPr>
          <w:spacing w:val="40"/>
          <w:w w:val="115"/>
          <w:sz w:val="14"/>
        </w:rPr>
        <w:t>  </w:t>
      </w:r>
      <w:r>
        <w:rPr>
          <w:w w:val="115"/>
          <w:sz w:val="14"/>
        </w:rPr>
        <w:t>at</w:t>
      </w:r>
      <w:r>
        <w:rPr>
          <w:spacing w:val="40"/>
          <w:w w:val="115"/>
          <w:sz w:val="14"/>
        </w:rPr>
        <w:t>  </w:t>
      </w:r>
      <w:r>
        <w:rPr>
          <w:w w:val="115"/>
          <w:sz w:val="14"/>
        </w:rPr>
        <w:t>Harring- ton (1988–1992).</w:t>
      </w:r>
    </w:p>
    <w:p>
      <w:pPr>
        <w:pStyle w:val="BodyText"/>
        <w:spacing w:before="79"/>
        <w:ind w:left="0"/>
        <w:jc w:val="left"/>
        <w:rPr>
          <w:sz w:val="14"/>
        </w:rPr>
      </w:pPr>
    </w:p>
    <w:p>
      <w:pPr>
        <w:pStyle w:val="BodyText"/>
        <w:spacing w:line="273" w:lineRule="auto"/>
      </w:pPr>
      <w:r>
        <w:rPr>
          <w:w w:val="110"/>
        </w:rPr>
        <w:t>(</w:t>
      </w:r>
      <w:hyperlink w:history="true" w:anchor="_bookmark11">
        <w:r>
          <w:rPr>
            <w:color w:val="2196D1"/>
            <w:w w:val="110"/>
          </w:rPr>
          <w:t>Figs.</w:t>
        </w:r>
        <w:r>
          <w:rPr>
            <w:color w:val="2196D1"/>
            <w:spacing w:val="-8"/>
            <w:w w:val="110"/>
          </w:rPr>
          <w:t> </w:t>
        </w:r>
        <w:r>
          <w:rPr>
            <w:color w:val="2196D1"/>
            <w:w w:val="110"/>
          </w:rPr>
          <w:t>5</w:t>
        </w:r>
        <w:r>
          <w:rPr>
            <w:color w:val="2196D1"/>
            <w:spacing w:val="-8"/>
            <w:w w:val="110"/>
          </w:rPr>
          <w:t> </w:t>
        </w:r>
        <w:r>
          <w:rPr>
            <w:color w:val="2196D1"/>
            <w:w w:val="110"/>
          </w:rPr>
          <w:t>and</w:t>
        </w:r>
        <w:r>
          <w:rPr>
            <w:color w:val="2196D1"/>
            <w:spacing w:val="-8"/>
            <w:w w:val="110"/>
          </w:rPr>
          <w:t> </w:t>
        </w:r>
        <w:r>
          <w:rPr>
            <w:color w:val="2196D1"/>
            <w:w w:val="110"/>
          </w:rPr>
          <w:t>6</w:t>
        </w:r>
      </w:hyperlink>
      <w:r>
        <w:rPr>
          <w:w w:val="110"/>
        </w:rPr>
        <w:t>)</w:t>
      </w:r>
      <w:r>
        <w:rPr>
          <w:spacing w:val="-8"/>
          <w:w w:val="110"/>
        </w:rPr>
        <w:t> </w:t>
      </w:r>
      <w:r>
        <w:rPr>
          <w:w w:val="110"/>
        </w:rPr>
        <w:t>by</w:t>
      </w:r>
      <w:r>
        <w:rPr>
          <w:spacing w:val="-9"/>
          <w:w w:val="110"/>
        </w:rPr>
        <w:t> </w:t>
      </w:r>
      <w:r>
        <w:rPr>
          <w:w w:val="110"/>
        </w:rPr>
        <w:t>setting</w:t>
      </w:r>
      <w:r>
        <w:rPr>
          <w:spacing w:val="-7"/>
          <w:w w:val="110"/>
        </w:rPr>
        <w:t> </w:t>
      </w:r>
      <w:r>
        <w:rPr>
          <w:w w:val="110"/>
        </w:rPr>
        <w:t>the</w:t>
      </w:r>
      <w:r>
        <w:rPr>
          <w:spacing w:val="-8"/>
          <w:w w:val="110"/>
        </w:rPr>
        <w:t> </w:t>
      </w:r>
      <w:r>
        <w:rPr>
          <w:w w:val="110"/>
        </w:rPr>
        <w:t>yields</w:t>
      </w:r>
      <w:r>
        <w:rPr>
          <w:spacing w:val="-8"/>
          <w:w w:val="110"/>
        </w:rPr>
        <w:t> </w:t>
      </w:r>
      <w:r>
        <w:rPr>
          <w:w w:val="110"/>
        </w:rPr>
        <w:t>to</w:t>
      </w:r>
      <w:r>
        <w:rPr>
          <w:spacing w:val="-8"/>
          <w:w w:val="110"/>
        </w:rPr>
        <w:t> </w:t>
      </w:r>
      <w:r>
        <w:rPr>
          <w:w w:val="110"/>
        </w:rPr>
        <w:t>zero</w:t>
      </w:r>
      <w:r>
        <w:rPr>
          <w:spacing w:val="-7"/>
          <w:w w:val="110"/>
        </w:rPr>
        <w:t> </w:t>
      </w:r>
      <w:r>
        <w:rPr>
          <w:w w:val="110"/>
        </w:rPr>
        <w:t>produced</w:t>
      </w:r>
      <w:r>
        <w:rPr>
          <w:spacing w:val="-8"/>
          <w:w w:val="110"/>
        </w:rPr>
        <w:t> </w:t>
      </w:r>
      <w:r>
        <w:rPr>
          <w:w w:val="110"/>
        </w:rPr>
        <w:t>the</w:t>
      </w:r>
      <w:r>
        <w:rPr>
          <w:spacing w:val="-8"/>
          <w:w w:val="110"/>
        </w:rPr>
        <w:t> </w:t>
      </w:r>
      <w:r>
        <w:rPr>
          <w:w w:val="110"/>
        </w:rPr>
        <w:t>optimum</w:t>
      </w:r>
      <w:r>
        <w:rPr>
          <w:spacing w:val="-8"/>
          <w:w w:val="110"/>
        </w:rPr>
        <w:t> </w:t>
      </w:r>
      <w:r>
        <w:rPr>
          <w:w w:val="110"/>
        </w:rPr>
        <w:t>water supply</w:t>
      </w:r>
      <w:r>
        <w:rPr>
          <w:w w:val="110"/>
        </w:rPr>
        <w:t> for</w:t>
      </w:r>
      <w:r>
        <w:rPr>
          <w:w w:val="110"/>
        </w:rPr>
        <w:t> the</w:t>
      </w:r>
      <w:r>
        <w:rPr>
          <w:w w:val="110"/>
        </w:rPr>
        <w:t> potato</w:t>
      </w:r>
      <w:r>
        <w:rPr>
          <w:w w:val="110"/>
        </w:rPr>
        <w:t> plant</w:t>
      </w:r>
      <w:r>
        <w:rPr>
          <w:w w:val="110"/>
        </w:rPr>
        <w:t> as</w:t>
      </w:r>
      <w:r>
        <w:rPr>
          <w:w w:val="110"/>
        </w:rPr>
        <w:t> 460</w:t>
      </w:r>
      <w:r>
        <w:rPr>
          <w:w w:val="110"/>
        </w:rPr>
        <w:t> and</w:t>
      </w:r>
      <w:r>
        <w:rPr>
          <w:w w:val="110"/>
        </w:rPr>
        <w:t> 399</w:t>
      </w:r>
      <w:r>
        <w:rPr>
          <w:spacing w:val="-1"/>
          <w:w w:val="110"/>
        </w:rPr>
        <w:t> </w:t>
      </w:r>
      <w:r>
        <w:rPr>
          <w:w w:val="110"/>
        </w:rPr>
        <w:t>mm</w:t>
      </w:r>
      <w:r>
        <w:rPr>
          <w:w w:val="110"/>
        </w:rPr>
        <w:t> for</w:t>
      </w:r>
      <w:r>
        <w:rPr>
          <w:w w:val="110"/>
        </w:rPr>
        <w:t> the</w:t>
      </w:r>
      <w:r>
        <w:rPr>
          <w:w w:val="110"/>
        </w:rPr>
        <w:t> variety- aggregated</w:t>
      </w:r>
      <w:r>
        <w:rPr>
          <w:spacing w:val="12"/>
          <w:w w:val="110"/>
        </w:rPr>
        <w:t> </w:t>
      </w:r>
      <w:r>
        <w:rPr>
          <w:w w:val="110"/>
        </w:rPr>
        <w:t>and</w:t>
      </w:r>
      <w:r>
        <w:rPr>
          <w:spacing w:val="13"/>
          <w:w w:val="110"/>
        </w:rPr>
        <w:t> </w:t>
      </w:r>
      <w:r>
        <w:rPr>
          <w:w w:val="110"/>
        </w:rPr>
        <w:t>RB</w:t>
      </w:r>
      <w:r>
        <w:rPr>
          <w:spacing w:val="12"/>
          <w:w w:val="110"/>
        </w:rPr>
        <w:t> </w:t>
      </w:r>
      <w:r>
        <w:rPr>
          <w:w w:val="110"/>
        </w:rPr>
        <w:t>cases,</w:t>
      </w:r>
      <w:r>
        <w:rPr>
          <w:spacing w:val="13"/>
          <w:w w:val="110"/>
        </w:rPr>
        <w:t> </w:t>
      </w:r>
      <w:r>
        <w:rPr>
          <w:w w:val="110"/>
        </w:rPr>
        <w:t>respectively.</w:t>
      </w:r>
      <w:r>
        <w:rPr>
          <w:spacing w:val="11"/>
          <w:w w:val="110"/>
        </w:rPr>
        <w:t> </w:t>
      </w:r>
      <w:r>
        <w:rPr>
          <w:w w:val="110"/>
        </w:rPr>
        <w:t>This</w:t>
      </w:r>
      <w:r>
        <w:rPr>
          <w:spacing w:val="14"/>
          <w:w w:val="110"/>
        </w:rPr>
        <w:t> </w:t>
      </w:r>
      <w:r>
        <w:rPr>
          <w:w w:val="110"/>
        </w:rPr>
        <w:t>optimum</w:t>
      </w:r>
      <w:r>
        <w:rPr>
          <w:spacing w:val="12"/>
          <w:w w:val="110"/>
        </w:rPr>
        <w:t> </w:t>
      </w:r>
      <w:r>
        <w:rPr>
          <w:w w:val="110"/>
        </w:rPr>
        <w:t>water</w:t>
      </w:r>
      <w:r>
        <w:rPr>
          <w:spacing w:val="12"/>
          <w:w w:val="110"/>
        </w:rPr>
        <w:t> </w:t>
      </w:r>
      <w:r>
        <w:rPr>
          <w:w w:val="110"/>
        </w:rPr>
        <w:t>supply</w:t>
      </w:r>
      <w:r>
        <w:rPr>
          <w:spacing w:val="12"/>
          <w:w w:val="110"/>
        </w:rPr>
        <w:t> </w:t>
      </w:r>
      <w:r>
        <w:rPr>
          <w:spacing w:val="-7"/>
          <w:w w:val="110"/>
        </w:rPr>
        <w:t>is</w:t>
      </w:r>
    </w:p>
    <w:p>
      <w:pPr>
        <w:pStyle w:val="BodyText"/>
        <w:spacing w:line="208" w:lineRule="auto" w:before="19"/>
      </w:pPr>
      <w:r>
        <w:rPr>
          <w:w w:val="110"/>
        </w:rPr>
        <w:t>highly</w:t>
      </w:r>
      <w:r>
        <w:rPr>
          <w:spacing w:val="-5"/>
          <w:w w:val="110"/>
        </w:rPr>
        <w:t> </w:t>
      </w:r>
      <w:r>
        <w:rPr>
          <w:w w:val="110"/>
        </w:rPr>
        <w:t>consistent</w:t>
      </w:r>
      <w:r>
        <w:rPr>
          <w:spacing w:val="-7"/>
          <w:w w:val="110"/>
        </w:rPr>
        <w:t> </w:t>
      </w:r>
      <w:r>
        <w:rPr>
          <w:w w:val="110"/>
        </w:rPr>
        <w:t>with</w:t>
      </w:r>
      <w:r>
        <w:rPr>
          <w:spacing w:val="-5"/>
          <w:w w:val="110"/>
        </w:rPr>
        <w:t> </w:t>
      </w:r>
      <w:r>
        <w:rPr>
          <w:w w:val="110"/>
        </w:rPr>
        <w:t>the</w:t>
      </w:r>
      <w:r>
        <w:rPr>
          <w:spacing w:val="-7"/>
          <w:w w:val="110"/>
        </w:rPr>
        <w:t> </w:t>
      </w:r>
      <w:r>
        <w:rPr>
          <w:w w:val="110"/>
        </w:rPr>
        <w:t>optimum</w:t>
      </w:r>
      <w:r>
        <w:rPr>
          <w:spacing w:val="-6"/>
          <w:w w:val="110"/>
        </w:rPr>
        <w:t> </w:t>
      </w:r>
      <w:r>
        <w:rPr>
          <w:w w:val="110"/>
        </w:rPr>
        <w:t>water</w:t>
      </w:r>
      <w:r>
        <w:rPr>
          <w:spacing w:val="-7"/>
          <w:w w:val="110"/>
        </w:rPr>
        <w:t> </w:t>
      </w:r>
      <w:r>
        <w:rPr>
          <w:w w:val="110"/>
        </w:rPr>
        <w:t>demand</w:t>
      </w:r>
      <w:r>
        <w:rPr>
          <w:spacing w:val="-5"/>
          <w:w w:val="110"/>
        </w:rPr>
        <w:t> </w:t>
      </w:r>
      <w:r>
        <w:rPr>
          <w:w w:val="110"/>
        </w:rPr>
        <w:t>of</w:t>
      </w:r>
      <w:r>
        <w:rPr>
          <w:spacing w:val="-7"/>
          <w:w w:val="110"/>
        </w:rPr>
        <w:t> </w:t>
      </w:r>
      <w:r>
        <w:rPr>
          <w:w w:val="110"/>
        </w:rPr>
        <w:t>the</w:t>
      </w:r>
      <w:r>
        <w:rPr>
          <w:spacing w:val="-5"/>
          <w:w w:val="110"/>
        </w:rPr>
        <w:t> </w:t>
      </w:r>
      <w:r>
        <w:rPr>
          <w:w w:val="110"/>
        </w:rPr>
        <w:t>potato</w:t>
      </w:r>
      <w:r>
        <w:rPr>
          <w:spacing w:val="-6"/>
          <w:w w:val="110"/>
        </w:rPr>
        <w:t> </w:t>
      </w:r>
      <w:r>
        <w:rPr>
          <w:w w:val="110"/>
        </w:rPr>
        <w:t>plant</w:t>
      </w:r>
      <w:r>
        <w:rPr>
          <w:spacing w:val="-7"/>
          <w:w w:val="110"/>
        </w:rPr>
        <w:t> </w:t>
      </w:r>
      <w:r>
        <w:rPr>
          <w:w w:val="110"/>
        </w:rPr>
        <w:t>as indicated</w:t>
      </w:r>
      <w:r>
        <w:rPr>
          <w:spacing w:val="-4"/>
          <w:w w:val="110"/>
        </w:rPr>
        <w:t> </w:t>
      </w:r>
      <w:r>
        <w:rPr>
          <w:w w:val="110"/>
        </w:rPr>
        <w:t>by the GS</w:t>
      </w:r>
      <w:r>
        <w:rPr>
          <w:spacing w:val="-1"/>
          <w:w w:val="110"/>
        </w:rPr>
        <w:t> </w:t>
      </w:r>
      <w:r>
        <w:rPr>
          <w:w w:val="110"/>
        </w:rPr>
        <w:t>average ET</w:t>
      </w:r>
      <w:r>
        <w:rPr>
          <w:w w:val="110"/>
          <w:vertAlign w:val="subscript"/>
        </w:rPr>
        <w:t>c</w:t>
      </w:r>
      <w:r>
        <w:rPr>
          <w:w w:val="110"/>
          <w:vertAlign w:val="baseline"/>
        </w:rPr>
        <w:t> </w:t>
      </w:r>
      <w:r>
        <w:rPr>
          <w:rFonts w:ascii="Microsoft YaHei"/>
          <w:w w:val="110"/>
          <w:vertAlign w:val="baseline"/>
        </w:rPr>
        <w:t>=</w:t>
      </w:r>
      <w:r>
        <w:rPr>
          <w:rFonts w:ascii="Microsoft YaHei"/>
          <w:spacing w:val="-14"/>
          <w:w w:val="110"/>
          <w:vertAlign w:val="baseline"/>
        </w:rPr>
        <w:t> </w:t>
      </w:r>
      <w:r>
        <w:rPr>
          <w:w w:val="110"/>
          <w:vertAlign w:val="baseline"/>
        </w:rPr>
        <w:t>421</w:t>
      </w:r>
      <w:r>
        <w:rPr>
          <w:spacing w:val="-9"/>
          <w:w w:val="110"/>
          <w:vertAlign w:val="baseline"/>
        </w:rPr>
        <w:t> </w:t>
      </w:r>
      <w:r>
        <w:rPr>
          <w:w w:val="110"/>
          <w:vertAlign w:val="baseline"/>
        </w:rPr>
        <w:t>mm. This consistency </w:t>
      </w:r>
      <w:r>
        <w:rPr>
          <w:w w:val="110"/>
          <w:vertAlign w:val="baseline"/>
        </w:rPr>
        <w:t>suggests that</w:t>
      </w:r>
      <w:r>
        <w:rPr>
          <w:spacing w:val="7"/>
          <w:w w:val="110"/>
          <w:vertAlign w:val="baseline"/>
        </w:rPr>
        <w:t> </w:t>
      </w:r>
      <w:r>
        <w:rPr>
          <w:w w:val="110"/>
          <w:vertAlign w:val="baseline"/>
        </w:rPr>
        <w:t>the</w:t>
      </w:r>
      <w:r>
        <w:rPr>
          <w:spacing w:val="6"/>
          <w:w w:val="110"/>
          <w:vertAlign w:val="baseline"/>
        </w:rPr>
        <w:t> </w:t>
      </w:r>
      <w:r>
        <w:rPr>
          <w:w w:val="110"/>
          <w:vertAlign w:val="baseline"/>
        </w:rPr>
        <w:t>estimations</w:t>
      </w:r>
      <w:r>
        <w:rPr>
          <w:spacing w:val="9"/>
          <w:w w:val="110"/>
          <w:vertAlign w:val="baseline"/>
        </w:rPr>
        <w:t> </w:t>
      </w:r>
      <w:r>
        <w:rPr>
          <w:w w:val="110"/>
          <w:vertAlign w:val="baseline"/>
        </w:rPr>
        <w:t>of</w:t>
      </w:r>
      <w:r>
        <w:rPr>
          <w:spacing w:val="6"/>
          <w:w w:val="110"/>
          <w:vertAlign w:val="baseline"/>
        </w:rPr>
        <w:t> </w:t>
      </w:r>
      <w:r>
        <w:rPr>
          <w:w w:val="110"/>
          <w:vertAlign w:val="baseline"/>
        </w:rPr>
        <w:t>the</w:t>
      </w:r>
      <w:r>
        <w:rPr>
          <w:spacing w:val="7"/>
          <w:w w:val="110"/>
          <w:vertAlign w:val="baseline"/>
        </w:rPr>
        <w:t> </w:t>
      </w:r>
      <w:r>
        <w:rPr>
          <w:w w:val="110"/>
          <w:vertAlign w:val="baseline"/>
        </w:rPr>
        <w:t>optimum</w:t>
      </w:r>
      <w:r>
        <w:rPr>
          <w:spacing w:val="7"/>
          <w:w w:val="110"/>
          <w:vertAlign w:val="baseline"/>
        </w:rPr>
        <w:t> </w:t>
      </w:r>
      <w:r>
        <w:rPr>
          <w:w w:val="110"/>
          <w:vertAlign w:val="baseline"/>
        </w:rPr>
        <w:t>water</w:t>
      </w:r>
      <w:r>
        <w:rPr>
          <w:spacing w:val="8"/>
          <w:w w:val="110"/>
          <w:vertAlign w:val="baseline"/>
        </w:rPr>
        <w:t> </w:t>
      </w:r>
      <w:r>
        <w:rPr>
          <w:w w:val="110"/>
          <w:vertAlign w:val="baseline"/>
        </w:rPr>
        <w:t>demand</w:t>
      </w:r>
      <w:r>
        <w:rPr>
          <w:spacing w:val="6"/>
          <w:w w:val="110"/>
          <w:vertAlign w:val="baseline"/>
        </w:rPr>
        <w:t> </w:t>
      </w:r>
      <w:r>
        <w:rPr>
          <w:w w:val="110"/>
          <w:vertAlign w:val="baseline"/>
        </w:rPr>
        <w:t>as</w:t>
      </w:r>
      <w:r>
        <w:rPr>
          <w:spacing w:val="7"/>
          <w:w w:val="110"/>
          <w:vertAlign w:val="baseline"/>
        </w:rPr>
        <w:t> </w:t>
      </w:r>
      <w:r>
        <w:rPr>
          <w:w w:val="110"/>
          <w:vertAlign w:val="baseline"/>
        </w:rPr>
        <w:t>indicated</w:t>
      </w:r>
      <w:r>
        <w:rPr>
          <w:spacing w:val="8"/>
          <w:w w:val="110"/>
          <w:vertAlign w:val="baseline"/>
        </w:rPr>
        <w:t> </w:t>
      </w:r>
      <w:r>
        <w:rPr>
          <w:w w:val="110"/>
          <w:vertAlign w:val="baseline"/>
        </w:rPr>
        <w:t>by</w:t>
      </w:r>
      <w:r>
        <w:rPr>
          <w:spacing w:val="7"/>
          <w:w w:val="110"/>
          <w:vertAlign w:val="baseline"/>
        </w:rPr>
        <w:t> </w:t>
      </w:r>
      <w:r>
        <w:rPr>
          <w:spacing w:val="-5"/>
          <w:w w:val="110"/>
          <w:vertAlign w:val="baseline"/>
        </w:rPr>
        <w:t>ET</w:t>
      </w:r>
      <w:r>
        <w:rPr>
          <w:spacing w:val="-5"/>
          <w:w w:val="110"/>
          <w:vertAlign w:val="subscript"/>
        </w:rPr>
        <w:t>c</w:t>
      </w:r>
    </w:p>
    <w:p>
      <w:pPr>
        <w:pStyle w:val="BodyText"/>
        <w:spacing w:line="273" w:lineRule="auto" w:before="31"/>
      </w:pPr>
      <w:r>
        <w:rPr>
          <w:w w:val="110"/>
        </w:rPr>
        <w:t>are reliable. The optimum water demand rates calculated from the </w:t>
      </w:r>
      <w:r>
        <w:rPr>
          <w:w w:val="110"/>
        </w:rPr>
        <w:t>ET</w:t>
      </w:r>
      <w:r>
        <w:rPr>
          <w:w w:val="110"/>
          <w:vertAlign w:val="subscript"/>
        </w:rPr>
        <w:t>c</w:t>
      </w:r>
      <w:r>
        <w:rPr>
          <w:w w:val="110"/>
          <w:vertAlign w:val="baseline"/>
        </w:rPr>
        <w:t> data in </w:t>
      </w:r>
      <w:hyperlink w:history="true" w:anchor="_bookmark9">
        <w:r>
          <w:rPr>
            <w:color w:val="2196D1"/>
            <w:w w:val="110"/>
            <w:vertAlign w:val="baseline"/>
          </w:rPr>
          <w:t>Fig. 4</w:t>
        </w:r>
      </w:hyperlink>
      <w:r>
        <w:rPr>
          <w:color w:val="2196D1"/>
          <w:w w:val="110"/>
          <w:vertAlign w:val="baseline"/>
        </w:rPr>
        <w:t> </w:t>
      </w:r>
      <w:r>
        <w:rPr>
          <w:w w:val="110"/>
          <w:vertAlign w:val="baseline"/>
        </w:rPr>
        <w:t>were 1.4, 2.6, 4.3, 4.3 and 2.4 mm per day in May, June, July, August and September, respectively.</w:t>
      </w:r>
    </w:p>
    <w:p>
      <w:pPr>
        <w:pStyle w:val="BodyText"/>
        <w:spacing w:line="183" w:lineRule="exact"/>
        <w:ind w:left="282"/>
      </w:pPr>
      <w:r>
        <w:rPr>
          <w:w w:val="110"/>
        </w:rPr>
        <w:t>Potato</w:t>
      </w:r>
      <w:r>
        <w:rPr>
          <w:spacing w:val="29"/>
          <w:w w:val="110"/>
        </w:rPr>
        <w:t> </w:t>
      </w:r>
      <w:r>
        <w:rPr>
          <w:w w:val="110"/>
        </w:rPr>
        <w:t>yield</w:t>
      </w:r>
      <w:r>
        <w:rPr>
          <w:spacing w:val="27"/>
          <w:w w:val="110"/>
        </w:rPr>
        <w:t> </w:t>
      </w:r>
      <w:r>
        <w:rPr>
          <w:w w:val="110"/>
        </w:rPr>
        <w:t>responded</w:t>
      </w:r>
      <w:r>
        <w:rPr>
          <w:spacing w:val="28"/>
          <w:w w:val="110"/>
        </w:rPr>
        <w:t> </w:t>
      </w:r>
      <w:r>
        <w:rPr>
          <w:w w:val="110"/>
        </w:rPr>
        <w:t>relatively</w:t>
      </w:r>
      <w:r>
        <w:rPr>
          <w:spacing w:val="28"/>
          <w:w w:val="110"/>
        </w:rPr>
        <w:t> </w:t>
      </w:r>
      <w:r>
        <w:rPr>
          <w:w w:val="110"/>
        </w:rPr>
        <w:t>insensitively</w:t>
      </w:r>
      <w:r>
        <w:rPr>
          <w:spacing w:val="28"/>
          <w:w w:val="110"/>
        </w:rPr>
        <w:t> </w:t>
      </w:r>
      <w:r>
        <w:rPr>
          <w:w w:val="110"/>
        </w:rPr>
        <w:t>as</w:t>
      </w:r>
      <w:r>
        <w:rPr>
          <w:spacing w:val="27"/>
          <w:w w:val="110"/>
        </w:rPr>
        <w:t> </w:t>
      </w:r>
      <w:r>
        <w:rPr>
          <w:w w:val="110"/>
        </w:rPr>
        <w:t>GS</w:t>
      </w:r>
      <w:r>
        <w:rPr>
          <w:spacing w:val="28"/>
          <w:w w:val="110"/>
        </w:rPr>
        <w:t> </w:t>
      </w:r>
      <w:r>
        <w:rPr>
          <w:w w:val="110"/>
        </w:rPr>
        <w:t>rainfall</w:t>
      </w:r>
      <w:r>
        <w:rPr>
          <w:spacing w:val="29"/>
          <w:w w:val="110"/>
        </w:rPr>
        <w:t> </w:t>
      </w:r>
      <w:r>
        <w:rPr>
          <w:spacing w:val="-4"/>
          <w:w w:val="110"/>
        </w:rPr>
        <w:t>fell</w:t>
      </w:r>
    </w:p>
    <w:p>
      <w:pPr>
        <w:pStyle w:val="BodyText"/>
        <w:spacing w:line="208" w:lineRule="auto" w:before="110"/>
        <w:ind w:right="41"/>
      </w:pPr>
      <w:r>
        <w:rPr/>
        <w:br w:type="column"/>
      </w:r>
      <w:r>
        <w:rPr>
          <w:w w:val="110"/>
        </w:rPr>
        <w:t>within</w:t>
      </w:r>
      <w:r>
        <w:rPr>
          <w:w w:val="110"/>
        </w:rPr>
        <w:t> 360</w:t>
      </w:r>
      <w:r>
        <w:rPr>
          <w:w w:val="110"/>
        </w:rPr>
        <w:t> and</w:t>
      </w:r>
      <w:r>
        <w:rPr>
          <w:w w:val="110"/>
        </w:rPr>
        <w:t> 460</w:t>
      </w:r>
      <w:r>
        <w:rPr>
          <w:spacing w:val="-1"/>
          <w:w w:val="110"/>
        </w:rPr>
        <w:t> </w:t>
      </w:r>
      <w:r>
        <w:rPr>
          <w:w w:val="110"/>
        </w:rPr>
        <w:t>mm</w:t>
      </w:r>
      <w:r>
        <w:rPr>
          <w:w w:val="110"/>
        </w:rPr>
        <w:t> (</w:t>
      </w:r>
      <w:hyperlink w:history="true" w:anchor="_bookmark11">
        <w:r>
          <w:rPr>
            <w:color w:val="2196D1"/>
            <w:w w:val="110"/>
          </w:rPr>
          <w:t>Fig.</w:t>
        </w:r>
        <w:r>
          <w:rPr>
            <w:color w:val="2196D1"/>
            <w:w w:val="110"/>
          </w:rPr>
          <w:t> 5</w:t>
        </w:r>
      </w:hyperlink>
      <w:r>
        <w:rPr>
          <w:w w:val="110"/>
        </w:rPr>
        <w:t>)</w:t>
      </w:r>
      <w:r>
        <w:rPr>
          <w:w w:val="110"/>
        </w:rPr>
        <w:t> or</w:t>
      </w:r>
      <w:r>
        <w:rPr>
          <w:w w:val="110"/>
        </w:rPr>
        <w:t> water</w:t>
      </w:r>
      <w:r>
        <w:rPr>
          <w:w w:val="110"/>
        </w:rPr>
        <w:t> deficiency/excess</w:t>
      </w:r>
      <w:r>
        <w:rPr>
          <w:w w:val="110"/>
        </w:rPr>
        <w:t> </w:t>
      </w:r>
      <w:r>
        <w:rPr>
          <w:w w:val="110"/>
        </w:rPr>
        <w:t>varied within</w:t>
      </w:r>
      <w:r>
        <w:rPr>
          <w:w w:val="110"/>
        </w:rPr>
        <w:t> about</w:t>
      </w:r>
      <w:r>
        <w:rPr>
          <w:w w:val="110"/>
        </w:rPr>
        <w:t> </w:t>
      </w:r>
      <w:r>
        <w:rPr>
          <w:rFonts w:ascii="Microsoft YaHei" w:hAnsi="Microsoft YaHei"/>
        </w:rPr>
        <w:t>—</w:t>
      </w:r>
      <w:r>
        <w:rPr>
          <w:w w:val="110"/>
        </w:rPr>
        <w:t>100</w:t>
      </w:r>
      <w:r>
        <w:rPr>
          <w:w w:val="110"/>
        </w:rPr>
        <w:t> and</w:t>
      </w:r>
      <w:r>
        <w:rPr>
          <w:w w:val="110"/>
        </w:rPr>
        <w:t> 100</w:t>
      </w:r>
      <w:r>
        <w:rPr>
          <w:spacing w:val="-6"/>
          <w:w w:val="110"/>
        </w:rPr>
        <w:t> </w:t>
      </w:r>
      <w:r>
        <w:rPr>
          <w:w w:val="110"/>
        </w:rPr>
        <w:t>mm</w:t>
      </w:r>
      <w:r>
        <w:rPr>
          <w:w w:val="110"/>
        </w:rPr>
        <w:t> (</w:t>
      </w:r>
      <w:hyperlink w:history="true" w:anchor="_bookmark12">
        <w:r>
          <w:rPr>
            <w:color w:val="2196D1"/>
            <w:w w:val="110"/>
          </w:rPr>
          <w:t>Fig.</w:t>
        </w:r>
        <w:r>
          <w:rPr>
            <w:color w:val="2196D1"/>
            <w:w w:val="110"/>
          </w:rPr>
          <w:t> 6</w:t>
        </w:r>
      </w:hyperlink>
      <w:r>
        <w:rPr>
          <w:w w:val="110"/>
        </w:rPr>
        <w:t>);</w:t>
      </w:r>
      <w:r>
        <w:rPr>
          <w:w w:val="110"/>
        </w:rPr>
        <w:t> for</w:t>
      </w:r>
      <w:r>
        <w:rPr>
          <w:w w:val="110"/>
        </w:rPr>
        <w:t> RB,</w:t>
      </w:r>
      <w:r>
        <w:rPr>
          <w:w w:val="110"/>
        </w:rPr>
        <w:t> the</w:t>
      </w:r>
      <w:r>
        <w:rPr>
          <w:w w:val="110"/>
        </w:rPr>
        <w:t> insensitive</w:t>
      </w:r>
      <w:r>
        <w:rPr>
          <w:w w:val="110"/>
        </w:rPr>
        <w:t> pre- cipitation</w:t>
      </w:r>
      <w:r>
        <w:rPr>
          <w:w w:val="110"/>
        </w:rPr>
        <w:t> fell within 300–400</w:t>
      </w:r>
      <w:r>
        <w:rPr>
          <w:spacing w:val="-3"/>
          <w:w w:val="110"/>
        </w:rPr>
        <w:t> </w:t>
      </w:r>
      <w:r>
        <w:rPr>
          <w:w w:val="110"/>
        </w:rPr>
        <w:t>mm (</w:t>
      </w:r>
      <w:hyperlink w:history="true" w:anchor="_bookmark13">
        <w:r>
          <w:rPr>
            <w:color w:val="2196D1"/>
            <w:w w:val="110"/>
          </w:rPr>
          <w:t>Fig. 7</w:t>
        </w:r>
      </w:hyperlink>
      <w:r>
        <w:rPr>
          <w:w w:val="110"/>
        </w:rPr>
        <w:t>) or water deficiency/excess between</w:t>
      </w:r>
      <w:r>
        <w:rPr>
          <w:spacing w:val="-11"/>
          <w:w w:val="110"/>
        </w:rPr>
        <w:t> </w:t>
      </w:r>
      <w:r>
        <w:rPr>
          <w:w w:val="110"/>
        </w:rPr>
        <w:t>about</w:t>
      </w:r>
      <w:r>
        <w:rPr>
          <w:spacing w:val="-10"/>
          <w:w w:val="110"/>
        </w:rPr>
        <w:t> </w:t>
      </w:r>
      <w:r>
        <w:rPr>
          <w:rFonts w:ascii="Microsoft YaHei" w:hAnsi="Microsoft YaHei"/>
        </w:rPr>
        <w:t>—</w:t>
      </w:r>
      <w:r>
        <w:rPr>
          <w:w w:val="110"/>
        </w:rPr>
        <w:t>70</w:t>
      </w:r>
      <w:r>
        <w:rPr>
          <w:spacing w:val="-11"/>
          <w:w w:val="110"/>
        </w:rPr>
        <w:t> </w:t>
      </w:r>
      <w:r>
        <w:rPr>
          <w:w w:val="110"/>
        </w:rPr>
        <w:t>and</w:t>
      </w:r>
      <w:r>
        <w:rPr>
          <w:spacing w:val="-10"/>
          <w:w w:val="110"/>
        </w:rPr>
        <w:t> </w:t>
      </w:r>
      <w:r>
        <w:rPr>
          <w:w w:val="110"/>
        </w:rPr>
        <w:t>0</w:t>
      </w:r>
      <w:r>
        <w:rPr>
          <w:spacing w:val="-8"/>
          <w:w w:val="110"/>
        </w:rPr>
        <w:t> </w:t>
      </w:r>
      <w:r>
        <w:rPr>
          <w:w w:val="110"/>
        </w:rPr>
        <w:t>mm</w:t>
      </w:r>
      <w:r>
        <w:rPr>
          <w:spacing w:val="-10"/>
          <w:w w:val="110"/>
        </w:rPr>
        <w:t> </w:t>
      </w:r>
      <w:r>
        <w:rPr>
          <w:w w:val="110"/>
        </w:rPr>
        <w:t>(</w:t>
      </w:r>
      <w:hyperlink w:history="true" w:anchor="_bookmark14">
        <w:r>
          <w:rPr>
            <w:color w:val="2196D1"/>
            <w:w w:val="110"/>
          </w:rPr>
          <w:t>Fig.</w:t>
        </w:r>
        <w:r>
          <w:rPr>
            <w:color w:val="2196D1"/>
            <w:spacing w:val="-11"/>
            <w:w w:val="110"/>
          </w:rPr>
          <w:t> </w:t>
        </w:r>
        <w:r>
          <w:rPr>
            <w:color w:val="2196D1"/>
            <w:w w:val="110"/>
          </w:rPr>
          <w:t>8</w:t>
        </w:r>
      </w:hyperlink>
      <w:r>
        <w:rPr>
          <w:w w:val="110"/>
        </w:rPr>
        <w:t>).</w:t>
      </w:r>
      <w:r>
        <w:rPr>
          <w:spacing w:val="-10"/>
          <w:w w:val="110"/>
        </w:rPr>
        <w:t> </w:t>
      </w:r>
      <w:r>
        <w:rPr>
          <w:w w:val="110"/>
        </w:rPr>
        <w:t>Interestingly,</w:t>
      </w:r>
      <w:r>
        <w:rPr>
          <w:spacing w:val="-11"/>
          <w:w w:val="110"/>
        </w:rPr>
        <w:t> </w:t>
      </w:r>
      <w:r>
        <w:rPr>
          <w:w w:val="110"/>
        </w:rPr>
        <w:t>similar</w:t>
      </w:r>
      <w:r>
        <w:rPr>
          <w:spacing w:val="-11"/>
          <w:w w:val="110"/>
        </w:rPr>
        <w:t> </w:t>
      </w:r>
      <w:r>
        <w:rPr>
          <w:w w:val="110"/>
        </w:rPr>
        <w:t>insensitive yield</w:t>
      </w:r>
      <w:r>
        <w:rPr>
          <w:spacing w:val="12"/>
          <w:w w:val="110"/>
        </w:rPr>
        <w:t> </w:t>
      </w:r>
      <w:r>
        <w:rPr>
          <w:w w:val="110"/>
        </w:rPr>
        <w:t>responses</w:t>
      </w:r>
      <w:r>
        <w:rPr>
          <w:spacing w:val="12"/>
          <w:w w:val="110"/>
        </w:rPr>
        <w:t> </w:t>
      </w:r>
      <w:r>
        <w:rPr>
          <w:w w:val="110"/>
        </w:rPr>
        <w:t>and</w:t>
      </w:r>
      <w:r>
        <w:rPr>
          <w:spacing w:val="12"/>
          <w:w w:val="110"/>
        </w:rPr>
        <w:t> </w:t>
      </w:r>
      <w:r>
        <w:rPr>
          <w:w w:val="110"/>
        </w:rPr>
        <w:t>water</w:t>
      </w:r>
      <w:r>
        <w:rPr>
          <w:spacing w:val="11"/>
          <w:w w:val="110"/>
        </w:rPr>
        <w:t> </w:t>
      </w:r>
      <w:r>
        <w:rPr>
          <w:w w:val="110"/>
        </w:rPr>
        <w:t>supply</w:t>
      </w:r>
      <w:r>
        <w:rPr>
          <w:spacing w:val="12"/>
          <w:w w:val="110"/>
        </w:rPr>
        <w:t> </w:t>
      </w:r>
      <w:r>
        <w:rPr>
          <w:w w:val="110"/>
        </w:rPr>
        <w:t>ranges</w:t>
      </w:r>
      <w:r>
        <w:rPr>
          <w:spacing w:val="13"/>
          <w:w w:val="110"/>
        </w:rPr>
        <w:t> </w:t>
      </w:r>
      <w:r>
        <w:rPr>
          <w:w w:val="110"/>
        </w:rPr>
        <w:t>were</w:t>
      </w:r>
      <w:r>
        <w:rPr>
          <w:spacing w:val="11"/>
          <w:w w:val="110"/>
        </w:rPr>
        <w:t> </w:t>
      </w:r>
      <w:r>
        <w:rPr>
          <w:w w:val="110"/>
        </w:rPr>
        <w:t>also</w:t>
      </w:r>
      <w:r>
        <w:rPr>
          <w:spacing w:val="12"/>
          <w:w w:val="110"/>
        </w:rPr>
        <w:t> </w:t>
      </w:r>
      <w:r>
        <w:rPr>
          <w:w w:val="110"/>
        </w:rPr>
        <w:t>observed</w:t>
      </w:r>
      <w:r>
        <w:rPr>
          <w:spacing w:val="13"/>
          <w:w w:val="110"/>
        </w:rPr>
        <w:t> </w:t>
      </w:r>
      <w:r>
        <w:rPr>
          <w:w w:val="110"/>
        </w:rPr>
        <w:t>by</w:t>
      </w:r>
      <w:r>
        <w:rPr>
          <w:spacing w:val="12"/>
          <w:w w:val="110"/>
        </w:rPr>
        <w:t> </w:t>
      </w:r>
      <w:hyperlink w:history="true" w:anchor="_bookmark44">
        <w:r>
          <w:rPr>
            <w:color w:val="2196D1"/>
            <w:spacing w:val="-2"/>
            <w:w w:val="110"/>
          </w:rPr>
          <w:t>Shay-</w:t>
        </w:r>
      </w:hyperlink>
    </w:p>
    <w:p>
      <w:pPr>
        <w:pStyle w:val="BodyText"/>
        <w:spacing w:line="273" w:lineRule="auto" w:before="34"/>
        <w:ind w:right="41"/>
      </w:pPr>
      <w:hyperlink w:history="true" w:anchor="_bookmark44">
        <w:r>
          <w:rPr>
            <w:color w:val="2196D1"/>
            <w:w w:val="110"/>
          </w:rPr>
          <w:t>kewich</w:t>
        </w:r>
        <w:r>
          <w:rPr>
            <w:color w:val="2196D1"/>
            <w:w w:val="110"/>
          </w:rPr>
          <w:t> et</w:t>
        </w:r>
        <w:r>
          <w:rPr>
            <w:color w:val="2196D1"/>
            <w:w w:val="110"/>
          </w:rPr>
          <w:t> al.</w:t>
        </w:r>
        <w:r>
          <w:rPr>
            <w:color w:val="2196D1"/>
            <w:w w:val="110"/>
          </w:rPr>
          <w:t> (2002)</w:t>
        </w:r>
      </w:hyperlink>
      <w:r>
        <w:rPr>
          <w:color w:val="2196D1"/>
          <w:w w:val="110"/>
        </w:rPr>
        <w:t> </w:t>
      </w:r>
      <w:r>
        <w:rPr>
          <w:w w:val="110"/>
        </w:rPr>
        <w:t>from</w:t>
      </w:r>
      <w:r>
        <w:rPr>
          <w:w w:val="110"/>
        </w:rPr>
        <w:t> supplemental</w:t>
      </w:r>
      <w:r>
        <w:rPr>
          <w:w w:val="110"/>
        </w:rPr>
        <w:t> irrigation</w:t>
      </w:r>
      <w:r>
        <w:rPr>
          <w:w w:val="110"/>
        </w:rPr>
        <w:t> experiments</w:t>
      </w:r>
      <w:r>
        <w:rPr>
          <w:w w:val="110"/>
        </w:rPr>
        <w:t> </w:t>
      </w:r>
      <w:r>
        <w:rPr>
          <w:w w:val="110"/>
        </w:rPr>
        <w:t>in Manitoba,</w:t>
      </w:r>
      <w:r>
        <w:rPr>
          <w:w w:val="110"/>
        </w:rPr>
        <w:t> Canada. This</w:t>
      </w:r>
      <w:r>
        <w:rPr>
          <w:w w:val="110"/>
        </w:rPr>
        <w:t> consistency</w:t>
      </w:r>
      <w:r>
        <w:rPr>
          <w:w w:val="110"/>
        </w:rPr>
        <w:t> implies</w:t>
      </w:r>
      <w:r>
        <w:rPr>
          <w:w w:val="110"/>
        </w:rPr>
        <w:t> that</w:t>
      </w:r>
      <w:r>
        <w:rPr>
          <w:w w:val="110"/>
        </w:rPr>
        <w:t> potato</w:t>
      </w:r>
      <w:r>
        <w:rPr>
          <w:w w:val="110"/>
        </w:rPr>
        <w:t> yield</w:t>
      </w:r>
      <w:r>
        <w:rPr>
          <w:w w:val="110"/>
        </w:rPr>
        <w:t> intrinsi- cally</w:t>
      </w:r>
      <w:r>
        <w:rPr>
          <w:w w:val="110"/>
        </w:rPr>
        <w:t> responds</w:t>
      </w:r>
      <w:r>
        <w:rPr>
          <w:w w:val="110"/>
        </w:rPr>
        <w:t> insensitively</w:t>
      </w:r>
      <w:r>
        <w:rPr>
          <w:w w:val="110"/>
        </w:rPr>
        <w:t> to</w:t>
      </w:r>
      <w:r>
        <w:rPr>
          <w:w w:val="110"/>
        </w:rPr>
        <w:t> a</w:t>
      </w:r>
      <w:r>
        <w:rPr>
          <w:w w:val="110"/>
        </w:rPr>
        <w:t> fairly</w:t>
      </w:r>
      <w:r>
        <w:rPr>
          <w:w w:val="110"/>
        </w:rPr>
        <w:t> large</w:t>
      </w:r>
      <w:r>
        <w:rPr>
          <w:w w:val="110"/>
        </w:rPr>
        <w:t> range</w:t>
      </w:r>
      <w:r>
        <w:rPr>
          <w:w w:val="110"/>
        </w:rPr>
        <w:t> of</w:t>
      </w:r>
      <w:r>
        <w:rPr>
          <w:w w:val="110"/>
        </w:rPr>
        <w:t> water</w:t>
      </w:r>
      <w:r>
        <w:rPr>
          <w:w w:val="110"/>
        </w:rPr>
        <w:t> supply</w:t>
      </w:r>
      <w:r>
        <w:rPr>
          <w:w w:val="110"/>
        </w:rPr>
        <w:t> as water supply approaches the optimum point. This is very similar to the insensitive</w:t>
      </w:r>
      <w:r>
        <w:rPr>
          <w:w w:val="110"/>
        </w:rPr>
        <w:t> yield</w:t>
      </w:r>
      <w:r>
        <w:rPr>
          <w:w w:val="110"/>
        </w:rPr>
        <w:t> response</w:t>
      </w:r>
      <w:r>
        <w:rPr>
          <w:w w:val="110"/>
        </w:rPr>
        <w:t> to</w:t>
      </w:r>
      <w:r>
        <w:rPr>
          <w:w w:val="110"/>
        </w:rPr>
        <w:t> a</w:t>
      </w:r>
      <w:r>
        <w:rPr>
          <w:w w:val="110"/>
        </w:rPr>
        <w:t> fairly</w:t>
      </w:r>
      <w:r>
        <w:rPr>
          <w:w w:val="110"/>
        </w:rPr>
        <w:t> large</w:t>
      </w:r>
      <w:r>
        <w:rPr>
          <w:w w:val="110"/>
        </w:rPr>
        <w:t> range</w:t>
      </w:r>
      <w:r>
        <w:rPr>
          <w:w w:val="110"/>
        </w:rPr>
        <w:t> of</w:t>
      </w:r>
      <w:r>
        <w:rPr>
          <w:w w:val="110"/>
        </w:rPr>
        <w:t> fertilizer</w:t>
      </w:r>
      <w:r>
        <w:rPr>
          <w:w w:val="110"/>
        </w:rPr>
        <w:t> N</w:t>
      </w:r>
      <w:r>
        <w:rPr>
          <w:w w:val="110"/>
        </w:rPr>
        <w:t> input before</w:t>
      </w:r>
      <w:r>
        <w:rPr>
          <w:spacing w:val="8"/>
          <w:w w:val="110"/>
        </w:rPr>
        <w:t> </w:t>
      </w:r>
      <w:r>
        <w:rPr>
          <w:w w:val="110"/>
        </w:rPr>
        <w:t>reaching</w:t>
      </w:r>
      <w:r>
        <w:rPr>
          <w:spacing w:val="9"/>
          <w:w w:val="110"/>
        </w:rPr>
        <w:t> </w:t>
      </w:r>
      <w:r>
        <w:rPr>
          <w:w w:val="110"/>
        </w:rPr>
        <w:t>the</w:t>
      </w:r>
      <w:r>
        <w:rPr>
          <w:spacing w:val="7"/>
          <w:w w:val="110"/>
        </w:rPr>
        <w:t> </w:t>
      </w:r>
      <w:r>
        <w:rPr>
          <w:w w:val="110"/>
        </w:rPr>
        <w:t>optimum</w:t>
      </w:r>
      <w:r>
        <w:rPr>
          <w:spacing w:val="9"/>
          <w:w w:val="110"/>
        </w:rPr>
        <w:t> </w:t>
      </w:r>
      <w:r>
        <w:rPr>
          <w:w w:val="110"/>
        </w:rPr>
        <w:t>N</w:t>
      </w:r>
      <w:r>
        <w:rPr>
          <w:spacing w:val="7"/>
          <w:w w:val="110"/>
        </w:rPr>
        <w:t> </w:t>
      </w:r>
      <w:r>
        <w:rPr>
          <w:w w:val="110"/>
        </w:rPr>
        <w:t>input</w:t>
      </w:r>
      <w:r>
        <w:rPr>
          <w:spacing w:val="9"/>
          <w:w w:val="110"/>
        </w:rPr>
        <w:t> </w:t>
      </w:r>
      <w:r>
        <w:rPr>
          <w:w w:val="110"/>
        </w:rPr>
        <w:t>point</w:t>
      </w:r>
      <w:r>
        <w:rPr>
          <w:spacing w:val="8"/>
          <w:w w:val="110"/>
        </w:rPr>
        <w:t> </w:t>
      </w:r>
      <w:r>
        <w:rPr>
          <w:w w:val="110"/>
        </w:rPr>
        <w:t>(e.g.</w:t>
      </w:r>
      <w:r>
        <w:rPr>
          <w:spacing w:val="8"/>
          <w:w w:val="110"/>
        </w:rPr>
        <w:t> </w:t>
      </w:r>
      <w:hyperlink w:history="true" w:anchor="_bookmark50">
        <w:r>
          <w:rPr>
            <w:color w:val="2196D1"/>
            <w:w w:val="110"/>
          </w:rPr>
          <w:t>Zebarth</w:t>
        </w:r>
        <w:r>
          <w:rPr>
            <w:color w:val="2196D1"/>
            <w:spacing w:val="9"/>
            <w:w w:val="110"/>
          </w:rPr>
          <w:t> </w:t>
        </w:r>
        <w:r>
          <w:rPr>
            <w:color w:val="2196D1"/>
            <w:w w:val="110"/>
          </w:rPr>
          <w:t>et</w:t>
        </w:r>
        <w:r>
          <w:rPr>
            <w:color w:val="2196D1"/>
            <w:spacing w:val="8"/>
            <w:w w:val="110"/>
          </w:rPr>
          <w:t> </w:t>
        </w:r>
        <w:r>
          <w:rPr>
            <w:color w:val="2196D1"/>
            <w:w w:val="110"/>
          </w:rPr>
          <w:t>al.,</w:t>
        </w:r>
        <w:r>
          <w:rPr>
            <w:color w:val="2196D1"/>
            <w:spacing w:val="9"/>
            <w:w w:val="110"/>
          </w:rPr>
          <w:t> </w:t>
        </w:r>
        <w:r>
          <w:rPr>
            <w:color w:val="2196D1"/>
            <w:spacing w:val="-2"/>
            <w:w w:val="110"/>
          </w:rPr>
          <w:t>2012</w:t>
        </w:r>
      </w:hyperlink>
      <w:r>
        <w:rPr>
          <w:spacing w:val="-2"/>
          <w:w w:val="110"/>
        </w:rPr>
        <w:t>).</w:t>
      </w:r>
    </w:p>
    <w:p>
      <w:pPr>
        <w:pStyle w:val="BodyText"/>
        <w:spacing w:line="208" w:lineRule="auto" w:before="16"/>
        <w:ind w:right="42"/>
      </w:pPr>
      <w:r>
        <w:rPr>
          <w:w w:val="110"/>
        </w:rPr>
        <w:t>The</w:t>
      </w:r>
      <w:r>
        <w:rPr>
          <w:spacing w:val="-5"/>
          <w:w w:val="110"/>
        </w:rPr>
        <w:t> </w:t>
      </w:r>
      <w:r>
        <w:rPr>
          <w:w w:val="110"/>
        </w:rPr>
        <w:t>insensitive</w:t>
      </w:r>
      <w:r>
        <w:rPr>
          <w:spacing w:val="-6"/>
          <w:w w:val="110"/>
        </w:rPr>
        <w:t> </w:t>
      </w:r>
      <w:r>
        <w:rPr>
          <w:w w:val="110"/>
        </w:rPr>
        <w:t>water</w:t>
      </w:r>
      <w:r>
        <w:rPr>
          <w:spacing w:val="-6"/>
          <w:w w:val="110"/>
        </w:rPr>
        <w:t> </w:t>
      </w:r>
      <w:r>
        <w:rPr>
          <w:w w:val="110"/>
        </w:rPr>
        <w:t>supply</w:t>
      </w:r>
      <w:r>
        <w:rPr>
          <w:spacing w:val="-6"/>
          <w:w w:val="110"/>
        </w:rPr>
        <w:t> </w:t>
      </w:r>
      <w:r>
        <w:rPr>
          <w:w w:val="110"/>
        </w:rPr>
        <w:t>range</w:t>
      </w:r>
      <w:r>
        <w:rPr>
          <w:spacing w:val="-5"/>
          <w:w w:val="110"/>
        </w:rPr>
        <w:t> </w:t>
      </w:r>
      <w:r>
        <w:rPr>
          <w:w w:val="110"/>
        </w:rPr>
        <w:t>provides</w:t>
      </w:r>
      <w:r>
        <w:rPr>
          <w:spacing w:val="-5"/>
          <w:w w:val="110"/>
        </w:rPr>
        <w:t> </w:t>
      </w:r>
      <w:r>
        <w:rPr>
          <w:w w:val="110"/>
        </w:rPr>
        <w:t>an</w:t>
      </w:r>
      <w:r>
        <w:rPr>
          <w:spacing w:val="-6"/>
          <w:w w:val="110"/>
        </w:rPr>
        <w:t> </w:t>
      </w:r>
      <w:r>
        <w:rPr>
          <w:w w:val="110"/>
        </w:rPr>
        <w:t>opportunity</w:t>
      </w:r>
      <w:r>
        <w:rPr>
          <w:spacing w:val="-6"/>
          <w:w w:val="110"/>
        </w:rPr>
        <w:t> </w:t>
      </w:r>
      <w:r>
        <w:rPr>
          <w:w w:val="110"/>
        </w:rPr>
        <w:t>for</w:t>
      </w:r>
      <w:r>
        <w:rPr>
          <w:spacing w:val="-6"/>
          <w:w w:val="110"/>
        </w:rPr>
        <w:t> </w:t>
      </w:r>
      <w:r>
        <w:rPr>
          <w:w w:val="110"/>
        </w:rPr>
        <w:t>growers </w:t>
      </w:r>
      <w:r>
        <w:rPr>
          <w:spacing w:val="-2"/>
          <w:w w:val="110"/>
        </w:rPr>
        <w:t>to</w:t>
      </w:r>
      <w:r>
        <w:rPr>
          <w:spacing w:val="-8"/>
          <w:w w:val="110"/>
        </w:rPr>
        <w:t> </w:t>
      </w:r>
      <w:r>
        <w:rPr>
          <w:spacing w:val="-2"/>
          <w:w w:val="110"/>
        </w:rPr>
        <w:t>consider</w:t>
      </w:r>
      <w:r>
        <w:rPr>
          <w:spacing w:val="-7"/>
          <w:w w:val="110"/>
        </w:rPr>
        <w:t> </w:t>
      </w:r>
      <w:r>
        <w:rPr>
          <w:spacing w:val="-2"/>
          <w:w w:val="110"/>
        </w:rPr>
        <w:t>the</w:t>
      </w:r>
      <w:r>
        <w:rPr>
          <w:spacing w:val="-8"/>
          <w:w w:val="110"/>
        </w:rPr>
        <w:t> </w:t>
      </w:r>
      <w:r>
        <w:rPr>
          <w:spacing w:val="-2"/>
          <w:w w:val="110"/>
        </w:rPr>
        <w:t>lower</w:t>
      </w:r>
      <w:r>
        <w:rPr>
          <w:spacing w:val="-8"/>
          <w:w w:val="110"/>
        </w:rPr>
        <w:t> </w:t>
      </w:r>
      <w:r>
        <w:rPr>
          <w:spacing w:val="-2"/>
          <w:w w:val="110"/>
        </w:rPr>
        <w:t>(i.e.</w:t>
      </w:r>
      <w:r>
        <w:rPr>
          <w:spacing w:val="-8"/>
          <w:w w:val="110"/>
        </w:rPr>
        <w:t> </w:t>
      </w:r>
      <w:r>
        <w:rPr>
          <w:spacing w:val="-2"/>
          <w:w w:val="110"/>
        </w:rPr>
        <w:t>360</w:t>
      </w:r>
      <w:r>
        <w:rPr>
          <w:spacing w:val="5"/>
          <w:w w:val="110"/>
        </w:rPr>
        <w:t> </w:t>
      </w:r>
      <w:r>
        <w:rPr>
          <w:spacing w:val="-2"/>
          <w:w w:val="110"/>
        </w:rPr>
        <w:t>mm</w:t>
      </w:r>
      <w:r>
        <w:rPr>
          <w:spacing w:val="-8"/>
          <w:w w:val="110"/>
        </w:rPr>
        <w:t> </w:t>
      </w:r>
      <w:r>
        <w:rPr>
          <w:spacing w:val="-2"/>
          <w:w w:val="110"/>
        </w:rPr>
        <w:t>as</w:t>
      </w:r>
      <w:r>
        <w:rPr>
          <w:spacing w:val="-7"/>
          <w:w w:val="110"/>
        </w:rPr>
        <w:t> </w:t>
      </w:r>
      <w:r>
        <w:rPr>
          <w:spacing w:val="-2"/>
          <w:w w:val="110"/>
        </w:rPr>
        <w:t>water</w:t>
      </w:r>
      <w:r>
        <w:rPr>
          <w:spacing w:val="-8"/>
          <w:w w:val="110"/>
        </w:rPr>
        <w:t> </w:t>
      </w:r>
      <w:r>
        <w:rPr>
          <w:spacing w:val="-2"/>
          <w:w w:val="110"/>
        </w:rPr>
        <w:t>supply</w:t>
      </w:r>
      <w:r>
        <w:rPr>
          <w:spacing w:val="-8"/>
          <w:w w:val="110"/>
        </w:rPr>
        <w:t> </w:t>
      </w:r>
      <w:r>
        <w:rPr>
          <w:spacing w:val="-2"/>
          <w:w w:val="110"/>
        </w:rPr>
        <w:t>or</w:t>
      </w:r>
      <w:r>
        <w:rPr>
          <w:spacing w:val="-8"/>
          <w:w w:val="110"/>
        </w:rPr>
        <w:t> </w:t>
      </w:r>
      <w:r>
        <w:rPr>
          <w:rFonts w:ascii="Microsoft YaHei" w:hAnsi="Microsoft YaHei"/>
          <w:spacing w:val="-2"/>
        </w:rPr>
        <w:t>—</w:t>
      </w:r>
      <w:r>
        <w:rPr>
          <w:spacing w:val="-2"/>
          <w:w w:val="110"/>
        </w:rPr>
        <w:t>100</w:t>
      </w:r>
      <w:r>
        <w:rPr>
          <w:spacing w:val="6"/>
          <w:w w:val="110"/>
        </w:rPr>
        <w:t> </w:t>
      </w:r>
      <w:r>
        <w:rPr>
          <w:spacing w:val="-2"/>
          <w:w w:val="110"/>
        </w:rPr>
        <w:t>mm</w:t>
      </w:r>
      <w:r>
        <w:rPr>
          <w:spacing w:val="-8"/>
          <w:w w:val="110"/>
        </w:rPr>
        <w:t> </w:t>
      </w:r>
      <w:r>
        <w:rPr>
          <w:spacing w:val="-2"/>
          <w:w w:val="110"/>
        </w:rPr>
        <w:t>as</w:t>
      </w:r>
      <w:r>
        <w:rPr>
          <w:spacing w:val="-8"/>
          <w:w w:val="110"/>
        </w:rPr>
        <w:t> </w:t>
      </w:r>
      <w:r>
        <w:rPr>
          <w:spacing w:val="-2"/>
          <w:w w:val="110"/>
        </w:rPr>
        <w:t>water </w:t>
      </w:r>
      <w:r>
        <w:rPr>
          <w:w w:val="110"/>
        </w:rPr>
        <w:t>deficiency/excess)</w:t>
      </w:r>
      <w:r>
        <w:rPr>
          <w:spacing w:val="23"/>
          <w:w w:val="110"/>
        </w:rPr>
        <w:t> </w:t>
      </w:r>
      <w:r>
        <w:rPr>
          <w:w w:val="110"/>
        </w:rPr>
        <w:t>instead</w:t>
      </w:r>
      <w:r>
        <w:rPr>
          <w:spacing w:val="22"/>
          <w:w w:val="110"/>
        </w:rPr>
        <w:t> </w:t>
      </w:r>
      <w:r>
        <w:rPr>
          <w:w w:val="110"/>
        </w:rPr>
        <w:t>of</w:t>
      </w:r>
      <w:r>
        <w:rPr>
          <w:spacing w:val="22"/>
          <w:w w:val="110"/>
        </w:rPr>
        <w:t> </w:t>
      </w:r>
      <w:r>
        <w:rPr>
          <w:w w:val="110"/>
        </w:rPr>
        <w:t>the</w:t>
      </w:r>
      <w:r>
        <w:rPr>
          <w:spacing w:val="22"/>
          <w:w w:val="110"/>
        </w:rPr>
        <w:t> </w:t>
      </w:r>
      <w:r>
        <w:rPr>
          <w:w w:val="110"/>
        </w:rPr>
        <w:t>upper</w:t>
      </w:r>
      <w:r>
        <w:rPr>
          <w:spacing w:val="21"/>
          <w:w w:val="110"/>
        </w:rPr>
        <w:t> </w:t>
      </w:r>
      <w:r>
        <w:rPr>
          <w:w w:val="110"/>
        </w:rPr>
        <w:t>bound</w:t>
      </w:r>
      <w:r>
        <w:rPr>
          <w:spacing w:val="22"/>
          <w:w w:val="110"/>
        </w:rPr>
        <w:t> </w:t>
      </w:r>
      <w:r>
        <w:rPr>
          <w:w w:val="110"/>
        </w:rPr>
        <w:t>(i.e.</w:t>
      </w:r>
      <w:r>
        <w:rPr>
          <w:spacing w:val="22"/>
          <w:w w:val="110"/>
        </w:rPr>
        <w:t> </w:t>
      </w:r>
      <w:r>
        <w:rPr>
          <w:w w:val="110"/>
        </w:rPr>
        <w:t>460 mm</w:t>
      </w:r>
      <w:r>
        <w:rPr>
          <w:spacing w:val="21"/>
          <w:w w:val="110"/>
        </w:rPr>
        <w:t> </w:t>
      </w:r>
      <w:r>
        <w:rPr>
          <w:w w:val="110"/>
        </w:rPr>
        <w:t>as</w:t>
      </w:r>
      <w:r>
        <w:rPr>
          <w:spacing w:val="22"/>
          <w:w w:val="110"/>
        </w:rPr>
        <w:t> </w:t>
      </w:r>
      <w:r>
        <w:rPr>
          <w:spacing w:val="-2"/>
          <w:w w:val="110"/>
        </w:rPr>
        <w:t>water</w:t>
      </w:r>
    </w:p>
    <w:p>
      <w:pPr>
        <w:pStyle w:val="BodyText"/>
        <w:spacing w:line="273" w:lineRule="auto" w:before="31"/>
        <w:ind w:right="42"/>
      </w:pPr>
      <w:r>
        <w:rPr>
          <w:w w:val="110"/>
        </w:rPr>
        <w:t>supply</w:t>
      </w:r>
      <w:r>
        <w:rPr>
          <w:w w:val="110"/>
        </w:rPr>
        <w:t> or</w:t>
      </w:r>
      <w:r>
        <w:rPr>
          <w:w w:val="110"/>
        </w:rPr>
        <w:t> 100</w:t>
      </w:r>
      <w:r>
        <w:rPr>
          <w:spacing w:val="-5"/>
          <w:w w:val="110"/>
        </w:rPr>
        <w:t> </w:t>
      </w:r>
      <w:r>
        <w:rPr>
          <w:w w:val="110"/>
        </w:rPr>
        <w:t>mm</w:t>
      </w:r>
      <w:r>
        <w:rPr>
          <w:w w:val="110"/>
        </w:rPr>
        <w:t> as</w:t>
      </w:r>
      <w:r>
        <w:rPr>
          <w:w w:val="110"/>
        </w:rPr>
        <w:t> water</w:t>
      </w:r>
      <w:r>
        <w:rPr>
          <w:w w:val="110"/>
        </w:rPr>
        <w:t> deficiency/excess)</w:t>
      </w:r>
      <w:r>
        <w:rPr>
          <w:w w:val="110"/>
        </w:rPr>
        <w:t> as</w:t>
      </w:r>
      <w:r>
        <w:rPr>
          <w:w w:val="110"/>
        </w:rPr>
        <w:t> a</w:t>
      </w:r>
      <w:r>
        <w:rPr>
          <w:w w:val="110"/>
        </w:rPr>
        <w:t> quasi-optimum</w:t>
      </w:r>
      <w:r>
        <w:rPr>
          <w:w w:val="110"/>
        </w:rPr>
        <w:t> SI water</w:t>
      </w:r>
      <w:r>
        <w:rPr>
          <w:spacing w:val="-7"/>
          <w:w w:val="110"/>
        </w:rPr>
        <w:t> </w:t>
      </w:r>
      <w:r>
        <w:rPr>
          <w:w w:val="110"/>
        </w:rPr>
        <w:t>supply</w:t>
      </w:r>
      <w:r>
        <w:rPr>
          <w:spacing w:val="-6"/>
          <w:w w:val="110"/>
        </w:rPr>
        <w:t> </w:t>
      </w:r>
      <w:r>
        <w:rPr>
          <w:w w:val="110"/>
        </w:rPr>
        <w:t>target.</w:t>
      </w:r>
      <w:r>
        <w:rPr>
          <w:spacing w:val="-7"/>
          <w:w w:val="110"/>
        </w:rPr>
        <w:t> </w:t>
      </w:r>
      <w:r>
        <w:rPr>
          <w:w w:val="110"/>
        </w:rPr>
        <w:t>Adopting</w:t>
      </w:r>
      <w:r>
        <w:rPr>
          <w:spacing w:val="-7"/>
          <w:w w:val="110"/>
        </w:rPr>
        <w:t> </w:t>
      </w:r>
      <w:r>
        <w:rPr>
          <w:w w:val="110"/>
        </w:rPr>
        <w:t>this</w:t>
      </w:r>
      <w:r>
        <w:rPr>
          <w:spacing w:val="-7"/>
          <w:w w:val="110"/>
        </w:rPr>
        <w:t> </w:t>
      </w:r>
      <w:r>
        <w:rPr>
          <w:w w:val="110"/>
        </w:rPr>
        <w:t>quasi-optimum</w:t>
      </w:r>
      <w:r>
        <w:rPr>
          <w:spacing w:val="-7"/>
          <w:w w:val="110"/>
        </w:rPr>
        <w:t> </w:t>
      </w:r>
      <w:r>
        <w:rPr>
          <w:w w:val="110"/>
        </w:rPr>
        <w:t>target</w:t>
      </w:r>
      <w:r>
        <w:rPr>
          <w:spacing w:val="-7"/>
          <w:w w:val="110"/>
        </w:rPr>
        <w:t> </w:t>
      </w:r>
      <w:r>
        <w:rPr>
          <w:w w:val="110"/>
        </w:rPr>
        <w:t>can</w:t>
      </w:r>
      <w:r>
        <w:rPr>
          <w:spacing w:val="-8"/>
          <w:w w:val="110"/>
        </w:rPr>
        <w:t> </w:t>
      </w:r>
      <w:r>
        <w:rPr>
          <w:w w:val="110"/>
        </w:rPr>
        <w:t>potentially not</w:t>
      </w:r>
      <w:r>
        <w:rPr>
          <w:w w:val="110"/>
        </w:rPr>
        <w:t> only</w:t>
      </w:r>
      <w:r>
        <w:rPr>
          <w:w w:val="110"/>
        </w:rPr>
        <w:t> produce</w:t>
      </w:r>
      <w:r>
        <w:rPr>
          <w:w w:val="110"/>
        </w:rPr>
        <w:t> a</w:t>
      </w:r>
      <w:r>
        <w:rPr>
          <w:w w:val="110"/>
        </w:rPr>
        <w:t> yield</w:t>
      </w:r>
      <w:r>
        <w:rPr>
          <w:w w:val="110"/>
        </w:rPr>
        <w:t> almost</w:t>
      </w:r>
      <w:r>
        <w:rPr>
          <w:w w:val="110"/>
        </w:rPr>
        <w:t> identical</w:t>
      </w:r>
      <w:r>
        <w:rPr>
          <w:w w:val="110"/>
        </w:rPr>
        <w:t> to</w:t>
      </w:r>
      <w:r>
        <w:rPr>
          <w:w w:val="110"/>
        </w:rPr>
        <w:t> the</w:t>
      </w:r>
      <w:r>
        <w:rPr>
          <w:w w:val="110"/>
        </w:rPr>
        <w:t> maximum</w:t>
      </w:r>
      <w:r>
        <w:rPr>
          <w:w w:val="110"/>
        </w:rPr>
        <w:t> yield</w:t>
      </w:r>
      <w:r>
        <w:rPr>
          <w:w w:val="110"/>
        </w:rPr>
        <w:t> as determined by the yield determining equation, but also reduce the cost of</w:t>
      </w:r>
      <w:r>
        <w:rPr>
          <w:w w:val="110"/>
        </w:rPr>
        <w:t> SI</w:t>
      </w:r>
      <w:r>
        <w:rPr>
          <w:w w:val="110"/>
        </w:rPr>
        <w:t> pumping</w:t>
      </w:r>
      <w:r>
        <w:rPr>
          <w:w w:val="110"/>
        </w:rPr>
        <w:t> and</w:t>
      </w:r>
      <w:r>
        <w:rPr>
          <w:w w:val="110"/>
        </w:rPr>
        <w:t> conserve</w:t>
      </w:r>
      <w:r>
        <w:rPr>
          <w:w w:val="110"/>
        </w:rPr>
        <w:t> water,</w:t>
      </w:r>
      <w:r>
        <w:rPr>
          <w:w w:val="110"/>
        </w:rPr>
        <w:t> which</w:t>
      </w:r>
      <w:r>
        <w:rPr>
          <w:w w:val="110"/>
        </w:rPr>
        <w:t> is</w:t>
      </w:r>
      <w:r>
        <w:rPr>
          <w:w w:val="110"/>
        </w:rPr>
        <w:t> important</w:t>
      </w:r>
      <w:r>
        <w:rPr>
          <w:w w:val="110"/>
        </w:rPr>
        <w:t> where</w:t>
      </w:r>
      <w:r>
        <w:rPr>
          <w:w w:val="110"/>
        </w:rPr>
        <w:t> water sources</w:t>
      </w:r>
      <w:r>
        <w:rPr>
          <w:spacing w:val="-2"/>
          <w:w w:val="110"/>
        </w:rPr>
        <w:t> </w:t>
      </w:r>
      <w:r>
        <w:rPr>
          <w:w w:val="110"/>
        </w:rPr>
        <w:t>are</w:t>
      </w:r>
      <w:r>
        <w:rPr>
          <w:spacing w:val="-3"/>
          <w:w w:val="110"/>
        </w:rPr>
        <w:t> </w:t>
      </w:r>
      <w:r>
        <w:rPr>
          <w:w w:val="110"/>
        </w:rPr>
        <w:t>limited</w:t>
      </w:r>
      <w:r>
        <w:rPr>
          <w:spacing w:val="-3"/>
          <w:w w:val="110"/>
        </w:rPr>
        <w:t> </w:t>
      </w:r>
      <w:r>
        <w:rPr>
          <w:w w:val="110"/>
        </w:rPr>
        <w:t>in</w:t>
      </w:r>
      <w:r>
        <w:rPr>
          <w:spacing w:val="-3"/>
          <w:w w:val="110"/>
        </w:rPr>
        <w:t> </w:t>
      </w:r>
      <w:r>
        <w:rPr>
          <w:w w:val="110"/>
        </w:rPr>
        <w:t>availability.</w:t>
      </w:r>
      <w:r>
        <w:rPr>
          <w:spacing w:val="-4"/>
          <w:w w:val="110"/>
        </w:rPr>
        <w:t> </w:t>
      </w:r>
      <w:r>
        <w:rPr>
          <w:w w:val="110"/>
        </w:rPr>
        <w:t>It</w:t>
      </w:r>
      <w:r>
        <w:rPr>
          <w:spacing w:val="-3"/>
          <w:w w:val="110"/>
        </w:rPr>
        <w:t> </w:t>
      </w:r>
      <w:r>
        <w:rPr>
          <w:w w:val="110"/>
        </w:rPr>
        <w:t>is</w:t>
      </w:r>
      <w:r>
        <w:rPr>
          <w:spacing w:val="-3"/>
          <w:w w:val="110"/>
        </w:rPr>
        <w:t> </w:t>
      </w:r>
      <w:r>
        <w:rPr>
          <w:w w:val="110"/>
        </w:rPr>
        <w:t>worth</w:t>
      </w:r>
      <w:r>
        <w:rPr>
          <w:spacing w:val="-3"/>
          <w:w w:val="110"/>
        </w:rPr>
        <w:t> </w:t>
      </w:r>
      <w:r>
        <w:rPr>
          <w:w w:val="110"/>
        </w:rPr>
        <w:t>noting</w:t>
      </w:r>
      <w:r>
        <w:rPr>
          <w:spacing w:val="-3"/>
          <w:w w:val="110"/>
        </w:rPr>
        <w:t> </w:t>
      </w:r>
      <w:r>
        <w:rPr>
          <w:w w:val="110"/>
        </w:rPr>
        <w:t>that</w:t>
      </w:r>
      <w:r>
        <w:rPr>
          <w:spacing w:val="-3"/>
          <w:w w:val="110"/>
        </w:rPr>
        <w:t> </w:t>
      </w:r>
      <w:r>
        <w:rPr>
          <w:w w:val="110"/>
        </w:rPr>
        <w:t>the</w:t>
      </w:r>
      <w:r>
        <w:rPr>
          <w:spacing w:val="-3"/>
          <w:w w:val="110"/>
        </w:rPr>
        <w:t> </w:t>
      </w:r>
      <w:r>
        <w:rPr>
          <w:w w:val="110"/>
        </w:rPr>
        <w:t>insensitive water supply range likely varies with potato variety.</w:t>
      </w:r>
    </w:p>
    <w:p>
      <w:pPr>
        <w:pStyle w:val="BodyText"/>
        <w:spacing w:line="271" w:lineRule="auto"/>
        <w:ind w:right="42" w:firstLine="239"/>
      </w:pPr>
      <w:r>
        <w:rPr>
          <w:w w:val="110"/>
        </w:rPr>
        <w:t>The</w:t>
      </w:r>
      <w:r>
        <w:rPr>
          <w:w w:val="110"/>
        </w:rPr>
        <w:t> timing</w:t>
      </w:r>
      <w:r>
        <w:rPr>
          <w:w w:val="110"/>
        </w:rPr>
        <w:t> of</w:t>
      </w:r>
      <w:r>
        <w:rPr>
          <w:w w:val="110"/>
        </w:rPr>
        <w:t> monthly</w:t>
      </w:r>
      <w:r>
        <w:rPr>
          <w:w w:val="110"/>
        </w:rPr>
        <w:t> precipitation</w:t>
      </w:r>
      <w:r>
        <w:rPr>
          <w:w w:val="110"/>
        </w:rPr>
        <w:t> in</w:t>
      </w:r>
      <w:r>
        <w:rPr>
          <w:w w:val="110"/>
        </w:rPr>
        <w:t> the</w:t>
      </w:r>
      <w:r>
        <w:rPr>
          <w:w w:val="110"/>
        </w:rPr>
        <w:t> GS</w:t>
      </w:r>
      <w:r>
        <w:rPr>
          <w:w w:val="110"/>
        </w:rPr>
        <w:t> influenced</w:t>
      </w:r>
      <w:r>
        <w:rPr>
          <w:w w:val="110"/>
        </w:rPr>
        <w:t> </w:t>
      </w:r>
      <w:r>
        <w:rPr>
          <w:w w:val="110"/>
        </w:rPr>
        <w:t>potato yields</w:t>
      </w:r>
      <w:r>
        <w:rPr>
          <w:spacing w:val="1"/>
          <w:w w:val="110"/>
        </w:rPr>
        <w:t> </w:t>
      </w:r>
      <w:r>
        <w:rPr>
          <w:w w:val="110"/>
        </w:rPr>
        <w:t>differently</w:t>
      </w:r>
      <w:r>
        <w:rPr>
          <w:spacing w:val="2"/>
          <w:w w:val="110"/>
        </w:rPr>
        <w:t> </w:t>
      </w:r>
      <w:r>
        <w:rPr>
          <w:w w:val="110"/>
        </w:rPr>
        <w:t>(</w:t>
      </w:r>
      <w:hyperlink w:history="true" w:anchor="_bookmark10">
        <w:r>
          <w:rPr>
            <w:color w:val="2196D1"/>
            <w:w w:val="110"/>
          </w:rPr>
          <w:t>Table 2</w:t>
        </w:r>
      </w:hyperlink>
      <w:r>
        <w:rPr>
          <w:w w:val="110"/>
        </w:rPr>
        <w:t>).</w:t>
      </w:r>
      <w:r>
        <w:rPr>
          <w:spacing w:val="1"/>
          <w:w w:val="110"/>
        </w:rPr>
        <w:t> </w:t>
      </w:r>
      <w:r>
        <w:rPr>
          <w:w w:val="110"/>
        </w:rPr>
        <w:t>Precipitation</w:t>
      </w:r>
      <w:r>
        <w:rPr>
          <w:spacing w:val="1"/>
          <w:w w:val="110"/>
        </w:rPr>
        <w:t> </w:t>
      </w:r>
      <w:r>
        <w:rPr>
          <w:w w:val="110"/>
        </w:rPr>
        <w:t>in May</w:t>
      </w:r>
      <w:r>
        <w:rPr>
          <w:spacing w:val="2"/>
          <w:w w:val="110"/>
        </w:rPr>
        <w:t> </w:t>
      </w:r>
      <w:r>
        <w:rPr>
          <w:w w:val="110"/>
        </w:rPr>
        <w:t>was</w:t>
      </w:r>
      <w:r>
        <w:rPr>
          <w:spacing w:val="1"/>
          <w:w w:val="110"/>
        </w:rPr>
        <w:t> </w:t>
      </w:r>
      <w:r>
        <w:rPr>
          <w:w w:val="110"/>
        </w:rPr>
        <w:t>negatively</w:t>
      </w:r>
      <w:r>
        <w:rPr>
          <w:spacing w:val="1"/>
          <w:w w:val="110"/>
        </w:rPr>
        <w:t> </w:t>
      </w:r>
      <w:r>
        <w:rPr>
          <w:spacing w:val="-2"/>
          <w:w w:val="110"/>
        </w:rPr>
        <w:t>corre-</w:t>
      </w:r>
    </w:p>
    <w:p>
      <w:pPr>
        <w:pStyle w:val="BodyText"/>
        <w:spacing w:line="223" w:lineRule="exact"/>
      </w:pPr>
      <w:r>
        <w:rPr>
          <w:w w:val="105"/>
        </w:rPr>
        <w:t>lated</w:t>
      </w:r>
      <w:r>
        <w:rPr>
          <w:spacing w:val="-5"/>
          <w:w w:val="105"/>
        </w:rPr>
        <w:t> </w:t>
      </w:r>
      <w:r>
        <w:rPr>
          <w:w w:val="105"/>
        </w:rPr>
        <w:t>with</w:t>
      </w:r>
      <w:r>
        <w:rPr>
          <w:spacing w:val="-4"/>
          <w:w w:val="105"/>
        </w:rPr>
        <w:t> </w:t>
      </w:r>
      <w:r>
        <w:rPr>
          <w:w w:val="105"/>
        </w:rPr>
        <w:t>RB</w:t>
      </w:r>
      <w:r>
        <w:rPr>
          <w:spacing w:val="-5"/>
          <w:w w:val="105"/>
        </w:rPr>
        <w:t> </w:t>
      </w:r>
      <w:r>
        <w:rPr>
          <w:w w:val="105"/>
        </w:rPr>
        <w:t>yields</w:t>
      </w:r>
      <w:r>
        <w:rPr>
          <w:spacing w:val="-4"/>
          <w:w w:val="105"/>
        </w:rPr>
        <w:t> </w:t>
      </w:r>
      <w:r>
        <w:rPr>
          <w:w w:val="105"/>
        </w:rPr>
        <w:t>(R</w:t>
      </w:r>
      <w:r>
        <w:rPr>
          <w:w w:val="105"/>
          <w:vertAlign w:val="superscript"/>
        </w:rPr>
        <w:t>2</w:t>
      </w:r>
      <w:r>
        <w:rPr>
          <w:spacing w:val="-4"/>
          <w:w w:val="105"/>
          <w:vertAlign w:val="baseline"/>
        </w:rPr>
        <w:t> </w:t>
      </w:r>
      <w:r>
        <w:rPr>
          <w:rFonts w:ascii="Microsoft YaHei"/>
          <w:w w:val="105"/>
          <w:vertAlign w:val="baseline"/>
        </w:rPr>
        <w:t>= </w:t>
      </w:r>
      <w:r>
        <w:rPr>
          <w:w w:val="105"/>
          <w:vertAlign w:val="baseline"/>
        </w:rPr>
        <w:t>0.28;</w:t>
      </w:r>
      <w:r>
        <w:rPr>
          <w:spacing w:val="-5"/>
          <w:w w:val="105"/>
          <w:vertAlign w:val="baseline"/>
        </w:rPr>
        <w:t> </w:t>
      </w:r>
      <w:r>
        <w:rPr>
          <w:w w:val="105"/>
          <w:vertAlign w:val="baseline"/>
        </w:rPr>
        <w:t>P</w:t>
      </w:r>
      <w:r>
        <w:rPr>
          <w:spacing w:val="9"/>
          <w:w w:val="105"/>
          <w:vertAlign w:val="baseline"/>
        </w:rPr>
        <w:t> </w:t>
      </w:r>
      <w:r>
        <w:rPr>
          <w:rFonts w:ascii="Lucida Sans Unicode"/>
          <w:w w:val="105"/>
          <w:vertAlign w:val="baseline"/>
        </w:rPr>
        <w:t>&lt;</w:t>
      </w:r>
      <w:r>
        <w:rPr>
          <w:rFonts w:ascii="Lucida Sans Unicode"/>
          <w:spacing w:val="-2"/>
          <w:w w:val="105"/>
          <w:vertAlign w:val="baseline"/>
        </w:rPr>
        <w:t> </w:t>
      </w:r>
      <w:r>
        <w:rPr>
          <w:w w:val="105"/>
          <w:vertAlign w:val="baseline"/>
        </w:rPr>
        <w:t>0.1)</w:t>
      </w:r>
      <w:r>
        <w:rPr>
          <w:spacing w:val="-5"/>
          <w:w w:val="105"/>
          <w:vertAlign w:val="baseline"/>
        </w:rPr>
        <w:t> </w:t>
      </w:r>
      <w:r>
        <w:rPr>
          <w:w w:val="105"/>
          <w:vertAlign w:val="baseline"/>
        </w:rPr>
        <w:t>because</w:t>
      </w:r>
      <w:r>
        <w:rPr>
          <w:spacing w:val="-4"/>
          <w:w w:val="105"/>
          <w:vertAlign w:val="baseline"/>
        </w:rPr>
        <w:t> </w:t>
      </w:r>
      <w:r>
        <w:rPr>
          <w:w w:val="105"/>
          <w:vertAlign w:val="baseline"/>
        </w:rPr>
        <w:t>excessive</w:t>
      </w:r>
      <w:r>
        <w:rPr>
          <w:spacing w:val="-3"/>
          <w:w w:val="105"/>
          <w:vertAlign w:val="baseline"/>
        </w:rPr>
        <w:t> </w:t>
      </w:r>
      <w:r>
        <w:rPr>
          <w:w w:val="105"/>
          <w:vertAlign w:val="baseline"/>
        </w:rPr>
        <w:t>soil</w:t>
      </w:r>
      <w:r>
        <w:rPr>
          <w:spacing w:val="-5"/>
          <w:w w:val="105"/>
          <w:vertAlign w:val="baseline"/>
        </w:rPr>
        <w:t> </w:t>
      </w:r>
      <w:r>
        <w:rPr>
          <w:spacing w:val="-2"/>
          <w:w w:val="105"/>
          <w:vertAlign w:val="baseline"/>
        </w:rPr>
        <w:t>moisture</w:t>
      </w:r>
    </w:p>
    <w:p>
      <w:pPr>
        <w:pStyle w:val="BodyText"/>
        <w:spacing w:line="172" w:lineRule="exact"/>
      </w:pPr>
      <w:r>
        <w:rPr>
          <w:w w:val="110"/>
        </w:rPr>
        <w:t>in</w:t>
      </w:r>
      <w:r>
        <w:rPr>
          <w:spacing w:val="-7"/>
          <w:w w:val="110"/>
        </w:rPr>
        <w:t> </w:t>
      </w:r>
      <w:r>
        <w:rPr>
          <w:w w:val="110"/>
        </w:rPr>
        <w:t>May</w:t>
      </w:r>
      <w:r>
        <w:rPr>
          <w:spacing w:val="-7"/>
          <w:w w:val="110"/>
        </w:rPr>
        <w:t> </w:t>
      </w:r>
      <w:r>
        <w:rPr>
          <w:w w:val="110"/>
        </w:rPr>
        <w:t>can</w:t>
      </w:r>
      <w:r>
        <w:rPr>
          <w:spacing w:val="-8"/>
          <w:w w:val="110"/>
        </w:rPr>
        <w:t> </w:t>
      </w:r>
      <w:r>
        <w:rPr>
          <w:w w:val="110"/>
        </w:rPr>
        <w:t>delay</w:t>
      </w:r>
      <w:r>
        <w:rPr>
          <w:spacing w:val="-6"/>
          <w:w w:val="110"/>
        </w:rPr>
        <w:t> </w:t>
      </w:r>
      <w:r>
        <w:rPr>
          <w:w w:val="110"/>
        </w:rPr>
        <w:t>planting,</w:t>
      </w:r>
      <w:r>
        <w:rPr>
          <w:spacing w:val="-8"/>
          <w:w w:val="110"/>
        </w:rPr>
        <w:t> </w:t>
      </w:r>
      <w:r>
        <w:rPr>
          <w:w w:val="110"/>
        </w:rPr>
        <w:t>which</w:t>
      </w:r>
      <w:r>
        <w:rPr>
          <w:spacing w:val="-6"/>
          <w:w w:val="110"/>
        </w:rPr>
        <w:t> </w:t>
      </w:r>
      <w:r>
        <w:rPr>
          <w:w w:val="110"/>
        </w:rPr>
        <w:t>can</w:t>
      </w:r>
      <w:r>
        <w:rPr>
          <w:spacing w:val="-8"/>
          <w:w w:val="110"/>
        </w:rPr>
        <w:t> </w:t>
      </w:r>
      <w:r>
        <w:rPr>
          <w:w w:val="110"/>
        </w:rPr>
        <w:t>in</w:t>
      </w:r>
      <w:r>
        <w:rPr>
          <w:spacing w:val="-6"/>
          <w:w w:val="110"/>
        </w:rPr>
        <w:t> </w:t>
      </w:r>
      <w:r>
        <w:rPr>
          <w:w w:val="110"/>
        </w:rPr>
        <w:t>turn</w:t>
      </w:r>
      <w:r>
        <w:rPr>
          <w:spacing w:val="-7"/>
          <w:w w:val="110"/>
        </w:rPr>
        <w:t> </w:t>
      </w:r>
      <w:r>
        <w:rPr>
          <w:w w:val="110"/>
        </w:rPr>
        <w:t>reduce</w:t>
      </w:r>
      <w:r>
        <w:rPr>
          <w:spacing w:val="-7"/>
          <w:w w:val="110"/>
        </w:rPr>
        <w:t> </w:t>
      </w:r>
      <w:r>
        <w:rPr>
          <w:w w:val="110"/>
        </w:rPr>
        <w:t>RB</w:t>
      </w:r>
      <w:r>
        <w:rPr>
          <w:spacing w:val="-7"/>
          <w:w w:val="110"/>
        </w:rPr>
        <w:t> </w:t>
      </w:r>
      <w:r>
        <w:rPr>
          <w:w w:val="110"/>
        </w:rPr>
        <w:t>yield</w:t>
      </w:r>
      <w:r>
        <w:rPr>
          <w:spacing w:val="-6"/>
          <w:w w:val="110"/>
        </w:rPr>
        <w:t> </w:t>
      </w:r>
      <w:r>
        <w:rPr>
          <w:w w:val="110"/>
        </w:rPr>
        <w:t>as</w:t>
      </w:r>
      <w:r>
        <w:rPr>
          <w:spacing w:val="-7"/>
          <w:w w:val="110"/>
        </w:rPr>
        <w:t> </w:t>
      </w:r>
      <w:r>
        <w:rPr>
          <w:w w:val="110"/>
        </w:rPr>
        <w:t>a</w:t>
      </w:r>
      <w:r>
        <w:rPr>
          <w:spacing w:val="-7"/>
          <w:w w:val="110"/>
        </w:rPr>
        <w:t> </w:t>
      </w:r>
      <w:r>
        <w:rPr>
          <w:spacing w:val="-2"/>
          <w:w w:val="110"/>
        </w:rPr>
        <w:t>result</w:t>
      </w:r>
    </w:p>
    <w:p>
      <w:pPr>
        <w:pStyle w:val="BodyText"/>
        <w:spacing w:line="273" w:lineRule="auto" w:before="22"/>
        <w:ind w:right="41"/>
      </w:pPr>
      <w:r>
        <w:rPr>
          <w:w w:val="110"/>
        </w:rPr>
        <w:t>of a</w:t>
      </w:r>
      <w:r>
        <w:rPr>
          <w:spacing w:val="-1"/>
          <w:w w:val="110"/>
        </w:rPr>
        <w:t> </w:t>
      </w:r>
      <w:r>
        <w:rPr>
          <w:w w:val="110"/>
        </w:rPr>
        <w:t>shortened</w:t>
      </w:r>
      <w:r>
        <w:rPr>
          <w:spacing w:val="-1"/>
          <w:w w:val="110"/>
        </w:rPr>
        <w:t> </w:t>
      </w:r>
      <w:r>
        <w:rPr>
          <w:w w:val="110"/>
        </w:rPr>
        <w:t>growing period</w:t>
      </w:r>
      <w:r>
        <w:rPr>
          <w:spacing w:val="-1"/>
          <w:w w:val="110"/>
        </w:rPr>
        <w:t> </w:t>
      </w:r>
      <w:r>
        <w:rPr>
          <w:w w:val="110"/>
        </w:rPr>
        <w:t>for this long-season</w:t>
      </w:r>
      <w:r>
        <w:rPr>
          <w:spacing w:val="-1"/>
          <w:w w:val="110"/>
        </w:rPr>
        <w:t> </w:t>
      </w:r>
      <w:r>
        <w:rPr>
          <w:w w:val="110"/>
        </w:rPr>
        <w:t>variety. In</w:t>
      </w:r>
      <w:r>
        <w:rPr>
          <w:spacing w:val="-1"/>
          <w:w w:val="110"/>
        </w:rPr>
        <w:t> </w:t>
      </w:r>
      <w:r>
        <w:rPr>
          <w:w w:val="110"/>
        </w:rPr>
        <w:t>June, the </w:t>
      </w:r>
      <w:r>
        <w:rPr>
          <w:spacing w:val="-2"/>
          <w:w w:val="110"/>
        </w:rPr>
        <w:t>potato plants initiated and established (esp. for the commonly-grown RB </w:t>
      </w:r>
      <w:r>
        <w:rPr>
          <w:w w:val="110"/>
        </w:rPr>
        <w:t>variety) when leaf area was small and temperatures were usually cool, water</w:t>
      </w:r>
      <w:r>
        <w:rPr>
          <w:w w:val="110"/>
        </w:rPr>
        <w:t> use</w:t>
      </w:r>
      <w:r>
        <w:rPr>
          <w:w w:val="110"/>
        </w:rPr>
        <w:t> (ET</w:t>
      </w:r>
      <w:r>
        <w:rPr>
          <w:w w:val="110"/>
          <w:vertAlign w:val="subscript"/>
        </w:rPr>
        <w:t>c</w:t>
      </w:r>
      <w:r>
        <w:rPr>
          <w:w w:val="110"/>
          <w:vertAlign w:val="baseline"/>
        </w:rPr>
        <w:t>)</w:t>
      </w:r>
      <w:r>
        <w:rPr>
          <w:w w:val="110"/>
          <w:vertAlign w:val="baseline"/>
        </w:rPr>
        <w:t> was</w:t>
      </w:r>
      <w:r>
        <w:rPr>
          <w:w w:val="110"/>
          <w:vertAlign w:val="baseline"/>
        </w:rPr>
        <w:t> relatively</w:t>
      </w:r>
      <w:r>
        <w:rPr>
          <w:w w:val="110"/>
          <w:vertAlign w:val="baseline"/>
        </w:rPr>
        <w:t> low</w:t>
      </w:r>
      <w:r>
        <w:rPr>
          <w:w w:val="110"/>
          <w:vertAlign w:val="baseline"/>
        </w:rPr>
        <w:t> (</w:t>
      </w:r>
      <w:hyperlink w:history="true" w:anchor="_bookmark9">
        <w:r>
          <w:rPr>
            <w:color w:val="2196D1"/>
            <w:w w:val="110"/>
            <w:vertAlign w:val="baseline"/>
          </w:rPr>
          <w:t>Fig.</w:t>
        </w:r>
        <w:r>
          <w:rPr>
            <w:color w:val="2196D1"/>
            <w:w w:val="110"/>
            <w:vertAlign w:val="baseline"/>
          </w:rPr>
          <w:t> 4</w:t>
        </w:r>
      </w:hyperlink>
      <w:r>
        <w:rPr>
          <w:w w:val="110"/>
          <w:vertAlign w:val="baseline"/>
        </w:rPr>
        <w:t>),</w:t>
      </w:r>
      <w:r>
        <w:rPr>
          <w:w w:val="110"/>
          <w:vertAlign w:val="baseline"/>
        </w:rPr>
        <w:t> while</w:t>
      </w:r>
      <w:r>
        <w:rPr>
          <w:w w:val="110"/>
          <w:vertAlign w:val="baseline"/>
        </w:rPr>
        <w:t> precipitation</w:t>
      </w:r>
      <w:r>
        <w:rPr>
          <w:w w:val="110"/>
          <w:vertAlign w:val="baseline"/>
        </w:rPr>
        <w:t> was relatively high (</w:t>
      </w:r>
      <w:hyperlink w:history="true" w:anchor="_bookmark5">
        <w:r>
          <w:rPr>
            <w:color w:val="2196D1"/>
            <w:w w:val="110"/>
            <w:vertAlign w:val="baseline"/>
          </w:rPr>
          <w:t>Fig. 1</w:t>
        </w:r>
      </w:hyperlink>
      <w:r>
        <w:rPr>
          <w:w w:val="110"/>
          <w:vertAlign w:val="baseline"/>
        </w:rPr>
        <w:t>). As such, water deficiency likely did not occur and thus precipitation or water deficiency/excess in June did not </w:t>
      </w:r>
      <w:r>
        <w:rPr>
          <w:w w:val="110"/>
          <w:vertAlign w:val="baseline"/>
        </w:rPr>
        <w:t>affect potato</w:t>
      </w:r>
      <w:r>
        <w:rPr>
          <w:w w:val="110"/>
          <w:vertAlign w:val="baseline"/>
        </w:rPr>
        <w:t> yields</w:t>
      </w:r>
      <w:r>
        <w:rPr>
          <w:w w:val="110"/>
          <w:vertAlign w:val="baseline"/>
        </w:rPr>
        <w:t> significantly.</w:t>
      </w:r>
      <w:r>
        <w:rPr>
          <w:w w:val="110"/>
          <w:vertAlign w:val="baseline"/>
        </w:rPr>
        <w:t> In</w:t>
      </w:r>
      <w:r>
        <w:rPr>
          <w:w w:val="110"/>
          <w:vertAlign w:val="baseline"/>
        </w:rPr>
        <w:t> July,</w:t>
      </w:r>
      <w:r>
        <w:rPr>
          <w:w w:val="110"/>
          <w:vertAlign w:val="baseline"/>
        </w:rPr>
        <w:t> when</w:t>
      </w:r>
      <w:r>
        <w:rPr>
          <w:w w:val="110"/>
          <w:vertAlign w:val="baseline"/>
        </w:rPr>
        <w:t> tubers</w:t>
      </w:r>
      <w:r>
        <w:rPr>
          <w:w w:val="110"/>
          <w:vertAlign w:val="baseline"/>
        </w:rPr>
        <w:t> initiated,</w:t>
      </w:r>
      <w:r>
        <w:rPr>
          <w:w w:val="110"/>
          <w:vertAlign w:val="baseline"/>
        </w:rPr>
        <w:t> the</w:t>
      </w:r>
      <w:r>
        <w:rPr>
          <w:w w:val="110"/>
          <w:vertAlign w:val="baseline"/>
        </w:rPr>
        <w:t> plants were</w:t>
      </w:r>
      <w:r>
        <w:rPr>
          <w:spacing w:val="-11"/>
          <w:w w:val="110"/>
          <w:vertAlign w:val="baseline"/>
        </w:rPr>
        <w:t> </w:t>
      </w:r>
      <w:r>
        <w:rPr>
          <w:w w:val="110"/>
          <w:vertAlign w:val="baseline"/>
        </w:rPr>
        <w:t>relatively</w:t>
      </w:r>
      <w:r>
        <w:rPr>
          <w:spacing w:val="-11"/>
          <w:w w:val="110"/>
          <w:vertAlign w:val="baseline"/>
        </w:rPr>
        <w:t> </w:t>
      </w:r>
      <w:r>
        <w:rPr>
          <w:w w:val="110"/>
          <w:vertAlign w:val="baseline"/>
        </w:rPr>
        <w:t>sensitive</w:t>
      </w:r>
      <w:r>
        <w:rPr>
          <w:spacing w:val="-11"/>
          <w:w w:val="110"/>
          <w:vertAlign w:val="baseline"/>
        </w:rPr>
        <w:t> </w:t>
      </w:r>
      <w:r>
        <w:rPr>
          <w:w w:val="110"/>
          <w:vertAlign w:val="baseline"/>
        </w:rPr>
        <w:t>to</w:t>
      </w:r>
      <w:r>
        <w:rPr>
          <w:spacing w:val="-11"/>
          <w:w w:val="110"/>
          <w:vertAlign w:val="baseline"/>
        </w:rPr>
        <w:t> </w:t>
      </w:r>
      <w:r>
        <w:rPr>
          <w:w w:val="110"/>
          <w:vertAlign w:val="baseline"/>
        </w:rPr>
        <w:t>water</w:t>
      </w:r>
      <w:r>
        <w:rPr>
          <w:spacing w:val="-11"/>
          <w:w w:val="110"/>
          <w:vertAlign w:val="baseline"/>
        </w:rPr>
        <w:t> </w:t>
      </w:r>
      <w:r>
        <w:rPr>
          <w:w w:val="110"/>
          <w:vertAlign w:val="baseline"/>
        </w:rPr>
        <w:t>stress.</w:t>
      </w:r>
      <w:r>
        <w:rPr>
          <w:spacing w:val="-11"/>
          <w:w w:val="110"/>
          <w:vertAlign w:val="baseline"/>
        </w:rPr>
        <w:t> </w:t>
      </w:r>
      <w:r>
        <w:rPr>
          <w:w w:val="110"/>
          <w:vertAlign w:val="baseline"/>
        </w:rPr>
        <w:t>However,</w:t>
      </w:r>
      <w:r>
        <w:rPr>
          <w:spacing w:val="-11"/>
          <w:w w:val="110"/>
          <w:vertAlign w:val="baseline"/>
        </w:rPr>
        <w:t> </w:t>
      </w:r>
      <w:r>
        <w:rPr>
          <w:w w:val="110"/>
          <w:vertAlign w:val="baseline"/>
        </w:rPr>
        <w:t>precipitation</w:t>
      </w:r>
      <w:r>
        <w:rPr>
          <w:spacing w:val="-11"/>
          <w:w w:val="110"/>
          <w:vertAlign w:val="baseline"/>
        </w:rPr>
        <w:t> </w:t>
      </w:r>
      <w:r>
        <w:rPr>
          <w:w w:val="110"/>
          <w:vertAlign w:val="baseline"/>
        </w:rPr>
        <w:t>or</w:t>
      </w:r>
      <w:r>
        <w:rPr>
          <w:spacing w:val="-11"/>
          <w:w w:val="110"/>
          <w:vertAlign w:val="baseline"/>
        </w:rPr>
        <w:t> </w:t>
      </w:r>
      <w:r>
        <w:rPr>
          <w:w w:val="110"/>
          <w:vertAlign w:val="baseline"/>
        </w:rPr>
        <w:t>water deficiency/excess</w:t>
      </w:r>
      <w:r>
        <w:rPr>
          <w:w w:val="110"/>
          <w:vertAlign w:val="baseline"/>
        </w:rPr>
        <w:t> in</w:t>
      </w:r>
      <w:r>
        <w:rPr>
          <w:w w:val="110"/>
          <w:vertAlign w:val="baseline"/>
        </w:rPr>
        <w:t> July</w:t>
      </w:r>
      <w:r>
        <w:rPr>
          <w:w w:val="110"/>
          <w:vertAlign w:val="baseline"/>
        </w:rPr>
        <w:t> did</w:t>
      </w:r>
      <w:r>
        <w:rPr>
          <w:w w:val="110"/>
          <w:vertAlign w:val="baseline"/>
        </w:rPr>
        <w:t> not</w:t>
      </w:r>
      <w:r>
        <w:rPr>
          <w:w w:val="110"/>
          <w:vertAlign w:val="baseline"/>
        </w:rPr>
        <w:t> impose</w:t>
      </w:r>
      <w:r>
        <w:rPr>
          <w:w w:val="110"/>
          <w:vertAlign w:val="baseline"/>
        </w:rPr>
        <w:t> a</w:t>
      </w:r>
      <w:r>
        <w:rPr>
          <w:w w:val="110"/>
          <w:vertAlign w:val="baseline"/>
        </w:rPr>
        <w:t> significant</w:t>
      </w:r>
      <w:r>
        <w:rPr>
          <w:w w:val="110"/>
          <w:vertAlign w:val="baseline"/>
        </w:rPr>
        <w:t> effect</w:t>
      </w:r>
      <w:r>
        <w:rPr>
          <w:w w:val="110"/>
          <w:vertAlign w:val="baseline"/>
        </w:rPr>
        <w:t> on</w:t>
      </w:r>
      <w:r>
        <w:rPr>
          <w:w w:val="110"/>
          <w:vertAlign w:val="baseline"/>
        </w:rPr>
        <w:t> yield (</w:t>
      </w:r>
      <w:hyperlink w:history="true" w:anchor="_bookmark10">
        <w:r>
          <w:rPr>
            <w:color w:val="2196D1"/>
            <w:w w:val="110"/>
            <w:vertAlign w:val="baseline"/>
          </w:rPr>
          <w:t>Table</w:t>
        </w:r>
        <w:r>
          <w:rPr>
            <w:color w:val="2196D1"/>
            <w:spacing w:val="-9"/>
            <w:w w:val="110"/>
            <w:vertAlign w:val="baseline"/>
          </w:rPr>
          <w:t> </w:t>
        </w:r>
        <w:r>
          <w:rPr>
            <w:color w:val="2196D1"/>
            <w:w w:val="110"/>
            <w:vertAlign w:val="baseline"/>
          </w:rPr>
          <w:t>2</w:t>
        </w:r>
      </w:hyperlink>
      <w:r>
        <w:rPr>
          <w:w w:val="110"/>
          <w:vertAlign w:val="baseline"/>
        </w:rPr>
        <w:t>).</w:t>
      </w:r>
      <w:r>
        <w:rPr>
          <w:spacing w:val="-9"/>
          <w:w w:val="110"/>
          <w:vertAlign w:val="baseline"/>
        </w:rPr>
        <w:t> </w:t>
      </w:r>
      <w:r>
        <w:rPr>
          <w:w w:val="110"/>
          <w:vertAlign w:val="baseline"/>
        </w:rPr>
        <w:t>Note</w:t>
      </w:r>
      <w:r>
        <w:rPr>
          <w:spacing w:val="-10"/>
          <w:w w:val="110"/>
          <w:vertAlign w:val="baseline"/>
        </w:rPr>
        <w:t> </w:t>
      </w:r>
      <w:r>
        <w:rPr>
          <w:w w:val="110"/>
          <w:vertAlign w:val="baseline"/>
        </w:rPr>
        <w:t>that</w:t>
      </w:r>
      <w:r>
        <w:rPr>
          <w:spacing w:val="-10"/>
          <w:w w:val="110"/>
          <w:vertAlign w:val="baseline"/>
        </w:rPr>
        <w:t> </w:t>
      </w:r>
      <w:r>
        <w:rPr>
          <w:w w:val="110"/>
          <w:vertAlign w:val="baseline"/>
        </w:rPr>
        <w:t>precipitation</w:t>
      </w:r>
      <w:r>
        <w:rPr>
          <w:spacing w:val="-8"/>
          <w:w w:val="110"/>
          <w:vertAlign w:val="baseline"/>
        </w:rPr>
        <w:t> </w:t>
      </w:r>
      <w:r>
        <w:rPr>
          <w:w w:val="110"/>
          <w:vertAlign w:val="baseline"/>
        </w:rPr>
        <w:t>usually</w:t>
      </w:r>
      <w:r>
        <w:rPr>
          <w:spacing w:val="-11"/>
          <w:w w:val="110"/>
          <w:vertAlign w:val="baseline"/>
        </w:rPr>
        <w:t> </w:t>
      </w:r>
      <w:r>
        <w:rPr>
          <w:w w:val="110"/>
          <w:vertAlign w:val="baseline"/>
        </w:rPr>
        <w:t>exceeded</w:t>
      </w:r>
      <w:r>
        <w:rPr>
          <w:spacing w:val="-9"/>
          <w:w w:val="110"/>
          <w:vertAlign w:val="baseline"/>
        </w:rPr>
        <w:t> </w:t>
      </w:r>
      <w:r>
        <w:rPr>
          <w:w w:val="110"/>
          <w:vertAlign w:val="baseline"/>
        </w:rPr>
        <w:t>ET</w:t>
      </w:r>
      <w:r>
        <w:rPr>
          <w:w w:val="110"/>
          <w:vertAlign w:val="subscript"/>
        </w:rPr>
        <w:t>c</w:t>
      </w:r>
      <w:r>
        <w:rPr>
          <w:spacing w:val="-10"/>
          <w:w w:val="110"/>
          <w:vertAlign w:val="baseline"/>
        </w:rPr>
        <w:t> </w:t>
      </w:r>
      <w:r>
        <w:rPr>
          <w:w w:val="110"/>
          <w:vertAlign w:val="baseline"/>
        </w:rPr>
        <w:t>in</w:t>
      </w:r>
      <w:r>
        <w:rPr>
          <w:spacing w:val="-9"/>
          <w:w w:val="110"/>
          <w:vertAlign w:val="baseline"/>
        </w:rPr>
        <w:t> </w:t>
      </w:r>
      <w:r>
        <w:rPr>
          <w:w w:val="110"/>
          <w:vertAlign w:val="baseline"/>
        </w:rPr>
        <w:t>May</w:t>
      </w:r>
      <w:r>
        <w:rPr>
          <w:spacing w:val="-9"/>
          <w:w w:val="110"/>
          <w:vertAlign w:val="baseline"/>
        </w:rPr>
        <w:t> </w:t>
      </w:r>
      <w:r>
        <w:rPr>
          <w:w w:val="110"/>
          <w:vertAlign w:val="baseline"/>
        </w:rPr>
        <w:t>and</w:t>
      </w:r>
      <w:r>
        <w:rPr>
          <w:spacing w:val="-10"/>
          <w:w w:val="110"/>
          <w:vertAlign w:val="baseline"/>
        </w:rPr>
        <w:t> </w:t>
      </w:r>
      <w:r>
        <w:rPr>
          <w:w w:val="110"/>
          <w:vertAlign w:val="baseline"/>
        </w:rPr>
        <w:t>June (</w:t>
      </w:r>
      <w:hyperlink w:history="true" w:anchor="_bookmark9">
        <w:r>
          <w:rPr>
            <w:color w:val="2196D1"/>
            <w:w w:val="110"/>
            <w:vertAlign w:val="baseline"/>
          </w:rPr>
          <w:t>Fig.</w:t>
        </w:r>
        <w:r>
          <w:rPr>
            <w:color w:val="2196D1"/>
            <w:spacing w:val="-4"/>
            <w:w w:val="110"/>
            <w:vertAlign w:val="baseline"/>
          </w:rPr>
          <w:t> </w:t>
        </w:r>
        <w:r>
          <w:rPr>
            <w:color w:val="2196D1"/>
            <w:w w:val="110"/>
            <w:vertAlign w:val="baseline"/>
          </w:rPr>
          <w:t>4</w:t>
        </w:r>
      </w:hyperlink>
      <w:r>
        <w:rPr>
          <w:w w:val="110"/>
          <w:vertAlign w:val="baseline"/>
        </w:rPr>
        <w:t>)</w:t>
      </w:r>
      <w:r>
        <w:rPr>
          <w:spacing w:val="-4"/>
          <w:w w:val="110"/>
          <w:vertAlign w:val="baseline"/>
        </w:rPr>
        <w:t> </w:t>
      </w:r>
      <w:r>
        <w:rPr>
          <w:w w:val="110"/>
          <w:vertAlign w:val="baseline"/>
        </w:rPr>
        <w:t>in</w:t>
      </w:r>
      <w:r>
        <w:rPr>
          <w:spacing w:val="-4"/>
          <w:w w:val="110"/>
          <w:vertAlign w:val="baseline"/>
        </w:rPr>
        <w:t> </w:t>
      </w:r>
      <w:r>
        <w:rPr>
          <w:w w:val="110"/>
          <w:vertAlign w:val="baseline"/>
        </w:rPr>
        <w:t>this</w:t>
      </w:r>
      <w:r>
        <w:rPr>
          <w:spacing w:val="-4"/>
          <w:w w:val="110"/>
          <w:vertAlign w:val="baseline"/>
        </w:rPr>
        <w:t> </w:t>
      </w:r>
      <w:r>
        <w:rPr>
          <w:w w:val="110"/>
          <w:vertAlign w:val="baseline"/>
        </w:rPr>
        <w:t>humid</w:t>
      </w:r>
      <w:r>
        <w:rPr>
          <w:spacing w:val="-4"/>
          <w:w w:val="110"/>
          <w:vertAlign w:val="baseline"/>
        </w:rPr>
        <w:t> </w:t>
      </w:r>
      <w:r>
        <w:rPr>
          <w:w w:val="110"/>
          <w:vertAlign w:val="baseline"/>
        </w:rPr>
        <w:t>region,</w:t>
      </w:r>
      <w:r>
        <w:rPr>
          <w:spacing w:val="-4"/>
          <w:w w:val="110"/>
          <w:vertAlign w:val="baseline"/>
        </w:rPr>
        <w:t> </w:t>
      </w:r>
      <w:r>
        <w:rPr>
          <w:w w:val="110"/>
          <w:vertAlign w:val="baseline"/>
        </w:rPr>
        <w:t>which</w:t>
      </w:r>
      <w:r>
        <w:rPr>
          <w:spacing w:val="-4"/>
          <w:w w:val="110"/>
          <w:vertAlign w:val="baseline"/>
        </w:rPr>
        <w:t> </w:t>
      </w:r>
      <w:r>
        <w:rPr>
          <w:w w:val="110"/>
          <w:vertAlign w:val="baseline"/>
        </w:rPr>
        <w:t>allowed</w:t>
      </w:r>
      <w:r>
        <w:rPr>
          <w:spacing w:val="-4"/>
          <w:w w:val="110"/>
          <w:vertAlign w:val="baseline"/>
        </w:rPr>
        <w:t> </w:t>
      </w:r>
      <w:r>
        <w:rPr>
          <w:w w:val="110"/>
          <w:vertAlign w:val="baseline"/>
        </w:rPr>
        <w:t>the</w:t>
      </w:r>
      <w:r>
        <w:rPr>
          <w:spacing w:val="-4"/>
          <w:w w:val="110"/>
          <w:vertAlign w:val="baseline"/>
        </w:rPr>
        <w:t> </w:t>
      </w:r>
      <w:r>
        <w:rPr>
          <w:w w:val="110"/>
          <w:vertAlign w:val="baseline"/>
        </w:rPr>
        <w:t>excessive</w:t>
      </w:r>
      <w:r>
        <w:rPr>
          <w:spacing w:val="-4"/>
          <w:w w:val="110"/>
          <w:vertAlign w:val="baseline"/>
        </w:rPr>
        <w:t> </w:t>
      </w:r>
      <w:r>
        <w:rPr>
          <w:w w:val="110"/>
          <w:vertAlign w:val="baseline"/>
        </w:rPr>
        <w:t>precipitation to</w:t>
      </w:r>
      <w:r>
        <w:rPr>
          <w:w w:val="110"/>
          <w:vertAlign w:val="baseline"/>
        </w:rPr>
        <w:t> be</w:t>
      </w:r>
      <w:r>
        <w:rPr>
          <w:w w:val="110"/>
          <w:vertAlign w:val="baseline"/>
        </w:rPr>
        <w:t> stored</w:t>
      </w:r>
      <w:r>
        <w:rPr>
          <w:w w:val="110"/>
          <w:vertAlign w:val="baseline"/>
        </w:rPr>
        <w:t> in</w:t>
      </w:r>
      <w:r>
        <w:rPr>
          <w:w w:val="110"/>
          <w:vertAlign w:val="baseline"/>
        </w:rPr>
        <w:t> soil</w:t>
      </w:r>
      <w:r>
        <w:rPr>
          <w:w w:val="110"/>
          <w:vertAlign w:val="baseline"/>
        </w:rPr>
        <w:t> and</w:t>
      </w:r>
      <w:r>
        <w:rPr>
          <w:w w:val="110"/>
          <w:vertAlign w:val="baseline"/>
        </w:rPr>
        <w:t> carried</w:t>
      </w:r>
      <w:r>
        <w:rPr>
          <w:w w:val="110"/>
          <w:vertAlign w:val="baseline"/>
        </w:rPr>
        <w:t> over</w:t>
      </w:r>
      <w:r>
        <w:rPr>
          <w:w w:val="110"/>
          <w:vertAlign w:val="baseline"/>
        </w:rPr>
        <w:t> into</w:t>
      </w:r>
      <w:r>
        <w:rPr>
          <w:w w:val="110"/>
          <w:vertAlign w:val="baseline"/>
        </w:rPr>
        <w:t> July.</w:t>
      </w:r>
      <w:r>
        <w:rPr>
          <w:w w:val="110"/>
          <w:vertAlign w:val="baseline"/>
        </w:rPr>
        <w:t> This</w:t>
      </w:r>
      <w:r>
        <w:rPr>
          <w:w w:val="110"/>
          <w:vertAlign w:val="baseline"/>
        </w:rPr>
        <w:t> carried-over</w:t>
      </w:r>
      <w:r>
        <w:rPr>
          <w:w w:val="110"/>
          <w:vertAlign w:val="baseline"/>
        </w:rPr>
        <w:t> soil moisture</w:t>
      </w:r>
      <w:r>
        <w:rPr>
          <w:spacing w:val="-4"/>
          <w:w w:val="110"/>
          <w:vertAlign w:val="baseline"/>
        </w:rPr>
        <w:t> </w:t>
      </w:r>
      <w:r>
        <w:rPr>
          <w:w w:val="110"/>
          <w:vertAlign w:val="baseline"/>
        </w:rPr>
        <w:t>may</w:t>
      </w:r>
      <w:r>
        <w:rPr>
          <w:spacing w:val="-4"/>
          <w:w w:val="110"/>
          <w:vertAlign w:val="baseline"/>
        </w:rPr>
        <w:t> </w:t>
      </w:r>
      <w:r>
        <w:rPr>
          <w:w w:val="110"/>
          <w:vertAlign w:val="baseline"/>
        </w:rPr>
        <w:t>have</w:t>
      </w:r>
      <w:r>
        <w:rPr>
          <w:spacing w:val="-5"/>
          <w:w w:val="110"/>
          <w:vertAlign w:val="baseline"/>
        </w:rPr>
        <w:t> </w:t>
      </w:r>
      <w:r>
        <w:rPr>
          <w:w w:val="110"/>
          <w:vertAlign w:val="baseline"/>
        </w:rPr>
        <w:t>mitigated</w:t>
      </w:r>
      <w:r>
        <w:rPr>
          <w:spacing w:val="-4"/>
          <w:w w:val="110"/>
          <w:vertAlign w:val="baseline"/>
        </w:rPr>
        <w:t> </w:t>
      </w:r>
      <w:r>
        <w:rPr>
          <w:w w:val="110"/>
          <w:vertAlign w:val="baseline"/>
        </w:rPr>
        <w:t>some</w:t>
      </w:r>
      <w:r>
        <w:rPr>
          <w:spacing w:val="-4"/>
          <w:w w:val="110"/>
          <w:vertAlign w:val="baseline"/>
        </w:rPr>
        <w:t> </w:t>
      </w:r>
      <w:r>
        <w:rPr>
          <w:w w:val="110"/>
          <w:vertAlign w:val="baseline"/>
        </w:rPr>
        <w:t>of</w:t>
      </w:r>
      <w:r>
        <w:rPr>
          <w:spacing w:val="-4"/>
          <w:w w:val="110"/>
          <w:vertAlign w:val="baseline"/>
        </w:rPr>
        <w:t> </w:t>
      </w:r>
      <w:r>
        <w:rPr>
          <w:w w:val="110"/>
          <w:vertAlign w:val="baseline"/>
        </w:rPr>
        <w:t>the</w:t>
      </w:r>
      <w:r>
        <w:rPr>
          <w:spacing w:val="-3"/>
          <w:w w:val="110"/>
          <w:vertAlign w:val="baseline"/>
        </w:rPr>
        <w:t> </w:t>
      </w:r>
      <w:r>
        <w:rPr>
          <w:w w:val="110"/>
          <w:vertAlign w:val="baseline"/>
        </w:rPr>
        <w:t>impacts</w:t>
      </w:r>
      <w:r>
        <w:rPr>
          <w:spacing w:val="-4"/>
          <w:w w:val="110"/>
          <w:vertAlign w:val="baseline"/>
        </w:rPr>
        <w:t> </w:t>
      </w:r>
      <w:r>
        <w:rPr>
          <w:w w:val="110"/>
          <w:vertAlign w:val="baseline"/>
        </w:rPr>
        <w:t>of</w:t>
      </w:r>
      <w:r>
        <w:rPr>
          <w:spacing w:val="-3"/>
          <w:w w:val="110"/>
          <w:vertAlign w:val="baseline"/>
        </w:rPr>
        <w:t> </w:t>
      </w:r>
      <w:r>
        <w:rPr>
          <w:w w:val="110"/>
          <w:vertAlign w:val="baseline"/>
        </w:rPr>
        <w:t>rainfall</w:t>
      </w:r>
      <w:r>
        <w:rPr>
          <w:spacing w:val="-5"/>
          <w:w w:val="110"/>
          <w:vertAlign w:val="baseline"/>
        </w:rPr>
        <w:t> </w:t>
      </w:r>
      <w:r>
        <w:rPr>
          <w:w w:val="110"/>
          <w:vertAlign w:val="baseline"/>
        </w:rPr>
        <w:t>deficiency in July, resulting in the lack</w:t>
      </w:r>
      <w:r>
        <w:rPr>
          <w:w w:val="110"/>
          <w:vertAlign w:val="baseline"/>
        </w:rPr>
        <w:t> of significant</w:t>
      </w:r>
      <w:r>
        <w:rPr>
          <w:w w:val="110"/>
          <w:vertAlign w:val="baseline"/>
        </w:rPr>
        <w:t> yield response to July pre- cipitation.</w:t>
      </w:r>
      <w:r>
        <w:rPr>
          <w:spacing w:val="8"/>
          <w:w w:val="110"/>
          <w:vertAlign w:val="baseline"/>
        </w:rPr>
        <w:t> </w:t>
      </w:r>
      <w:r>
        <w:rPr>
          <w:w w:val="110"/>
          <w:vertAlign w:val="baseline"/>
        </w:rPr>
        <w:t>Precipitation</w:t>
      </w:r>
      <w:r>
        <w:rPr>
          <w:spacing w:val="8"/>
          <w:w w:val="110"/>
          <w:vertAlign w:val="baseline"/>
        </w:rPr>
        <w:t> </w:t>
      </w:r>
      <w:r>
        <w:rPr>
          <w:w w:val="110"/>
          <w:vertAlign w:val="baseline"/>
        </w:rPr>
        <w:t>in</w:t>
      </w:r>
      <w:r>
        <w:rPr>
          <w:spacing w:val="7"/>
          <w:w w:val="110"/>
          <w:vertAlign w:val="baseline"/>
        </w:rPr>
        <w:t> </w:t>
      </w:r>
      <w:r>
        <w:rPr>
          <w:w w:val="110"/>
          <w:vertAlign w:val="baseline"/>
        </w:rPr>
        <w:t>August</w:t>
      </w:r>
      <w:r>
        <w:rPr>
          <w:spacing w:val="8"/>
          <w:w w:val="110"/>
          <w:vertAlign w:val="baseline"/>
        </w:rPr>
        <w:t> </w:t>
      </w:r>
      <w:r>
        <w:rPr>
          <w:w w:val="110"/>
          <w:vertAlign w:val="baseline"/>
        </w:rPr>
        <w:t>significantly</w:t>
      </w:r>
      <w:r>
        <w:rPr>
          <w:spacing w:val="7"/>
          <w:w w:val="110"/>
          <w:vertAlign w:val="baseline"/>
        </w:rPr>
        <w:t> </w:t>
      </w:r>
      <w:r>
        <w:rPr>
          <w:w w:val="110"/>
          <w:vertAlign w:val="baseline"/>
        </w:rPr>
        <w:t>(positively)</w:t>
      </w:r>
      <w:r>
        <w:rPr>
          <w:spacing w:val="7"/>
          <w:w w:val="110"/>
          <w:vertAlign w:val="baseline"/>
        </w:rPr>
        <w:t> </w:t>
      </w:r>
      <w:r>
        <w:rPr>
          <w:spacing w:val="-2"/>
          <w:w w:val="110"/>
          <w:vertAlign w:val="baseline"/>
        </w:rPr>
        <w:t>influenced</w:t>
      </w:r>
    </w:p>
    <w:p>
      <w:pPr>
        <w:pStyle w:val="BodyText"/>
        <w:spacing w:after="0" w:line="273" w:lineRule="auto"/>
        <w:sectPr>
          <w:type w:val="continuous"/>
          <w:pgSz w:w="11910" w:h="15880"/>
          <w:pgMar w:header="655" w:footer="544" w:top="620" w:bottom="280" w:left="708" w:right="708"/>
          <w:cols w:num="2" w:equalWidth="0">
            <w:col w:w="5066" w:space="314"/>
            <w:col w:w="5114"/>
          </w:cols>
        </w:sectPr>
      </w:pPr>
    </w:p>
    <w:p>
      <w:pPr>
        <w:pStyle w:val="BodyText"/>
        <w:spacing w:before="28" w:after="1"/>
        <w:ind w:left="0"/>
        <w:jc w:val="left"/>
        <w:rPr>
          <w:sz w:val="20"/>
        </w:rPr>
      </w:pPr>
    </w:p>
    <w:p>
      <w:pPr>
        <w:pStyle w:val="BodyText"/>
        <w:ind w:left="1644"/>
        <w:jc w:val="left"/>
        <w:rPr>
          <w:sz w:val="20"/>
        </w:rPr>
      </w:pPr>
      <w:r>
        <w:rPr>
          <w:sz w:val="20"/>
        </w:rPr>
        <w:drawing>
          <wp:inline distT="0" distB="0" distL="0" distR="0">
            <wp:extent cx="4572339" cy="1874520"/>
            <wp:effectExtent l="0" t="0" r="0" b="0"/>
            <wp:docPr id="20" name="Image 20"/>
            <wp:cNvGraphicFramePr>
              <a:graphicFrameLocks/>
            </wp:cNvGraphicFramePr>
            <a:graphic>
              <a:graphicData uri="http://schemas.openxmlformats.org/drawingml/2006/picture">
                <pic:pic>
                  <pic:nvPicPr>
                    <pic:cNvPr id="20" name="Image 20"/>
                    <pic:cNvPicPr/>
                  </pic:nvPicPr>
                  <pic:blipFill>
                    <a:blip r:embed="rId17" cstate="print"/>
                    <a:stretch>
                      <a:fillRect/>
                    </a:stretch>
                  </pic:blipFill>
                  <pic:spPr>
                    <a:xfrm>
                      <a:off x="0" y="0"/>
                      <a:ext cx="4572339" cy="1874520"/>
                    </a:xfrm>
                    <a:prstGeom prst="rect">
                      <a:avLst/>
                    </a:prstGeom>
                  </pic:spPr>
                </pic:pic>
              </a:graphicData>
            </a:graphic>
          </wp:inline>
        </w:drawing>
      </w:r>
      <w:r>
        <w:rPr>
          <w:sz w:val="20"/>
        </w:rPr>
      </w:r>
    </w:p>
    <w:p>
      <w:pPr>
        <w:pStyle w:val="BodyText"/>
        <w:spacing w:before="20"/>
        <w:ind w:left="0"/>
        <w:jc w:val="left"/>
        <w:rPr>
          <w:sz w:val="14"/>
        </w:rPr>
      </w:pPr>
    </w:p>
    <w:p>
      <w:pPr>
        <w:spacing w:before="0"/>
        <w:ind w:left="12" w:right="12" w:firstLine="0"/>
        <w:jc w:val="center"/>
        <w:rPr>
          <w:sz w:val="14"/>
        </w:rPr>
      </w:pPr>
      <w:bookmarkStart w:name="_bookmark8" w:id="21"/>
      <w:bookmarkEnd w:id="21"/>
      <w:r>
        <w:rPr/>
      </w:r>
      <w:r>
        <w:rPr>
          <w:b/>
          <w:w w:val="110"/>
          <w:sz w:val="14"/>
        </w:rPr>
        <w:t>Fig.</w:t>
      </w:r>
      <w:r>
        <w:rPr>
          <w:b/>
          <w:spacing w:val="18"/>
          <w:w w:val="110"/>
          <w:sz w:val="14"/>
        </w:rPr>
        <w:t> </w:t>
      </w:r>
      <w:r>
        <w:rPr>
          <w:b/>
          <w:w w:val="110"/>
          <w:sz w:val="14"/>
        </w:rPr>
        <w:t>3.</w:t>
      </w:r>
      <w:r>
        <w:rPr>
          <w:b/>
          <w:spacing w:val="49"/>
          <w:w w:val="110"/>
          <w:sz w:val="14"/>
        </w:rPr>
        <w:t> </w:t>
      </w:r>
      <w:r>
        <w:rPr>
          <w:w w:val="110"/>
          <w:sz w:val="14"/>
        </w:rPr>
        <w:t>Weekly</w:t>
      </w:r>
      <w:r>
        <w:rPr>
          <w:spacing w:val="18"/>
          <w:w w:val="110"/>
          <w:sz w:val="14"/>
        </w:rPr>
        <w:t> </w:t>
      </w:r>
      <w:r>
        <w:rPr>
          <w:w w:val="110"/>
          <w:sz w:val="14"/>
        </w:rPr>
        <w:t>water</w:t>
      </w:r>
      <w:r>
        <w:rPr>
          <w:spacing w:val="19"/>
          <w:w w:val="110"/>
          <w:sz w:val="14"/>
        </w:rPr>
        <w:t> </w:t>
      </w:r>
      <w:r>
        <w:rPr>
          <w:w w:val="110"/>
          <w:sz w:val="14"/>
        </w:rPr>
        <w:t>deficiency/excess</w:t>
      </w:r>
      <w:r>
        <w:rPr>
          <w:spacing w:val="19"/>
          <w:w w:val="110"/>
          <w:sz w:val="14"/>
        </w:rPr>
        <w:t> </w:t>
      </w:r>
      <w:r>
        <w:rPr>
          <w:w w:val="110"/>
          <w:sz w:val="14"/>
        </w:rPr>
        <w:t>of</w:t>
      </w:r>
      <w:r>
        <w:rPr>
          <w:spacing w:val="19"/>
          <w:w w:val="110"/>
          <w:sz w:val="14"/>
        </w:rPr>
        <w:t> </w:t>
      </w:r>
      <w:r>
        <w:rPr>
          <w:w w:val="110"/>
          <w:sz w:val="14"/>
        </w:rPr>
        <w:t>potato</w:t>
      </w:r>
      <w:r>
        <w:rPr>
          <w:spacing w:val="18"/>
          <w:w w:val="110"/>
          <w:sz w:val="14"/>
        </w:rPr>
        <w:t> </w:t>
      </w:r>
      <w:r>
        <w:rPr>
          <w:w w:val="110"/>
          <w:sz w:val="14"/>
        </w:rPr>
        <w:t>plant</w:t>
      </w:r>
      <w:r>
        <w:rPr>
          <w:spacing w:val="20"/>
          <w:w w:val="110"/>
          <w:sz w:val="14"/>
        </w:rPr>
        <w:t> </w:t>
      </w:r>
      <w:r>
        <w:rPr>
          <w:w w:val="110"/>
          <w:sz w:val="14"/>
        </w:rPr>
        <w:t>and</w:t>
      </w:r>
      <w:r>
        <w:rPr>
          <w:spacing w:val="18"/>
          <w:w w:val="110"/>
          <w:sz w:val="14"/>
        </w:rPr>
        <w:t> </w:t>
      </w:r>
      <w:r>
        <w:rPr>
          <w:w w:val="110"/>
          <w:sz w:val="14"/>
        </w:rPr>
        <w:t>variety-aggregated</w:t>
      </w:r>
      <w:r>
        <w:rPr>
          <w:spacing w:val="20"/>
          <w:w w:val="110"/>
          <w:sz w:val="14"/>
        </w:rPr>
        <w:t> </w:t>
      </w:r>
      <w:r>
        <w:rPr>
          <w:w w:val="110"/>
          <w:sz w:val="14"/>
        </w:rPr>
        <w:t>yield</w:t>
      </w:r>
      <w:r>
        <w:rPr>
          <w:spacing w:val="18"/>
          <w:w w:val="110"/>
          <w:sz w:val="14"/>
        </w:rPr>
        <w:t> </w:t>
      </w:r>
      <w:r>
        <w:rPr>
          <w:spacing w:val="-2"/>
          <w:w w:val="110"/>
          <w:sz w:val="14"/>
        </w:rPr>
        <w:t>(2001–2018).</w:t>
      </w:r>
    </w:p>
    <w:p>
      <w:pPr>
        <w:pStyle w:val="BodyText"/>
        <w:spacing w:before="173"/>
        <w:ind w:left="0"/>
        <w:jc w:val="left"/>
        <w:rPr>
          <w:sz w:val="20"/>
        </w:rPr>
      </w:pPr>
      <w:r>
        <w:rPr>
          <w:sz w:val="20"/>
        </w:rPr>
        <w:drawing>
          <wp:anchor distT="0" distB="0" distL="0" distR="0" allowOverlap="1" layoutInCell="1" locked="0" behindDoc="1" simplePos="0" relativeHeight="487593984">
            <wp:simplePos x="0" y="0"/>
            <wp:positionH relativeFrom="page">
              <wp:posOffset>1494002</wp:posOffset>
            </wp:positionH>
            <wp:positionV relativeFrom="paragraph">
              <wp:posOffset>271188</wp:posOffset>
            </wp:positionV>
            <wp:extent cx="4572262" cy="2432304"/>
            <wp:effectExtent l="0" t="0" r="0" b="0"/>
            <wp:wrapTopAndBottom/>
            <wp:docPr id="21" name="Image 21"/>
            <wp:cNvGraphicFramePr>
              <a:graphicFrameLocks/>
            </wp:cNvGraphicFramePr>
            <a:graphic>
              <a:graphicData uri="http://schemas.openxmlformats.org/drawingml/2006/picture">
                <pic:pic>
                  <pic:nvPicPr>
                    <pic:cNvPr id="21" name="Image 21"/>
                    <pic:cNvPicPr/>
                  </pic:nvPicPr>
                  <pic:blipFill>
                    <a:blip r:embed="rId18" cstate="print"/>
                    <a:stretch>
                      <a:fillRect/>
                    </a:stretch>
                  </pic:blipFill>
                  <pic:spPr>
                    <a:xfrm>
                      <a:off x="0" y="0"/>
                      <a:ext cx="4572262" cy="2432304"/>
                    </a:xfrm>
                    <a:prstGeom prst="rect">
                      <a:avLst/>
                    </a:prstGeom>
                  </pic:spPr>
                </pic:pic>
              </a:graphicData>
            </a:graphic>
          </wp:anchor>
        </w:drawing>
      </w:r>
    </w:p>
    <w:p>
      <w:pPr>
        <w:pStyle w:val="BodyText"/>
        <w:spacing w:before="11"/>
        <w:ind w:left="0"/>
        <w:jc w:val="left"/>
        <w:rPr>
          <w:sz w:val="14"/>
        </w:rPr>
      </w:pPr>
    </w:p>
    <w:p>
      <w:pPr>
        <w:spacing w:before="1"/>
        <w:ind w:left="366" w:right="0" w:firstLine="0"/>
        <w:jc w:val="left"/>
        <w:rPr>
          <w:sz w:val="14"/>
        </w:rPr>
      </w:pPr>
      <w:bookmarkStart w:name="_bookmark9" w:id="22"/>
      <w:bookmarkEnd w:id="22"/>
      <w:r>
        <w:rPr/>
      </w:r>
      <w:r>
        <w:rPr>
          <w:b/>
          <w:w w:val="115"/>
          <w:sz w:val="14"/>
        </w:rPr>
        <w:t>Fig. 4.</w:t>
      </w:r>
      <w:r>
        <w:rPr>
          <w:b/>
          <w:spacing w:val="23"/>
          <w:w w:val="115"/>
          <w:sz w:val="14"/>
        </w:rPr>
        <w:t> </w:t>
      </w:r>
      <w:r>
        <w:rPr>
          <w:w w:val="115"/>
          <w:sz w:val="14"/>
        </w:rPr>
        <w:t>Means</w:t>
      </w:r>
      <w:r>
        <w:rPr>
          <w:spacing w:val="1"/>
          <w:w w:val="115"/>
          <w:sz w:val="14"/>
        </w:rPr>
        <w:t> </w:t>
      </w:r>
      <w:r>
        <w:rPr>
          <w:w w:val="115"/>
          <w:sz w:val="14"/>
        </w:rPr>
        <w:t>and</w:t>
      </w:r>
      <w:r>
        <w:rPr>
          <w:spacing w:val="1"/>
          <w:w w:val="115"/>
          <w:sz w:val="14"/>
        </w:rPr>
        <w:t> </w:t>
      </w:r>
      <w:r>
        <w:rPr>
          <w:w w:val="115"/>
          <w:sz w:val="14"/>
        </w:rPr>
        <w:t>standard</w:t>
      </w:r>
      <w:r>
        <w:rPr>
          <w:spacing w:val="1"/>
          <w:w w:val="115"/>
          <w:sz w:val="14"/>
        </w:rPr>
        <w:t> </w:t>
      </w:r>
      <w:r>
        <w:rPr>
          <w:w w:val="115"/>
          <w:sz w:val="14"/>
        </w:rPr>
        <w:t>deviations</w:t>
      </w:r>
      <w:r>
        <w:rPr>
          <w:spacing w:val="2"/>
          <w:w w:val="115"/>
          <w:sz w:val="14"/>
        </w:rPr>
        <w:t> </w:t>
      </w:r>
      <w:r>
        <w:rPr>
          <w:w w:val="115"/>
          <w:sz w:val="14"/>
        </w:rPr>
        <w:t>of</w:t>
      </w:r>
      <w:r>
        <w:rPr>
          <w:spacing w:val="1"/>
          <w:w w:val="115"/>
          <w:sz w:val="14"/>
        </w:rPr>
        <w:t> </w:t>
      </w:r>
      <w:r>
        <w:rPr>
          <w:w w:val="115"/>
          <w:sz w:val="14"/>
        </w:rPr>
        <w:t>monthly precipitation,</w:t>
      </w:r>
      <w:r>
        <w:rPr>
          <w:spacing w:val="2"/>
          <w:w w:val="115"/>
          <w:sz w:val="14"/>
        </w:rPr>
        <w:t> </w:t>
      </w:r>
      <w:r>
        <w:rPr>
          <w:w w:val="115"/>
          <w:sz w:val="14"/>
        </w:rPr>
        <w:t>potential</w:t>
      </w:r>
      <w:r>
        <w:rPr>
          <w:spacing w:val="2"/>
          <w:w w:val="115"/>
          <w:sz w:val="14"/>
        </w:rPr>
        <w:t> </w:t>
      </w:r>
      <w:r>
        <w:rPr>
          <w:w w:val="115"/>
          <w:sz w:val="14"/>
        </w:rPr>
        <w:t>evapotranspiration</w:t>
      </w:r>
      <w:r>
        <w:rPr>
          <w:spacing w:val="1"/>
          <w:w w:val="115"/>
          <w:sz w:val="14"/>
        </w:rPr>
        <w:t> </w:t>
      </w:r>
      <w:r>
        <w:rPr>
          <w:w w:val="115"/>
          <w:sz w:val="14"/>
        </w:rPr>
        <w:t>(ET</w:t>
      </w:r>
      <w:r>
        <w:rPr>
          <w:w w:val="115"/>
          <w:sz w:val="14"/>
          <w:vertAlign w:val="subscript"/>
        </w:rPr>
        <w:t>0</w:t>
      </w:r>
      <w:r>
        <w:rPr>
          <w:w w:val="115"/>
          <w:sz w:val="14"/>
          <w:vertAlign w:val="baseline"/>
        </w:rPr>
        <w:t>)</w:t>
      </w:r>
      <w:r>
        <w:rPr>
          <w:spacing w:val="2"/>
          <w:w w:val="115"/>
          <w:sz w:val="14"/>
          <w:vertAlign w:val="baseline"/>
        </w:rPr>
        <w:t> </w:t>
      </w:r>
      <w:r>
        <w:rPr>
          <w:w w:val="115"/>
          <w:sz w:val="14"/>
          <w:vertAlign w:val="baseline"/>
        </w:rPr>
        <w:t>and</w:t>
      </w:r>
      <w:r>
        <w:rPr>
          <w:spacing w:val="1"/>
          <w:w w:val="115"/>
          <w:sz w:val="14"/>
          <w:vertAlign w:val="baseline"/>
        </w:rPr>
        <w:t> </w:t>
      </w:r>
      <w:r>
        <w:rPr>
          <w:w w:val="115"/>
          <w:sz w:val="14"/>
          <w:vertAlign w:val="baseline"/>
        </w:rPr>
        <w:t>potato</w:t>
      </w:r>
      <w:r>
        <w:rPr>
          <w:spacing w:val="1"/>
          <w:w w:val="115"/>
          <w:sz w:val="14"/>
          <w:vertAlign w:val="baseline"/>
        </w:rPr>
        <w:t> </w:t>
      </w:r>
      <w:r>
        <w:rPr>
          <w:w w:val="115"/>
          <w:sz w:val="14"/>
          <w:vertAlign w:val="baseline"/>
        </w:rPr>
        <w:t>plant</w:t>
      </w:r>
      <w:r>
        <w:rPr>
          <w:spacing w:val="1"/>
          <w:w w:val="115"/>
          <w:sz w:val="14"/>
          <w:vertAlign w:val="baseline"/>
        </w:rPr>
        <w:t> </w:t>
      </w:r>
      <w:r>
        <w:rPr>
          <w:w w:val="115"/>
          <w:sz w:val="14"/>
          <w:vertAlign w:val="baseline"/>
        </w:rPr>
        <w:t>water</w:t>
      </w:r>
      <w:r>
        <w:rPr>
          <w:spacing w:val="1"/>
          <w:w w:val="115"/>
          <w:sz w:val="14"/>
          <w:vertAlign w:val="baseline"/>
        </w:rPr>
        <w:t> </w:t>
      </w:r>
      <w:r>
        <w:rPr>
          <w:w w:val="115"/>
          <w:sz w:val="14"/>
          <w:vertAlign w:val="baseline"/>
        </w:rPr>
        <w:t>demand</w:t>
      </w:r>
      <w:r>
        <w:rPr>
          <w:spacing w:val="2"/>
          <w:w w:val="115"/>
          <w:sz w:val="14"/>
          <w:vertAlign w:val="baseline"/>
        </w:rPr>
        <w:t> </w:t>
      </w:r>
      <w:r>
        <w:rPr>
          <w:w w:val="115"/>
          <w:sz w:val="14"/>
          <w:vertAlign w:val="baseline"/>
        </w:rPr>
        <w:t>(ET</w:t>
      </w:r>
      <w:r>
        <w:rPr>
          <w:w w:val="115"/>
          <w:sz w:val="14"/>
          <w:vertAlign w:val="subscript"/>
        </w:rPr>
        <w:t>c</w:t>
      </w:r>
      <w:r>
        <w:rPr>
          <w:w w:val="115"/>
          <w:sz w:val="14"/>
          <w:vertAlign w:val="baseline"/>
        </w:rPr>
        <w:t>)</w:t>
      </w:r>
      <w:r>
        <w:rPr>
          <w:spacing w:val="1"/>
          <w:w w:val="115"/>
          <w:sz w:val="14"/>
          <w:vertAlign w:val="baseline"/>
        </w:rPr>
        <w:t> </w:t>
      </w:r>
      <w:r>
        <w:rPr>
          <w:spacing w:val="-2"/>
          <w:w w:val="115"/>
          <w:sz w:val="14"/>
          <w:vertAlign w:val="baseline"/>
        </w:rPr>
        <w:t>(2001–2018).</w:t>
      </w:r>
    </w:p>
    <w:p>
      <w:pPr>
        <w:pStyle w:val="BodyText"/>
        <w:ind w:left="0"/>
        <w:jc w:val="left"/>
        <w:rPr>
          <w:sz w:val="14"/>
        </w:rPr>
      </w:pPr>
    </w:p>
    <w:p>
      <w:pPr>
        <w:pStyle w:val="BodyText"/>
        <w:spacing w:before="99"/>
        <w:ind w:left="0"/>
        <w:jc w:val="left"/>
        <w:rPr>
          <w:sz w:val="14"/>
        </w:rPr>
      </w:pPr>
    </w:p>
    <w:p>
      <w:pPr>
        <w:spacing w:before="1"/>
        <w:ind w:left="43" w:right="0" w:firstLine="0"/>
        <w:jc w:val="left"/>
        <w:rPr>
          <w:b/>
          <w:sz w:val="14"/>
        </w:rPr>
      </w:pPr>
      <w:bookmarkStart w:name="_bookmark10" w:id="23"/>
      <w:bookmarkEnd w:id="23"/>
      <w:r>
        <w:rPr/>
      </w:r>
      <w:r>
        <w:rPr>
          <w:b/>
          <w:w w:val="110"/>
          <w:sz w:val="14"/>
        </w:rPr>
        <w:t>Table</w:t>
      </w:r>
      <w:r>
        <w:rPr>
          <w:b/>
          <w:spacing w:val="1"/>
          <w:w w:val="110"/>
          <w:sz w:val="14"/>
        </w:rPr>
        <w:t> </w:t>
      </w:r>
      <w:r>
        <w:rPr>
          <w:b/>
          <w:spacing w:val="-10"/>
          <w:w w:val="110"/>
          <w:sz w:val="14"/>
        </w:rPr>
        <w:t>2</w:t>
      </w:r>
    </w:p>
    <w:p>
      <w:pPr>
        <w:spacing w:before="30"/>
        <w:ind w:left="43" w:right="0" w:firstLine="0"/>
        <w:jc w:val="left"/>
        <w:rPr>
          <w:sz w:val="14"/>
        </w:rPr>
      </w:pPr>
      <w:r>
        <w:rPr>
          <w:sz w:val="14"/>
        </w:rPr>
        <mc:AlternateContent>
          <mc:Choice Requires="wps">
            <w:drawing>
              <wp:anchor distT="0" distB="0" distL="0" distR="0" allowOverlap="1" layoutInCell="1" locked="0" behindDoc="1" simplePos="0" relativeHeight="487594496">
                <wp:simplePos x="0" y="0"/>
                <wp:positionH relativeFrom="page">
                  <wp:posOffset>477683</wp:posOffset>
                </wp:positionH>
                <wp:positionV relativeFrom="paragraph">
                  <wp:posOffset>153053</wp:posOffset>
                </wp:positionV>
                <wp:extent cx="6604634" cy="6350"/>
                <wp:effectExtent l="0" t="0" r="0" b="0"/>
                <wp:wrapTopAndBottom/>
                <wp:docPr id="22" name="Graphic 22"/>
                <wp:cNvGraphicFramePr>
                  <a:graphicFrameLocks/>
                </wp:cNvGraphicFramePr>
                <a:graphic>
                  <a:graphicData uri="http://schemas.microsoft.com/office/word/2010/wordprocessingShape">
                    <wps:wsp>
                      <wps:cNvPr id="22" name="Graphic 22"/>
                      <wps:cNvSpPr/>
                      <wps:spPr>
                        <a:xfrm>
                          <a:off x="0" y="0"/>
                          <a:ext cx="6604634" cy="6350"/>
                        </a:xfrm>
                        <a:custGeom>
                          <a:avLst/>
                          <a:gdLst/>
                          <a:ahLst/>
                          <a:cxnLst/>
                          <a:rect l="l" t="t" r="r" b="b"/>
                          <a:pathLst>
                            <a:path w="6604634" h="6350">
                              <a:moveTo>
                                <a:pt x="6604636" y="0"/>
                              </a:moveTo>
                              <a:lnTo>
                                <a:pt x="0" y="0"/>
                              </a:lnTo>
                              <a:lnTo>
                                <a:pt x="0" y="6324"/>
                              </a:lnTo>
                              <a:lnTo>
                                <a:pt x="6604636" y="6324"/>
                              </a:lnTo>
                              <a:lnTo>
                                <a:pt x="660463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7.612900pt;margin-top:12.051418pt;width:520.0501pt;height:.498pt;mso-position-horizontal-relative:page;mso-position-vertical-relative:paragraph;z-index:-15721984;mso-wrap-distance-left:0;mso-wrap-distance-right:0" id="docshape15" filled="true" fillcolor="#000000" stroked="false">
                <v:fill type="solid"/>
                <w10:wrap type="topAndBottom"/>
              </v:rect>
            </w:pict>
          </mc:Fallback>
        </mc:AlternateContent>
      </w:r>
      <w:r>
        <w:rPr>
          <w:w w:val="110"/>
          <w:sz w:val="14"/>
        </w:rPr>
        <w:t>Results</w:t>
      </w:r>
      <w:r>
        <w:rPr>
          <w:spacing w:val="8"/>
          <w:w w:val="110"/>
          <w:sz w:val="14"/>
        </w:rPr>
        <w:t> </w:t>
      </w:r>
      <w:r>
        <w:rPr>
          <w:w w:val="110"/>
          <w:sz w:val="14"/>
        </w:rPr>
        <w:t>of</w:t>
      </w:r>
      <w:r>
        <w:rPr>
          <w:spacing w:val="8"/>
          <w:w w:val="110"/>
          <w:sz w:val="14"/>
        </w:rPr>
        <w:t> </w:t>
      </w:r>
      <w:r>
        <w:rPr>
          <w:w w:val="110"/>
          <w:sz w:val="14"/>
        </w:rPr>
        <w:t>polynomial</w:t>
      </w:r>
      <w:r>
        <w:rPr>
          <w:spacing w:val="8"/>
          <w:w w:val="110"/>
          <w:sz w:val="14"/>
        </w:rPr>
        <w:t> </w:t>
      </w:r>
      <w:r>
        <w:rPr>
          <w:w w:val="110"/>
          <w:sz w:val="14"/>
        </w:rPr>
        <w:t>regression</w:t>
      </w:r>
      <w:r>
        <w:rPr>
          <w:spacing w:val="8"/>
          <w:w w:val="110"/>
          <w:sz w:val="14"/>
        </w:rPr>
        <w:t> </w:t>
      </w:r>
      <w:r>
        <w:rPr>
          <w:spacing w:val="-2"/>
          <w:w w:val="110"/>
          <w:sz w:val="14"/>
        </w:rPr>
        <w:t>analysis.</w:t>
      </w:r>
    </w:p>
    <w:p>
      <w:pPr>
        <w:tabs>
          <w:tab w:pos="2876" w:val="left" w:leader="none"/>
          <w:tab w:pos="6956" w:val="left" w:leader="none"/>
        </w:tabs>
        <w:spacing w:before="61" w:after="59"/>
        <w:ind w:left="163" w:right="0" w:firstLine="0"/>
        <w:jc w:val="left"/>
        <w:rPr>
          <w:sz w:val="12"/>
        </w:rPr>
      </w:pPr>
      <w:r>
        <w:rPr>
          <w:w w:val="115"/>
          <w:sz w:val="12"/>
        </w:rPr>
        <w:t>Source</w:t>
      </w:r>
      <w:r>
        <w:rPr>
          <w:spacing w:val="5"/>
          <w:w w:val="115"/>
          <w:sz w:val="12"/>
        </w:rPr>
        <w:t> </w:t>
      </w:r>
      <w:r>
        <w:rPr>
          <w:w w:val="115"/>
          <w:sz w:val="12"/>
        </w:rPr>
        <w:t>of</w:t>
      </w:r>
      <w:r>
        <w:rPr>
          <w:spacing w:val="5"/>
          <w:w w:val="115"/>
          <w:sz w:val="12"/>
        </w:rPr>
        <w:t> </w:t>
      </w:r>
      <w:r>
        <w:rPr>
          <w:w w:val="115"/>
          <w:sz w:val="12"/>
        </w:rPr>
        <w:t>variability</w:t>
      </w:r>
      <w:r>
        <w:rPr>
          <w:spacing w:val="5"/>
          <w:w w:val="115"/>
          <w:sz w:val="12"/>
        </w:rPr>
        <w:t> </w:t>
      </w:r>
      <w:r>
        <w:rPr>
          <w:spacing w:val="-4"/>
          <w:w w:val="115"/>
          <w:sz w:val="12"/>
        </w:rPr>
        <w:t>(mm)</w:t>
      </w:r>
      <w:r>
        <w:rPr>
          <w:sz w:val="12"/>
        </w:rPr>
        <w:tab/>
      </w:r>
      <w:r>
        <w:rPr>
          <w:w w:val="115"/>
          <w:sz w:val="12"/>
        </w:rPr>
        <w:t>Variety-aggregated</w:t>
      </w:r>
      <w:r>
        <w:rPr>
          <w:spacing w:val="4"/>
          <w:w w:val="115"/>
          <w:sz w:val="12"/>
        </w:rPr>
        <w:t> </w:t>
      </w:r>
      <w:r>
        <w:rPr>
          <w:w w:val="115"/>
          <w:sz w:val="12"/>
        </w:rPr>
        <w:t>yield</w:t>
      </w:r>
      <w:r>
        <w:rPr>
          <w:spacing w:val="4"/>
          <w:w w:val="115"/>
          <w:sz w:val="12"/>
        </w:rPr>
        <w:t> </w:t>
      </w:r>
      <w:r>
        <w:rPr>
          <w:spacing w:val="-2"/>
          <w:w w:val="115"/>
          <w:sz w:val="12"/>
        </w:rPr>
        <w:t>(Mg/ha)</w:t>
      </w:r>
      <w:r>
        <w:rPr>
          <w:sz w:val="12"/>
        </w:rPr>
        <w:tab/>
      </w:r>
      <w:r>
        <w:rPr>
          <w:w w:val="115"/>
          <w:sz w:val="12"/>
        </w:rPr>
        <w:t>RB</w:t>
      </w:r>
      <w:r>
        <w:rPr>
          <w:spacing w:val="-8"/>
          <w:w w:val="115"/>
          <w:sz w:val="12"/>
        </w:rPr>
        <w:t> </w:t>
      </w:r>
      <w:r>
        <w:rPr>
          <w:w w:val="115"/>
          <w:sz w:val="12"/>
        </w:rPr>
        <w:t>yield</w:t>
      </w:r>
      <w:r>
        <w:rPr>
          <w:spacing w:val="-8"/>
          <w:w w:val="115"/>
          <w:sz w:val="12"/>
        </w:rPr>
        <w:t> </w:t>
      </w:r>
      <w:r>
        <w:rPr>
          <w:spacing w:val="-2"/>
          <w:w w:val="115"/>
          <w:sz w:val="12"/>
        </w:rPr>
        <w:t>(Mg/ha)</w:t>
      </w:r>
    </w:p>
    <w:tbl>
      <w:tblPr>
        <w:tblW w:w="0" w:type="auto"/>
        <w:jc w:val="left"/>
        <w:tblInd w:w="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32"/>
        <w:gridCol w:w="645"/>
        <w:gridCol w:w="1611"/>
        <w:gridCol w:w="1044"/>
        <w:gridCol w:w="787"/>
        <w:gridCol w:w="717"/>
        <w:gridCol w:w="1289"/>
        <w:gridCol w:w="1367"/>
        <w:gridCol w:w="121"/>
      </w:tblGrid>
      <w:tr>
        <w:trPr>
          <w:trHeight w:val="252" w:hRule="atLeast"/>
        </w:trPr>
        <w:tc>
          <w:tcPr>
            <w:tcW w:w="2832" w:type="dxa"/>
            <w:tcBorders>
              <w:bottom w:val="single" w:sz="4" w:space="0" w:color="000000"/>
            </w:tcBorders>
          </w:tcPr>
          <w:p>
            <w:pPr>
              <w:pStyle w:val="TableParagraph"/>
              <w:spacing w:line="240" w:lineRule="auto" w:before="0"/>
              <w:ind w:left="0"/>
              <w:rPr>
                <w:sz w:val="14"/>
              </w:rPr>
            </w:pPr>
          </w:p>
        </w:tc>
        <w:tc>
          <w:tcPr>
            <w:tcW w:w="2256" w:type="dxa"/>
            <w:gridSpan w:val="2"/>
            <w:tcBorders>
              <w:top w:val="single" w:sz="4" w:space="0" w:color="000000"/>
              <w:bottom w:val="single" w:sz="4" w:space="0" w:color="000000"/>
            </w:tcBorders>
          </w:tcPr>
          <w:p>
            <w:pPr>
              <w:pStyle w:val="TableParagraph"/>
              <w:tabs>
                <w:tab w:pos="1036" w:val="left" w:leader="none"/>
              </w:tabs>
              <w:spacing w:line="240" w:lineRule="auto" w:before="61"/>
              <w:ind w:left="-1"/>
              <w:rPr>
                <w:sz w:val="12"/>
              </w:rPr>
            </w:pPr>
            <w:r>
              <w:rPr>
                <w:spacing w:val="-5"/>
                <w:w w:val="120"/>
                <w:sz w:val="12"/>
              </w:rPr>
              <w:t>R</w:t>
            </w:r>
            <w:r>
              <w:rPr>
                <w:spacing w:val="-5"/>
                <w:w w:val="120"/>
                <w:sz w:val="12"/>
                <w:vertAlign w:val="superscript"/>
              </w:rPr>
              <w:t>2</w:t>
            </w:r>
            <w:r>
              <w:rPr>
                <w:sz w:val="12"/>
                <w:vertAlign w:val="baseline"/>
              </w:rPr>
              <w:tab/>
            </w:r>
            <w:r>
              <w:rPr>
                <w:w w:val="120"/>
                <w:sz w:val="12"/>
                <w:vertAlign w:val="baseline"/>
              </w:rPr>
              <w:t>Standard</w:t>
            </w:r>
            <w:r>
              <w:rPr>
                <w:spacing w:val="-8"/>
                <w:w w:val="120"/>
                <w:sz w:val="12"/>
                <w:vertAlign w:val="baseline"/>
              </w:rPr>
              <w:t> </w:t>
            </w:r>
            <w:r>
              <w:rPr>
                <w:spacing w:val="-2"/>
                <w:w w:val="120"/>
                <w:sz w:val="12"/>
                <w:vertAlign w:val="baseline"/>
              </w:rPr>
              <w:t>error</w:t>
            </w:r>
          </w:p>
        </w:tc>
        <w:tc>
          <w:tcPr>
            <w:tcW w:w="1044" w:type="dxa"/>
            <w:tcBorders>
              <w:top w:val="single" w:sz="4" w:space="0" w:color="000000"/>
              <w:bottom w:val="single" w:sz="4" w:space="0" w:color="000000"/>
            </w:tcBorders>
          </w:tcPr>
          <w:p>
            <w:pPr>
              <w:pStyle w:val="TableParagraph"/>
              <w:spacing w:line="240" w:lineRule="auto" w:before="61"/>
              <w:ind w:left="390"/>
              <w:rPr>
                <w:sz w:val="12"/>
              </w:rPr>
            </w:pPr>
            <w:r>
              <w:rPr>
                <w:w w:val="105"/>
                <w:sz w:val="12"/>
              </w:rPr>
              <w:t>P</w:t>
            </w:r>
            <w:r>
              <w:rPr>
                <w:spacing w:val="9"/>
                <w:w w:val="105"/>
                <w:sz w:val="12"/>
              </w:rPr>
              <w:t> </w:t>
            </w:r>
            <w:r>
              <w:rPr>
                <w:spacing w:val="-2"/>
                <w:w w:val="105"/>
                <w:sz w:val="12"/>
              </w:rPr>
              <w:t>(ANOVA)</w:t>
            </w:r>
          </w:p>
        </w:tc>
        <w:tc>
          <w:tcPr>
            <w:tcW w:w="787" w:type="dxa"/>
            <w:tcBorders>
              <w:bottom w:val="single" w:sz="4" w:space="0" w:color="000000"/>
            </w:tcBorders>
          </w:tcPr>
          <w:p>
            <w:pPr>
              <w:pStyle w:val="TableParagraph"/>
              <w:spacing w:line="240" w:lineRule="auto" w:before="0"/>
              <w:ind w:left="0"/>
              <w:rPr>
                <w:sz w:val="14"/>
              </w:rPr>
            </w:pPr>
          </w:p>
        </w:tc>
        <w:tc>
          <w:tcPr>
            <w:tcW w:w="3373" w:type="dxa"/>
            <w:gridSpan w:val="3"/>
            <w:tcBorders>
              <w:top w:val="single" w:sz="4" w:space="0" w:color="000000"/>
              <w:bottom w:val="single" w:sz="4" w:space="0" w:color="000000"/>
            </w:tcBorders>
          </w:tcPr>
          <w:p>
            <w:pPr>
              <w:pStyle w:val="TableParagraph"/>
              <w:tabs>
                <w:tab w:pos="1102" w:val="left" w:leader="none"/>
                <w:tab w:pos="2712" w:val="left" w:leader="none"/>
              </w:tabs>
              <w:spacing w:line="240" w:lineRule="auto" w:before="61"/>
              <w:ind w:left="-7"/>
              <w:rPr>
                <w:sz w:val="12"/>
              </w:rPr>
            </w:pPr>
            <w:r>
              <w:rPr>
                <w:spacing w:val="-5"/>
                <w:w w:val="115"/>
                <w:sz w:val="12"/>
              </w:rPr>
              <w:t>R</w:t>
            </w:r>
            <w:r>
              <w:rPr>
                <w:spacing w:val="-5"/>
                <w:w w:val="115"/>
                <w:sz w:val="12"/>
                <w:vertAlign w:val="superscript"/>
              </w:rPr>
              <w:t>2</w:t>
            </w:r>
            <w:r>
              <w:rPr>
                <w:sz w:val="12"/>
                <w:vertAlign w:val="baseline"/>
              </w:rPr>
              <w:tab/>
            </w:r>
            <w:r>
              <w:rPr>
                <w:w w:val="115"/>
                <w:sz w:val="12"/>
                <w:vertAlign w:val="baseline"/>
              </w:rPr>
              <w:t>Standard</w:t>
            </w:r>
            <w:r>
              <w:rPr>
                <w:spacing w:val="15"/>
                <w:w w:val="115"/>
                <w:sz w:val="12"/>
                <w:vertAlign w:val="baseline"/>
              </w:rPr>
              <w:t> </w:t>
            </w:r>
            <w:r>
              <w:rPr>
                <w:spacing w:val="-2"/>
                <w:w w:val="115"/>
                <w:sz w:val="12"/>
                <w:vertAlign w:val="baseline"/>
              </w:rPr>
              <w:t>error</w:t>
            </w:r>
            <w:r>
              <w:rPr>
                <w:sz w:val="12"/>
                <w:vertAlign w:val="baseline"/>
              </w:rPr>
              <w:tab/>
            </w:r>
            <w:r>
              <w:rPr>
                <w:w w:val="115"/>
                <w:sz w:val="12"/>
                <w:vertAlign w:val="baseline"/>
              </w:rPr>
              <w:t>P </w:t>
            </w:r>
            <w:r>
              <w:rPr>
                <w:spacing w:val="-2"/>
                <w:w w:val="105"/>
                <w:sz w:val="12"/>
                <w:vertAlign w:val="baseline"/>
              </w:rPr>
              <w:t>(ANOVA)</w:t>
            </w:r>
          </w:p>
        </w:tc>
        <w:tc>
          <w:tcPr>
            <w:tcW w:w="121" w:type="dxa"/>
            <w:tcBorders>
              <w:bottom w:val="single" w:sz="4" w:space="0" w:color="000000"/>
            </w:tcBorders>
          </w:tcPr>
          <w:p>
            <w:pPr>
              <w:pStyle w:val="TableParagraph"/>
              <w:spacing w:line="240" w:lineRule="auto" w:before="0"/>
              <w:ind w:left="0"/>
              <w:rPr>
                <w:sz w:val="14"/>
              </w:rPr>
            </w:pPr>
          </w:p>
        </w:tc>
      </w:tr>
      <w:tr>
        <w:trPr>
          <w:trHeight w:val="218" w:hRule="atLeast"/>
        </w:trPr>
        <w:tc>
          <w:tcPr>
            <w:tcW w:w="2832" w:type="dxa"/>
          </w:tcPr>
          <w:p>
            <w:pPr>
              <w:pStyle w:val="TableParagraph"/>
              <w:spacing w:line="137" w:lineRule="exact" w:before="56"/>
              <w:rPr>
                <w:sz w:val="12"/>
              </w:rPr>
            </w:pPr>
            <w:r>
              <w:rPr>
                <w:w w:val="115"/>
                <w:sz w:val="12"/>
              </w:rPr>
              <w:t>Jun.–Sep.</w:t>
            </w:r>
            <w:r>
              <w:rPr>
                <w:spacing w:val="6"/>
                <w:w w:val="120"/>
                <w:sz w:val="12"/>
              </w:rPr>
              <w:t> </w:t>
            </w:r>
            <w:r>
              <w:rPr>
                <w:spacing w:val="-2"/>
                <w:w w:val="120"/>
                <w:sz w:val="12"/>
              </w:rPr>
              <w:t>precipitation</w:t>
            </w:r>
          </w:p>
        </w:tc>
        <w:tc>
          <w:tcPr>
            <w:tcW w:w="645" w:type="dxa"/>
          </w:tcPr>
          <w:p>
            <w:pPr>
              <w:pStyle w:val="TableParagraph"/>
              <w:spacing w:line="137" w:lineRule="exact" w:before="56"/>
              <w:ind w:left="-1"/>
              <w:rPr>
                <w:sz w:val="12"/>
              </w:rPr>
            </w:pPr>
            <w:r>
              <w:rPr>
                <w:spacing w:val="-4"/>
                <w:w w:val="120"/>
                <w:sz w:val="12"/>
              </w:rPr>
              <w:t>0.88</w:t>
            </w:r>
          </w:p>
        </w:tc>
        <w:tc>
          <w:tcPr>
            <w:tcW w:w="1611" w:type="dxa"/>
          </w:tcPr>
          <w:p>
            <w:pPr>
              <w:pStyle w:val="TableParagraph"/>
              <w:spacing w:line="137" w:lineRule="exact" w:before="56"/>
              <w:ind w:left="391"/>
              <w:rPr>
                <w:sz w:val="12"/>
              </w:rPr>
            </w:pPr>
            <w:r>
              <w:rPr>
                <w:spacing w:val="-5"/>
                <w:w w:val="120"/>
                <w:sz w:val="12"/>
              </w:rPr>
              <w:t>1.2</w:t>
            </w:r>
          </w:p>
        </w:tc>
        <w:tc>
          <w:tcPr>
            <w:tcW w:w="1044" w:type="dxa"/>
          </w:tcPr>
          <w:p>
            <w:pPr>
              <w:pStyle w:val="TableParagraph"/>
              <w:spacing w:line="157" w:lineRule="exact" w:before="37"/>
              <w:ind w:left="390"/>
              <w:rPr>
                <w:sz w:val="12"/>
              </w:rPr>
            </w:pPr>
            <w:r>
              <w:rPr>
                <w:rFonts w:ascii="Lucida Sans Unicode"/>
                <w:w w:val="105"/>
                <w:sz w:val="12"/>
              </w:rPr>
              <w:t>&lt;</w:t>
            </w:r>
            <w:r>
              <w:rPr>
                <w:rFonts w:ascii="Lucida Sans Unicode"/>
                <w:spacing w:val="-8"/>
                <w:w w:val="105"/>
                <w:sz w:val="12"/>
              </w:rPr>
              <w:t> </w:t>
            </w:r>
            <w:r>
              <w:rPr>
                <w:spacing w:val="-2"/>
                <w:w w:val="115"/>
                <w:sz w:val="12"/>
              </w:rPr>
              <w:t>0.001</w:t>
            </w:r>
          </w:p>
        </w:tc>
        <w:tc>
          <w:tcPr>
            <w:tcW w:w="1504" w:type="dxa"/>
            <w:gridSpan w:val="2"/>
          </w:tcPr>
          <w:p>
            <w:pPr>
              <w:pStyle w:val="TableParagraph"/>
              <w:spacing w:line="137" w:lineRule="exact" w:before="56"/>
              <w:ind w:left="780"/>
              <w:rPr>
                <w:sz w:val="12"/>
              </w:rPr>
            </w:pPr>
            <w:r>
              <w:rPr>
                <w:spacing w:val="-4"/>
                <w:w w:val="120"/>
                <w:sz w:val="12"/>
              </w:rPr>
              <w:t>0.77</w:t>
            </w:r>
          </w:p>
        </w:tc>
        <w:tc>
          <w:tcPr>
            <w:tcW w:w="1289" w:type="dxa"/>
          </w:tcPr>
          <w:p>
            <w:pPr>
              <w:pStyle w:val="TableParagraph"/>
              <w:spacing w:line="137" w:lineRule="exact" w:before="56"/>
              <w:ind w:left="385"/>
              <w:rPr>
                <w:sz w:val="12"/>
              </w:rPr>
            </w:pPr>
            <w:r>
              <w:rPr>
                <w:spacing w:val="-5"/>
                <w:w w:val="120"/>
                <w:sz w:val="12"/>
              </w:rPr>
              <w:t>1.9</w:t>
            </w:r>
          </w:p>
        </w:tc>
        <w:tc>
          <w:tcPr>
            <w:tcW w:w="1488" w:type="dxa"/>
            <w:gridSpan w:val="2"/>
          </w:tcPr>
          <w:p>
            <w:pPr>
              <w:pStyle w:val="TableParagraph"/>
              <w:spacing w:line="157" w:lineRule="exact" w:before="37"/>
              <w:ind w:left="706"/>
              <w:rPr>
                <w:sz w:val="12"/>
              </w:rPr>
            </w:pPr>
            <w:r>
              <w:rPr>
                <w:rFonts w:ascii="Lucida Sans Unicode"/>
                <w:w w:val="105"/>
                <w:sz w:val="12"/>
              </w:rPr>
              <w:t>&lt;</w:t>
            </w:r>
            <w:r>
              <w:rPr>
                <w:rFonts w:ascii="Lucida Sans Unicode"/>
                <w:spacing w:val="-8"/>
                <w:w w:val="105"/>
                <w:sz w:val="12"/>
              </w:rPr>
              <w:t> </w:t>
            </w:r>
            <w:r>
              <w:rPr>
                <w:spacing w:val="-2"/>
                <w:w w:val="115"/>
                <w:sz w:val="12"/>
              </w:rPr>
              <w:t>0.001</w:t>
            </w:r>
          </w:p>
        </w:tc>
      </w:tr>
      <w:tr>
        <w:trPr>
          <w:trHeight w:val="171" w:hRule="atLeast"/>
        </w:trPr>
        <w:tc>
          <w:tcPr>
            <w:tcW w:w="2832" w:type="dxa"/>
          </w:tcPr>
          <w:p>
            <w:pPr>
              <w:pStyle w:val="TableParagraph"/>
              <w:spacing w:line="137" w:lineRule="exact" w:before="14"/>
              <w:rPr>
                <w:sz w:val="12"/>
              </w:rPr>
            </w:pPr>
            <w:r>
              <w:rPr>
                <w:w w:val="115"/>
                <w:sz w:val="12"/>
              </w:rPr>
              <w:t>Jun.–Sep.</w:t>
            </w:r>
            <w:r>
              <w:rPr>
                <w:spacing w:val="12"/>
                <w:w w:val="115"/>
                <w:sz w:val="12"/>
              </w:rPr>
              <w:t> </w:t>
            </w:r>
            <w:r>
              <w:rPr>
                <w:w w:val="115"/>
                <w:sz w:val="12"/>
              </w:rPr>
              <w:t>water</w:t>
            </w:r>
            <w:r>
              <w:rPr>
                <w:spacing w:val="11"/>
                <w:w w:val="115"/>
                <w:sz w:val="12"/>
              </w:rPr>
              <w:t> </w:t>
            </w:r>
            <w:r>
              <w:rPr>
                <w:spacing w:val="-2"/>
                <w:w w:val="115"/>
                <w:sz w:val="12"/>
              </w:rPr>
              <w:t>deficiency/excess</w:t>
            </w:r>
          </w:p>
        </w:tc>
        <w:tc>
          <w:tcPr>
            <w:tcW w:w="645" w:type="dxa"/>
          </w:tcPr>
          <w:p>
            <w:pPr>
              <w:pStyle w:val="TableParagraph"/>
              <w:spacing w:line="137" w:lineRule="exact" w:before="14"/>
              <w:ind w:left="-1"/>
              <w:rPr>
                <w:sz w:val="12"/>
              </w:rPr>
            </w:pPr>
            <w:r>
              <w:rPr>
                <w:spacing w:val="-4"/>
                <w:w w:val="120"/>
                <w:sz w:val="12"/>
              </w:rPr>
              <w:t>0.88</w:t>
            </w:r>
          </w:p>
        </w:tc>
        <w:tc>
          <w:tcPr>
            <w:tcW w:w="1611" w:type="dxa"/>
          </w:tcPr>
          <w:p>
            <w:pPr>
              <w:pStyle w:val="TableParagraph"/>
              <w:spacing w:line="137" w:lineRule="exact" w:before="14"/>
              <w:ind w:left="391"/>
              <w:rPr>
                <w:sz w:val="12"/>
              </w:rPr>
            </w:pPr>
            <w:r>
              <w:rPr>
                <w:spacing w:val="-5"/>
                <w:w w:val="120"/>
                <w:sz w:val="12"/>
              </w:rPr>
              <w:t>1.2</w:t>
            </w:r>
          </w:p>
        </w:tc>
        <w:tc>
          <w:tcPr>
            <w:tcW w:w="1044" w:type="dxa"/>
          </w:tcPr>
          <w:p>
            <w:pPr>
              <w:pStyle w:val="TableParagraph"/>
              <w:spacing w:line="151" w:lineRule="exact" w:before="0"/>
              <w:ind w:left="390"/>
              <w:rPr>
                <w:sz w:val="12"/>
              </w:rPr>
            </w:pPr>
            <w:r>
              <w:rPr>
                <w:rFonts w:ascii="Lucida Sans Unicode"/>
                <w:w w:val="105"/>
                <w:sz w:val="12"/>
              </w:rPr>
              <w:t>&lt;</w:t>
            </w:r>
            <w:r>
              <w:rPr>
                <w:rFonts w:ascii="Lucida Sans Unicode"/>
                <w:spacing w:val="-8"/>
                <w:w w:val="105"/>
                <w:sz w:val="12"/>
              </w:rPr>
              <w:t> </w:t>
            </w:r>
            <w:r>
              <w:rPr>
                <w:spacing w:val="-2"/>
                <w:w w:val="115"/>
                <w:sz w:val="12"/>
              </w:rPr>
              <w:t>0.001</w:t>
            </w:r>
          </w:p>
        </w:tc>
        <w:tc>
          <w:tcPr>
            <w:tcW w:w="1504" w:type="dxa"/>
            <w:gridSpan w:val="2"/>
          </w:tcPr>
          <w:p>
            <w:pPr>
              <w:pStyle w:val="TableParagraph"/>
              <w:spacing w:line="137" w:lineRule="exact" w:before="14"/>
              <w:ind w:left="780"/>
              <w:rPr>
                <w:sz w:val="12"/>
              </w:rPr>
            </w:pPr>
            <w:r>
              <w:rPr>
                <w:spacing w:val="-4"/>
                <w:w w:val="120"/>
                <w:sz w:val="12"/>
              </w:rPr>
              <w:t>0.79</w:t>
            </w:r>
          </w:p>
        </w:tc>
        <w:tc>
          <w:tcPr>
            <w:tcW w:w="1289" w:type="dxa"/>
          </w:tcPr>
          <w:p>
            <w:pPr>
              <w:pStyle w:val="TableParagraph"/>
              <w:spacing w:line="137" w:lineRule="exact" w:before="14"/>
              <w:ind w:left="385"/>
              <w:rPr>
                <w:sz w:val="12"/>
              </w:rPr>
            </w:pPr>
            <w:r>
              <w:rPr>
                <w:spacing w:val="-5"/>
                <w:w w:val="120"/>
                <w:sz w:val="12"/>
              </w:rPr>
              <w:t>1.8</w:t>
            </w:r>
          </w:p>
        </w:tc>
        <w:tc>
          <w:tcPr>
            <w:tcW w:w="1488" w:type="dxa"/>
            <w:gridSpan w:val="2"/>
          </w:tcPr>
          <w:p>
            <w:pPr>
              <w:pStyle w:val="TableParagraph"/>
              <w:spacing w:line="151" w:lineRule="exact" w:before="0"/>
              <w:ind w:left="706"/>
              <w:rPr>
                <w:sz w:val="12"/>
              </w:rPr>
            </w:pPr>
            <w:r>
              <w:rPr>
                <w:rFonts w:ascii="Lucida Sans Unicode"/>
                <w:w w:val="105"/>
                <w:sz w:val="12"/>
              </w:rPr>
              <w:t>&lt;</w:t>
            </w:r>
            <w:r>
              <w:rPr>
                <w:rFonts w:ascii="Lucida Sans Unicode"/>
                <w:spacing w:val="-8"/>
                <w:w w:val="105"/>
                <w:sz w:val="12"/>
              </w:rPr>
              <w:t> </w:t>
            </w:r>
            <w:r>
              <w:rPr>
                <w:spacing w:val="-2"/>
                <w:w w:val="115"/>
                <w:sz w:val="12"/>
              </w:rPr>
              <w:t>0.001</w:t>
            </w:r>
          </w:p>
        </w:tc>
      </w:tr>
      <w:tr>
        <w:trPr>
          <w:trHeight w:val="170" w:hRule="atLeast"/>
        </w:trPr>
        <w:tc>
          <w:tcPr>
            <w:tcW w:w="2832" w:type="dxa"/>
          </w:tcPr>
          <w:p>
            <w:pPr>
              <w:pStyle w:val="TableParagraph"/>
              <w:spacing w:before="14"/>
              <w:rPr>
                <w:sz w:val="12"/>
              </w:rPr>
            </w:pPr>
            <w:r>
              <w:rPr>
                <w:w w:val="115"/>
                <w:sz w:val="12"/>
              </w:rPr>
              <w:t>May</w:t>
            </w:r>
            <w:r>
              <w:rPr>
                <w:spacing w:val="-8"/>
                <w:w w:val="115"/>
                <w:sz w:val="12"/>
              </w:rPr>
              <w:t> </w:t>
            </w:r>
            <w:r>
              <w:rPr>
                <w:spacing w:val="-2"/>
                <w:w w:val="115"/>
                <w:sz w:val="12"/>
              </w:rPr>
              <w:t>precipitation</w:t>
            </w:r>
          </w:p>
        </w:tc>
        <w:tc>
          <w:tcPr>
            <w:tcW w:w="645" w:type="dxa"/>
          </w:tcPr>
          <w:p>
            <w:pPr>
              <w:pStyle w:val="TableParagraph"/>
              <w:spacing w:before="14"/>
              <w:ind w:left="-1"/>
              <w:rPr>
                <w:sz w:val="12"/>
              </w:rPr>
            </w:pPr>
            <w:r>
              <w:rPr>
                <w:spacing w:val="-4"/>
                <w:w w:val="120"/>
                <w:sz w:val="12"/>
              </w:rPr>
              <w:t>0.08</w:t>
            </w:r>
          </w:p>
        </w:tc>
        <w:tc>
          <w:tcPr>
            <w:tcW w:w="1611" w:type="dxa"/>
          </w:tcPr>
          <w:p>
            <w:pPr>
              <w:pStyle w:val="TableParagraph"/>
              <w:spacing w:before="14"/>
              <w:ind w:left="391"/>
              <w:rPr>
                <w:sz w:val="12"/>
              </w:rPr>
            </w:pPr>
            <w:r>
              <w:rPr>
                <w:spacing w:val="-5"/>
                <w:w w:val="120"/>
                <w:sz w:val="12"/>
              </w:rPr>
              <w:t>3.4</w:t>
            </w:r>
          </w:p>
        </w:tc>
        <w:tc>
          <w:tcPr>
            <w:tcW w:w="1044" w:type="dxa"/>
          </w:tcPr>
          <w:p>
            <w:pPr>
              <w:pStyle w:val="TableParagraph"/>
              <w:spacing w:before="14"/>
              <w:ind w:left="524"/>
              <w:rPr>
                <w:sz w:val="12"/>
              </w:rPr>
            </w:pPr>
            <w:r>
              <w:rPr>
                <w:spacing w:val="-5"/>
                <w:w w:val="120"/>
                <w:sz w:val="12"/>
              </w:rPr>
              <w:t>0.5</w:t>
            </w:r>
          </w:p>
        </w:tc>
        <w:tc>
          <w:tcPr>
            <w:tcW w:w="1504" w:type="dxa"/>
            <w:gridSpan w:val="2"/>
          </w:tcPr>
          <w:p>
            <w:pPr>
              <w:pStyle w:val="TableParagraph"/>
              <w:spacing w:before="14"/>
              <w:ind w:left="780"/>
              <w:rPr>
                <w:sz w:val="12"/>
              </w:rPr>
            </w:pPr>
            <w:r>
              <w:rPr>
                <w:spacing w:val="-4"/>
                <w:w w:val="120"/>
                <w:sz w:val="12"/>
              </w:rPr>
              <w:t>0.28</w:t>
            </w:r>
          </w:p>
        </w:tc>
        <w:tc>
          <w:tcPr>
            <w:tcW w:w="1289" w:type="dxa"/>
          </w:tcPr>
          <w:p>
            <w:pPr>
              <w:pStyle w:val="TableParagraph"/>
              <w:spacing w:before="14"/>
              <w:ind w:left="385"/>
              <w:rPr>
                <w:sz w:val="12"/>
              </w:rPr>
            </w:pPr>
            <w:r>
              <w:rPr>
                <w:spacing w:val="-5"/>
                <w:w w:val="120"/>
                <w:sz w:val="12"/>
              </w:rPr>
              <w:t>3.4</w:t>
            </w:r>
          </w:p>
        </w:tc>
        <w:tc>
          <w:tcPr>
            <w:tcW w:w="1488" w:type="dxa"/>
            <w:gridSpan w:val="2"/>
          </w:tcPr>
          <w:p>
            <w:pPr>
              <w:pStyle w:val="TableParagraph"/>
              <w:spacing w:before="14"/>
              <w:ind w:left="840"/>
              <w:rPr>
                <w:sz w:val="12"/>
              </w:rPr>
            </w:pPr>
            <w:r>
              <w:rPr>
                <w:spacing w:val="-4"/>
                <w:w w:val="120"/>
                <w:sz w:val="12"/>
              </w:rPr>
              <w:t>0.08</w:t>
            </w:r>
          </w:p>
        </w:tc>
      </w:tr>
      <w:tr>
        <w:trPr>
          <w:trHeight w:val="171" w:hRule="atLeast"/>
        </w:trPr>
        <w:tc>
          <w:tcPr>
            <w:tcW w:w="2832" w:type="dxa"/>
          </w:tcPr>
          <w:p>
            <w:pPr>
              <w:pStyle w:val="TableParagraph"/>
              <w:rPr>
                <w:sz w:val="12"/>
              </w:rPr>
            </w:pPr>
            <w:r>
              <w:rPr>
                <w:w w:val="115"/>
                <w:sz w:val="12"/>
              </w:rPr>
              <w:t>May</w:t>
            </w:r>
            <w:r>
              <w:rPr>
                <w:spacing w:val="4"/>
                <w:w w:val="115"/>
                <w:sz w:val="12"/>
              </w:rPr>
              <w:t> </w:t>
            </w:r>
            <w:r>
              <w:rPr>
                <w:w w:val="115"/>
                <w:sz w:val="12"/>
              </w:rPr>
              <w:t>water</w:t>
            </w:r>
            <w:r>
              <w:rPr>
                <w:spacing w:val="4"/>
                <w:w w:val="115"/>
                <w:sz w:val="12"/>
              </w:rPr>
              <w:t> </w:t>
            </w:r>
            <w:r>
              <w:rPr>
                <w:spacing w:val="-2"/>
                <w:w w:val="115"/>
                <w:sz w:val="12"/>
              </w:rPr>
              <w:t>deficiency/excess</w:t>
            </w:r>
          </w:p>
        </w:tc>
        <w:tc>
          <w:tcPr>
            <w:tcW w:w="645" w:type="dxa"/>
          </w:tcPr>
          <w:p>
            <w:pPr>
              <w:pStyle w:val="TableParagraph"/>
              <w:ind w:left="-1"/>
              <w:rPr>
                <w:sz w:val="12"/>
              </w:rPr>
            </w:pPr>
            <w:r>
              <w:rPr>
                <w:spacing w:val="-4"/>
                <w:w w:val="120"/>
                <w:sz w:val="12"/>
              </w:rPr>
              <w:t>0.08</w:t>
            </w:r>
          </w:p>
        </w:tc>
        <w:tc>
          <w:tcPr>
            <w:tcW w:w="1611" w:type="dxa"/>
          </w:tcPr>
          <w:p>
            <w:pPr>
              <w:pStyle w:val="TableParagraph"/>
              <w:ind w:left="391"/>
              <w:rPr>
                <w:sz w:val="12"/>
              </w:rPr>
            </w:pPr>
            <w:r>
              <w:rPr>
                <w:spacing w:val="-5"/>
                <w:w w:val="120"/>
                <w:sz w:val="12"/>
              </w:rPr>
              <w:t>3.4</w:t>
            </w:r>
          </w:p>
        </w:tc>
        <w:tc>
          <w:tcPr>
            <w:tcW w:w="1044" w:type="dxa"/>
          </w:tcPr>
          <w:p>
            <w:pPr>
              <w:pStyle w:val="TableParagraph"/>
              <w:ind w:left="524"/>
              <w:rPr>
                <w:sz w:val="12"/>
              </w:rPr>
            </w:pPr>
            <w:r>
              <w:rPr>
                <w:spacing w:val="-5"/>
                <w:w w:val="120"/>
                <w:sz w:val="12"/>
              </w:rPr>
              <w:t>0.5</w:t>
            </w:r>
          </w:p>
        </w:tc>
        <w:tc>
          <w:tcPr>
            <w:tcW w:w="1504" w:type="dxa"/>
            <w:gridSpan w:val="2"/>
          </w:tcPr>
          <w:p>
            <w:pPr>
              <w:pStyle w:val="TableParagraph"/>
              <w:ind w:left="780"/>
              <w:rPr>
                <w:sz w:val="12"/>
              </w:rPr>
            </w:pPr>
            <w:r>
              <w:rPr>
                <w:spacing w:val="-4"/>
                <w:w w:val="120"/>
                <w:sz w:val="12"/>
              </w:rPr>
              <w:t>0.26</w:t>
            </w:r>
          </w:p>
        </w:tc>
        <w:tc>
          <w:tcPr>
            <w:tcW w:w="1289" w:type="dxa"/>
          </w:tcPr>
          <w:p>
            <w:pPr>
              <w:pStyle w:val="TableParagraph"/>
              <w:ind w:left="385"/>
              <w:rPr>
                <w:sz w:val="12"/>
              </w:rPr>
            </w:pPr>
            <w:r>
              <w:rPr>
                <w:spacing w:val="-5"/>
                <w:w w:val="120"/>
                <w:sz w:val="12"/>
              </w:rPr>
              <w:t>3.6</w:t>
            </w:r>
          </w:p>
        </w:tc>
        <w:tc>
          <w:tcPr>
            <w:tcW w:w="1488" w:type="dxa"/>
            <w:gridSpan w:val="2"/>
          </w:tcPr>
          <w:p>
            <w:pPr>
              <w:pStyle w:val="TableParagraph"/>
              <w:ind w:left="840"/>
              <w:rPr>
                <w:sz w:val="12"/>
              </w:rPr>
            </w:pPr>
            <w:r>
              <w:rPr>
                <w:spacing w:val="-5"/>
                <w:w w:val="120"/>
                <w:sz w:val="12"/>
              </w:rPr>
              <w:t>0.1</w:t>
            </w:r>
          </w:p>
        </w:tc>
      </w:tr>
      <w:tr>
        <w:trPr>
          <w:trHeight w:val="171" w:hRule="atLeast"/>
        </w:trPr>
        <w:tc>
          <w:tcPr>
            <w:tcW w:w="2832" w:type="dxa"/>
          </w:tcPr>
          <w:p>
            <w:pPr>
              <w:pStyle w:val="TableParagraph"/>
              <w:rPr>
                <w:sz w:val="12"/>
              </w:rPr>
            </w:pPr>
            <w:r>
              <w:rPr>
                <w:w w:val="120"/>
                <w:sz w:val="12"/>
              </w:rPr>
              <w:t>Jun.</w:t>
            </w:r>
            <w:r>
              <w:rPr>
                <w:spacing w:val="6"/>
                <w:w w:val="120"/>
                <w:sz w:val="12"/>
              </w:rPr>
              <w:t> </w:t>
            </w:r>
            <w:r>
              <w:rPr>
                <w:spacing w:val="-2"/>
                <w:w w:val="120"/>
                <w:sz w:val="12"/>
              </w:rPr>
              <w:t>precipitation</w:t>
            </w:r>
          </w:p>
        </w:tc>
        <w:tc>
          <w:tcPr>
            <w:tcW w:w="645" w:type="dxa"/>
          </w:tcPr>
          <w:p>
            <w:pPr>
              <w:pStyle w:val="TableParagraph"/>
              <w:ind w:left="-1"/>
              <w:rPr>
                <w:sz w:val="12"/>
              </w:rPr>
            </w:pPr>
            <w:r>
              <w:rPr>
                <w:spacing w:val="-4"/>
                <w:w w:val="120"/>
                <w:sz w:val="12"/>
              </w:rPr>
              <w:t>0.19</w:t>
            </w:r>
          </w:p>
        </w:tc>
        <w:tc>
          <w:tcPr>
            <w:tcW w:w="1611" w:type="dxa"/>
          </w:tcPr>
          <w:p>
            <w:pPr>
              <w:pStyle w:val="TableParagraph"/>
              <w:ind w:left="391"/>
              <w:rPr>
                <w:sz w:val="12"/>
              </w:rPr>
            </w:pPr>
            <w:r>
              <w:rPr>
                <w:spacing w:val="-5"/>
                <w:w w:val="120"/>
                <w:sz w:val="12"/>
              </w:rPr>
              <w:t>3.2</w:t>
            </w:r>
          </w:p>
        </w:tc>
        <w:tc>
          <w:tcPr>
            <w:tcW w:w="1044" w:type="dxa"/>
          </w:tcPr>
          <w:p>
            <w:pPr>
              <w:pStyle w:val="TableParagraph"/>
              <w:ind w:left="524"/>
              <w:rPr>
                <w:sz w:val="12"/>
              </w:rPr>
            </w:pPr>
            <w:r>
              <w:rPr>
                <w:spacing w:val="-5"/>
                <w:w w:val="120"/>
                <w:sz w:val="12"/>
              </w:rPr>
              <w:t>0.2</w:t>
            </w:r>
          </w:p>
        </w:tc>
        <w:tc>
          <w:tcPr>
            <w:tcW w:w="1504" w:type="dxa"/>
            <w:gridSpan w:val="2"/>
          </w:tcPr>
          <w:p>
            <w:pPr>
              <w:pStyle w:val="TableParagraph"/>
              <w:ind w:left="780"/>
              <w:rPr>
                <w:sz w:val="12"/>
              </w:rPr>
            </w:pPr>
            <w:r>
              <w:rPr>
                <w:spacing w:val="-2"/>
                <w:w w:val="120"/>
                <w:sz w:val="12"/>
              </w:rPr>
              <w:t>0.008</w:t>
            </w:r>
          </w:p>
        </w:tc>
        <w:tc>
          <w:tcPr>
            <w:tcW w:w="1289" w:type="dxa"/>
          </w:tcPr>
          <w:p>
            <w:pPr>
              <w:pStyle w:val="TableParagraph"/>
              <w:ind w:left="385"/>
              <w:rPr>
                <w:sz w:val="12"/>
              </w:rPr>
            </w:pPr>
            <w:r>
              <w:rPr>
                <w:spacing w:val="-10"/>
                <w:w w:val="120"/>
                <w:sz w:val="12"/>
              </w:rPr>
              <w:t>4</w:t>
            </w:r>
          </w:p>
        </w:tc>
        <w:tc>
          <w:tcPr>
            <w:tcW w:w="1488" w:type="dxa"/>
            <w:gridSpan w:val="2"/>
          </w:tcPr>
          <w:p>
            <w:pPr>
              <w:pStyle w:val="TableParagraph"/>
              <w:ind w:left="840"/>
              <w:rPr>
                <w:sz w:val="12"/>
              </w:rPr>
            </w:pPr>
            <w:r>
              <w:rPr>
                <w:spacing w:val="-5"/>
                <w:w w:val="120"/>
                <w:sz w:val="12"/>
              </w:rPr>
              <w:t>0.9</w:t>
            </w:r>
          </w:p>
        </w:tc>
      </w:tr>
      <w:tr>
        <w:trPr>
          <w:trHeight w:val="171" w:hRule="atLeast"/>
        </w:trPr>
        <w:tc>
          <w:tcPr>
            <w:tcW w:w="2832" w:type="dxa"/>
          </w:tcPr>
          <w:p>
            <w:pPr>
              <w:pStyle w:val="TableParagraph"/>
              <w:spacing w:line="137" w:lineRule="exact"/>
              <w:rPr>
                <w:sz w:val="12"/>
              </w:rPr>
            </w:pPr>
            <w:r>
              <w:rPr>
                <w:w w:val="120"/>
                <w:sz w:val="12"/>
              </w:rPr>
              <w:t>Jun.</w:t>
            </w:r>
            <w:r>
              <w:rPr>
                <w:spacing w:val="3"/>
                <w:w w:val="120"/>
                <w:sz w:val="12"/>
              </w:rPr>
              <w:t> </w:t>
            </w:r>
            <w:r>
              <w:rPr>
                <w:w w:val="120"/>
                <w:sz w:val="12"/>
              </w:rPr>
              <w:t>water</w:t>
            </w:r>
            <w:r>
              <w:rPr>
                <w:spacing w:val="5"/>
                <w:w w:val="120"/>
                <w:sz w:val="12"/>
              </w:rPr>
              <w:t> </w:t>
            </w:r>
            <w:r>
              <w:rPr>
                <w:spacing w:val="-2"/>
                <w:w w:val="120"/>
                <w:sz w:val="12"/>
              </w:rPr>
              <w:t>deficiency/excess</w:t>
            </w:r>
          </w:p>
        </w:tc>
        <w:tc>
          <w:tcPr>
            <w:tcW w:w="645" w:type="dxa"/>
          </w:tcPr>
          <w:p>
            <w:pPr>
              <w:pStyle w:val="TableParagraph"/>
              <w:spacing w:line="137" w:lineRule="exact"/>
              <w:ind w:left="-1"/>
              <w:rPr>
                <w:sz w:val="12"/>
              </w:rPr>
            </w:pPr>
            <w:r>
              <w:rPr>
                <w:spacing w:val="-4"/>
                <w:w w:val="120"/>
                <w:sz w:val="12"/>
              </w:rPr>
              <w:t>0.17</w:t>
            </w:r>
          </w:p>
        </w:tc>
        <w:tc>
          <w:tcPr>
            <w:tcW w:w="1611" w:type="dxa"/>
          </w:tcPr>
          <w:p>
            <w:pPr>
              <w:pStyle w:val="TableParagraph"/>
              <w:spacing w:line="137" w:lineRule="exact"/>
              <w:ind w:left="391"/>
              <w:rPr>
                <w:sz w:val="12"/>
              </w:rPr>
            </w:pPr>
            <w:r>
              <w:rPr>
                <w:spacing w:val="-5"/>
                <w:w w:val="120"/>
                <w:sz w:val="12"/>
              </w:rPr>
              <w:t>3.2</w:t>
            </w:r>
          </w:p>
        </w:tc>
        <w:tc>
          <w:tcPr>
            <w:tcW w:w="1044" w:type="dxa"/>
          </w:tcPr>
          <w:p>
            <w:pPr>
              <w:pStyle w:val="TableParagraph"/>
              <w:spacing w:line="137" w:lineRule="exact"/>
              <w:ind w:left="524"/>
              <w:rPr>
                <w:sz w:val="12"/>
              </w:rPr>
            </w:pPr>
            <w:r>
              <w:rPr>
                <w:spacing w:val="-5"/>
                <w:w w:val="120"/>
                <w:sz w:val="12"/>
              </w:rPr>
              <w:t>0.2</w:t>
            </w:r>
          </w:p>
        </w:tc>
        <w:tc>
          <w:tcPr>
            <w:tcW w:w="1504" w:type="dxa"/>
            <w:gridSpan w:val="2"/>
          </w:tcPr>
          <w:p>
            <w:pPr>
              <w:pStyle w:val="TableParagraph"/>
              <w:spacing w:line="137" w:lineRule="exact"/>
              <w:ind w:left="780"/>
              <w:rPr>
                <w:sz w:val="12"/>
              </w:rPr>
            </w:pPr>
            <w:r>
              <w:rPr>
                <w:spacing w:val="-4"/>
                <w:w w:val="120"/>
                <w:sz w:val="12"/>
              </w:rPr>
              <w:t>0.14</w:t>
            </w:r>
          </w:p>
        </w:tc>
        <w:tc>
          <w:tcPr>
            <w:tcW w:w="1289" w:type="dxa"/>
          </w:tcPr>
          <w:p>
            <w:pPr>
              <w:pStyle w:val="TableParagraph"/>
              <w:spacing w:line="137" w:lineRule="exact"/>
              <w:ind w:left="385"/>
              <w:rPr>
                <w:sz w:val="12"/>
              </w:rPr>
            </w:pPr>
            <w:r>
              <w:rPr>
                <w:spacing w:val="-5"/>
                <w:w w:val="120"/>
                <w:sz w:val="12"/>
              </w:rPr>
              <w:t>3.9</w:t>
            </w:r>
          </w:p>
        </w:tc>
        <w:tc>
          <w:tcPr>
            <w:tcW w:w="1488" w:type="dxa"/>
            <w:gridSpan w:val="2"/>
          </w:tcPr>
          <w:p>
            <w:pPr>
              <w:pStyle w:val="TableParagraph"/>
              <w:spacing w:line="137" w:lineRule="exact"/>
              <w:ind w:left="840"/>
              <w:rPr>
                <w:sz w:val="12"/>
              </w:rPr>
            </w:pPr>
            <w:r>
              <w:rPr>
                <w:spacing w:val="-5"/>
                <w:w w:val="120"/>
                <w:sz w:val="12"/>
              </w:rPr>
              <w:t>0.3</w:t>
            </w:r>
          </w:p>
        </w:tc>
      </w:tr>
      <w:tr>
        <w:trPr>
          <w:trHeight w:val="171" w:hRule="atLeast"/>
        </w:trPr>
        <w:tc>
          <w:tcPr>
            <w:tcW w:w="2832" w:type="dxa"/>
          </w:tcPr>
          <w:p>
            <w:pPr>
              <w:pStyle w:val="TableParagraph"/>
              <w:rPr>
                <w:sz w:val="12"/>
              </w:rPr>
            </w:pPr>
            <w:r>
              <w:rPr>
                <w:w w:val="120"/>
                <w:sz w:val="12"/>
              </w:rPr>
              <w:t>Jul.</w:t>
            </w:r>
            <w:r>
              <w:rPr>
                <w:spacing w:val="5"/>
                <w:w w:val="120"/>
                <w:sz w:val="12"/>
              </w:rPr>
              <w:t> </w:t>
            </w:r>
            <w:r>
              <w:rPr>
                <w:spacing w:val="-2"/>
                <w:w w:val="120"/>
                <w:sz w:val="12"/>
              </w:rPr>
              <w:t>precipitation</w:t>
            </w:r>
          </w:p>
        </w:tc>
        <w:tc>
          <w:tcPr>
            <w:tcW w:w="645" w:type="dxa"/>
          </w:tcPr>
          <w:p>
            <w:pPr>
              <w:pStyle w:val="TableParagraph"/>
              <w:ind w:left="-1"/>
              <w:rPr>
                <w:sz w:val="12"/>
              </w:rPr>
            </w:pPr>
            <w:r>
              <w:rPr>
                <w:spacing w:val="-4"/>
                <w:w w:val="120"/>
                <w:sz w:val="12"/>
              </w:rPr>
              <w:t>0.07</w:t>
            </w:r>
          </w:p>
        </w:tc>
        <w:tc>
          <w:tcPr>
            <w:tcW w:w="1611" w:type="dxa"/>
          </w:tcPr>
          <w:p>
            <w:pPr>
              <w:pStyle w:val="TableParagraph"/>
              <w:ind w:left="391"/>
              <w:rPr>
                <w:sz w:val="12"/>
              </w:rPr>
            </w:pPr>
            <w:r>
              <w:rPr>
                <w:spacing w:val="-5"/>
                <w:w w:val="120"/>
                <w:sz w:val="12"/>
              </w:rPr>
              <w:t>3.4</w:t>
            </w:r>
          </w:p>
        </w:tc>
        <w:tc>
          <w:tcPr>
            <w:tcW w:w="1044" w:type="dxa"/>
          </w:tcPr>
          <w:p>
            <w:pPr>
              <w:pStyle w:val="TableParagraph"/>
              <w:ind w:left="524"/>
              <w:rPr>
                <w:sz w:val="12"/>
              </w:rPr>
            </w:pPr>
            <w:r>
              <w:rPr>
                <w:spacing w:val="-5"/>
                <w:w w:val="120"/>
                <w:sz w:val="12"/>
              </w:rPr>
              <w:t>0.6</w:t>
            </w:r>
          </w:p>
        </w:tc>
        <w:tc>
          <w:tcPr>
            <w:tcW w:w="1504" w:type="dxa"/>
            <w:gridSpan w:val="2"/>
          </w:tcPr>
          <w:p>
            <w:pPr>
              <w:pStyle w:val="TableParagraph"/>
              <w:ind w:left="780"/>
              <w:rPr>
                <w:sz w:val="12"/>
              </w:rPr>
            </w:pPr>
            <w:r>
              <w:rPr>
                <w:spacing w:val="-4"/>
                <w:w w:val="120"/>
                <w:sz w:val="12"/>
              </w:rPr>
              <w:t>0.06</w:t>
            </w:r>
          </w:p>
        </w:tc>
        <w:tc>
          <w:tcPr>
            <w:tcW w:w="1289" w:type="dxa"/>
          </w:tcPr>
          <w:p>
            <w:pPr>
              <w:pStyle w:val="TableParagraph"/>
              <w:ind w:left="385"/>
              <w:rPr>
                <w:sz w:val="12"/>
              </w:rPr>
            </w:pPr>
            <w:r>
              <w:rPr>
                <w:spacing w:val="-5"/>
                <w:w w:val="120"/>
                <w:sz w:val="12"/>
              </w:rPr>
              <w:t>3.9</w:t>
            </w:r>
          </w:p>
        </w:tc>
        <w:tc>
          <w:tcPr>
            <w:tcW w:w="1488" w:type="dxa"/>
            <w:gridSpan w:val="2"/>
          </w:tcPr>
          <w:p>
            <w:pPr>
              <w:pStyle w:val="TableParagraph"/>
              <w:ind w:left="840"/>
              <w:rPr>
                <w:sz w:val="12"/>
              </w:rPr>
            </w:pPr>
            <w:r>
              <w:rPr>
                <w:spacing w:val="-5"/>
                <w:w w:val="120"/>
                <w:sz w:val="12"/>
              </w:rPr>
              <w:t>0.6</w:t>
            </w:r>
          </w:p>
        </w:tc>
      </w:tr>
      <w:tr>
        <w:trPr>
          <w:trHeight w:val="171" w:hRule="atLeast"/>
        </w:trPr>
        <w:tc>
          <w:tcPr>
            <w:tcW w:w="2832" w:type="dxa"/>
          </w:tcPr>
          <w:p>
            <w:pPr>
              <w:pStyle w:val="TableParagraph"/>
              <w:rPr>
                <w:sz w:val="12"/>
              </w:rPr>
            </w:pPr>
            <w:r>
              <w:rPr>
                <w:w w:val="120"/>
                <w:sz w:val="12"/>
              </w:rPr>
              <w:t>Jul.</w:t>
            </w:r>
            <w:r>
              <w:rPr>
                <w:spacing w:val="3"/>
                <w:w w:val="120"/>
                <w:sz w:val="12"/>
              </w:rPr>
              <w:t> </w:t>
            </w:r>
            <w:r>
              <w:rPr>
                <w:w w:val="120"/>
                <w:sz w:val="12"/>
              </w:rPr>
              <w:t>water</w:t>
            </w:r>
            <w:r>
              <w:rPr>
                <w:spacing w:val="3"/>
                <w:w w:val="120"/>
                <w:sz w:val="12"/>
              </w:rPr>
              <w:t> </w:t>
            </w:r>
            <w:r>
              <w:rPr>
                <w:spacing w:val="-2"/>
                <w:w w:val="120"/>
                <w:sz w:val="12"/>
              </w:rPr>
              <w:t>deficiency/excess</w:t>
            </w:r>
          </w:p>
        </w:tc>
        <w:tc>
          <w:tcPr>
            <w:tcW w:w="645" w:type="dxa"/>
          </w:tcPr>
          <w:p>
            <w:pPr>
              <w:pStyle w:val="TableParagraph"/>
              <w:ind w:left="-1"/>
              <w:rPr>
                <w:sz w:val="12"/>
              </w:rPr>
            </w:pPr>
            <w:r>
              <w:rPr>
                <w:spacing w:val="-4"/>
                <w:w w:val="120"/>
                <w:sz w:val="12"/>
              </w:rPr>
              <w:t>0.02</w:t>
            </w:r>
          </w:p>
        </w:tc>
        <w:tc>
          <w:tcPr>
            <w:tcW w:w="1611" w:type="dxa"/>
          </w:tcPr>
          <w:p>
            <w:pPr>
              <w:pStyle w:val="TableParagraph"/>
              <w:ind w:left="391"/>
              <w:rPr>
                <w:sz w:val="12"/>
              </w:rPr>
            </w:pPr>
            <w:r>
              <w:rPr>
                <w:spacing w:val="-5"/>
                <w:w w:val="120"/>
                <w:sz w:val="12"/>
              </w:rPr>
              <w:t>3.5</w:t>
            </w:r>
          </w:p>
        </w:tc>
        <w:tc>
          <w:tcPr>
            <w:tcW w:w="1044" w:type="dxa"/>
          </w:tcPr>
          <w:p>
            <w:pPr>
              <w:pStyle w:val="TableParagraph"/>
              <w:ind w:left="524"/>
              <w:rPr>
                <w:sz w:val="12"/>
              </w:rPr>
            </w:pPr>
            <w:r>
              <w:rPr>
                <w:spacing w:val="-5"/>
                <w:w w:val="120"/>
                <w:sz w:val="12"/>
              </w:rPr>
              <w:t>0.8</w:t>
            </w:r>
          </w:p>
        </w:tc>
        <w:tc>
          <w:tcPr>
            <w:tcW w:w="1504" w:type="dxa"/>
            <w:gridSpan w:val="2"/>
          </w:tcPr>
          <w:p>
            <w:pPr>
              <w:pStyle w:val="TableParagraph"/>
              <w:ind w:left="780"/>
              <w:rPr>
                <w:sz w:val="12"/>
              </w:rPr>
            </w:pPr>
            <w:r>
              <w:rPr>
                <w:spacing w:val="-4"/>
                <w:w w:val="120"/>
                <w:sz w:val="12"/>
              </w:rPr>
              <w:t>0.14</w:t>
            </w:r>
          </w:p>
        </w:tc>
        <w:tc>
          <w:tcPr>
            <w:tcW w:w="1289" w:type="dxa"/>
          </w:tcPr>
          <w:p>
            <w:pPr>
              <w:pStyle w:val="TableParagraph"/>
              <w:ind w:left="385"/>
              <w:rPr>
                <w:sz w:val="12"/>
              </w:rPr>
            </w:pPr>
            <w:r>
              <w:rPr>
                <w:spacing w:val="-5"/>
                <w:w w:val="120"/>
                <w:sz w:val="12"/>
              </w:rPr>
              <w:t>3.9</w:t>
            </w:r>
          </w:p>
        </w:tc>
        <w:tc>
          <w:tcPr>
            <w:tcW w:w="1488" w:type="dxa"/>
            <w:gridSpan w:val="2"/>
          </w:tcPr>
          <w:p>
            <w:pPr>
              <w:pStyle w:val="TableParagraph"/>
              <w:ind w:left="840"/>
              <w:rPr>
                <w:sz w:val="12"/>
              </w:rPr>
            </w:pPr>
            <w:r>
              <w:rPr>
                <w:spacing w:val="-5"/>
                <w:w w:val="120"/>
                <w:sz w:val="12"/>
              </w:rPr>
              <w:t>0.3</w:t>
            </w:r>
          </w:p>
        </w:tc>
      </w:tr>
      <w:tr>
        <w:trPr>
          <w:trHeight w:val="171" w:hRule="atLeast"/>
        </w:trPr>
        <w:tc>
          <w:tcPr>
            <w:tcW w:w="2832" w:type="dxa"/>
          </w:tcPr>
          <w:p>
            <w:pPr>
              <w:pStyle w:val="TableParagraph"/>
              <w:rPr>
                <w:sz w:val="12"/>
              </w:rPr>
            </w:pPr>
            <w:r>
              <w:rPr>
                <w:w w:val="115"/>
                <w:sz w:val="12"/>
              </w:rPr>
              <w:t>Aug.</w:t>
            </w:r>
            <w:r>
              <w:rPr>
                <w:spacing w:val="-9"/>
                <w:w w:val="115"/>
                <w:sz w:val="12"/>
              </w:rPr>
              <w:t> </w:t>
            </w:r>
            <w:r>
              <w:rPr>
                <w:spacing w:val="-2"/>
                <w:w w:val="115"/>
                <w:sz w:val="12"/>
              </w:rPr>
              <w:t>precipitation</w:t>
            </w:r>
          </w:p>
        </w:tc>
        <w:tc>
          <w:tcPr>
            <w:tcW w:w="645" w:type="dxa"/>
          </w:tcPr>
          <w:p>
            <w:pPr>
              <w:pStyle w:val="TableParagraph"/>
              <w:ind w:left="-1"/>
              <w:rPr>
                <w:sz w:val="12"/>
              </w:rPr>
            </w:pPr>
            <w:r>
              <w:rPr>
                <w:spacing w:val="-5"/>
                <w:w w:val="120"/>
                <w:sz w:val="12"/>
              </w:rPr>
              <w:t>0.4</w:t>
            </w:r>
          </w:p>
        </w:tc>
        <w:tc>
          <w:tcPr>
            <w:tcW w:w="1611" w:type="dxa"/>
          </w:tcPr>
          <w:p>
            <w:pPr>
              <w:pStyle w:val="TableParagraph"/>
              <w:ind w:left="391"/>
              <w:rPr>
                <w:sz w:val="12"/>
              </w:rPr>
            </w:pPr>
            <w:r>
              <w:rPr>
                <w:spacing w:val="-5"/>
                <w:w w:val="120"/>
                <w:sz w:val="12"/>
              </w:rPr>
              <w:t>2.7</w:t>
            </w:r>
          </w:p>
        </w:tc>
        <w:tc>
          <w:tcPr>
            <w:tcW w:w="1044" w:type="dxa"/>
          </w:tcPr>
          <w:p>
            <w:pPr>
              <w:pStyle w:val="TableParagraph"/>
              <w:ind w:left="524"/>
              <w:rPr>
                <w:sz w:val="12"/>
              </w:rPr>
            </w:pPr>
            <w:r>
              <w:rPr>
                <w:spacing w:val="-4"/>
                <w:w w:val="120"/>
                <w:sz w:val="12"/>
              </w:rPr>
              <w:t>0.02</w:t>
            </w:r>
          </w:p>
        </w:tc>
        <w:tc>
          <w:tcPr>
            <w:tcW w:w="1504" w:type="dxa"/>
            <w:gridSpan w:val="2"/>
          </w:tcPr>
          <w:p>
            <w:pPr>
              <w:pStyle w:val="TableParagraph"/>
              <w:ind w:left="236"/>
              <w:jc w:val="center"/>
              <w:rPr>
                <w:sz w:val="12"/>
              </w:rPr>
            </w:pPr>
            <w:r>
              <w:rPr>
                <w:spacing w:val="-5"/>
                <w:w w:val="120"/>
                <w:sz w:val="12"/>
              </w:rPr>
              <w:t>0.3</w:t>
            </w:r>
          </w:p>
        </w:tc>
        <w:tc>
          <w:tcPr>
            <w:tcW w:w="1289" w:type="dxa"/>
          </w:tcPr>
          <w:p>
            <w:pPr>
              <w:pStyle w:val="TableParagraph"/>
              <w:ind w:left="385"/>
              <w:rPr>
                <w:sz w:val="12"/>
              </w:rPr>
            </w:pPr>
            <w:r>
              <w:rPr>
                <w:spacing w:val="-5"/>
                <w:w w:val="120"/>
                <w:sz w:val="12"/>
              </w:rPr>
              <w:t>3.4</w:t>
            </w:r>
          </w:p>
        </w:tc>
        <w:tc>
          <w:tcPr>
            <w:tcW w:w="1488" w:type="dxa"/>
            <w:gridSpan w:val="2"/>
          </w:tcPr>
          <w:p>
            <w:pPr>
              <w:pStyle w:val="TableParagraph"/>
              <w:ind w:left="840"/>
              <w:rPr>
                <w:sz w:val="12"/>
              </w:rPr>
            </w:pPr>
            <w:r>
              <w:rPr>
                <w:spacing w:val="-4"/>
                <w:w w:val="120"/>
                <w:sz w:val="12"/>
              </w:rPr>
              <w:t>0.06</w:t>
            </w:r>
          </w:p>
        </w:tc>
      </w:tr>
      <w:tr>
        <w:trPr>
          <w:trHeight w:val="172" w:hRule="atLeast"/>
        </w:trPr>
        <w:tc>
          <w:tcPr>
            <w:tcW w:w="2832" w:type="dxa"/>
          </w:tcPr>
          <w:p>
            <w:pPr>
              <w:pStyle w:val="TableParagraph"/>
              <w:spacing w:line="137" w:lineRule="exact"/>
              <w:rPr>
                <w:sz w:val="12"/>
              </w:rPr>
            </w:pPr>
            <w:r>
              <w:rPr>
                <w:w w:val="115"/>
                <w:sz w:val="12"/>
              </w:rPr>
              <w:t>Aug.</w:t>
            </w:r>
            <w:r>
              <w:rPr>
                <w:spacing w:val="4"/>
                <w:w w:val="115"/>
                <w:sz w:val="12"/>
              </w:rPr>
              <w:t> </w:t>
            </w:r>
            <w:r>
              <w:rPr>
                <w:w w:val="115"/>
                <w:sz w:val="12"/>
              </w:rPr>
              <w:t>water</w:t>
            </w:r>
            <w:r>
              <w:rPr>
                <w:spacing w:val="3"/>
                <w:w w:val="115"/>
                <w:sz w:val="12"/>
              </w:rPr>
              <w:t> </w:t>
            </w:r>
            <w:r>
              <w:rPr>
                <w:spacing w:val="-2"/>
                <w:w w:val="115"/>
                <w:sz w:val="12"/>
              </w:rPr>
              <w:t>deficiency/excess</w:t>
            </w:r>
          </w:p>
        </w:tc>
        <w:tc>
          <w:tcPr>
            <w:tcW w:w="645" w:type="dxa"/>
          </w:tcPr>
          <w:p>
            <w:pPr>
              <w:pStyle w:val="TableParagraph"/>
              <w:spacing w:line="137" w:lineRule="exact"/>
              <w:ind w:left="-1"/>
              <w:rPr>
                <w:sz w:val="12"/>
              </w:rPr>
            </w:pPr>
            <w:r>
              <w:rPr>
                <w:spacing w:val="-4"/>
                <w:w w:val="120"/>
                <w:sz w:val="12"/>
              </w:rPr>
              <w:t>0.65</w:t>
            </w:r>
          </w:p>
        </w:tc>
        <w:tc>
          <w:tcPr>
            <w:tcW w:w="1611" w:type="dxa"/>
          </w:tcPr>
          <w:p>
            <w:pPr>
              <w:pStyle w:val="TableParagraph"/>
              <w:spacing w:line="137" w:lineRule="exact"/>
              <w:ind w:left="391"/>
              <w:rPr>
                <w:sz w:val="12"/>
              </w:rPr>
            </w:pPr>
            <w:r>
              <w:rPr>
                <w:spacing w:val="-5"/>
                <w:w w:val="120"/>
                <w:sz w:val="12"/>
              </w:rPr>
              <w:t>2.1</w:t>
            </w:r>
          </w:p>
        </w:tc>
        <w:tc>
          <w:tcPr>
            <w:tcW w:w="1044" w:type="dxa"/>
          </w:tcPr>
          <w:p>
            <w:pPr>
              <w:pStyle w:val="TableParagraph"/>
              <w:spacing w:line="152" w:lineRule="exact" w:before="0"/>
              <w:ind w:left="390"/>
              <w:rPr>
                <w:sz w:val="12"/>
              </w:rPr>
            </w:pPr>
            <w:r>
              <w:rPr>
                <w:rFonts w:ascii="Lucida Sans Unicode"/>
                <w:w w:val="105"/>
                <w:sz w:val="12"/>
              </w:rPr>
              <w:t>&lt;</w:t>
            </w:r>
            <w:r>
              <w:rPr>
                <w:rFonts w:ascii="Lucida Sans Unicode"/>
                <w:spacing w:val="-8"/>
                <w:w w:val="105"/>
                <w:sz w:val="12"/>
              </w:rPr>
              <w:t> </w:t>
            </w:r>
            <w:r>
              <w:rPr>
                <w:spacing w:val="-2"/>
                <w:w w:val="115"/>
                <w:sz w:val="12"/>
              </w:rPr>
              <w:t>0.001</w:t>
            </w:r>
          </w:p>
        </w:tc>
        <w:tc>
          <w:tcPr>
            <w:tcW w:w="1504" w:type="dxa"/>
            <w:gridSpan w:val="2"/>
          </w:tcPr>
          <w:p>
            <w:pPr>
              <w:pStyle w:val="TableParagraph"/>
              <w:spacing w:line="137" w:lineRule="exact"/>
              <w:ind w:left="780"/>
              <w:rPr>
                <w:sz w:val="12"/>
              </w:rPr>
            </w:pPr>
            <w:r>
              <w:rPr>
                <w:spacing w:val="-4"/>
                <w:w w:val="120"/>
                <w:sz w:val="12"/>
              </w:rPr>
              <w:t>0.56</w:t>
            </w:r>
          </w:p>
        </w:tc>
        <w:tc>
          <w:tcPr>
            <w:tcW w:w="1289" w:type="dxa"/>
          </w:tcPr>
          <w:p>
            <w:pPr>
              <w:pStyle w:val="TableParagraph"/>
              <w:spacing w:line="137" w:lineRule="exact"/>
              <w:ind w:left="385"/>
              <w:rPr>
                <w:sz w:val="12"/>
              </w:rPr>
            </w:pPr>
            <w:r>
              <w:rPr>
                <w:spacing w:val="-5"/>
                <w:w w:val="120"/>
                <w:sz w:val="12"/>
              </w:rPr>
              <w:t>2.8</w:t>
            </w:r>
          </w:p>
        </w:tc>
        <w:tc>
          <w:tcPr>
            <w:tcW w:w="1488" w:type="dxa"/>
            <w:gridSpan w:val="2"/>
          </w:tcPr>
          <w:p>
            <w:pPr>
              <w:pStyle w:val="TableParagraph"/>
              <w:spacing w:line="137" w:lineRule="exact"/>
              <w:ind w:left="840"/>
              <w:rPr>
                <w:sz w:val="12"/>
              </w:rPr>
            </w:pPr>
            <w:r>
              <w:rPr>
                <w:spacing w:val="-4"/>
                <w:w w:val="120"/>
                <w:sz w:val="12"/>
              </w:rPr>
              <w:t>0.03</w:t>
            </w:r>
          </w:p>
        </w:tc>
      </w:tr>
      <w:tr>
        <w:trPr>
          <w:trHeight w:val="170" w:hRule="atLeast"/>
        </w:trPr>
        <w:tc>
          <w:tcPr>
            <w:tcW w:w="2832" w:type="dxa"/>
          </w:tcPr>
          <w:p>
            <w:pPr>
              <w:pStyle w:val="TableParagraph"/>
              <w:spacing w:before="14"/>
              <w:rPr>
                <w:sz w:val="12"/>
              </w:rPr>
            </w:pPr>
            <w:r>
              <w:rPr>
                <w:w w:val="115"/>
                <w:sz w:val="12"/>
              </w:rPr>
              <w:t>Sep.</w:t>
            </w:r>
            <w:r>
              <w:rPr>
                <w:spacing w:val="-3"/>
                <w:w w:val="115"/>
                <w:sz w:val="12"/>
              </w:rPr>
              <w:t> </w:t>
            </w:r>
            <w:r>
              <w:rPr>
                <w:spacing w:val="-2"/>
                <w:w w:val="115"/>
                <w:sz w:val="12"/>
              </w:rPr>
              <w:t>precipitation</w:t>
            </w:r>
          </w:p>
        </w:tc>
        <w:tc>
          <w:tcPr>
            <w:tcW w:w="645" w:type="dxa"/>
          </w:tcPr>
          <w:p>
            <w:pPr>
              <w:pStyle w:val="TableParagraph"/>
              <w:spacing w:before="14"/>
              <w:ind w:left="-1"/>
              <w:rPr>
                <w:sz w:val="12"/>
              </w:rPr>
            </w:pPr>
            <w:r>
              <w:rPr>
                <w:spacing w:val="-4"/>
                <w:w w:val="120"/>
                <w:sz w:val="12"/>
              </w:rPr>
              <w:t>0.21</w:t>
            </w:r>
          </w:p>
        </w:tc>
        <w:tc>
          <w:tcPr>
            <w:tcW w:w="1611" w:type="dxa"/>
          </w:tcPr>
          <w:p>
            <w:pPr>
              <w:pStyle w:val="TableParagraph"/>
              <w:spacing w:before="14"/>
              <w:ind w:left="391"/>
              <w:rPr>
                <w:sz w:val="12"/>
              </w:rPr>
            </w:pPr>
            <w:r>
              <w:rPr>
                <w:spacing w:val="-5"/>
                <w:w w:val="120"/>
                <w:sz w:val="12"/>
              </w:rPr>
              <w:t>3.1</w:t>
            </w:r>
          </w:p>
        </w:tc>
        <w:tc>
          <w:tcPr>
            <w:tcW w:w="1044" w:type="dxa"/>
          </w:tcPr>
          <w:p>
            <w:pPr>
              <w:pStyle w:val="TableParagraph"/>
              <w:spacing w:before="14"/>
              <w:ind w:left="524"/>
              <w:rPr>
                <w:sz w:val="12"/>
              </w:rPr>
            </w:pPr>
            <w:r>
              <w:rPr>
                <w:spacing w:val="-5"/>
                <w:w w:val="120"/>
                <w:sz w:val="12"/>
              </w:rPr>
              <w:t>0.2</w:t>
            </w:r>
          </w:p>
        </w:tc>
        <w:tc>
          <w:tcPr>
            <w:tcW w:w="1504" w:type="dxa"/>
            <w:gridSpan w:val="2"/>
          </w:tcPr>
          <w:p>
            <w:pPr>
              <w:pStyle w:val="TableParagraph"/>
              <w:spacing w:before="14"/>
              <w:ind w:left="780"/>
              <w:rPr>
                <w:sz w:val="12"/>
              </w:rPr>
            </w:pPr>
            <w:r>
              <w:rPr>
                <w:spacing w:val="-4"/>
                <w:w w:val="120"/>
                <w:sz w:val="12"/>
              </w:rPr>
              <w:t>0.18</w:t>
            </w:r>
          </w:p>
        </w:tc>
        <w:tc>
          <w:tcPr>
            <w:tcW w:w="1289" w:type="dxa"/>
          </w:tcPr>
          <w:p>
            <w:pPr>
              <w:pStyle w:val="TableParagraph"/>
              <w:spacing w:before="14"/>
              <w:ind w:left="385"/>
              <w:rPr>
                <w:sz w:val="12"/>
              </w:rPr>
            </w:pPr>
            <w:r>
              <w:rPr>
                <w:spacing w:val="-5"/>
                <w:w w:val="120"/>
                <w:sz w:val="12"/>
              </w:rPr>
              <w:t>3.6</w:t>
            </w:r>
          </w:p>
        </w:tc>
        <w:tc>
          <w:tcPr>
            <w:tcW w:w="1488" w:type="dxa"/>
            <w:gridSpan w:val="2"/>
          </w:tcPr>
          <w:p>
            <w:pPr>
              <w:pStyle w:val="TableParagraph"/>
              <w:spacing w:before="14"/>
              <w:ind w:left="840"/>
              <w:rPr>
                <w:sz w:val="12"/>
              </w:rPr>
            </w:pPr>
            <w:r>
              <w:rPr>
                <w:spacing w:val="-5"/>
                <w:w w:val="120"/>
                <w:sz w:val="12"/>
              </w:rPr>
              <w:t>0.2</w:t>
            </w:r>
          </w:p>
        </w:tc>
      </w:tr>
      <w:tr>
        <w:trPr>
          <w:trHeight w:val="206" w:hRule="atLeast"/>
        </w:trPr>
        <w:tc>
          <w:tcPr>
            <w:tcW w:w="2832" w:type="dxa"/>
            <w:tcBorders>
              <w:bottom w:val="single" w:sz="4" w:space="0" w:color="000000"/>
            </w:tcBorders>
          </w:tcPr>
          <w:p>
            <w:pPr>
              <w:pStyle w:val="TableParagraph"/>
              <w:spacing w:line="240" w:lineRule="auto"/>
              <w:rPr>
                <w:sz w:val="12"/>
              </w:rPr>
            </w:pPr>
            <w:r>
              <w:rPr>
                <w:w w:val="115"/>
                <w:sz w:val="12"/>
              </w:rPr>
              <w:t>Sep.</w:t>
            </w:r>
            <w:r>
              <w:rPr>
                <w:spacing w:val="7"/>
                <w:w w:val="115"/>
                <w:sz w:val="12"/>
              </w:rPr>
              <w:t> </w:t>
            </w:r>
            <w:r>
              <w:rPr>
                <w:w w:val="115"/>
                <w:sz w:val="12"/>
              </w:rPr>
              <w:t>water</w:t>
            </w:r>
            <w:r>
              <w:rPr>
                <w:spacing w:val="6"/>
                <w:w w:val="115"/>
                <w:sz w:val="12"/>
              </w:rPr>
              <w:t> </w:t>
            </w:r>
            <w:r>
              <w:rPr>
                <w:spacing w:val="-2"/>
                <w:w w:val="115"/>
                <w:sz w:val="12"/>
              </w:rPr>
              <w:t>deficiency/excess</w:t>
            </w:r>
          </w:p>
        </w:tc>
        <w:tc>
          <w:tcPr>
            <w:tcW w:w="645" w:type="dxa"/>
            <w:tcBorders>
              <w:bottom w:val="single" w:sz="4" w:space="0" w:color="000000"/>
            </w:tcBorders>
          </w:tcPr>
          <w:p>
            <w:pPr>
              <w:pStyle w:val="TableParagraph"/>
              <w:spacing w:line="240" w:lineRule="auto"/>
              <w:ind w:left="-1"/>
              <w:rPr>
                <w:sz w:val="12"/>
              </w:rPr>
            </w:pPr>
            <w:r>
              <w:rPr>
                <w:spacing w:val="-4"/>
                <w:w w:val="120"/>
                <w:sz w:val="12"/>
              </w:rPr>
              <w:t>0.35</w:t>
            </w:r>
          </w:p>
        </w:tc>
        <w:tc>
          <w:tcPr>
            <w:tcW w:w="1611" w:type="dxa"/>
            <w:tcBorders>
              <w:bottom w:val="single" w:sz="4" w:space="0" w:color="000000"/>
            </w:tcBorders>
          </w:tcPr>
          <w:p>
            <w:pPr>
              <w:pStyle w:val="TableParagraph"/>
              <w:spacing w:line="240" w:lineRule="auto"/>
              <w:ind w:left="391"/>
              <w:rPr>
                <w:sz w:val="12"/>
              </w:rPr>
            </w:pPr>
            <w:r>
              <w:rPr>
                <w:spacing w:val="-5"/>
                <w:w w:val="120"/>
                <w:sz w:val="12"/>
              </w:rPr>
              <w:t>2.8</w:t>
            </w:r>
          </w:p>
        </w:tc>
        <w:tc>
          <w:tcPr>
            <w:tcW w:w="1044" w:type="dxa"/>
            <w:tcBorders>
              <w:bottom w:val="single" w:sz="4" w:space="0" w:color="000000"/>
            </w:tcBorders>
          </w:tcPr>
          <w:p>
            <w:pPr>
              <w:pStyle w:val="TableParagraph"/>
              <w:spacing w:line="240" w:lineRule="auto"/>
              <w:ind w:left="524"/>
              <w:rPr>
                <w:sz w:val="12"/>
              </w:rPr>
            </w:pPr>
            <w:r>
              <w:rPr>
                <w:spacing w:val="-4"/>
                <w:w w:val="120"/>
                <w:sz w:val="12"/>
              </w:rPr>
              <w:t>0.04</w:t>
            </w:r>
          </w:p>
        </w:tc>
        <w:tc>
          <w:tcPr>
            <w:tcW w:w="1504" w:type="dxa"/>
            <w:gridSpan w:val="2"/>
            <w:tcBorders>
              <w:bottom w:val="single" w:sz="4" w:space="0" w:color="000000"/>
            </w:tcBorders>
          </w:tcPr>
          <w:p>
            <w:pPr>
              <w:pStyle w:val="TableParagraph"/>
              <w:spacing w:line="240" w:lineRule="auto"/>
              <w:ind w:left="780"/>
              <w:rPr>
                <w:sz w:val="12"/>
              </w:rPr>
            </w:pPr>
            <w:r>
              <w:rPr>
                <w:spacing w:val="-4"/>
                <w:w w:val="120"/>
                <w:sz w:val="12"/>
              </w:rPr>
              <w:t>0.34</w:t>
            </w:r>
          </w:p>
        </w:tc>
        <w:tc>
          <w:tcPr>
            <w:tcW w:w="1289" w:type="dxa"/>
            <w:tcBorders>
              <w:bottom w:val="single" w:sz="4" w:space="0" w:color="000000"/>
            </w:tcBorders>
          </w:tcPr>
          <w:p>
            <w:pPr>
              <w:pStyle w:val="TableParagraph"/>
              <w:spacing w:line="240" w:lineRule="auto"/>
              <w:ind w:left="385"/>
              <w:rPr>
                <w:sz w:val="12"/>
              </w:rPr>
            </w:pPr>
            <w:r>
              <w:rPr>
                <w:spacing w:val="-5"/>
                <w:w w:val="120"/>
                <w:sz w:val="12"/>
              </w:rPr>
              <w:t>3.4</w:t>
            </w:r>
          </w:p>
        </w:tc>
        <w:tc>
          <w:tcPr>
            <w:tcW w:w="1488" w:type="dxa"/>
            <w:gridSpan w:val="2"/>
            <w:tcBorders>
              <w:bottom w:val="single" w:sz="4" w:space="0" w:color="000000"/>
            </w:tcBorders>
          </w:tcPr>
          <w:p>
            <w:pPr>
              <w:pStyle w:val="TableParagraph"/>
              <w:spacing w:line="240" w:lineRule="auto"/>
              <w:ind w:left="840"/>
              <w:rPr>
                <w:sz w:val="12"/>
              </w:rPr>
            </w:pPr>
            <w:r>
              <w:rPr>
                <w:spacing w:val="-4"/>
                <w:w w:val="120"/>
                <w:sz w:val="12"/>
              </w:rPr>
              <w:t>0.05</w:t>
            </w:r>
          </w:p>
        </w:tc>
      </w:tr>
    </w:tbl>
    <w:p>
      <w:pPr>
        <w:pStyle w:val="BodyText"/>
        <w:spacing w:before="171"/>
        <w:ind w:left="0"/>
        <w:jc w:val="left"/>
        <w:rPr>
          <w:sz w:val="20"/>
        </w:rPr>
      </w:pPr>
    </w:p>
    <w:p>
      <w:pPr>
        <w:pStyle w:val="BodyText"/>
        <w:spacing w:after="0"/>
        <w:jc w:val="left"/>
        <w:rPr>
          <w:sz w:val="20"/>
        </w:rPr>
        <w:sectPr>
          <w:pgSz w:w="11910" w:h="15880"/>
          <w:pgMar w:header="655" w:footer="544" w:top="840" w:bottom="740" w:left="708" w:right="708"/>
        </w:sectPr>
      </w:pPr>
    </w:p>
    <w:p>
      <w:pPr>
        <w:pStyle w:val="BodyText"/>
        <w:spacing w:line="208" w:lineRule="auto" w:before="93"/>
        <w:ind w:hanging="1"/>
      </w:pPr>
      <w:r>
        <w:rPr>
          <w:w w:val="110"/>
        </w:rPr>
        <w:t>variety-aggregated (R</w:t>
      </w:r>
      <w:r>
        <w:rPr>
          <w:w w:val="110"/>
          <w:vertAlign w:val="superscript"/>
        </w:rPr>
        <w:t>2</w:t>
      </w:r>
      <w:r>
        <w:rPr>
          <w:spacing w:val="27"/>
          <w:w w:val="110"/>
          <w:vertAlign w:val="baseline"/>
        </w:rPr>
        <w:t> </w:t>
      </w:r>
      <w:r>
        <w:rPr>
          <w:rFonts w:ascii="Microsoft YaHei"/>
          <w:w w:val="110"/>
          <w:vertAlign w:val="baseline"/>
        </w:rPr>
        <w:t>=</w:t>
      </w:r>
      <w:r>
        <w:rPr>
          <w:rFonts w:ascii="Microsoft YaHei"/>
          <w:spacing w:val="-14"/>
          <w:w w:val="110"/>
          <w:vertAlign w:val="baseline"/>
        </w:rPr>
        <w:t> </w:t>
      </w:r>
      <w:r>
        <w:rPr>
          <w:w w:val="110"/>
          <w:vertAlign w:val="baseline"/>
        </w:rPr>
        <w:t>0.4;</w:t>
      </w:r>
      <w:r>
        <w:rPr>
          <w:spacing w:val="27"/>
          <w:w w:val="110"/>
          <w:vertAlign w:val="baseline"/>
        </w:rPr>
        <w:t> </w:t>
      </w:r>
      <w:r>
        <w:rPr>
          <w:w w:val="110"/>
          <w:vertAlign w:val="baseline"/>
        </w:rPr>
        <w:t>P</w:t>
      </w:r>
      <w:r>
        <w:rPr>
          <w:spacing w:val="-7"/>
          <w:w w:val="110"/>
          <w:vertAlign w:val="baseline"/>
        </w:rPr>
        <w:t> </w:t>
      </w:r>
      <w:r>
        <w:rPr>
          <w:rFonts w:ascii="Lucida Sans Unicode"/>
          <w:w w:val="110"/>
          <w:vertAlign w:val="baseline"/>
        </w:rPr>
        <w:t>&lt;</w:t>
      </w:r>
      <w:r>
        <w:rPr>
          <w:rFonts w:ascii="Lucida Sans Unicode"/>
          <w:spacing w:val="-14"/>
          <w:w w:val="110"/>
          <w:vertAlign w:val="baseline"/>
        </w:rPr>
        <w:t> </w:t>
      </w:r>
      <w:r>
        <w:rPr>
          <w:w w:val="110"/>
          <w:vertAlign w:val="baseline"/>
        </w:rPr>
        <w:t>0.05) and</w:t>
      </w:r>
      <w:r>
        <w:rPr>
          <w:w w:val="110"/>
          <w:vertAlign w:val="baseline"/>
        </w:rPr>
        <w:t> RB (R</w:t>
      </w:r>
      <w:r>
        <w:rPr>
          <w:w w:val="110"/>
          <w:vertAlign w:val="superscript"/>
        </w:rPr>
        <w:t>2</w:t>
      </w:r>
      <w:r>
        <w:rPr>
          <w:w w:val="110"/>
          <w:vertAlign w:val="baseline"/>
        </w:rPr>
        <w:t> </w:t>
      </w:r>
      <w:r>
        <w:rPr>
          <w:rFonts w:ascii="Microsoft YaHei"/>
          <w:w w:val="110"/>
          <w:vertAlign w:val="baseline"/>
        </w:rPr>
        <w:t>=</w:t>
      </w:r>
      <w:r>
        <w:rPr>
          <w:rFonts w:ascii="Microsoft YaHei"/>
          <w:spacing w:val="-14"/>
          <w:w w:val="110"/>
          <w:vertAlign w:val="baseline"/>
        </w:rPr>
        <w:t> </w:t>
      </w:r>
      <w:r>
        <w:rPr>
          <w:w w:val="110"/>
          <w:vertAlign w:val="baseline"/>
        </w:rPr>
        <w:t>0.3;</w:t>
      </w:r>
      <w:r>
        <w:rPr>
          <w:spacing w:val="27"/>
          <w:w w:val="110"/>
          <w:vertAlign w:val="baseline"/>
        </w:rPr>
        <w:t> </w:t>
      </w:r>
      <w:r>
        <w:rPr>
          <w:w w:val="110"/>
          <w:vertAlign w:val="baseline"/>
        </w:rPr>
        <w:t>P</w:t>
      </w:r>
      <w:r>
        <w:rPr>
          <w:spacing w:val="-7"/>
          <w:w w:val="110"/>
          <w:vertAlign w:val="baseline"/>
        </w:rPr>
        <w:t> </w:t>
      </w:r>
      <w:r>
        <w:rPr>
          <w:rFonts w:ascii="Lucida Sans Unicode"/>
          <w:w w:val="110"/>
          <w:vertAlign w:val="baseline"/>
        </w:rPr>
        <w:t>&lt;</w:t>
      </w:r>
      <w:r>
        <w:rPr>
          <w:rFonts w:ascii="Lucida Sans Unicode"/>
          <w:spacing w:val="-14"/>
          <w:w w:val="110"/>
          <w:vertAlign w:val="baseline"/>
        </w:rPr>
        <w:t> </w:t>
      </w:r>
      <w:r>
        <w:rPr>
          <w:w w:val="110"/>
          <w:vertAlign w:val="baseline"/>
        </w:rPr>
        <w:t>0.1) yields</w:t>
      </w:r>
      <w:r>
        <w:rPr>
          <w:w w:val="110"/>
          <w:vertAlign w:val="baseline"/>
        </w:rPr>
        <w:t> (</w:t>
      </w:r>
      <w:hyperlink w:history="true" w:anchor="_bookmark10">
        <w:r>
          <w:rPr>
            <w:color w:val="2196D1"/>
            <w:w w:val="110"/>
            <w:vertAlign w:val="baseline"/>
          </w:rPr>
          <w:t>Table</w:t>
        </w:r>
        <w:r>
          <w:rPr>
            <w:color w:val="2196D1"/>
            <w:w w:val="110"/>
            <w:vertAlign w:val="baseline"/>
          </w:rPr>
          <w:t> 2</w:t>
        </w:r>
      </w:hyperlink>
      <w:r>
        <w:rPr>
          <w:w w:val="110"/>
          <w:vertAlign w:val="baseline"/>
        </w:rPr>
        <w:t>).</w:t>
      </w:r>
      <w:r>
        <w:rPr>
          <w:w w:val="110"/>
          <w:vertAlign w:val="baseline"/>
        </w:rPr>
        <w:t> Water</w:t>
      </w:r>
      <w:r>
        <w:rPr>
          <w:w w:val="110"/>
          <w:vertAlign w:val="baseline"/>
        </w:rPr>
        <w:t> deficiency/excess</w:t>
      </w:r>
      <w:r>
        <w:rPr>
          <w:w w:val="110"/>
          <w:vertAlign w:val="baseline"/>
        </w:rPr>
        <w:t> in</w:t>
      </w:r>
      <w:r>
        <w:rPr>
          <w:w w:val="110"/>
          <w:vertAlign w:val="baseline"/>
        </w:rPr>
        <w:t> August</w:t>
      </w:r>
      <w:r>
        <w:rPr>
          <w:w w:val="110"/>
          <w:vertAlign w:val="baseline"/>
        </w:rPr>
        <w:t> also</w:t>
      </w:r>
      <w:r>
        <w:rPr>
          <w:w w:val="110"/>
          <w:vertAlign w:val="baseline"/>
        </w:rPr>
        <w:t> </w:t>
      </w:r>
      <w:r>
        <w:rPr>
          <w:w w:val="110"/>
          <w:vertAlign w:val="baseline"/>
        </w:rPr>
        <w:t>significantly influenced</w:t>
      </w:r>
      <w:r>
        <w:rPr>
          <w:spacing w:val="54"/>
          <w:w w:val="110"/>
          <w:vertAlign w:val="baseline"/>
        </w:rPr>
        <w:t> </w:t>
      </w:r>
      <w:r>
        <w:rPr>
          <w:w w:val="110"/>
          <w:vertAlign w:val="baseline"/>
        </w:rPr>
        <w:t>variety-aggregated</w:t>
      </w:r>
      <w:r>
        <w:rPr>
          <w:spacing w:val="55"/>
          <w:w w:val="110"/>
          <w:vertAlign w:val="baseline"/>
        </w:rPr>
        <w:t> </w:t>
      </w:r>
      <w:r>
        <w:rPr>
          <w:w w:val="110"/>
          <w:vertAlign w:val="baseline"/>
        </w:rPr>
        <w:t>(R</w:t>
      </w:r>
      <w:r>
        <w:rPr>
          <w:w w:val="110"/>
          <w:vertAlign w:val="superscript"/>
        </w:rPr>
        <w:t>2</w:t>
      </w:r>
      <w:r>
        <w:rPr>
          <w:spacing w:val="55"/>
          <w:w w:val="110"/>
          <w:vertAlign w:val="baseline"/>
        </w:rPr>
        <w:t> </w:t>
      </w:r>
      <w:r>
        <w:rPr>
          <w:rFonts w:ascii="Microsoft YaHei"/>
          <w:w w:val="110"/>
          <w:vertAlign w:val="baseline"/>
        </w:rPr>
        <w:t>=</w:t>
      </w:r>
      <w:r>
        <w:rPr>
          <w:rFonts w:ascii="Microsoft YaHei"/>
          <w:spacing w:val="-11"/>
          <w:w w:val="110"/>
          <w:vertAlign w:val="baseline"/>
        </w:rPr>
        <w:t> </w:t>
      </w:r>
      <w:r>
        <w:rPr>
          <w:w w:val="110"/>
          <w:vertAlign w:val="baseline"/>
        </w:rPr>
        <w:t>0.65;</w:t>
      </w:r>
      <w:r>
        <w:rPr>
          <w:spacing w:val="54"/>
          <w:w w:val="110"/>
          <w:vertAlign w:val="baseline"/>
        </w:rPr>
        <w:t> </w:t>
      </w:r>
      <w:r>
        <w:rPr>
          <w:w w:val="110"/>
          <w:vertAlign w:val="baseline"/>
        </w:rPr>
        <w:t>P</w:t>
      </w:r>
      <w:r>
        <w:rPr>
          <w:spacing w:val="-4"/>
          <w:w w:val="110"/>
          <w:vertAlign w:val="baseline"/>
        </w:rPr>
        <w:t> </w:t>
      </w:r>
      <w:r>
        <w:rPr>
          <w:rFonts w:ascii="Lucida Sans Unicode"/>
          <w:w w:val="110"/>
          <w:vertAlign w:val="baseline"/>
        </w:rPr>
        <w:t>&lt;</w:t>
      </w:r>
      <w:r>
        <w:rPr>
          <w:rFonts w:ascii="Lucida Sans Unicode"/>
          <w:spacing w:val="-14"/>
          <w:w w:val="110"/>
          <w:vertAlign w:val="baseline"/>
        </w:rPr>
        <w:t> </w:t>
      </w:r>
      <w:r>
        <w:rPr>
          <w:w w:val="110"/>
          <w:vertAlign w:val="baseline"/>
        </w:rPr>
        <w:t>0.001)</w:t>
      </w:r>
      <w:r>
        <w:rPr>
          <w:spacing w:val="55"/>
          <w:w w:val="110"/>
          <w:vertAlign w:val="baseline"/>
        </w:rPr>
        <w:t> </w:t>
      </w:r>
      <w:r>
        <w:rPr>
          <w:w w:val="110"/>
          <w:vertAlign w:val="baseline"/>
        </w:rPr>
        <w:t>and</w:t>
      </w:r>
      <w:r>
        <w:rPr>
          <w:spacing w:val="55"/>
          <w:w w:val="110"/>
          <w:vertAlign w:val="baseline"/>
        </w:rPr>
        <w:t> </w:t>
      </w:r>
      <w:r>
        <w:rPr>
          <w:w w:val="110"/>
          <w:vertAlign w:val="baseline"/>
        </w:rPr>
        <w:t>RB</w:t>
      </w:r>
      <w:r>
        <w:rPr>
          <w:spacing w:val="55"/>
          <w:w w:val="110"/>
          <w:vertAlign w:val="baseline"/>
        </w:rPr>
        <w:t> </w:t>
      </w:r>
      <w:r>
        <w:rPr>
          <w:spacing w:val="-5"/>
          <w:w w:val="110"/>
          <w:vertAlign w:val="baseline"/>
        </w:rPr>
        <w:t>(R</w:t>
      </w:r>
      <w:r>
        <w:rPr>
          <w:spacing w:val="-5"/>
          <w:w w:val="110"/>
          <w:vertAlign w:val="superscript"/>
        </w:rPr>
        <w:t>2</w:t>
      </w:r>
    </w:p>
    <w:p>
      <w:pPr>
        <w:pStyle w:val="BodyText"/>
        <w:spacing w:line="210" w:lineRule="exact"/>
      </w:pPr>
      <w:r>
        <w:rPr>
          <w:rFonts w:ascii="Microsoft YaHei"/>
          <w:w w:val="110"/>
        </w:rPr>
        <w:t>=</w:t>
      </w:r>
      <w:r>
        <w:rPr>
          <w:rFonts w:ascii="Microsoft YaHei"/>
          <w:spacing w:val="-13"/>
          <w:w w:val="110"/>
        </w:rPr>
        <w:t> </w:t>
      </w:r>
      <w:r>
        <w:rPr>
          <w:w w:val="110"/>
        </w:rPr>
        <w:t>0.56;</w:t>
      </w:r>
      <w:r>
        <w:rPr>
          <w:spacing w:val="9"/>
          <w:w w:val="110"/>
        </w:rPr>
        <w:t> </w:t>
      </w:r>
      <w:r>
        <w:rPr>
          <w:w w:val="110"/>
        </w:rPr>
        <w:t>P</w:t>
      </w:r>
      <w:r>
        <w:rPr>
          <w:spacing w:val="-3"/>
          <w:w w:val="110"/>
        </w:rPr>
        <w:t> </w:t>
      </w:r>
      <w:r>
        <w:rPr>
          <w:rFonts w:ascii="Lucida Sans Unicode"/>
          <w:w w:val="110"/>
        </w:rPr>
        <w:t>&lt;</w:t>
      </w:r>
      <w:r>
        <w:rPr>
          <w:rFonts w:ascii="Lucida Sans Unicode"/>
          <w:spacing w:val="-14"/>
          <w:w w:val="110"/>
        </w:rPr>
        <w:t> </w:t>
      </w:r>
      <w:r>
        <w:rPr>
          <w:w w:val="110"/>
        </w:rPr>
        <w:t>0.05)</w:t>
      </w:r>
      <w:r>
        <w:rPr>
          <w:spacing w:val="11"/>
          <w:w w:val="110"/>
        </w:rPr>
        <w:t> </w:t>
      </w:r>
      <w:r>
        <w:rPr>
          <w:w w:val="110"/>
        </w:rPr>
        <w:t>yields.</w:t>
      </w:r>
      <w:r>
        <w:rPr>
          <w:spacing w:val="10"/>
          <w:w w:val="110"/>
        </w:rPr>
        <w:t> </w:t>
      </w:r>
      <w:r>
        <w:rPr>
          <w:w w:val="110"/>
        </w:rPr>
        <w:t>This</w:t>
      </w:r>
      <w:r>
        <w:rPr>
          <w:spacing w:val="11"/>
          <w:w w:val="110"/>
        </w:rPr>
        <w:t> </w:t>
      </w:r>
      <w:r>
        <w:rPr>
          <w:w w:val="110"/>
        </w:rPr>
        <w:t>is</w:t>
      </w:r>
      <w:r>
        <w:rPr>
          <w:spacing w:val="10"/>
          <w:w w:val="110"/>
        </w:rPr>
        <w:t> </w:t>
      </w:r>
      <w:r>
        <w:rPr>
          <w:w w:val="110"/>
        </w:rPr>
        <w:t>probably</w:t>
      </w:r>
      <w:r>
        <w:rPr>
          <w:spacing w:val="12"/>
          <w:w w:val="110"/>
        </w:rPr>
        <w:t> </w:t>
      </w:r>
      <w:r>
        <w:rPr>
          <w:w w:val="110"/>
        </w:rPr>
        <w:t>because</w:t>
      </w:r>
      <w:r>
        <w:rPr>
          <w:spacing w:val="10"/>
          <w:w w:val="110"/>
        </w:rPr>
        <w:t> </w:t>
      </w:r>
      <w:r>
        <w:rPr>
          <w:w w:val="110"/>
        </w:rPr>
        <w:t>potato</w:t>
      </w:r>
      <w:r>
        <w:rPr>
          <w:spacing w:val="11"/>
          <w:w w:val="110"/>
        </w:rPr>
        <w:t> </w:t>
      </w:r>
      <w:r>
        <w:rPr>
          <w:w w:val="110"/>
        </w:rPr>
        <w:t>tubers</w:t>
      </w:r>
      <w:r>
        <w:rPr>
          <w:spacing w:val="11"/>
          <w:w w:val="110"/>
        </w:rPr>
        <w:t> </w:t>
      </w:r>
      <w:r>
        <w:rPr>
          <w:spacing w:val="-4"/>
          <w:w w:val="110"/>
        </w:rPr>
        <w:t>were</w:t>
      </w:r>
    </w:p>
    <w:p>
      <w:pPr>
        <w:pStyle w:val="BodyText"/>
        <w:spacing w:line="172" w:lineRule="exact"/>
      </w:pPr>
      <w:r>
        <w:rPr>
          <w:w w:val="110"/>
        </w:rPr>
        <w:t>bulking</w:t>
      </w:r>
      <w:r>
        <w:rPr>
          <w:spacing w:val="-1"/>
          <w:w w:val="110"/>
        </w:rPr>
        <w:t> </w:t>
      </w:r>
      <w:r>
        <w:rPr>
          <w:w w:val="110"/>
        </w:rPr>
        <w:t>in August,</w:t>
      </w:r>
      <w:r>
        <w:rPr>
          <w:spacing w:val="-1"/>
          <w:w w:val="110"/>
        </w:rPr>
        <w:t> </w:t>
      </w:r>
      <w:r>
        <w:rPr>
          <w:w w:val="110"/>
        </w:rPr>
        <w:t>when</w:t>
      </w:r>
      <w:r>
        <w:rPr>
          <w:spacing w:val="-1"/>
          <w:w w:val="110"/>
        </w:rPr>
        <w:t> </w:t>
      </w:r>
      <w:r>
        <w:rPr>
          <w:w w:val="110"/>
        </w:rPr>
        <w:t>the</w:t>
      </w:r>
      <w:r>
        <w:rPr>
          <w:spacing w:val="-1"/>
          <w:w w:val="110"/>
        </w:rPr>
        <w:t> </w:t>
      </w:r>
      <w:r>
        <w:rPr>
          <w:w w:val="110"/>
        </w:rPr>
        <w:t>potato</w:t>
      </w:r>
      <w:r>
        <w:rPr>
          <w:spacing w:val="-1"/>
          <w:w w:val="110"/>
        </w:rPr>
        <w:t> </w:t>
      </w:r>
      <w:r>
        <w:rPr>
          <w:w w:val="110"/>
        </w:rPr>
        <w:t>plants</w:t>
      </w:r>
      <w:r>
        <w:rPr>
          <w:spacing w:val="-1"/>
          <w:w w:val="110"/>
        </w:rPr>
        <w:t> </w:t>
      </w:r>
      <w:r>
        <w:rPr>
          <w:w w:val="110"/>
        </w:rPr>
        <w:t>were most</w:t>
      </w:r>
      <w:r>
        <w:rPr>
          <w:spacing w:val="-1"/>
          <w:w w:val="110"/>
        </w:rPr>
        <w:t> </w:t>
      </w:r>
      <w:r>
        <w:rPr>
          <w:w w:val="110"/>
        </w:rPr>
        <w:t>sensitive</w:t>
      </w:r>
      <w:r>
        <w:rPr>
          <w:spacing w:val="-1"/>
          <w:w w:val="110"/>
        </w:rPr>
        <w:t> </w:t>
      </w:r>
      <w:r>
        <w:rPr>
          <w:w w:val="110"/>
        </w:rPr>
        <w:t>to </w:t>
      </w:r>
      <w:r>
        <w:rPr>
          <w:spacing w:val="-4"/>
          <w:w w:val="110"/>
        </w:rPr>
        <w:t>water</w:t>
      </w:r>
    </w:p>
    <w:p>
      <w:pPr>
        <w:pStyle w:val="BodyText"/>
        <w:spacing w:line="184" w:lineRule="auto" w:before="59"/>
      </w:pPr>
      <w:r>
        <w:rPr>
          <w:w w:val="110"/>
        </w:rPr>
        <w:t>stress (</w:t>
      </w:r>
      <w:hyperlink w:history="true" w:anchor="_bookmark43">
        <w:r>
          <w:rPr>
            <w:color w:val="2196D1"/>
            <w:w w:val="110"/>
          </w:rPr>
          <w:t>Sexton et al., 2008</w:t>
        </w:r>
      </w:hyperlink>
      <w:r>
        <w:rPr>
          <w:w w:val="110"/>
        </w:rPr>
        <w:t>). Water deficiency/excess in September </w:t>
      </w:r>
      <w:r>
        <w:rPr>
          <w:w w:val="110"/>
        </w:rPr>
        <w:t>was positively correlated with variety-aggregated (R</w:t>
      </w:r>
      <w:r>
        <w:rPr>
          <w:w w:val="110"/>
          <w:vertAlign w:val="superscript"/>
        </w:rPr>
        <w:t>2</w:t>
      </w:r>
      <w:r>
        <w:rPr>
          <w:w w:val="110"/>
          <w:vertAlign w:val="baseline"/>
        </w:rPr>
        <w:t> </w:t>
      </w:r>
      <w:r>
        <w:rPr>
          <w:rFonts w:ascii="Microsoft YaHei"/>
          <w:w w:val="110"/>
          <w:vertAlign w:val="baseline"/>
        </w:rPr>
        <w:t>=</w:t>
      </w:r>
      <w:r>
        <w:rPr>
          <w:rFonts w:ascii="Microsoft YaHei"/>
          <w:spacing w:val="-13"/>
          <w:w w:val="110"/>
          <w:vertAlign w:val="baseline"/>
        </w:rPr>
        <w:t> </w:t>
      </w:r>
      <w:r>
        <w:rPr>
          <w:w w:val="110"/>
          <w:vertAlign w:val="baseline"/>
        </w:rPr>
        <w:t>0.35; P</w:t>
      </w:r>
      <w:r>
        <w:rPr>
          <w:spacing w:val="-4"/>
          <w:w w:val="110"/>
          <w:vertAlign w:val="baseline"/>
        </w:rPr>
        <w:t> </w:t>
      </w:r>
      <w:r>
        <w:rPr>
          <w:rFonts w:ascii="Lucida Sans Unicode"/>
          <w:w w:val="110"/>
          <w:vertAlign w:val="baseline"/>
        </w:rPr>
        <w:t>&lt;</w:t>
      </w:r>
      <w:r>
        <w:rPr>
          <w:rFonts w:ascii="Lucida Sans Unicode"/>
          <w:spacing w:val="-14"/>
          <w:w w:val="110"/>
          <w:vertAlign w:val="baseline"/>
        </w:rPr>
        <w:t> </w:t>
      </w:r>
      <w:r>
        <w:rPr>
          <w:w w:val="110"/>
          <w:vertAlign w:val="baseline"/>
        </w:rPr>
        <w:t>0.1) and RB</w:t>
      </w:r>
      <w:r>
        <w:rPr>
          <w:spacing w:val="36"/>
          <w:w w:val="110"/>
          <w:vertAlign w:val="baseline"/>
        </w:rPr>
        <w:t> </w:t>
      </w:r>
      <w:r>
        <w:rPr>
          <w:w w:val="110"/>
          <w:vertAlign w:val="baseline"/>
        </w:rPr>
        <w:t>yields</w:t>
      </w:r>
      <w:r>
        <w:rPr>
          <w:spacing w:val="40"/>
          <w:w w:val="110"/>
          <w:vertAlign w:val="baseline"/>
        </w:rPr>
        <w:t> </w:t>
      </w:r>
      <w:r>
        <w:rPr>
          <w:w w:val="110"/>
          <w:vertAlign w:val="baseline"/>
        </w:rPr>
        <w:t>(R</w:t>
      </w:r>
      <w:r>
        <w:rPr>
          <w:w w:val="110"/>
          <w:vertAlign w:val="superscript"/>
        </w:rPr>
        <w:t>2</w:t>
      </w:r>
      <w:r>
        <w:rPr>
          <w:spacing w:val="39"/>
          <w:w w:val="110"/>
          <w:vertAlign w:val="baseline"/>
        </w:rPr>
        <w:t> </w:t>
      </w:r>
      <w:r>
        <w:rPr>
          <w:rFonts w:ascii="Microsoft YaHei"/>
          <w:w w:val="110"/>
          <w:vertAlign w:val="baseline"/>
        </w:rPr>
        <w:t>=</w:t>
      </w:r>
      <w:r>
        <w:rPr>
          <w:rFonts w:ascii="Microsoft YaHei"/>
          <w:spacing w:val="-13"/>
          <w:w w:val="110"/>
          <w:vertAlign w:val="baseline"/>
        </w:rPr>
        <w:t> </w:t>
      </w:r>
      <w:r>
        <w:rPr>
          <w:w w:val="110"/>
          <w:vertAlign w:val="baseline"/>
        </w:rPr>
        <w:t>0.34;</w:t>
      </w:r>
      <w:r>
        <w:rPr>
          <w:spacing w:val="41"/>
          <w:w w:val="110"/>
          <w:vertAlign w:val="baseline"/>
        </w:rPr>
        <w:t> </w:t>
      </w:r>
      <w:r>
        <w:rPr>
          <w:w w:val="110"/>
          <w:vertAlign w:val="baseline"/>
        </w:rPr>
        <w:t>P</w:t>
      </w:r>
      <w:r>
        <w:rPr>
          <w:spacing w:val="-6"/>
          <w:w w:val="110"/>
          <w:vertAlign w:val="baseline"/>
        </w:rPr>
        <w:t> </w:t>
      </w:r>
      <w:r>
        <w:rPr>
          <w:rFonts w:ascii="Lucida Sans Unicode"/>
          <w:w w:val="110"/>
          <w:vertAlign w:val="baseline"/>
        </w:rPr>
        <w:t>&lt;</w:t>
      </w:r>
      <w:r>
        <w:rPr>
          <w:rFonts w:ascii="Lucida Sans Unicode"/>
          <w:spacing w:val="-14"/>
          <w:w w:val="110"/>
          <w:vertAlign w:val="baseline"/>
        </w:rPr>
        <w:t> </w:t>
      </w:r>
      <w:r>
        <w:rPr>
          <w:w w:val="110"/>
          <w:vertAlign w:val="baseline"/>
        </w:rPr>
        <w:t>0.1).</w:t>
      </w:r>
      <w:r>
        <w:rPr>
          <w:spacing w:val="40"/>
          <w:w w:val="110"/>
          <w:vertAlign w:val="baseline"/>
        </w:rPr>
        <w:t> </w:t>
      </w:r>
      <w:r>
        <w:rPr>
          <w:w w:val="110"/>
          <w:vertAlign w:val="baseline"/>
        </w:rPr>
        <w:t>Having</w:t>
      </w:r>
      <w:r>
        <w:rPr>
          <w:spacing w:val="39"/>
          <w:w w:val="110"/>
          <w:vertAlign w:val="baseline"/>
        </w:rPr>
        <w:t> </w:t>
      </w:r>
      <w:r>
        <w:rPr>
          <w:w w:val="110"/>
          <w:vertAlign w:val="baseline"/>
        </w:rPr>
        <w:t>sufficient</w:t>
      </w:r>
      <w:r>
        <w:rPr>
          <w:spacing w:val="40"/>
          <w:w w:val="110"/>
          <w:vertAlign w:val="baseline"/>
        </w:rPr>
        <w:t> </w:t>
      </w:r>
      <w:r>
        <w:rPr>
          <w:w w:val="110"/>
          <w:vertAlign w:val="baseline"/>
        </w:rPr>
        <w:t>soil</w:t>
      </w:r>
      <w:r>
        <w:rPr>
          <w:spacing w:val="40"/>
          <w:w w:val="110"/>
          <w:vertAlign w:val="baseline"/>
        </w:rPr>
        <w:t> </w:t>
      </w:r>
      <w:r>
        <w:rPr>
          <w:w w:val="110"/>
          <w:vertAlign w:val="baseline"/>
        </w:rPr>
        <w:t>moisture</w:t>
      </w:r>
      <w:r>
        <w:rPr>
          <w:spacing w:val="40"/>
          <w:w w:val="110"/>
          <w:vertAlign w:val="baseline"/>
        </w:rPr>
        <w:t> </w:t>
      </w:r>
      <w:r>
        <w:rPr>
          <w:spacing w:val="-7"/>
          <w:w w:val="110"/>
          <w:vertAlign w:val="baseline"/>
        </w:rPr>
        <w:t>in</w:t>
      </w:r>
    </w:p>
    <w:p>
      <w:pPr>
        <w:pStyle w:val="BodyText"/>
        <w:spacing w:line="271" w:lineRule="auto" w:before="128"/>
        <w:ind w:right="42"/>
      </w:pPr>
      <w:r>
        <w:rPr/>
        <w:br w:type="column"/>
      </w:r>
      <w:r>
        <w:rPr>
          <w:w w:val="110"/>
        </w:rPr>
        <w:t>September</w:t>
      </w:r>
      <w:r>
        <w:rPr>
          <w:spacing w:val="-3"/>
          <w:w w:val="110"/>
        </w:rPr>
        <w:t> </w:t>
      </w:r>
      <w:r>
        <w:rPr>
          <w:w w:val="110"/>
        </w:rPr>
        <w:t>likely</w:t>
      </w:r>
      <w:r>
        <w:rPr>
          <w:spacing w:val="-4"/>
          <w:w w:val="110"/>
        </w:rPr>
        <w:t> </w:t>
      </w:r>
      <w:r>
        <w:rPr>
          <w:w w:val="110"/>
        </w:rPr>
        <w:t>helped</w:t>
      </w:r>
      <w:r>
        <w:rPr>
          <w:spacing w:val="-3"/>
          <w:w w:val="110"/>
        </w:rPr>
        <w:t> </w:t>
      </w:r>
      <w:r>
        <w:rPr>
          <w:w w:val="110"/>
        </w:rPr>
        <w:t>increase</w:t>
      </w:r>
      <w:r>
        <w:rPr>
          <w:spacing w:val="-3"/>
          <w:w w:val="110"/>
        </w:rPr>
        <w:t> </w:t>
      </w:r>
      <w:r>
        <w:rPr>
          <w:w w:val="110"/>
        </w:rPr>
        <w:t>the</w:t>
      </w:r>
      <w:r>
        <w:rPr>
          <w:spacing w:val="-3"/>
          <w:w w:val="110"/>
        </w:rPr>
        <w:t> </w:t>
      </w:r>
      <w:r>
        <w:rPr>
          <w:w w:val="110"/>
        </w:rPr>
        <w:t>yields</w:t>
      </w:r>
      <w:r>
        <w:rPr>
          <w:spacing w:val="-3"/>
          <w:w w:val="110"/>
        </w:rPr>
        <w:t> </w:t>
      </w:r>
      <w:r>
        <w:rPr>
          <w:w w:val="110"/>
        </w:rPr>
        <w:t>by</w:t>
      </w:r>
      <w:r>
        <w:rPr>
          <w:spacing w:val="-4"/>
          <w:w w:val="110"/>
        </w:rPr>
        <w:t> </w:t>
      </w:r>
      <w:r>
        <w:rPr>
          <w:w w:val="110"/>
        </w:rPr>
        <w:t>providing</w:t>
      </w:r>
      <w:r>
        <w:rPr>
          <w:spacing w:val="-3"/>
          <w:w w:val="110"/>
        </w:rPr>
        <w:t> </w:t>
      </w:r>
      <w:r>
        <w:rPr>
          <w:w w:val="110"/>
        </w:rPr>
        <w:t>more</w:t>
      </w:r>
      <w:r>
        <w:rPr>
          <w:spacing w:val="-3"/>
          <w:w w:val="110"/>
        </w:rPr>
        <w:t> </w:t>
      </w:r>
      <w:r>
        <w:rPr>
          <w:w w:val="110"/>
        </w:rPr>
        <w:t>time</w:t>
      </w:r>
      <w:r>
        <w:rPr>
          <w:spacing w:val="-4"/>
          <w:w w:val="110"/>
        </w:rPr>
        <w:t> </w:t>
      </w:r>
      <w:r>
        <w:rPr>
          <w:w w:val="110"/>
        </w:rPr>
        <w:t>for the long-season variety to grow.</w:t>
      </w:r>
    </w:p>
    <w:p>
      <w:pPr>
        <w:pStyle w:val="BodyText"/>
        <w:spacing w:line="273" w:lineRule="auto" w:before="2"/>
        <w:ind w:right="42" w:firstLine="239"/>
      </w:pPr>
      <w:r>
        <w:rPr>
          <w:w w:val="110"/>
        </w:rPr>
        <w:t>The</w:t>
      </w:r>
      <w:r>
        <w:rPr>
          <w:w w:val="110"/>
        </w:rPr>
        <w:t> optimum</w:t>
      </w:r>
      <w:r>
        <w:rPr>
          <w:w w:val="110"/>
        </w:rPr>
        <w:t> water</w:t>
      </w:r>
      <w:r>
        <w:rPr>
          <w:w w:val="110"/>
        </w:rPr>
        <w:t> demand</w:t>
      </w:r>
      <w:r>
        <w:rPr>
          <w:w w:val="110"/>
        </w:rPr>
        <w:t> rates</w:t>
      </w:r>
      <w:r>
        <w:rPr>
          <w:w w:val="110"/>
        </w:rPr>
        <w:t> of</w:t>
      </w:r>
      <w:r>
        <w:rPr>
          <w:w w:val="110"/>
        </w:rPr>
        <w:t> the</w:t>
      </w:r>
      <w:r>
        <w:rPr>
          <w:w w:val="110"/>
        </w:rPr>
        <w:t> potato</w:t>
      </w:r>
      <w:r>
        <w:rPr>
          <w:w w:val="110"/>
        </w:rPr>
        <w:t> plant</w:t>
      </w:r>
      <w:r>
        <w:rPr>
          <w:w w:val="110"/>
        </w:rPr>
        <w:t> and</w:t>
      </w:r>
      <w:r>
        <w:rPr>
          <w:w w:val="110"/>
        </w:rPr>
        <w:t> yield responding</w:t>
      </w:r>
      <w:r>
        <w:rPr>
          <w:spacing w:val="-5"/>
          <w:w w:val="110"/>
        </w:rPr>
        <w:t> </w:t>
      </w:r>
      <w:r>
        <w:rPr>
          <w:w w:val="110"/>
        </w:rPr>
        <w:t>patterns</w:t>
      </w:r>
      <w:r>
        <w:rPr>
          <w:spacing w:val="-4"/>
          <w:w w:val="110"/>
        </w:rPr>
        <w:t> </w:t>
      </w:r>
      <w:r>
        <w:rPr>
          <w:w w:val="110"/>
        </w:rPr>
        <w:t>as</w:t>
      </w:r>
      <w:r>
        <w:rPr>
          <w:spacing w:val="-6"/>
          <w:w w:val="110"/>
        </w:rPr>
        <w:t> </w:t>
      </w:r>
      <w:r>
        <w:rPr>
          <w:w w:val="110"/>
        </w:rPr>
        <w:t>discussed</w:t>
      </w:r>
      <w:r>
        <w:rPr>
          <w:spacing w:val="-5"/>
          <w:w w:val="110"/>
        </w:rPr>
        <w:t> </w:t>
      </w:r>
      <w:r>
        <w:rPr>
          <w:w w:val="110"/>
        </w:rPr>
        <w:t>above</w:t>
      </w:r>
      <w:r>
        <w:rPr>
          <w:spacing w:val="-6"/>
          <w:w w:val="110"/>
        </w:rPr>
        <w:t> </w:t>
      </w:r>
      <w:r>
        <w:rPr>
          <w:w w:val="110"/>
        </w:rPr>
        <w:t>have</w:t>
      </w:r>
      <w:r>
        <w:rPr>
          <w:spacing w:val="-5"/>
          <w:w w:val="110"/>
        </w:rPr>
        <w:t> </w:t>
      </w:r>
      <w:r>
        <w:rPr>
          <w:w w:val="110"/>
        </w:rPr>
        <w:t>important</w:t>
      </w:r>
      <w:r>
        <w:rPr>
          <w:spacing w:val="-5"/>
          <w:w w:val="110"/>
        </w:rPr>
        <w:t> </w:t>
      </w:r>
      <w:r>
        <w:rPr>
          <w:w w:val="110"/>
        </w:rPr>
        <w:t>implications</w:t>
      </w:r>
      <w:r>
        <w:rPr>
          <w:spacing w:val="-6"/>
          <w:w w:val="110"/>
        </w:rPr>
        <w:t> </w:t>
      </w:r>
      <w:r>
        <w:rPr>
          <w:w w:val="110"/>
        </w:rPr>
        <w:t>for SI</w:t>
      </w:r>
      <w:r>
        <w:rPr>
          <w:spacing w:val="-11"/>
          <w:w w:val="110"/>
        </w:rPr>
        <w:t> </w:t>
      </w:r>
      <w:r>
        <w:rPr>
          <w:w w:val="110"/>
        </w:rPr>
        <w:t>management.</w:t>
      </w:r>
      <w:r>
        <w:rPr>
          <w:spacing w:val="-11"/>
          <w:w w:val="110"/>
        </w:rPr>
        <w:t> </w:t>
      </w:r>
      <w:r>
        <w:rPr>
          <w:w w:val="110"/>
        </w:rPr>
        <w:t>As</w:t>
      </w:r>
      <w:r>
        <w:rPr>
          <w:spacing w:val="-11"/>
          <w:w w:val="110"/>
        </w:rPr>
        <w:t> </w:t>
      </w:r>
      <w:r>
        <w:rPr>
          <w:w w:val="110"/>
        </w:rPr>
        <w:t>potato</w:t>
      </w:r>
      <w:r>
        <w:rPr>
          <w:spacing w:val="-11"/>
          <w:w w:val="110"/>
        </w:rPr>
        <w:t> </w:t>
      </w:r>
      <w:r>
        <w:rPr>
          <w:w w:val="110"/>
        </w:rPr>
        <w:t>yields</w:t>
      </w:r>
      <w:r>
        <w:rPr>
          <w:spacing w:val="-11"/>
          <w:w w:val="110"/>
        </w:rPr>
        <w:t> </w:t>
      </w:r>
      <w:r>
        <w:rPr>
          <w:w w:val="110"/>
        </w:rPr>
        <w:t>were</w:t>
      </w:r>
      <w:r>
        <w:rPr>
          <w:spacing w:val="-11"/>
          <w:w w:val="110"/>
        </w:rPr>
        <w:t> </w:t>
      </w:r>
      <w:r>
        <w:rPr>
          <w:w w:val="110"/>
        </w:rPr>
        <w:t>less</w:t>
      </w:r>
      <w:r>
        <w:rPr>
          <w:spacing w:val="-11"/>
          <w:w w:val="110"/>
        </w:rPr>
        <w:t> </w:t>
      </w:r>
      <w:r>
        <w:rPr>
          <w:w w:val="110"/>
        </w:rPr>
        <w:t>sensitive</w:t>
      </w:r>
      <w:r>
        <w:rPr>
          <w:spacing w:val="-11"/>
          <w:w w:val="110"/>
        </w:rPr>
        <w:t> </w:t>
      </w:r>
      <w:r>
        <w:rPr>
          <w:w w:val="110"/>
        </w:rPr>
        <w:t>to</w:t>
      </w:r>
      <w:r>
        <w:rPr>
          <w:spacing w:val="-11"/>
          <w:w w:val="110"/>
        </w:rPr>
        <w:t> </w:t>
      </w:r>
      <w:r>
        <w:rPr>
          <w:w w:val="110"/>
        </w:rPr>
        <w:t>water</w:t>
      </w:r>
      <w:r>
        <w:rPr>
          <w:spacing w:val="-11"/>
          <w:w w:val="110"/>
        </w:rPr>
        <w:t> </w:t>
      </w:r>
      <w:r>
        <w:rPr>
          <w:w w:val="110"/>
        </w:rPr>
        <w:t>supply</w:t>
      </w:r>
      <w:r>
        <w:rPr>
          <w:spacing w:val="-11"/>
          <w:w w:val="110"/>
        </w:rPr>
        <w:t> </w:t>
      </w:r>
      <w:r>
        <w:rPr>
          <w:w w:val="110"/>
        </w:rPr>
        <w:t>and water deficiency usually did not</w:t>
      </w:r>
      <w:r>
        <w:rPr>
          <w:spacing w:val="-1"/>
          <w:w w:val="110"/>
        </w:rPr>
        <w:t> </w:t>
      </w:r>
      <w:r>
        <w:rPr>
          <w:w w:val="110"/>
        </w:rPr>
        <w:t>occur in June, implementing SI in</w:t>
      </w:r>
      <w:r>
        <w:rPr>
          <w:spacing w:val="-1"/>
          <w:w w:val="110"/>
        </w:rPr>
        <w:t> </w:t>
      </w:r>
      <w:r>
        <w:rPr>
          <w:w w:val="110"/>
        </w:rPr>
        <w:t>this month to match the GS optimum water demand should be a lower pri- ority.</w:t>
      </w:r>
      <w:r>
        <w:rPr>
          <w:spacing w:val="1"/>
          <w:w w:val="110"/>
        </w:rPr>
        <w:t> </w:t>
      </w:r>
      <w:r>
        <w:rPr>
          <w:w w:val="110"/>
        </w:rPr>
        <w:t>Supplying</w:t>
      </w:r>
      <w:r>
        <w:rPr>
          <w:spacing w:val="2"/>
          <w:w w:val="110"/>
        </w:rPr>
        <w:t> </w:t>
      </w:r>
      <w:r>
        <w:rPr>
          <w:w w:val="110"/>
        </w:rPr>
        <w:t>water</w:t>
      </w:r>
      <w:r>
        <w:rPr>
          <w:spacing w:val="3"/>
          <w:w w:val="110"/>
        </w:rPr>
        <w:t> </w:t>
      </w:r>
      <w:r>
        <w:rPr>
          <w:w w:val="110"/>
        </w:rPr>
        <w:t>at</w:t>
      </w:r>
      <w:r>
        <w:rPr>
          <w:spacing w:val="2"/>
          <w:w w:val="110"/>
        </w:rPr>
        <w:t> </w:t>
      </w:r>
      <w:r>
        <w:rPr>
          <w:w w:val="110"/>
        </w:rPr>
        <w:t>4.3</w:t>
      </w:r>
      <w:r>
        <w:rPr>
          <w:spacing w:val="-1"/>
          <w:w w:val="110"/>
        </w:rPr>
        <w:t> </w:t>
      </w:r>
      <w:r>
        <w:rPr>
          <w:w w:val="110"/>
        </w:rPr>
        <w:t>mm</w:t>
      </w:r>
      <w:r>
        <w:rPr>
          <w:spacing w:val="3"/>
          <w:w w:val="110"/>
        </w:rPr>
        <w:t> </w:t>
      </w:r>
      <w:r>
        <w:rPr>
          <w:w w:val="110"/>
        </w:rPr>
        <w:t>per</w:t>
      </w:r>
      <w:r>
        <w:rPr>
          <w:spacing w:val="2"/>
          <w:w w:val="110"/>
        </w:rPr>
        <w:t> </w:t>
      </w:r>
      <w:r>
        <w:rPr>
          <w:w w:val="110"/>
        </w:rPr>
        <w:t>day</w:t>
      </w:r>
      <w:r>
        <w:rPr>
          <w:spacing w:val="2"/>
          <w:w w:val="110"/>
        </w:rPr>
        <w:t> </w:t>
      </w:r>
      <w:r>
        <w:rPr>
          <w:w w:val="110"/>
        </w:rPr>
        <w:t>(i.e.</w:t>
      </w:r>
      <w:r>
        <w:rPr>
          <w:spacing w:val="3"/>
          <w:w w:val="110"/>
        </w:rPr>
        <w:t> </w:t>
      </w:r>
      <w:r>
        <w:rPr>
          <w:w w:val="110"/>
        </w:rPr>
        <w:t>1.2</w:t>
      </w:r>
      <w:r>
        <w:rPr>
          <w:spacing w:val="-1"/>
          <w:w w:val="110"/>
        </w:rPr>
        <w:t> </w:t>
      </w:r>
      <w:r>
        <w:rPr>
          <w:w w:val="110"/>
        </w:rPr>
        <w:t>in.</w:t>
      </w:r>
      <w:r>
        <w:rPr>
          <w:spacing w:val="3"/>
          <w:w w:val="110"/>
        </w:rPr>
        <w:t> </w:t>
      </w:r>
      <w:r>
        <w:rPr>
          <w:w w:val="110"/>
        </w:rPr>
        <w:t>per</w:t>
      </w:r>
      <w:r>
        <w:rPr>
          <w:spacing w:val="2"/>
          <w:w w:val="110"/>
        </w:rPr>
        <w:t> </w:t>
      </w:r>
      <w:r>
        <w:rPr>
          <w:w w:val="110"/>
        </w:rPr>
        <w:t>week)</w:t>
      </w:r>
      <w:r>
        <w:rPr>
          <w:spacing w:val="1"/>
          <w:w w:val="110"/>
        </w:rPr>
        <w:t> </w:t>
      </w:r>
      <w:r>
        <w:rPr>
          <w:w w:val="110"/>
        </w:rPr>
        <w:t>in</w:t>
      </w:r>
      <w:r>
        <w:rPr>
          <w:spacing w:val="3"/>
          <w:w w:val="110"/>
        </w:rPr>
        <w:t> </w:t>
      </w:r>
      <w:r>
        <w:rPr>
          <w:spacing w:val="-4"/>
          <w:w w:val="110"/>
        </w:rPr>
        <w:t>July</w:t>
      </w:r>
    </w:p>
    <w:p>
      <w:pPr>
        <w:pStyle w:val="BodyText"/>
        <w:spacing w:after="0" w:line="273" w:lineRule="auto"/>
        <w:sectPr>
          <w:type w:val="continuous"/>
          <w:pgSz w:w="11910" w:h="15880"/>
          <w:pgMar w:header="655" w:footer="544" w:top="620" w:bottom="280" w:left="708" w:right="708"/>
          <w:cols w:num="2" w:equalWidth="0">
            <w:col w:w="5066" w:space="314"/>
            <w:col w:w="5114"/>
          </w:cols>
        </w:sectPr>
      </w:pPr>
    </w:p>
    <w:p>
      <w:pPr>
        <w:pStyle w:val="BodyText"/>
        <w:spacing w:before="24"/>
        <w:ind w:left="0"/>
        <w:jc w:val="left"/>
        <w:rPr>
          <w:sz w:val="20"/>
        </w:rPr>
      </w:pPr>
    </w:p>
    <w:p>
      <w:pPr>
        <w:pStyle w:val="BodyText"/>
        <w:ind w:left="1644"/>
        <w:jc w:val="left"/>
        <w:rPr>
          <w:sz w:val="20"/>
        </w:rPr>
      </w:pPr>
      <w:r>
        <w:rPr>
          <w:sz w:val="20"/>
        </w:rPr>
        <w:drawing>
          <wp:inline distT="0" distB="0" distL="0" distR="0">
            <wp:extent cx="4574022" cy="2383535"/>
            <wp:effectExtent l="0" t="0" r="0" b="0"/>
            <wp:docPr id="23" name="Image 23"/>
            <wp:cNvGraphicFramePr>
              <a:graphicFrameLocks/>
            </wp:cNvGraphicFramePr>
            <a:graphic>
              <a:graphicData uri="http://schemas.openxmlformats.org/drawingml/2006/picture">
                <pic:pic>
                  <pic:nvPicPr>
                    <pic:cNvPr id="23" name="Image 23"/>
                    <pic:cNvPicPr/>
                  </pic:nvPicPr>
                  <pic:blipFill>
                    <a:blip r:embed="rId19" cstate="print"/>
                    <a:stretch>
                      <a:fillRect/>
                    </a:stretch>
                  </pic:blipFill>
                  <pic:spPr>
                    <a:xfrm>
                      <a:off x="0" y="0"/>
                      <a:ext cx="4574022" cy="2383535"/>
                    </a:xfrm>
                    <a:prstGeom prst="rect">
                      <a:avLst/>
                    </a:prstGeom>
                  </pic:spPr>
                </pic:pic>
              </a:graphicData>
            </a:graphic>
          </wp:inline>
        </w:drawing>
      </w:r>
      <w:r>
        <w:rPr>
          <w:sz w:val="20"/>
        </w:rPr>
      </w:r>
    </w:p>
    <w:p>
      <w:pPr>
        <w:pStyle w:val="BodyText"/>
        <w:spacing w:before="10"/>
        <w:ind w:left="0"/>
        <w:jc w:val="left"/>
        <w:rPr>
          <w:sz w:val="14"/>
        </w:rPr>
      </w:pPr>
    </w:p>
    <w:p>
      <w:pPr>
        <w:spacing w:before="0"/>
        <w:ind w:left="12" w:right="12" w:firstLine="0"/>
        <w:jc w:val="center"/>
        <w:rPr>
          <w:sz w:val="14"/>
        </w:rPr>
      </w:pPr>
      <w:bookmarkStart w:name="_bookmark11" w:id="24"/>
      <w:bookmarkEnd w:id="24"/>
      <w:r>
        <w:rPr/>
      </w:r>
      <w:r>
        <w:rPr>
          <w:b/>
          <w:w w:val="115"/>
          <w:sz w:val="14"/>
        </w:rPr>
        <w:t>Fig.</w:t>
      </w:r>
      <w:r>
        <w:rPr>
          <w:b/>
          <w:spacing w:val="-4"/>
          <w:w w:val="115"/>
          <w:sz w:val="14"/>
        </w:rPr>
        <w:t> </w:t>
      </w:r>
      <w:r>
        <w:rPr>
          <w:b/>
          <w:w w:val="115"/>
          <w:sz w:val="14"/>
        </w:rPr>
        <w:t>5.</w:t>
      </w:r>
      <w:r>
        <w:rPr>
          <w:b/>
          <w:spacing w:val="14"/>
          <w:w w:val="115"/>
          <w:sz w:val="14"/>
        </w:rPr>
        <w:t> </w:t>
      </w:r>
      <w:r>
        <w:rPr>
          <w:w w:val="115"/>
          <w:sz w:val="14"/>
        </w:rPr>
        <w:t>Variety-aggregated</w:t>
      </w:r>
      <w:r>
        <w:rPr>
          <w:spacing w:val="-4"/>
          <w:w w:val="115"/>
          <w:sz w:val="14"/>
        </w:rPr>
        <w:t> </w:t>
      </w:r>
      <w:r>
        <w:rPr>
          <w:w w:val="115"/>
          <w:sz w:val="14"/>
        </w:rPr>
        <w:t>potato</w:t>
      </w:r>
      <w:r>
        <w:rPr>
          <w:spacing w:val="-4"/>
          <w:w w:val="115"/>
          <w:sz w:val="14"/>
        </w:rPr>
        <w:t> </w:t>
      </w:r>
      <w:r>
        <w:rPr>
          <w:w w:val="115"/>
          <w:sz w:val="14"/>
        </w:rPr>
        <w:t>yield</w:t>
      </w:r>
      <w:r>
        <w:rPr>
          <w:spacing w:val="-3"/>
          <w:w w:val="115"/>
          <w:sz w:val="14"/>
        </w:rPr>
        <w:t> </w:t>
      </w:r>
      <w:r>
        <w:rPr>
          <w:w w:val="115"/>
          <w:sz w:val="14"/>
        </w:rPr>
        <w:t>responses</w:t>
      </w:r>
      <w:r>
        <w:rPr>
          <w:spacing w:val="-4"/>
          <w:w w:val="115"/>
          <w:sz w:val="14"/>
        </w:rPr>
        <w:t> </w:t>
      </w:r>
      <w:r>
        <w:rPr>
          <w:w w:val="115"/>
          <w:sz w:val="14"/>
        </w:rPr>
        <w:t>to</w:t>
      </w:r>
      <w:r>
        <w:rPr>
          <w:spacing w:val="-4"/>
          <w:w w:val="115"/>
          <w:sz w:val="14"/>
        </w:rPr>
        <w:t> </w:t>
      </w:r>
      <w:r>
        <w:rPr>
          <w:w w:val="115"/>
          <w:sz w:val="14"/>
        </w:rPr>
        <w:t>growing</w:t>
      </w:r>
      <w:r>
        <w:rPr>
          <w:spacing w:val="-5"/>
          <w:w w:val="115"/>
          <w:sz w:val="14"/>
        </w:rPr>
        <w:t> </w:t>
      </w:r>
      <w:r>
        <w:rPr>
          <w:w w:val="115"/>
          <w:sz w:val="14"/>
        </w:rPr>
        <w:t>season</w:t>
      </w:r>
      <w:r>
        <w:rPr>
          <w:spacing w:val="-3"/>
          <w:w w:val="115"/>
          <w:sz w:val="14"/>
        </w:rPr>
        <w:t> </w:t>
      </w:r>
      <w:r>
        <w:rPr>
          <w:w w:val="115"/>
          <w:sz w:val="14"/>
        </w:rPr>
        <w:t>precipitation</w:t>
      </w:r>
      <w:r>
        <w:rPr>
          <w:spacing w:val="-3"/>
          <w:w w:val="115"/>
          <w:sz w:val="14"/>
        </w:rPr>
        <w:t> </w:t>
      </w:r>
      <w:r>
        <w:rPr>
          <w:spacing w:val="-2"/>
          <w:w w:val="115"/>
          <w:sz w:val="14"/>
        </w:rPr>
        <w:t>(2001–2018).</w:t>
      </w:r>
    </w:p>
    <w:p>
      <w:pPr>
        <w:pStyle w:val="BodyText"/>
        <w:spacing w:before="56"/>
        <w:ind w:left="0"/>
        <w:jc w:val="left"/>
        <w:rPr>
          <w:sz w:val="20"/>
        </w:rPr>
      </w:pPr>
      <w:r>
        <w:rPr>
          <w:sz w:val="20"/>
        </w:rPr>
        <w:drawing>
          <wp:anchor distT="0" distB="0" distL="0" distR="0" allowOverlap="1" layoutInCell="1" locked="0" behindDoc="1" simplePos="0" relativeHeight="487595008">
            <wp:simplePos x="0" y="0"/>
            <wp:positionH relativeFrom="page">
              <wp:posOffset>1494002</wp:posOffset>
            </wp:positionH>
            <wp:positionV relativeFrom="paragraph">
              <wp:posOffset>196854</wp:posOffset>
            </wp:positionV>
            <wp:extent cx="4573422" cy="2243328"/>
            <wp:effectExtent l="0" t="0" r="0" b="0"/>
            <wp:wrapTopAndBottom/>
            <wp:docPr id="24" name="Image 24"/>
            <wp:cNvGraphicFramePr>
              <a:graphicFrameLocks/>
            </wp:cNvGraphicFramePr>
            <a:graphic>
              <a:graphicData uri="http://schemas.openxmlformats.org/drawingml/2006/picture">
                <pic:pic>
                  <pic:nvPicPr>
                    <pic:cNvPr id="24" name="Image 24"/>
                    <pic:cNvPicPr/>
                  </pic:nvPicPr>
                  <pic:blipFill>
                    <a:blip r:embed="rId20" cstate="print"/>
                    <a:stretch>
                      <a:fillRect/>
                    </a:stretch>
                  </pic:blipFill>
                  <pic:spPr>
                    <a:xfrm>
                      <a:off x="0" y="0"/>
                      <a:ext cx="4573422" cy="2243328"/>
                    </a:xfrm>
                    <a:prstGeom prst="rect">
                      <a:avLst/>
                    </a:prstGeom>
                  </pic:spPr>
                </pic:pic>
              </a:graphicData>
            </a:graphic>
          </wp:anchor>
        </w:drawing>
      </w:r>
    </w:p>
    <w:p>
      <w:pPr>
        <w:pStyle w:val="BodyText"/>
        <w:spacing w:before="14"/>
        <w:ind w:left="0"/>
        <w:jc w:val="left"/>
        <w:rPr>
          <w:sz w:val="14"/>
        </w:rPr>
      </w:pPr>
    </w:p>
    <w:p>
      <w:pPr>
        <w:spacing w:before="0"/>
        <w:ind w:left="12" w:right="12" w:firstLine="0"/>
        <w:jc w:val="center"/>
        <w:rPr>
          <w:sz w:val="14"/>
        </w:rPr>
      </w:pPr>
      <w:bookmarkStart w:name="_bookmark12" w:id="25"/>
      <w:bookmarkEnd w:id="25"/>
      <w:r>
        <w:rPr/>
      </w:r>
      <w:r>
        <w:rPr>
          <w:b/>
          <w:w w:val="110"/>
          <w:sz w:val="14"/>
        </w:rPr>
        <w:t>Fig.</w:t>
      </w:r>
      <w:r>
        <w:rPr>
          <w:b/>
          <w:spacing w:val="17"/>
          <w:w w:val="110"/>
          <w:sz w:val="14"/>
        </w:rPr>
        <w:t> </w:t>
      </w:r>
      <w:r>
        <w:rPr>
          <w:b/>
          <w:w w:val="110"/>
          <w:sz w:val="14"/>
        </w:rPr>
        <w:t>6.</w:t>
      </w:r>
      <w:r>
        <w:rPr>
          <w:b/>
          <w:spacing w:val="47"/>
          <w:w w:val="110"/>
          <w:sz w:val="14"/>
        </w:rPr>
        <w:t> </w:t>
      </w:r>
      <w:r>
        <w:rPr>
          <w:w w:val="110"/>
          <w:sz w:val="14"/>
        </w:rPr>
        <w:t>Variety-aggregated</w:t>
      </w:r>
      <w:r>
        <w:rPr>
          <w:spacing w:val="19"/>
          <w:w w:val="110"/>
          <w:sz w:val="14"/>
        </w:rPr>
        <w:t> </w:t>
      </w:r>
      <w:r>
        <w:rPr>
          <w:w w:val="110"/>
          <w:sz w:val="14"/>
        </w:rPr>
        <w:t>potato</w:t>
      </w:r>
      <w:r>
        <w:rPr>
          <w:spacing w:val="17"/>
          <w:w w:val="110"/>
          <w:sz w:val="14"/>
        </w:rPr>
        <w:t> </w:t>
      </w:r>
      <w:r>
        <w:rPr>
          <w:w w:val="110"/>
          <w:sz w:val="14"/>
        </w:rPr>
        <w:t>yield</w:t>
      </w:r>
      <w:r>
        <w:rPr>
          <w:spacing w:val="19"/>
          <w:w w:val="110"/>
          <w:sz w:val="14"/>
        </w:rPr>
        <w:t> </w:t>
      </w:r>
      <w:r>
        <w:rPr>
          <w:w w:val="110"/>
          <w:sz w:val="14"/>
        </w:rPr>
        <w:t>responses</w:t>
      </w:r>
      <w:r>
        <w:rPr>
          <w:spacing w:val="17"/>
          <w:w w:val="110"/>
          <w:sz w:val="14"/>
        </w:rPr>
        <w:t> </w:t>
      </w:r>
      <w:r>
        <w:rPr>
          <w:w w:val="110"/>
          <w:sz w:val="14"/>
        </w:rPr>
        <w:t>to</w:t>
      </w:r>
      <w:r>
        <w:rPr>
          <w:spacing w:val="18"/>
          <w:w w:val="110"/>
          <w:sz w:val="14"/>
        </w:rPr>
        <w:t> </w:t>
      </w:r>
      <w:r>
        <w:rPr>
          <w:w w:val="110"/>
          <w:sz w:val="14"/>
        </w:rPr>
        <w:t>growing</w:t>
      </w:r>
      <w:r>
        <w:rPr>
          <w:spacing w:val="17"/>
          <w:w w:val="110"/>
          <w:sz w:val="14"/>
        </w:rPr>
        <w:t> </w:t>
      </w:r>
      <w:r>
        <w:rPr>
          <w:w w:val="110"/>
          <w:sz w:val="14"/>
        </w:rPr>
        <w:t>season</w:t>
      </w:r>
      <w:r>
        <w:rPr>
          <w:spacing w:val="19"/>
          <w:w w:val="110"/>
          <w:sz w:val="14"/>
        </w:rPr>
        <w:t> </w:t>
      </w:r>
      <w:r>
        <w:rPr>
          <w:w w:val="110"/>
          <w:sz w:val="14"/>
        </w:rPr>
        <w:t>water</w:t>
      </w:r>
      <w:r>
        <w:rPr>
          <w:spacing w:val="17"/>
          <w:w w:val="110"/>
          <w:sz w:val="14"/>
        </w:rPr>
        <w:t> </w:t>
      </w:r>
      <w:r>
        <w:rPr>
          <w:w w:val="110"/>
          <w:sz w:val="14"/>
        </w:rPr>
        <w:t>deficiency/excess</w:t>
      </w:r>
      <w:r>
        <w:rPr>
          <w:spacing w:val="18"/>
          <w:w w:val="110"/>
          <w:sz w:val="14"/>
        </w:rPr>
        <w:t> </w:t>
      </w:r>
      <w:r>
        <w:rPr>
          <w:spacing w:val="-2"/>
          <w:w w:val="110"/>
          <w:sz w:val="14"/>
        </w:rPr>
        <w:t>(2001–2018).</w:t>
      </w:r>
    </w:p>
    <w:p>
      <w:pPr>
        <w:pStyle w:val="BodyText"/>
        <w:spacing w:before="57"/>
        <w:ind w:left="0"/>
        <w:jc w:val="left"/>
        <w:rPr>
          <w:sz w:val="20"/>
        </w:rPr>
      </w:pPr>
      <w:r>
        <w:rPr>
          <w:sz w:val="20"/>
        </w:rPr>
        <w:drawing>
          <wp:anchor distT="0" distB="0" distL="0" distR="0" allowOverlap="1" layoutInCell="1" locked="0" behindDoc="1" simplePos="0" relativeHeight="487595520">
            <wp:simplePos x="0" y="0"/>
            <wp:positionH relativeFrom="page">
              <wp:posOffset>1494002</wp:posOffset>
            </wp:positionH>
            <wp:positionV relativeFrom="paragraph">
              <wp:posOffset>197959</wp:posOffset>
            </wp:positionV>
            <wp:extent cx="4572973" cy="2386584"/>
            <wp:effectExtent l="0" t="0" r="0" b="0"/>
            <wp:wrapTopAndBottom/>
            <wp:docPr id="25" name="Image 25"/>
            <wp:cNvGraphicFramePr>
              <a:graphicFrameLocks/>
            </wp:cNvGraphicFramePr>
            <a:graphic>
              <a:graphicData uri="http://schemas.openxmlformats.org/drawingml/2006/picture">
                <pic:pic>
                  <pic:nvPicPr>
                    <pic:cNvPr id="25" name="Image 25"/>
                    <pic:cNvPicPr/>
                  </pic:nvPicPr>
                  <pic:blipFill>
                    <a:blip r:embed="rId21" cstate="print"/>
                    <a:stretch>
                      <a:fillRect/>
                    </a:stretch>
                  </pic:blipFill>
                  <pic:spPr>
                    <a:xfrm>
                      <a:off x="0" y="0"/>
                      <a:ext cx="4572973" cy="2386584"/>
                    </a:xfrm>
                    <a:prstGeom prst="rect">
                      <a:avLst/>
                    </a:prstGeom>
                  </pic:spPr>
                </pic:pic>
              </a:graphicData>
            </a:graphic>
          </wp:anchor>
        </w:drawing>
      </w:r>
    </w:p>
    <w:p>
      <w:pPr>
        <w:pStyle w:val="BodyText"/>
        <w:spacing w:before="11"/>
        <w:ind w:left="0"/>
        <w:jc w:val="left"/>
        <w:rPr>
          <w:sz w:val="14"/>
        </w:rPr>
      </w:pPr>
    </w:p>
    <w:p>
      <w:pPr>
        <w:spacing w:before="0"/>
        <w:ind w:left="12" w:right="12" w:firstLine="0"/>
        <w:jc w:val="center"/>
        <w:rPr>
          <w:sz w:val="14"/>
        </w:rPr>
      </w:pPr>
      <w:bookmarkStart w:name="_bookmark13" w:id="26"/>
      <w:bookmarkEnd w:id="26"/>
      <w:r>
        <w:rPr/>
      </w:r>
      <w:r>
        <w:rPr>
          <w:b/>
          <w:w w:val="115"/>
          <w:sz w:val="14"/>
        </w:rPr>
        <w:t>Fig.</w:t>
      </w:r>
      <w:r>
        <w:rPr>
          <w:b/>
          <w:spacing w:val="-4"/>
          <w:w w:val="115"/>
          <w:sz w:val="14"/>
        </w:rPr>
        <w:t> </w:t>
      </w:r>
      <w:r>
        <w:rPr>
          <w:b/>
          <w:w w:val="115"/>
          <w:sz w:val="14"/>
        </w:rPr>
        <w:t>7.</w:t>
      </w:r>
      <w:r>
        <w:rPr>
          <w:b/>
          <w:spacing w:val="16"/>
          <w:w w:val="115"/>
          <w:sz w:val="14"/>
        </w:rPr>
        <w:t> </w:t>
      </w:r>
      <w:r>
        <w:rPr>
          <w:w w:val="115"/>
          <w:sz w:val="14"/>
        </w:rPr>
        <w:t>Russet</w:t>
      </w:r>
      <w:r>
        <w:rPr>
          <w:spacing w:val="-3"/>
          <w:w w:val="115"/>
          <w:sz w:val="14"/>
        </w:rPr>
        <w:t> </w:t>
      </w:r>
      <w:r>
        <w:rPr>
          <w:w w:val="115"/>
          <w:sz w:val="14"/>
        </w:rPr>
        <w:t>Burbank</w:t>
      </w:r>
      <w:r>
        <w:rPr>
          <w:spacing w:val="-4"/>
          <w:w w:val="115"/>
          <w:sz w:val="14"/>
        </w:rPr>
        <w:t> </w:t>
      </w:r>
      <w:r>
        <w:rPr>
          <w:w w:val="115"/>
          <w:sz w:val="14"/>
        </w:rPr>
        <w:t>potato</w:t>
      </w:r>
      <w:r>
        <w:rPr>
          <w:spacing w:val="-3"/>
          <w:w w:val="115"/>
          <w:sz w:val="14"/>
        </w:rPr>
        <w:t> </w:t>
      </w:r>
      <w:r>
        <w:rPr>
          <w:w w:val="115"/>
          <w:sz w:val="14"/>
        </w:rPr>
        <w:t>yield</w:t>
      </w:r>
      <w:r>
        <w:rPr>
          <w:spacing w:val="-4"/>
          <w:w w:val="115"/>
          <w:sz w:val="14"/>
        </w:rPr>
        <w:t> </w:t>
      </w:r>
      <w:r>
        <w:rPr>
          <w:w w:val="115"/>
          <w:sz w:val="14"/>
        </w:rPr>
        <w:t>responses</w:t>
      </w:r>
      <w:r>
        <w:rPr>
          <w:spacing w:val="-3"/>
          <w:w w:val="115"/>
          <w:sz w:val="14"/>
        </w:rPr>
        <w:t> </w:t>
      </w:r>
      <w:r>
        <w:rPr>
          <w:w w:val="115"/>
          <w:sz w:val="14"/>
        </w:rPr>
        <w:t>to</w:t>
      </w:r>
      <w:r>
        <w:rPr>
          <w:spacing w:val="-4"/>
          <w:w w:val="115"/>
          <w:sz w:val="14"/>
        </w:rPr>
        <w:t> </w:t>
      </w:r>
      <w:r>
        <w:rPr>
          <w:w w:val="115"/>
          <w:sz w:val="14"/>
        </w:rPr>
        <w:t>growing</w:t>
      </w:r>
      <w:r>
        <w:rPr>
          <w:spacing w:val="-2"/>
          <w:w w:val="115"/>
          <w:sz w:val="14"/>
        </w:rPr>
        <w:t> </w:t>
      </w:r>
      <w:r>
        <w:rPr>
          <w:w w:val="115"/>
          <w:sz w:val="14"/>
        </w:rPr>
        <w:t>season</w:t>
      </w:r>
      <w:r>
        <w:rPr>
          <w:spacing w:val="-3"/>
          <w:w w:val="115"/>
          <w:sz w:val="14"/>
        </w:rPr>
        <w:t> </w:t>
      </w:r>
      <w:r>
        <w:rPr>
          <w:w w:val="115"/>
          <w:sz w:val="14"/>
        </w:rPr>
        <w:t>precipitation</w:t>
      </w:r>
      <w:r>
        <w:rPr>
          <w:spacing w:val="-3"/>
          <w:w w:val="115"/>
          <w:sz w:val="14"/>
        </w:rPr>
        <w:t> </w:t>
      </w:r>
      <w:r>
        <w:rPr>
          <w:spacing w:val="-2"/>
          <w:w w:val="115"/>
          <w:sz w:val="14"/>
        </w:rPr>
        <w:t>(2000–2017).</w:t>
      </w:r>
    </w:p>
    <w:p>
      <w:pPr>
        <w:pStyle w:val="BodyText"/>
        <w:spacing w:before="5"/>
        <w:ind w:left="0"/>
        <w:jc w:val="left"/>
        <w:rPr>
          <w:sz w:val="15"/>
        </w:rPr>
      </w:pPr>
    </w:p>
    <w:p>
      <w:pPr>
        <w:pStyle w:val="BodyText"/>
        <w:spacing w:after="0"/>
        <w:jc w:val="left"/>
        <w:rPr>
          <w:sz w:val="15"/>
        </w:rPr>
        <w:sectPr>
          <w:pgSz w:w="11910" w:h="15880"/>
          <w:pgMar w:header="655" w:footer="544" w:top="840" w:bottom="740" w:left="708" w:right="708"/>
        </w:sectPr>
      </w:pPr>
    </w:p>
    <w:p>
      <w:pPr>
        <w:pStyle w:val="BodyText"/>
        <w:spacing w:line="273" w:lineRule="auto" w:before="91"/>
      </w:pPr>
      <w:r>
        <w:rPr>
          <w:w w:val="110"/>
        </w:rPr>
        <w:t>and August is important to achieve the optimum yield goal. For </w:t>
      </w:r>
      <w:r>
        <w:rPr>
          <w:w w:val="110"/>
        </w:rPr>
        <w:t>long- season</w:t>
      </w:r>
      <w:r>
        <w:rPr>
          <w:w w:val="110"/>
        </w:rPr>
        <w:t> varieties,</w:t>
      </w:r>
      <w:r>
        <w:rPr>
          <w:w w:val="110"/>
        </w:rPr>
        <w:t> applying</w:t>
      </w:r>
      <w:r>
        <w:rPr>
          <w:w w:val="110"/>
        </w:rPr>
        <w:t> 2.3</w:t>
      </w:r>
      <w:r>
        <w:rPr>
          <w:spacing w:val="-2"/>
          <w:w w:val="110"/>
        </w:rPr>
        <w:t> </w:t>
      </w:r>
      <w:r>
        <w:rPr>
          <w:w w:val="110"/>
        </w:rPr>
        <w:t>mm</w:t>
      </w:r>
      <w:r>
        <w:rPr>
          <w:w w:val="110"/>
        </w:rPr>
        <w:t> per</w:t>
      </w:r>
      <w:r>
        <w:rPr>
          <w:w w:val="110"/>
        </w:rPr>
        <w:t> day</w:t>
      </w:r>
      <w:r>
        <w:rPr>
          <w:w w:val="110"/>
        </w:rPr>
        <w:t> in</w:t>
      </w:r>
      <w:r>
        <w:rPr>
          <w:w w:val="110"/>
        </w:rPr>
        <w:t> September</w:t>
      </w:r>
      <w:r>
        <w:rPr>
          <w:w w:val="110"/>
        </w:rPr>
        <w:t> can</w:t>
      </w:r>
      <w:r>
        <w:rPr>
          <w:w w:val="110"/>
        </w:rPr>
        <w:t> help</w:t>
      </w:r>
      <w:r>
        <w:rPr>
          <w:w w:val="110"/>
        </w:rPr>
        <w:t> to </w:t>
      </w:r>
      <w:r>
        <w:rPr>
          <w:spacing w:val="-2"/>
          <w:w w:val="110"/>
        </w:rPr>
        <w:t>achieve</w:t>
      </w:r>
      <w:r>
        <w:rPr>
          <w:spacing w:val="-3"/>
          <w:w w:val="110"/>
        </w:rPr>
        <w:t> </w:t>
      </w:r>
      <w:r>
        <w:rPr>
          <w:spacing w:val="-2"/>
          <w:w w:val="110"/>
        </w:rPr>
        <w:t>the</w:t>
      </w:r>
      <w:r>
        <w:rPr>
          <w:spacing w:val="-3"/>
          <w:w w:val="110"/>
        </w:rPr>
        <w:t> </w:t>
      </w:r>
      <w:r>
        <w:rPr>
          <w:spacing w:val="-2"/>
          <w:w w:val="110"/>
        </w:rPr>
        <w:t>optimum</w:t>
      </w:r>
      <w:r>
        <w:rPr>
          <w:spacing w:val="-3"/>
          <w:w w:val="110"/>
        </w:rPr>
        <w:t> </w:t>
      </w:r>
      <w:r>
        <w:rPr>
          <w:spacing w:val="-2"/>
          <w:w w:val="110"/>
        </w:rPr>
        <w:t>yield</w:t>
      </w:r>
      <w:r>
        <w:rPr>
          <w:spacing w:val="-5"/>
          <w:w w:val="110"/>
        </w:rPr>
        <w:t> </w:t>
      </w:r>
      <w:r>
        <w:rPr>
          <w:spacing w:val="-2"/>
          <w:w w:val="110"/>
        </w:rPr>
        <w:t>target.</w:t>
      </w:r>
      <w:r>
        <w:rPr>
          <w:spacing w:val="-5"/>
          <w:w w:val="110"/>
        </w:rPr>
        <w:t> </w:t>
      </w:r>
      <w:r>
        <w:rPr>
          <w:spacing w:val="-2"/>
          <w:w w:val="110"/>
        </w:rPr>
        <w:t>While</w:t>
      </w:r>
      <w:r>
        <w:rPr>
          <w:spacing w:val="-3"/>
          <w:w w:val="110"/>
        </w:rPr>
        <w:t> </w:t>
      </w:r>
      <w:r>
        <w:rPr>
          <w:spacing w:val="-2"/>
          <w:w w:val="110"/>
        </w:rPr>
        <w:t>adopting</w:t>
      </w:r>
      <w:r>
        <w:rPr>
          <w:spacing w:val="-3"/>
          <w:w w:val="110"/>
        </w:rPr>
        <w:t> </w:t>
      </w:r>
      <w:r>
        <w:rPr>
          <w:spacing w:val="-2"/>
          <w:w w:val="110"/>
        </w:rPr>
        <w:t>the</w:t>
      </w:r>
      <w:r>
        <w:rPr>
          <w:spacing w:val="-3"/>
          <w:w w:val="110"/>
        </w:rPr>
        <w:t> </w:t>
      </w:r>
      <w:r>
        <w:rPr>
          <w:spacing w:val="-2"/>
          <w:w w:val="110"/>
        </w:rPr>
        <w:t>GS</w:t>
      </w:r>
      <w:r>
        <w:rPr>
          <w:spacing w:val="-5"/>
          <w:w w:val="110"/>
        </w:rPr>
        <w:t> </w:t>
      </w:r>
      <w:r>
        <w:rPr>
          <w:spacing w:val="-2"/>
          <w:w w:val="110"/>
        </w:rPr>
        <w:t>quasi-optimum </w:t>
      </w:r>
      <w:r>
        <w:rPr>
          <w:w w:val="110"/>
        </w:rPr>
        <w:t>water</w:t>
      </w:r>
      <w:r>
        <w:rPr>
          <w:spacing w:val="39"/>
          <w:w w:val="110"/>
        </w:rPr>
        <w:t> </w:t>
      </w:r>
      <w:r>
        <w:rPr>
          <w:w w:val="110"/>
        </w:rPr>
        <w:t>demand</w:t>
      </w:r>
      <w:r>
        <w:rPr>
          <w:spacing w:val="39"/>
          <w:w w:val="110"/>
        </w:rPr>
        <w:t> </w:t>
      </w:r>
      <w:r>
        <w:rPr>
          <w:w w:val="110"/>
        </w:rPr>
        <w:t>targets</w:t>
      </w:r>
      <w:r>
        <w:rPr>
          <w:spacing w:val="39"/>
          <w:w w:val="110"/>
        </w:rPr>
        <w:t> </w:t>
      </w:r>
      <w:r>
        <w:rPr>
          <w:w w:val="110"/>
        </w:rPr>
        <w:t>for</w:t>
      </w:r>
      <w:r>
        <w:rPr>
          <w:spacing w:val="39"/>
          <w:w w:val="110"/>
        </w:rPr>
        <w:t> </w:t>
      </w:r>
      <w:r>
        <w:rPr>
          <w:w w:val="110"/>
        </w:rPr>
        <w:t>water</w:t>
      </w:r>
      <w:r>
        <w:rPr>
          <w:spacing w:val="39"/>
          <w:w w:val="110"/>
        </w:rPr>
        <w:t> </w:t>
      </w:r>
      <w:r>
        <w:rPr>
          <w:w w:val="110"/>
        </w:rPr>
        <w:t>conservation,</w:t>
      </w:r>
      <w:r>
        <w:rPr>
          <w:spacing w:val="39"/>
          <w:w w:val="110"/>
        </w:rPr>
        <w:t> </w:t>
      </w:r>
      <w:r>
        <w:rPr>
          <w:w w:val="110"/>
        </w:rPr>
        <w:t>reducing</w:t>
      </w:r>
      <w:r>
        <w:rPr>
          <w:spacing w:val="38"/>
          <w:w w:val="110"/>
        </w:rPr>
        <w:t> </w:t>
      </w:r>
      <w:r>
        <w:rPr>
          <w:w w:val="110"/>
        </w:rPr>
        <w:t>water</w:t>
      </w:r>
      <w:r>
        <w:rPr>
          <w:spacing w:val="40"/>
          <w:w w:val="110"/>
        </w:rPr>
        <w:t> </w:t>
      </w:r>
      <w:r>
        <w:rPr>
          <w:spacing w:val="-2"/>
          <w:w w:val="110"/>
        </w:rPr>
        <w:t>input</w:t>
      </w:r>
    </w:p>
    <w:p>
      <w:pPr>
        <w:pStyle w:val="BodyText"/>
        <w:spacing w:line="273" w:lineRule="auto" w:before="91"/>
        <w:ind w:right="41"/>
      </w:pPr>
      <w:r>
        <w:rPr/>
        <w:br w:type="column"/>
      </w:r>
      <w:r>
        <w:rPr>
          <w:w w:val="110"/>
        </w:rPr>
        <w:t>should be done outside of August. Since irrigation is meant to supple- ment the water deficiency created by insufficient rainfall in this humid area, the recommended water supply rates must be deducted by local short-term</w:t>
      </w:r>
      <w:r>
        <w:rPr>
          <w:spacing w:val="10"/>
          <w:w w:val="110"/>
        </w:rPr>
        <w:t> </w:t>
      </w:r>
      <w:r>
        <w:rPr>
          <w:w w:val="110"/>
        </w:rPr>
        <w:t>forecasted</w:t>
      </w:r>
      <w:r>
        <w:rPr>
          <w:spacing w:val="12"/>
          <w:w w:val="110"/>
        </w:rPr>
        <w:t> </w:t>
      </w:r>
      <w:r>
        <w:rPr>
          <w:w w:val="110"/>
        </w:rPr>
        <w:t>rainfall</w:t>
      </w:r>
      <w:r>
        <w:rPr>
          <w:spacing w:val="11"/>
          <w:w w:val="110"/>
        </w:rPr>
        <w:t> </w:t>
      </w:r>
      <w:r>
        <w:rPr>
          <w:w w:val="110"/>
        </w:rPr>
        <w:t>in</w:t>
      </w:r>
      <w:r>
        <w:rPr>
          <w:spacing w:val="11"/>
          <w:w w:val="110"/>
        </w:rPr>
        <w:t> </w:t>
      </w:r>
      <w:r>
        <w:rPr>
          <w:w w:val="110"/>
        </w:rPr>
        <w:t>all</w:t>
      </w:r>
      <w:r>
        <w:rPr>
          <w:spacing w:val="11"/>
          <w:w w:val="110"/>
        </w:rPr>
        <w:t> </w:t>
      </w:r>
      <w:r>
        <w:rPr>
          <w:w w:val="110"/>
        </w:rPr>
        <w:t>cases.</w:t>
      </w:r>
      <w:r>
        <w:rPr>
          <w:spacing w:val="11"/>
          <w:w w:val="110"/>
        </w:rPr>
        <w:t> </w:t>
      </w:r>
      <w:r>
        <w:rPr>
          <w:w w:val="110"/>
        </w:rPr>
        <w:t>However,</w:t>
      </w:r>
      <w:r>
        <w:rPr>
          <w:spacing w:val="11"/>
          <w:w w:val="110"/>
        </w:rPr>
        <w:t> </w:t>
      </w:r>
      <w:r>
        <w:rPr>
          <w:w w:val="110"/>
        </w:rPr>
        <w:t>controlling</w:t>
      </w:r>
      <w:r>
        <w:rPr>
          <w:spacing w:val="11"/>
          <w:w w:val="110"/>
        </w:rPr>
        <w:t> </w:t>
      </w:r>
      <w:r>
        <w:rPr>
          <w:spacing w:val="-2"/>
          <w:w w:val="110"/>
        </w:rPr>
        <w:t>water</w:t>
      </w:r>
    </w:p>
    <w:p>
      <w:pPr>
        <w:pStyle w:val="BodyText"/>
        <w:spacing w:after="0" w:line="273" w:lineRule="auto"/>
        <w:sectPr>
          <w:type w:val="continuous"/>
          <w:pgSz w:w="11910" w:h="15880"/>
          <w:pgMar w:header="655" w:footer="544" w:top="620" w:bottom="280" w:left="708" w:right="708"/>
          <w:cols w:num="2" w:equalWidth="0">
            <w:col w:w="5066" w:space="314"/>
            <w:col w:w="5114"/>
          </w:cols>
        </w:sectPr>
      </w:pPr>
    </w:p>
    <w:p>
      <w:pPr>
        <w:pStyle w:val="BodyText"/>
        <w:spacing w:before="24"/>
        <w:ind w:left="0"/>
        <w:jc w:val="left"/>
        <w:rPr>
          <w:sz w:val="20"/>
        </w:rPr>
      </w:pPr>
    </w:p>
    <w:p>
      <w:pPr>
        <w:pStyle w:val="BodyText"/>
        <w:ind w:left="1644"/>
        <w:jc w:val="left"/>
        <w:rPr>
          <w:sz w:val="20"/>
        </w:rPr>
      </w:pPr>
      <w:r>
        <w:rPr>
          <w:sz w:val="20"/>
        </w:rPr>
        <w:drawing>
          <wp:inline distT="0" distB="0" distL="0" distR="0">
            <wp:extent cx="4575185" cy="2407920"/>
            <wp:effectExtent l="0" t="0" r="0" b="0"/>
            <wp:docPr id="26" name="Image 26"/>
            <wp:cNvGraphicFramePr>
              <a:graphicFrameLocks/>
            </wp:cNvGraphicFramePr>
            <a:graphic>
              <a:graphicData uri="http://schemas.openxmlformats.org/drawingml/2006/picture">
                <pic:pic>
                  <pic:nvPicPr>
                    <pic:cNvPr id="26" name="Image 26"/>
                    <pic:cNvPicPr/>
                  </pic:nvPicPr>
                  <pic:blipFill>
                    <a:blip r:embed="rId22" cstate="print"/>
                    <a:stretch>
                      <a:fillRect/>
                    </a:stretch>
                  </pic:blipFill>
                  <pic:spPr>
                    <a:xfrm>
                      <a:off x="0" y="0"/>
                      <a:ext cx="4575185" cy="2407920"/>
                    </a:xfrm>
                    <a:prstGeom prst="rect">
                      <a:avLst/>
                    </a:prstGeom>
                  </pic:spPr>
                </pic:pic>
              </a:graphicData>
            </a:graphic>
          </wp:inline>
        </w:drawing>
      </w:r>
      <w:r>
        <w:rPr>
          <w:sz w:val="20"/>
        </w:rPr>
      </w:r>
    </w:p>
    <w:p>
      <w:pPr>
        <w:pStyle w:val="BodyText"/>
        <w:spacing w:before="9"/>
        <w:ind w:left="0"/>
        <w:jc w:val="left"/>
        <w:rPr>
          <w:sz w:val="14"/>
        </w:rPr>
      </w:pPr>
    </w:p>
    <w:p>
      <w:pPr>
        <w:spacing w:before="0"/>
        <w:ind w:left="12" w:right="12" w:firstLine="0"/>
        <w:jc w:val="center"/>
        <w:rPr>
          <w:sz w:val="14"/>
        </w:rPr>
      </w:pPr>
      <w:bookmarkStart w:name="_bookmark14" w:id="27"/>
      <w:bookmarkEnd w:id="27"/>
      <w:r>
        <w:rPr/>
      </w:r>
      <w:r>
        <w:rPr>
          <w:b/>
          <w:w w:val="110"/>
          <w:sz w:val="14"/>
        </w:rPr>
        <w:t>Fig.</w:t>
      </w:r>
      <w:r>
        <w:rPr>
          <w:b/>
          <w:spacing w:val="16"/>
          <w:w w:val="110"/>
          <w:sz w:val="14"/>
        </w:rPr>
        <w:t> </w:t>
      </w:r>
      <w:r>
        <w:rPr>
          <w:b/>
          <w:w w:val="110"/>
          <w:sz w:val="14"/>
        </w:rPr>
        <w:t>8.</w:t>
      </w:r>
      <w:r>
        <w:rPr>
          <w:b/>
          <w:spacing w:val="45"/>
          <w:w w:val="110"/>
          <w:sz w:val="14"/>
        </w:rPr>
        <w:t> </w:t>
      </w:r>
      <w:r>
        <w:rPr>
          <w:w w:val="110"/>
          <w:sz w:val="14"/>
        </w:rPr>
        <w:t>Russet</w:t>
      </w:r>
      <w:r>
        <w:rPr>
          <w:spacing w:val="15"/>
          <w:w w:val="110"/>
          <w:sz w:val="14"/>
        </w:rPr>
        <w:t> </w:t>
      </w:r>
      <w:r>
        <w:rPr>
          <w:w w:val="110"/>
          <w:sz w:val="14"/>
        </w:rPr>
        <w:t>Burbank</w:t>
      </w:r>
      <w:r>
        <w:rPr>
          <w:spacing w:val="16"/>
          <w:w w:val="110"/>
          <w:sz w:val="14"/>
        </w:rPr>
        <w:t> </w:t>
      </w:r>
      <w:r>
        <w:rPr>
          <w:w w:val="110"/>
          <w:sz w:val="14"/>
        </w:rPr>
        <w:t>potato</w:t>
      </w:r>
      <w:r>
        <w:rPr>
          <w:spacing w:val="15"/>
          <w:w w:val="110"/>
          <w:sz w:val="14"/>
        </w:rPr>
        <w:t> </w:t>
      </w:r>
      <w:r>
        <w:rPr>
          <w:w w:val="110"/>
          <w:sz w:val="14"/>
        </w:rPr>
        <w:t>yield</w:t>
      </w:r>
      <w:r>
        <w:rPr>
          <w:spacing w:val="16"/>
          <w:w w:val="110"/>
          <w:sz w:val="14"/>
        </w:rPr>
        <w:t> </w:t>
      </w:r>
      <w:r>
        <w:rPr>
          <w:w w:val="110"/>
          <w:sz w:val="14"/>
        </w:rPr>
        <w:t>responses</w:t>
      </w:r>
      <w:r>
        <w:rPr>
          <w:spacing w:val="16"/>
          <w:w w:val="110"/>
          <w:sz w:val="14"/>
        </w:rPr>
        <w:t> </w:t>
      </w:r>
      <w:r>
        <w:rPr>
          <w:w w:val="110"/>
          <w:sz w:val="14"/>
        </w:rPr>
        <w:t>to</w:t>
      </w:r>
      <w:r>
        <w:rPr>
          <w:spacing w:val="15"/>
          <w:w w:val="110"/>
          <w:sz w:val="14"/>
        </w:rPr>
        <w:t> </w:t>
      </w:r>
      <w:r>
        <w:rPr>
          <w:w w:val="110"/>
          <w:sz w:val="14"/>
        </w:rPr>
        <w:t>growing</w:t>
      </w:r>
      <w:r>
        <w:rPr>
          <w:spacing w:val="17"/>
          <w:w w:val="110"/>
          <w:sz w:val="14"/>
        </w:rPr>
        <w:t> </w:t>
      </w:r>
      <w:r>
        <w:rPr>
          <w:w w:val="110"/>
          <w:sz w:val="14"/>
        </w:rPr>
        <w:t>season</w:t>
      </w:r>
      <w:r>
        <w:rPr>
          <w:spacing w:val="15"/>
          <w:w w:val="110"/>
          <w:sz w:val="14"/>
        </w:rPr>
        <w:t> </w:t>
      </w:r>
      <w:r>
        <w:rPr>
          <w:w w:val="110"/>
          <w:sz w:val="14"/>
        </w:rPr>
        <w:t>water</w:t>
      </w:r>
      <w:r>
        <w:rPr>
          <w:spacing w:val="16"/>
          <w:w w:val="110"/>
          <w:sz w:val="14"/>
        </w:rPr>
        <w:t> </w:t>
      </w:r>
      <w:r>
        <w:rPr>
          <w:w w:val="110"/>
          <w:sz w:val="14"/>
        </w:rPr>
        <w:t>deficiency/excess</w:t>
      </w:r>
      <w:r>
        <w:rPr>
          <w:spacing w:val="16"/>
          <w:w w:val="110"/>
          <w:sz w:val="14"/>
        </w:rPr>
        <w:t> </w:t>
      </w:r>
      <w:r>
        <w:rPr>
          <w:spacing w:val="-2"/>
          <w:w w:val="110"/>
          <w:sz w:val="14"/>
        </w:rPr>
        <w:t>(2000–2017).</w:t>
      </w:r>
    </w:p>
    <w:p>
      <w:pPr>
        <w:pStyle w:val="BodyText"/>
        <w:spacing w:before="174"/>
        <w:ind w:left="0"/>
        <w:jc w:val="left"/>
        <w:rPr>
          <w:sz w:val="20"/>
        </w:rPr>
      </w:pPr>
    </w:p>
    <w:p>
      <w:pPr>
        <w:pStyle w:val="BodyText"/>
        <w:spacing w:after="0"/>
        <w:jc w:val="left"/>
        <w:rPr>
          <w:sz w:val="20"/>
        </w:rPr>
        <w:sectPr>
          <w:pgSz w:w="11910" w:h="15880"/>
          <w:pgMar w:header="655" w:footer="544" w:top="840" w:bottom="740" w:left="708" w:right="708"/>
        </w:sectPr>
      </w:pPr>
    </w:p>
    <w:p>
      <w:pPr>
        <w:pStyle w:val="BodyText"/>
        <w:spacing w:line="273" w:lineRule="auto" w:before="91"/>
      </w:pPr>
      <w:r>
        <w:rPr>
          <w:w w:val="110"/>
        </w:rPr>
        <w:t>supply</w:t>
      </w:r>
      <w:r>
        <w:rPr>
          <w:spacing w:val="-9"/>
          <w:w w:val="110"/>
        </w:rPr>
        <w:t> </w:t>
      </w:r>
      <w:r>
        <w:rPr>
          <w:w w:val="110"/>
        </w:rPr>
        <w:t>by</w:t>
      </w:r>
      <w:r>
        <w:rPr>
          <w:spacing w:val="-9"/>
          <w:w w:val="110"/>
        </w:rPr>
        <w:t> </w:t>
      </w:r>
      <w:r>
        <w:rPr>
          <w:w w:val="110"/>
        </w:rPr>
        <w:t>matching</w:t>
      </w:r>
      <w:r>
        <w:rPr>
          <w:spacing w:val="-9"/>
          <w:w w:val="110"/>
        </w:rPr>
        <w:t> </w:t>
      </w:r>
      <w:r>
        <w:rPr>
          <w:w w:val="110"/>
        </w:rPr>
        <w:t>SI</w:t>
      </w:r>
      <w:r>
        <w:rPr>
          <w:spacing w:val="-9"/>
          <w:w w:val="110"/>
        </w:rPr>
        <w:t> </w:t>
      </w:r>
      <w:r>
        <w:rPr>
          <w:w w:val="110"/>
        </w:rPr>
        <w:t>plus</w:t>
      </w:r>
      <w:r>
        <w:rPr>
          <w:spacing w:val="-9"/>
          <w:w w:val="110"/>
        </w:rPr>
        <w:t> </w:t>
      </w:r>
      <w:r>
        <w:rPr>
          <w:w w:val="110"/>
        </w:rPr>
        <w:t>GS</w:t>
      </w:r>
      <w:r>
        <w:rPr>
          <w:spacing w:val="-10"/>
          <w:w w:val="110"/>
        </w:rPr>
        <w:t> </w:t>
      </w:r>
      <w:r>
        <w:rPr>
          <w:w w:val="110"/>
        </w:rPr>
        <w:t>rainfall</w:t>
      </w:r>
      <w:r>
        <w:rPr>
          <w:spacing w:val="-9"/>
          <w:w w:val="110"/>
        </w:rPr>
        <w:t> </w:t>
      </w:r>
      <w:r>
        <w:rPr>
          <w:w w:val="110"/>
        </w:rPr>
        <w:t>with</w:t>
      </w:r>
      <w:r>
        <w:rPr>
          <w:spacing w:val="-9"/>
          <w:w w:val="110"/>
        </w:rPr>
        <w:t> </w:t>
      </w:r>
      <w:r>
        <w:rPr>
          <w:w w:val="110"/>
        </w:rPr>
        <w:t>the</w:t>
      </w:r>
      <w:r>
        <w:rPr>
          <w:spacing w:val="-9"/>
          <w:w w:val="110"/>
        </w:rPr>
        <w:t> </w:t>
      </w:r>
      <w:r>
        <w:rPr>
          <w:w w:val="110"/>
        </w:rPr>
        <w:t>optimum</w:t>
      </w:r>
      <w:r>
        <w:rPr>
          <w:spacing w:val="-9"/>
          <w:w w:val="110"/>
        </w:rPr>
        <w:t> </w:t>
      </w:r>
      <w:r>
        <w:rPr>
          <w:w w:val="110"/>
        </w:rPr>
        <w:t>water</w:t>
      </w:r>
      <w:r>
        <w:rPr>
          <w:spacing w:val="-9"/>
          <w:w w:val="110"/>
        </w:rPr>
        <w:t> </w:t>
      </w:r>
      <w:r>
        <w:rPr>
          <w:w w:val="110"/>
        </w:rPr>
        <w:t>demand targets</w:t>
      </w:r>
      <w:r>
        <w:rPr>
          <w:w w:val="110"/>
        </w:rPr>
        <w:t> is</w:t>
      </w:r>
      <w:r>
        <w:rPr>
          <w:w w:val="110"/>
        </w:rPr>
        <w:t> challenging</w:t>
      </w:r>
      <w:r>
        <w:rPr>
          <w:w w:val="110"/>
        </w:rPr>
        <w:t> as</w:t>
      </w:r>
      <w:r>
        <w:rPr>
          <w:w w:val="110"/>
        </w:rPr>
        <w:t> GS</w:t>
      </w:r>
      <w:r>
        <w:rPr>
          <w:w w:val="110"/>
        </w:rPr>
        <w:t> rainfall</w:t>
      </w:r>
      <w:r>
        <w:rPr>
          <w:w w:val="110"/>
        </w:rPr>
        <w:t> can</w:t>
      </w:r>
      <w:r>
        <w:rPr>
          <w:w w:val="110"/>
        </w:rPr>
        <w:t> vary</w:t>
      </w:r>
      <w:r>
        <w:rPr>
          <w:w w:val="110"/>
        </w:rPr>
        <w:t> substantially</w:t>
      </w:r>
      <w:r>
        <w:rPr>
          <w:w w:val="110"/>
        </w:rPr>
        <w:t> and</w:t>
      </w:r>
      <w:r>
        <w:rPr>
          <w:w w:val="110"/>
        </w:rPr>
        <w:t> is</w:t>
      </w:r>
      <w:r>
        <w:rPr>
          <w:w w:val="110"/>
        </w:rPr>
        <w:t> un- predictable in</w:t>
      </w:r>
      <w:r>
        <w:rPr>
          <w:spacing w:val="-1"/>
          <w:w w:val="110"/>
        </w:rPr>
        <w:t> </w:t>
      </w:r>
      <w:r>
        <w:rPr>
          <w:w w:val="110"/>
        </w:rPr>
        <w:t>this</w:t>
      </w:r>
      <w:r>
        <w:rPr>
          <w:spacing w:val="1"/>
          <w:w w:val="110"/>
        </w:rPr>
        <w:t> </w:t>
      </w:r>
      <w:r>
        <w:rPr>
          <w:w w:val="110"/>
        </w:rPr>
        <w:t>humid area.</w:t>
      </w:r>
      <w:r>
        <w:rPr>
          <w:spacing w:val="1"/>
          <w:w w:val="110"/>
        </w:rPr>
        <w:t> </w:t>
      </w:r>
      <w:r>
        <w:rPr>
          <w:w w:val="110"/>
        </w:rPr>
        <w:t>As a result, applying</w:t>
      </w:r>
      <w:r>
        <w:rPr>
          <w:spacing w:val="-1"/>
          <w:w w:val="110"/>
        </w:rPr>
        <w:t> </w:t>
      </w:r>
      <w:r>
        <w:rPr>
          <w:w w:val="110"/>
        </w:rPr>
        <w:t>a similar</w:t>
      </w:r>
      <w:r>
        <w:rPr>
          <w:spacing w:val="1"/>
          <w:w w:val="110"/>
        </w:rPr>
        <w:t> </w:t>
      </w:r>
      <w:r>
        <w:rPr>
          <w:spacing w:val="-2"/>
          <w:w w:val="110"/>
        </w:rPr>
        <w:t>irrigation</w:t>
      </w:r>
    </w:p>
    <w:p>
      <w:pPr>
        <w:pStyle w:val="BodyText"/>
        <w:spacing w:line="177" w:lineRule="auto" w:before="38"/>
      </w:pPr>
      <w:r>
        <w:rPr>
          <w:w w:val="110"/>
        </w:rPr>
        <w:t>rate</w:t>
      </w:r>
      <w:r>
        <w:rPr>
          <w:spacing w:val="-11"/>
          <w:w w:val="110"/>
        </w:rPr>
        <w:t> </w:t>
      </w:r>
      <w:r>
        <w:rPr>
          <w:w w:val="110"/>
        </w:rPr>
        <w:t>(SI)</w:t>
      </w:r>
      <w:r>
        <w:rPr>
          <w:spacing w:val="-11"/>
          <w:w w:val="110"/>
        </w:rPr>
        <w:t> </w:t>
      </w:r>
      <w:r>
        <w:rPr>
          <w:w w:val="110"/>
        </w:rPr>
        <w:t>in</w:t>
      </w:r>
      <w:r>
        <w:rPr>
          <w:spacing w:val="-11"/>
          <w:w w:val="110"/>
        </w:rPr>
        <w:t> </w:t>
      </w:r>
      <w:r>
        <w:rPr>
          <w:w w:val="110"/>
        </w:rPr>
        <w:t>two</w:t>
      </w:r>
      <w:r>
        <w:rPr>
          <w:spacing w:val="-11"/>
          <w:w w:val="110"/>
        </w:rPr>
        <w:t> </w:t>
      </w:r>
      <w:r>
        <w:rPr>
          <w:w w:val="110"/>
        </w:rPr>
        <w:t>growing</w:t>
      </w:r>
      <w:r>
        <w:rPr>
          <w:spacing w:val="-11"/>
          <w:w w:val="110"/>
        </w:rPr>
        <w:t> </w:t>
      </w:r>
      <w:r>
        <w:rPr>
          <w:w w:val="110"/>
        </w:rPr>
        <w:t>seasons</w:t>
      </w:r>
      <w:r>
        <w:rPr>
          <w:spacing w:val="-11"/>
          <w:w w:val="110"/>
        </w:rPr>
        <w:t> </w:t>
      </w:r>
      <w:r>
        <w:rPr>
          <w:w w:val="110"/>
        </w:rPr>
        <w:t>with</w:t>
      </w:r>
      <w:r>
        <w:rPr>
          <w:spacing w:val="-11"/>
          <w:w w:val="110"/>
        </w:rPr>
        <w:t> </w:t>
      </w:r>
      <w:r>
        <w:rPr>
          <w:w w:val="110"/>
        </w:rPr>
        <w:t>two</w:t>
      </w:r>
      <w:r>
        <w:rPr>
          <w:spacing w:val="-11"/>
          <w:w w:val="110"/>
        </w:rPr>
        <w:t> </w:t>
      </w:r>
      <w:r>
        <w:rPr>
          <w:w w:val="110"/>
        </w:rPr>
        <w:t>different</w:t>
      </w:r>
      <w:r>
        <w:rPr>
          <w:spacing w:val="-11"/>
          <w:w w:val="110"/>
        </w:rPr>
        <w:t> </w:t>
      </w:r>
      <w:r>
        <w:rPr>
          <w:w w:val="110"/>
        </w:rPr>
        <w:t>rainfall</w:t>
      </w:r>
      <w:r>
        <w:rPr>
          <w:spacing w:val="-11"/>
          <w:w w:val="110"/>
        </w:rPr>
        <w:t> </w:t>
      </w:r>
      <w:r>
        <w:rPr>
          <w:w w:val="110"/>
        </w:rPr>
        <w:t>rates</w:t>
      </w:r>
      <w:r>
        <w:rPr>
          <w:spacing w:val="-11"/>
          <w:w w:val="110"/>
        </w:rPr>
        <w:t> </w:t>
      </w:r>
      <w:r>
        <w:rPr>
          <w:w w:val="110"/>
        </w:rPr>
        <w:t>(R1</w:t>
      </w:r>
      <w:r>
        <w:rPr>
          <w:spacing w:val="-11"/>
          <w:w w:val="110"/>
        </w:rPr>
        <w:t> </w:t>
      </w:r>
      <w:r>
        <w:rPr>
          <w:w w:val="110"/>
        </w:rPr>
        <w:t>and </w:t>
      </w:r>
      <w:r>
        <w:rPr/>
        <w:t>R2)</w:t>
      </w:r>
      <w:r>
        <w:rPr>
          <w:spacing w:val="19"/>
        </w:rPr>
        <w:t> </w:t>
      </w:r>
      <w:r>
        <w:rPr/>
        <w:t>can</w:t>
      </w:r>
      <w:r>
        <w:rPr>
          <w:spacing w:val="18"/>
        </w:rPr>
        <w:t> </w:t>
      </w:r>
      <w:r>
        <w:rPr/>
        <w:t>end</w:t>
      </w:r>
      <w:r>
        <w:rPr>
          <w:spacing w:val="19"/>
        </w:rPr>
        <w:t> </w:t>
      </w:r>
      <w:r>
        <w:rPr/>
        <w:t>up</w:t>
      </w:r>
      <w:r>
        <w:rPr>
          <w:spacing w:val="18"/>
        </w:rPr>
        <w:t> </w:t>
      </w:r>
      <w:r>
        <w:rPr/>
        <w:t>with</w:t>
      </w:r>
      <w:r>
        <w:rPr>
          <w:spacing w:val="19"/>
        </w:rPr>
        <w:t> </w:t>
      </w:r>
      <w:r>
        <w:rPr/>
        <w:t>two</w:t>
      </w:r>
      <w:r>
        <w:rPr>
          <w:spacing w:val="18"/>
        </w:rPr>
        <w:t> </w:t>
      </w:r>
      <w:r>
        <w:rPr/>
        <w:t>largely</w:t>
      </w:r>
      <w:r>
        <w:rPr>
          <w:spacing w:val="16"/>
        </w:rPr>
        <w:t> </w:t>
      </w:r>
      <w:r>
        <w:rPr/>
        <w:t>different</w:t>
      </w:r>
      <w:r>
        <w:rPr>
          <w:spacing w:val="19"/>
        </w:rPr>
        <w:t> </w:t>
      </w:r>
      <w:r>
        <w:rPr/>
        <w:t>GS</w:t>
      </w:r>
      <w:r>
        <w:rPr>
          <w:spacing w:val="18"/>
        </w:rPr>
        <w:t> </w:t>
      </w:r>
      <w:r>
        <w:rPr/>
        <w:t>water</w:t>
      </w:r>
      <w:r>
        <w:rPr>
          <w:spacing w:val="18"/>
        </w:rPr>
        <w:t> </w:t>
      </w:r>
      <w:r>
        <w:rPr/>
        <w:t>supply</w:t>
      </w:r>
      <w:r>
        <w:rPr>
          <w:spacing w:val="18"/>
        </w:rPr>
        <w:t> </w:t>
      </w:r>
      <w:r>
        <w:rPr/>
        <w:t>rates</w:t>
      </w:r>
      <w:r>
        <w:rPr>
          <w:spacing w:val="19"/>
        </w:rPr>
        <w:t> </w:t>
      </w:r>
      <w:r>
        <w:rPr/>
        <w:t>(SI</w:t>
      </w:r>
      <w:r>
        <w:rPr>
          <w:spacing w:val="18"/>
        </w:rPr>
        <w:t> </w:t>
      </w:r>
      <w:r>
        <w:rPr>
          <w:rFonts w:ascii="Microsoft YaHei"/>
        </w:rPr>
        <w:t>+ </w:t>
      </w:r>
      <w:r>
        <w:rPr/>
        <w:t>R1</w:t>
      </w:r>
      <w:r>
        <w:rPr>
          <w:spacing w:val="40"/>
        </w:rPr>
        <w:t> </w:t>
      </w:r>
      <w:r>
        <w:rPr/>
        <w:t>vs. SI </w:t>
      </w:r>
      <w:r>
        <w:rPr>
          <w:rFonts w:ascii="Microsoft YaHei"/>
        </w:rPr>
        <w:t>+ </w:t>
      </w:r>
      <w:r>
        <w:rPr/>
        <w:t>R2) and yield responses. For example, if R1</w:t>
      </w:r>
      <w:r>
        <w:rPr>
          <w:rFonts w:ascii="Microsoft YaHei"/>
        </w:rPr>
        <w:t>+ </w:t>
      </w:r>
      <w:r>
        <w:rPr/>
        <w:t>SI is in the </w:t>
      </w:r>
      <w:r>
        <w:rPr/>
        <w:t>sensitive</w:t>
      </w:r>
      <w:r>
        <w:rPr>
          <w:w w:val="110"/>
        </w:rPr>
        <w:t> range</w:t>
      </w:r>
      <w:r>
        <w:rPr>
          <w:spacing w:val="-4"/>
          <w:w w:val="110"/>
        </w:rPr>
        <w:t> </w:t>
      </w:r>
      <w:r>
        <w:rPr>
          <w:w w:val="110"/>
        </w:rPr>
        <w:t>and</w:t>
      </w:r>
      <w:r>
        <w:rPr>
          <w:spacing w:val="-5"/>
          <w:w w:val="110"/>
        </w:rPr>
        <w:t> </w:t>
      </w:r>
      <w:r>
        <w:rPr>
          <w:w w:val="110"/>
        </w:rPr>
        <w:t>R2</w:t>
      </w:r>
      <w:r>
        <w:rPr>
          <w:rFonts w:ascii="Microsoft YaHei"/>
          <w:w w:val="110"/>
        </w:rPr>
        <w:t>+</w:t>
      </w:r>
      <w:r>
        <w:rPr>
          <w:rFonts w:ascii="Microsoft YaHei"/>
          <w:spacing w:val="-12"/>
          <w:w w:val="110"/>
        </w:rPr>
        <w:t> </w:t>
      </w:r>
      <w:r>
        <w:rPr>
          <w:w w:val="110"/>
        </w:rPr>
        <w:t>SI</w:t>
      </w:r>
      <w:r>
        <w:rPr>
          <w:spacing w:val="-4"/>
          <w:w w:val="110"/>
        </w:rPr>
        <w:t> </w:t>
      </w:r>
      <w:r>
        <w:rPr>
          <w:w w:val="110"/>
        </w:rPr>
        <w:t>is</w:t>
      </w:r>
      <w:r>
        <w:rPr>
          <w:spacing w:val="-4"/>
          <w:w w:val="110"/>
        </w:rPr>
        <w:t> </w:t>
      </w:r>
      <w:r>
        <w:rPr>
          <w:w w:val="110"/>
        </w:rPr>
        <w:t>in</w:t>
      </w:r>
      <w:r>
        <w:rPr>
          <w:spacing w:val="-4"/>
          <w:w w:val="110"/>
        </w:rPr>
        <w:t> </w:t>
      </w:r>
      <w:r>
        <w:rPr>
          <w:w w:val="110"/>
        </w:rPr>
        <w:t>the</w:t>
      </w:r>
      <w:r>
        <w:rPr>
          <w:spacing w:val="-4"/>
          <w:w w:val="110"/>
        </w:rPr>
        <w:t> </w:t>
      </w:r>
      <w:r>
        <w:rPr>
          <w:w w:val="110"/>
        </w:rPr>
        <w:t>insensitive</w:t>
      </w:r>
      <w:r>
        <w:rPr>
          <w:spacing w:val="-4"/>
          <w:w w:val="110"/>
        </w:rPr>
        <w:t> </w:t>
      </w:r>
      <w:r>
        <w:rPr>
          <w:w w:val="110"/>
        </w:rPr>
        <w:t>range</w:t>
      </w:r>
      <w:r>
        <w:rPr>
          <w:spacing w:val="-4"/>
          <w:w w:val="110"/>
        </w:rPr>
        <w:t> </w:t>
      </w:r>
      <w:r>
        <w:rPr>
          <w:w w:val="110"/>
        </w:rPr>
        <w:t>as</w:t>
      </w:r>
      <w:r>
        <w:rPr>
          <w:spacing w:val="-4"/>
          <w:w w:val="110"/>
        </w:rPr>
        <w:t> </w:t>
      </w:r>
      <w:r>
        <w:rPr>
          <w:w w:val="110"/>
        </w:rPr>
        <w:t>indicated</w:t>
      </w:r>
      <w:r>
        <w:rPr>
          <w:spacing w:val="-4"/>
          <w:w w:val="110"/>
        </w:rPr>
        <w:t> </w:t>
      </w:r>
      <w:r>
        <w:rPr>
          <w:w w:val="110"/>
        </w:rPr>
        <w:t>in</w:t>
      </w:r>
      <w:r>
        <w:rPr>
          <w:spacing w:val="-4"/>
          <w:w w:val="110"/>
        </w:rPr>
        <w:t> </w:t>
      </w:r>
      <w:hyperlink w:history="true" w:anchor="_bookmark11">
        <w:r>
          <w:rPr>
            <w:color w:val="2196D1"/>
            <w:w w:val="110"/>
          </w:rPr>
          <w:t>Fig.</w:t>
        </w:r>
        <w:r>
          <w:rPr>
            <w:color w:val="2196D1"/>
            <w:spacing w:val="-4"/>
            <w:w w:val="110"/>
          </w:rPr>
          <w:t> </w:t>
        </w:r>
        <w:r>
          <w:rPr>
            <w:color w:val="2196D1"/>
            <w:w w:val="110"/>
          </w:rPr>
          <w:t>5</w:t>
        </w:r>
      </w:hyperlink>
      <w:r>
        <w:rPr>
          <w:w w:val="110"/>
        </w:rPr>
        <w:t>,</w:t>
      </w:r>
      <w:r>
        <w:rPr>
          <w:spacing w:val="-4"/>
          <w:w w:val="110"/>
        </w:rPr>
        <w:t> </w:t>
      </w:r>
      <w:r>
        <w:rPr>
          <w:w w:val="110"/>
        </w:rPr>
        <w:t>SI</w:t>
      </w:r>
      <w:r>
        <w:rPr>
          <w:spacing w:val="-4"/>
          <w:w w:val="110"/>
        </w:rPr>
        <w:t> </w:t>
      </w:r>
      <w:r>
        <w:rPr>
          <w:rFonts w:ascii="Microsoft YaHei"/>
          <w:w w:val="110"/>
        </w:rPr>
        <w:t>+ </w:t>
      </w:r>
      <w:r>
        <w:rPr/>
        <w:t>R1</w:t>
      </w:r>
      <w:r>
        <w:rPr>
          <w:spacing w:val="18"/>
        </w:rPr>
        <w:t> </w:t>
      </w:r>
      <w:r>
        <w:rPr/>
        <w:t>can</w:t>
      </w:r>
      <w:r>
        <w:rPr>
          <w:spacing w:val="16"/>
        </w:rPr>
        <w:t> </w:t>
      </w:r>
      <w:r>
        <w:rPr/>
        <w:t>create</w:t>
      </w:r>
      <w:r>
        <w:rPr>
          <w:spacing w:val="18"/>
        </w:rPr>
        <w:t> </w:t>
      </w:r>
      <w:r>
        <w:rPr/>
        <w:t>a</w:t>
      </w:r>
      <w:r>
        <w:rPr>
          <w:spacing w:val="17"/>
        </w:rPr>
        <w:t> </w:t>
      </w:r>
      <w:r>
        <w:rPr/>
        <w:t>yield</w:t>
      </w:r>
      <w:r>
        <w:rPr>
          <w:spacing w:val="18"/>
        </w:rPr>
        <w:t> </w:t>
      </w:r>
      <w:r>
        <w:rPr/>
        <w:t>response</w:t>
      </w:r>
      <w:r>
        <w:rPr>
          <w:spacing w:val="18"/>
        </w:rPr>
        <w:t> </w:t>
      </w:r>
      <w:r>
        <w:rPr/>
        <w:t>but</w:t>
      </w:r>
      <w:r>
        <w:rPr>
          <w:spacing w:val="17"/>
        </w:rPr>
        <w:t> </w:t>
      </w:r>
      <w:r>
        <w:rPr/>
        <w:t>R2</w:t>
      </w:r>
      <w:r>
        <w:rPr>
          <w:spacing w:val="18"/>
        </w:rPr>
        <w:t> </w:t>
      </w:r>
      <w:r>
        <w:rPr>
          <w:rFonts w:ascii="Microsoft YaHei"/>
        </w:rPr>
        <w:t>+</w:t>
      </w:r>
      <w:r>
        <w:rPr>
          <w:rFonts w:ascii="Microsoft YaHei"/>
          <w:spacing w:val="10"/>
        </w:rPr>
        <w:t> </w:t>
      </w:r>
      <w:r>
        <w:rPr/>
        <w:t>SI</w:t>
      </w:r>
      <w:r>
        <w:rPr>
          <w:spacing w:val="16"/>
        </w:rPr>
        <w:t> </w:t>
      </w:r>
      <w:r>
        <w:rPr/>
        <w:t>cannot.</w:t>
      </w:r>
      <w:r>
        <w:rPr>
          <w:spacing w:val="17"/>
        </w:rPr>
        <w:t> </w:t>
      </w:r>
      <w:r>
        <w:rPr/>
        <w:t>This</w:t>
      </w:r>
      <w:r>
        <w:rPr>
          <w:spacing w:val="16"/>
        </w:rPr>
        <w:t> </w:t>
      </w:r>
      <w:r>
        <w:rPr/>
        <w:t>may</w:t>
      </w:r>
      <w:r>
        <w:rPr>
          <w:spacing w:val="18"/>
        </w:rPr>
        <w:t> </w:t>
      </w:r>
      <w:r>
        <w:rPr/>
        <w:t>explain</w:t>
      </w:r>
      <w:r>
        <w:rPr>
          <w:spacing w:val="19"/>
        </w:rPr>
        <w:t> </w:t>
      </w:r>
      <w:r>
        <w:rPr>
          <w:spacing w:val="-5"/>
        </w:rPr>
        <w:t>why</w:t>
      </w:r>
    </w:p>
    <w:p>
      <w:pPr>
        <w:pStyle w:val="BodyText"/>
        <w:spacing w:line="273" w:lineRule="auto"/>
      </w:pPr>
      <w:r>
        <w:rPr>
          <w:w w:val="110"/>
        </w:rPr>
        <w:t>some</w:t>
      </w:r>
      <w:r>
        <w:rPr>
          <w:w w:val="110"/>
        </w:rPr>
        <w:t> growers</w:t>
      </w:r>
      <w:r>
        <w:rPr>
          <w:w w:val="110"/>
        </w:rPr>
        <w:t> who</w:t>
      </w:r>
      <w:r>
        <w:rPr>
          <w:w w:val="110"/>
        </w:rPr>
        <w:t> applied</w:t>
      </w:r>
      <w:r>
        <w:rPr>
          <w:w w:val="110"/>
        </w:rPr>
        <w:t> a</w:t>
      </w:r>
      <w:r>
        <w:rPr>
          <w:w w:val="110"/>
        </w:rPr>
        <w:t> similar</w:t>
      </w:r>
      <w:r>
        <w:rPr>
          <w:w w:val="110"/>
        </w:rPr>
        <w:t> irrigation</w:t>
      </w:r>
      <w:r>
        <w:rPr>
          <w:w w:val="110"/>
        </w:rPr>
        <w:t> rate</w:t>
      </w:r>
      <w:r>
        <w:rPr>
          <w:w w:val="110"/>
        </w:rPr>
        <w:t> observed</w:t>
      </w:r>
      <w:r>
        <w:rPr>
          <w:w w:val="110"/>
        </w:rPr>
        <w:t> a</w:t>
      </w:r>
      <w:r>
        <w:rPr>
          <w:w w:val="110"/>
        </w:rPr>
        <w:t> </w:t>
      </w:r>
      <w:r>
        <w:rPr>
          <w:w w:val="110"/>
        </w:rPr>
        <w:t>yield benefit in some seasons but not in other seasons in PEI (personal com- munications).</w:t>
      </w:r>
      <w:r>
        <w:rPr>
          <w:w w:val="110"/>
        </w:rPr>
        <w:t> Likewise,</w:t>
      </w:r>
      <w:r>
        <w:rPr>
          <w:w w:val="110"/>
        </w:rPr>
        <w:t> short-term</w:t>
      </w:r>
      <w:r>
        <w:rPr>
          <w:w w:val="110"/>
        </w:rPr>
        <w:t> irrigation</w:t>
      </w:r>
      <w:r>
        <w:rPr>
          <w:w w:val="110"/>
        </w:rPr>
        <w:t> experiments</w:t>
      </w:r>
      <w:r>
        <w:rPr>
          <w:w w:val="110"/>
        </w:rPr>
        <w:t> may</w:t>
      </w:r>
      <w:r>
        <w:rPr>
          <w:w w:val="110"/>
        </w:rPr>
        <w:t> also produce</w:t>
      </w:r>
      <w:r>
        <w:rPr>
          <w:w w:val="110"/>
        </w:rPr>
        <w:t> inconsistent</w:t>
      </w:r>
      <w:r>
        <w:rPr>
          <w:w w:val="110"/>
        </w:rPr>
        <w:t> yield</w:t>
      </w:r>
      <w:r>
        <w:rPr>
          <w:w w:val="110"/>
        </w:rPr>
        <w:t> responses</w:t>
      </w:r>
      <w:r>
        <w:rPr>
          <w:w w:val="110"/>
        </w:rPr>
        <w:t> to</w:t>
      </w:r>
      <w:r>
        <w:rPr>
          <w:w w:val="110"/>
        </w:rPr>
        <w:t> a</w:t>
      </w:r>
      <w:r>
        <w:rPr>
          <w:w w:val="110"/>
        </w:rPr>
        <w:t> similar</w:t>
      </w:r>
      <w:r>
        <w:rPr>
          <w:w w:val="110"/>
        </w:rPr>
        <w:t> irrigation</w:t>
      </w:r>
      <w:r>
        <w:rPr>
          <w:w w:val="110"/>
        </w:rPr>
        <w:t> rate</w:t>
      </w:r>
      <w:r>
        <w:rPr>
          <w:w w:val="110"/>
        </w:rPr>
        <w:t> in</w:t>
      </w:r>
      <w:r>
        <w:rPr>
          <w:w w:val="110"/>
        </w:rPr>
        <w:t> a humid area but the inconsistency as driven by two different GS water supply rates may be attributed to other factors by mistake because the experiments may not map out the responding patterns including both sensitive and insensitive ranges as shown in </w:t>
      </w:r>
      <w:hyperlink w:history="true" w:anchor="_bookmark11">
        <w:r>
          <w:rPr>
            <w:color w:val="2196D1"/>
            <w:w w:val="110"/>
          </w:rPr>
          <w:t>Fig. 5</w:t>
        </w:r>
      </w:hyperlink>
      <w:r>
        <w:rPr>
          <w:w w:val="110"/>
        </w:rPr>
        <w:t>.</w:t>
      </w:r>
    </w:p>
    <w:p>
      <w:pPr>
        <w:pStyle w:val="BodyText"/>
        <w:spacing w:line="170" w:lineRule="auto"/>
        <w:ind w:firstLine="239"/>
        <w:jc w:val="left"/>
      </w:pPr>
      <w:r>
        <w:rPr>
          <w:w w:val="110"/>
        </w:rPr>
        <w:t>On</w:t>
      </w:r>
      <w:r>
        <w:rPr>
          <w:spacing w:val="-4"/>
          <w:w w:val="110"/>
        </w:rPr>
        <w:t> </w:t>
      </w:r>
      <w:r>
        <w:rPr>
          <w:w w:val="110"/>
        </w:rPr>
        <w:t>an</w:t>
      </w:r>
      <w:r>
        <w:rPr>
          <w:spacing w:val="-3"/>
          <w:w w:val="110"/>
        </w:rPr>
        <w:t> </w:t>
      </w:r>
      <w:r>
        <w:rPr>
          <w:w w:val="110"/>
        </w:rPr>
        <w:t>annual</w:t>
      </w:r>
      <w:r>
        <w:rPr>
          <w:spacing w:val="-3"/>
          <w:w w:val="110"/>
        </w:rPr>
        <w:t> </w:t>
      </w:r>
      <w:r>
        <w:rPr>
          <w:w w:val="110"/>
        </w:rPr>
        <w:t>basis,</w:t>
      </w:r>
      <w:r>
        <w:rPr>
          <w:spacing w:val="-3"/>
          <w:w w:val="110"/>
        </w:rPr>
        <w:t> </w:t>
      </w:r>
      <w:r>
        <w:rPr>
          <w:w w:val="110"/>
        </w:rPr>
        <w:t>both</w:t>
      </w:r>
      <w:r>
        <w:rPr>
          <w:spacing w:val="-3"/>
          <w:w w:val="110"/>
        </w:rPr>
        <w:t> </w:t>
      </w:r>
      <w:r>
        <w:rPr>
          <w:w w:val="110"/>
        </w:rPr>
        <w:t>variety-aggregated</w:t>
      </w:r>
      <w:r>
        <w:rPr>
          <w:spacing w:val="-3"/>
          <w:w w:val="110"/>
        </w:rPr>
        <w:t> </w:t>
      </w:r>
      <w:r>
        <w:rPr>
          <w:w w:val="110"/>
        </w:rPr>
        <w:t>(R</w:t>
      </w:r>
      <w:r>
        <w:rPr>
          <w:w w:val="110"/>
          <w:vertAlign w:val="superscript"/>
        </w:rPr>
        <w:t>2</w:t>
      </w:r>
      <w:r>
        <w:rPr>
          <w:spacing w:val="-3"/>
          <w:w w:val="110"/>
          <w:vertAlign w:val="baseline"/>
        </w:rPr>
        <w:t> </w:t>
      </w:r>
      <w:r>
        <w:rPr>
          <w:rFonts w:ascii="Microsoft YaHei"/>
          <w:w w:val="110"/>
          <w:vertAlign w:val="baseline"/>
        </w:rPr>
        <w:t>=</w:t>
      </w:r>
      <w:r>
        <w:rPr>
          <w:rFonts w:ascii="Microsoft YaHei"/>
          <w:spacing w:val="-12"/>
          <w:w w:val="110"/>
          <w:vertAlign w:val="baseline"/>
        </w:rPr>
        <w:t> </w:t>
      </w:r>
      <w:r>
        <w:rPr>
          <w:w w:val="110"/>
          <w:vertAlign w:val="baseline"/>
        </w:rPr>
        <w:t>0.73;</w:t>
      </w:r>
      <w:r>
        <w:rPr>
          <w:spacing w:val="-3"/>
          <w:w w:val="110"/>
          <w:vertAlign w:val="baseline"/>
        </w:rPr>
        <w:t> </w:t>
      </w:r>
      <w:r>
        <w:rPr>
          <w:w w:val="110"/>
          <w:vertAlign w:val="baseline"/>
        </w:rPr>
        <w:t>P</w:t>
      </w:r>
      <w:r>
        <w:rPr>
          <w:spacing w:val="-4"/>
          <w:w w:val="110"/>
          <w:vertAlign w:val="baseline"/>
        </w:rPr>
        <w:t> </w:t>
      </w:r>
      <w:r>
        <w:rPr>
          <w:rFonts w:ascii="Lucida Sans Unicode"/>
          <w:w w:val="110"/>
          <w:vertAlign w:val="baseline"/>
        </w:rPr>
        <w:t>&lt;</w:t>
      </w:r>
      <w:r>
        <w:rPr>
          <w:rFonts w:ascii="Lucida Sans Unicode"/>
          <w:spacing w:val="-14"/>
          <w:w w:val="110"/>
          <w:vertAlign w:val="baseline"/>
        </w:rPr>
        <w:t> </w:t>
      </w:r>
      <w:r>
        <w:rPr>
          <w:w w:val="110"/>
          <w:vertAlign w:val="baseline"/>
        </w:rPr>
        <w:t>0.001) and</w:t>
      </w:r>
      <w:r>
        <w:rPr>
          <w:spacing w:val="-11"/>
          <w:w w:val="110"/>
          <w:vertAlign w:val="baseline"/>
        </w:rPr>
        <w:t> </w:t>
      </w:r>
      <w:r>
        <w:rPr>
          <w:w w:val="110"/>
          <w:vertAlign w:val="baseline"/>
        </w:rPr>
        <w:t>RB</w:t>
      </w:r>
      <w:r>
        <w:rPr>
          <w:spacing w:val="-11"/>
          <w:w w:val="110"/>
          <w:vertAlign w:val="baseline"/>
        </w:rPr>
        <w:t> </w:t>
      </w:r>
      <w:r>
        <w:rPr>
          <w:w w:val="110"/>
          <w:vertAlign w:val="baseline"/>
        </w:rPr>
        <w:t>(R</w:t>
      </w:r>
      <w:r>
        <w:rPr>
          <w:w w:val="110"/>
          <w:vertAlign w:val="superscript"/>
        </w:rPr>
        <w:t>2</w:t>
      </w:r>
      <w:r>
        <w:rPr>
          <w:spacing w:val="-9"/>
          <w:w w:val="110"/>
          <w:vertAlign w:val="baseline"/>
        </w:rPr>
        <w:t> </w:t>
      </w:r>
      <w:r>
        <w:rPr>
          <w:rFonts w:ascii="Microsoft YaHei"/>
          <w:w w:val="110"/>
          <w:vertAlign w:val="baseline"/>
        </w:rPr>
        <w:t>=</w:t>
      </w:r>
      <w:r>
        <w:rPr>
          <w:rFonts w:ascii="Microsoft YaHei"/>
          <w:spacing w:val="-13"/>
          <w:w w:val="110"/>
          <w:vertAlign w:val="baseline"/>
        </w:rPr>
        <w:t> </w:t>
      </w:r>
      <w:r>
        <w:rPr>
          <w:w w:val="110"/>
          <w:vertAlign w:val="baseline"/>
        </w:rPr>
        <w:t>0.53;</w:t>
      </w:r>
      <w:r>
        <w:rPr>
          <w:spacing w:val="-9"/>
          <w:w w:val="110"/>
          <w:vertAlign w:val="baseline"/>
        </w:rPr>
        <w:t> </w:t>
      </w:r>
      <w:r>
        <w:rPr>
          <w:w w:val="110"/>
          <w:vertAlign w:val="baseline"/>
        </w:rPr>
        <w:t>P</w:t>
      </w:r>
      <w:r>
        <w:rPr>
          <w:spacing w:val="-7"/>
          <w:w w:val="110"/>
          <w:vertAlign w:val="baseline"/>
        </w:rPr>
        <w:t> </w:t>
      </w:r>
      <w:r>
        <w:rPr>
          <w:rFonts w:ascii="Lucida Sans Unicode"/>
          <w:w w:val="110"/>
          <w:vertAlign w:val="baseline"/>
        </w:rPr>
        <w:t>&lt;</w:t>
      </w:r>
      <w:r>
        <w:rPr>
          <w:rFonts w:ascii="Lucida Sans Unicode"/>
          <w:spacing w:val="-14"/>
          <w:w w:val="110"/>
          <w:vertAlign w:val="baseline"/>
        </w:rPr>
        <w:t> </w:t>
      </w:r>
      <w:r>
        <w:rPr>
          <w:w w:val="110"/>
          <w:vertAlign w:val="baseline"/>
        </w:rPr>
        <w:t>0.005)</w:t>
      </w:r>
      <w:r>
        <w:rPr>
          <w:spacing w:val="-8"/>
          <w:w w:val="110"/>
          <w:vertAlign w:val="baseline"/>
        </w:rPr>
        <w:t> </w:t>
      </w:r>
      <w:r>
        <w:rPr>
          <w:w w:val="110"/>
          <w:vertAlign w:val="baseline"/>
        </w:rPr>
        <w:t>yields</w:t>
      </w:r>
      <w:r>
        <w:rPr>
          <w:spacing w:val="-9"/>
          <w:w w:val="110"/>
          <w:vertAlign w:val="baseline"/>
        </w:rPr>
        <w:t> </w:t>
      </w:r>
      <w:r>
        <w:rPr>
          <w:w w:val="110"/>
          <w:vertAlign w:val="baseline"/>
        </w:rPr>
        <w:t>were</w:t>
      </w:r>
      <w:r>
        <w:rPr>
          <w:spacing w:val="-7"/>
          <w:w w:val="110"/>
          <w:vertAlign w:val="baseline"/>
        </w:rPr>
        <w:t> </w:t>
      </w:r>
      <w:r>
        <w:rPr>
          <w:w w:val="110"/>
          <w:vertAlign w:val="baseline"/>
        </w:rPr>
        <w:t>significantly</w:t>
      </w:r>
      <w:r>
        <w:rPr>
          <w:spacing w:val="-9"/>
          <w:w w:val="110"/>
          <w:vertAlign w:val="baseline"/>
        </w:rPr>
        <w:t> </w:t>
      </w:r>
      <w:r>
        <w:rPr>
          <w:w w:val="110"/>
          <w:vertAlign w:val="baseline"/>
        </w:rPr>
        <w:t>correlated</w:t>
      </w:r>
      <w:r>
        <w:rPr>
          <w:spacing w:val="-8"/>
          <w:w w:val="110"/>
          <w:vertAlign w:val="baseline"/>
        </w:rPr>
        <w:t> </w:t>
      </w:r>
      <w:r>
        <w:rPr>
          <w:spacing w:val="-4"/>
          <w:w w:val="110"/>
          <w:vertAlign w:val="baseline"/>
        </w:rPr>
        <w:t>with</w:t>
      </w:r>
    </w:p>
    <w:p>
      <w:pPr>
        <w:pStyle w:val="BodyText"/>
        <w:spacing w:line="273" w:lineRule="auto"/>
      </w:pPr>
      <w:r>
        <w:rPr>
          <w:w w:val="110"/>
        </w:rPr>
        <w:t>annual</w:t>
      </w:r>
      <w:r>
        <w:rPr>
          <w:w w:val="110"/>
        </w:rPr>
        <w:t> precipitation</w:t>
      </w:r>
      <w:r>
        <w:rPr>
          <w:w w:val="110"/>
        </w:rPr>
        <w:t> using</w:t>
      </w:r>
      <w:r>
        <w:rPr>
          <w:w w:val="110"/>
        </w:rPr>
        <w:t> a</w:t>
      </w:r>
      <w:r>
        <w:rPr>
          <w:w w:val="110"/>
        </w:rPr>
        <w:t> second-order</w:t>
      </w:r>
      <w:r>
        <w:rPr>
          <w:w w:val="110"/>
        </w:rPr>
        <w:t> polynomial</w:t>
      </w:r>
      <w:r>
        <w:rPr>
          <w:w w:val="110"/>
        </w:rPr>
        <w:t> </w:t>
      </w:r>
      <w:r>
        <w:rPr>
          <w:w w:val="110"/>
        </w:rPr>
        <w:t>regression. However,</w:t>
      </w:r>
      <w:r>
        <w:rPr>
          <w:w w:val="110"/>
        </w:rPr>
        <w:t> the</w:t>
      </w:r>
      <w:r>
        <w:rPr>
          <w:w w:val="110"/>
        </w:rPr>
        <w:t> physics</w:t>
      </w:r>
      <w:r>
        <w:rPr>
          <w:w w:val="110"/>
        </w:rPr>
        <w:t> basis</w:t>
      </w:r>
      <w:r>
        <w:rPr>
          <w:w w:val="110"/>
        </w:rPr>
        <w:t> of</w:t>
      </w:r>
      <w:r>
        <w:rPr>
          <w:w w:val="110"/>
        </w:rPr>
        <w:t> these</w:t>
      </w:r>
      <w:r>
        <w:rPr>
          <w:w w:val="110"/>
        </w:rPr>
        <w:t> correlations</w:t>
      </w:r>
      <w:r>
        <w:rPr>
          <w:w w:val="110"/>
        </w:rPr>
        <w:t> is</w:t>
      </w:r>
      <w:r>
        <w:rPr>
          <w:w w:val="110"/>
        </w:rPr>
        <w:t> questionable, although</w:t>
      </w:r>
      <w:r>
        <w:rPr>
          <w:spacing w:val="-3"/>
          <w:w w:val="110"/>
        </w:rPr>
        <w:t> </w:t>
      </w:r>
      <w:r>
        <w:rPr>
          <w:w w:val="110"/>
        </w:rPr>
        <w:t>annual</w:t>
      </w:r>
      <w:r>
        <w:rPr>
          <w:spacing w:val="-3"/>
          <w:w w:val="110"/>
        </w:rPr>
        <w:t> </w:t>
      </w:r>
      <w:r>
        <w:rPr>
          <w:w w:val="110"/>
        </w:rPr>
        <w:t>precipitation</w:t>
      </w:r>
      <w:r>
        <w:rPr>
          <w:spacing w:val="-3"/>
          <w:w w:val="110"/>
        </w:rPr>
        <w:t> </w:t>
      </w:r>
      <w:r>
        <w:rPr>
          <w:w w:val="110"/>
        </w:rPr>
        <w:t>was</w:t>
      </w:r>
      <w:r>
        <w:rPr>
          <w:spacing w:val="-2"/>
          <w:w w:val="110"/>
        </w:rPr>
        <w:t> </w:t>
      </w:r>
      <w:r>
        <w:rPr>
          <w:w w:val="110"/>
        </w:rPr>
        <w:t>used</w:t>
      </w:r>
      <w:r>
        <w:rPr>
          <w:spacing w:val="-3"/>
          <w:w w:val="110"/>
        </w:rPr>
        <w:t> </w:t>
      </w:r>
      <w:r>
        <w:rPr>
          <w:w w:val="110"/>
        </w:rPr>
        <w:t>to</w:t>
      </w:r>
      <w:r>
        <w:rPr>
          <w:spacing w:val="-3"/>
          <w:w w:val="110"/>
        </w:rPr>
        <w:t> </w:t>
      </w:r>
      <w:r>
        <w:rPr>
          <w:w w:val="110"/>
        </w:rPr>
        <w:t>correlate</w:t>
      </w:r>
      <w:r>
        <w:rPr>
          <w:spacing w:val="-4"/>
          <w:w w:val="110"/>
        </w:rPr>
        <w:t> </w:t>
      </w:r>
      <w:r>
        <w:rPr>
          <w:w w:val="110"/>
        </w:rPr>
        <w:t>with</w:t>
      </w:r>
      <w:r>
        <w:rPr>
          <w:spacing w:val="-3"/>
          <w:w w:val="110"/>
        </w:rPr>
        <w:t> </w:t>
      </w:r>
      <w:r>
        <w:rPr>
          <w:w w:val="110"/>
        </w:rPr>
        <w:t>potato</w:t>
      </w:r>
      <w:r>
        <w:rPr>
          <w:spacing w:val="-2"/>
          <w:w w:val="110"/>
        </w:rPr>
        <w:t> </w:t>
      </w:r>
      <w:r>
        <w:rPr>
          <w:w w:val="110"/>
        </w:rPr>
        <w:t>yield</w:t>
      </w:r>
      <w:r>
        <w:rPr>
          <w:spacing w:val="-3"/>
          <w:w w:val="110"/>
        </w:rPr>
        <w:t> </w:t>
      </w:r>
      <w:r>
        <w:rPr>
          <w:w w:val="110"/>
        </w:rPr>
        <w:t>in </w:t>
      </w:r>
      <w:r>
        <w:rPr/>
        <w:t>Maine, US, by </w:t>
      </w:r>
      <w:hyperlink w:history="true" w:anchor="_bookmark20">
        <w:r>
          <w:rPr>
            <w:color w:val="2196D1"/>
          </w:rPr>
          <w:t>Benoit and Grant (1985)</w:t>
        </w:r>
      </w:hyperlink>
      <w:r>
        <w:rPr/>
        <w:t>. The fall–winter–early spring (off</w:t>
      </w:r>
      <w:r>
        <w:rPr>
          <w:w w:val="110"/>
        </w:rPr>
        <w:t> season)</w:t>
      </w:r>
      <w:r>
        <w:rPr>
          <w:w w:val="110"/>
        </w:rPr>
        <w:t> precipitation</w:t>
      </w:r>
      <w:r>
        <w:rPr>
          <w:w w:val="110"/>
        </w:rPr>
        <w:t> was</w:t>
      </w:r>
      <w:r>
        <w:rPr>
          <w:w w:val="110"/>
        </w:rPr>
        <w:t> normally</w:t>
      </w:r>
      <w:r>
        <w:rPr>
          <w:w w:val="110"/>
        </w:rPr>
        <w:t> higher</w:t>
      </w:r>
      <w:r>
        <w:rPr>
          <w:w w:val="110"/>
        </w:rPr>
        <w:t> than</w:t>
      </w:r>
      <w:r>
        <w:rPr>
          <w:w w:val="110"/>
        </w:rPr>
        <w:t> the</w:t>
      </w:r>
      <w:r>
        <w:rPr>
          <w:w w:val="110"/>
        </w:rPr>
        <w:t> GS</w:t>
      </w:r>
      <w:r>
        <w:rPr>
          <w:w w:val="110"/>
        </w:rPr>
        <w:t> precipitation (</w:t>
      </w:r>
      <w:hyperlink w:history="true" w:anchor="_bookmark8">
        <w:r>
          <w:rPr>
            <w:color w:val="2196D1"/>
            <w:w w:val="110"/>
          </w:rPr>
          <w:t>Fig.</w:t>
        </w:r>
        <w:r>
          <w:rPr>
            <w:color w:val="2196D1"/>
            <w:w w:val="110"/>
          </w:rPr>
          <w:t> 3</w:t>
        </w:r>
      </w:hyperlink>
      <w:r>
        <w:rPr>
          <w:w w:val="110"/>
        </w:rPr>
        <w:t>),</w:t>
      </w:r>
      <w:r>
        <w:rPr>
          <w:w w:val="110"/>
        </w:rPr>
        <w:t> but</w:t>
      </w:r>
      <w:r>
        <w:rPr>
          <w:w w:val="110"/>
        </w:rPr>
        <w:t> the</w:t>
      </w:r>
      <w:r>
        <w:rPr>
          <w:w w:val="110"/>
        </w:rPr>
        <w:t> majority</w:t>
      </w:r>
      <w:r>
        <w:rPr>
          <w:w w:val="110"/>
        </w:rPr>
        <w:t> of</w:t>
      </w:r>
      <w:r>
        <w:rPr>
          <w:w w:val="110"/>
        </w:rPr>
        <w:t> the</w:t>
      </w:r>
      <w:r>
        <w:rPr>
          <w:w w:val="110"/>
        </w:rPr>
        <w:t> off</w:t>
      </w:r>
      <w:r>
        <w:rPr>
          <w:w w:val="110"/>
        </w:rPr>
        <w:t> season</w:t>
      </w:r>
      <w:r>
        <w:rPr>
          <w:w w:val="110"/>
        </w:rPr>
        <w:t> precipitation</w:t>
      </w:r>
      <w:r>
        <w:rPr>
          <w:w w:val="110"/>
        </w:rPr>
        <w:t> became groundwater</w:t>
      </w:r>
      <w:r>
        <w:rPr>
          <w:w w:val="110"/>
        </w:rPr>
        <w:t> recharge,</w:t>
      </w:r>
      <w:r>
        <w:rPr>
          <w:w w:val="110"/>
        </w:rPr>
        <w:t> runoff</w:t>
      </w:r>
      <w:r>
        <w:rPr>
          <w:w w:val="110"/>
        </w:rPr>
        <w:t> and</w:t>
      </w:r>
      <w:r>
        <w:rPr>
          <w:w w:val="110"/>
        </w:rPr>
        <w:t> evapotranspiration,</w:t>
      </w:r>
      <w:r>
        <w:rPr>
          <w:w w:val="110"/>
        </w:rPr>
        <w:t> with</w:t>
      </w:r>
      <w:r>
        <w:rPr>
          <w:w w:val="110"/>
        </w:rPr>
        <w:t> the remaining</w:t>
      </w:r>
      <w:r>
        <w:rPr>
          <w:w w:val="110"/>
        </w:rPr>
        <w:t> water</w:t>
      </w:r>
      <w:r>
        <w:rPr>
          <w:w w:val="110"/>
        </w:rPr>
        <w:t> stored</w:t>
      </w:r>
      <w:r>
        <w:rPr>
          <w:w w:val="110"/>
        </w:rPr>
        <w:t> in</w:t>
      </w:r>
      <w:r>
        <w:rPr>
          <w:w w:val="110"/>
        </w:rPr>
        <w:t> the</w:t>
      </w:r>
      <w:r>
        <w:rPr>
          <w:w w:val="110"/>
        </w:rPr>
        <w:t> soil,</w:t>
      </w:r>
      <w:r>
        <w:rPr>
          <w:w w:val="110"/>
        </w:rPr>
        <w:t> which</w:t>
      </w:r>
      <w:r>
        <w:rPr>
          <w:w w:val="110"/>
        </w:rPr>
        <w:t> can</w:t>
      </w:r>
      <w:r>
        <w:rPr>
          <w:w w:val="110"/>
        </w:rPr>
        <w:t> create</w:t>
      </w:r>
      <w:r>
        <w:rPr>
          <w:w w:val="110"/>
        </w:rPr>
        <w:t> a</w:t>
      </w:r>
      <w:r>
        <w:rPr>
          <w:w w:val="110"/>
        </w:rPr>
        <w:t> saturated</w:t>
      </w:r>
      <w:r>
        <w:rPr>
          <w:w w:val="110"/>
        </w:rPr>
        <w:t> soil condition</w:t>
      </w:r>
      <w:r>
        <w:rPr>
          <w:w w:val="110"/>
        </w:rPr>
        <w:t> before</w:t>
      </w:r>
      <w:r>
        <w:rPr>
          <w:w w:val="110"/>
        </w:rPr>
        <w:t> planting</w:t>
      </w:r>
      <w:r>
        <w:rPr>
          <w:w w:val="110"/>
        </w:rPr>
        <w:t> potato</w:t>
      </w:r>
      <w:r>
        <w:rPr>
          <w:w w:val="110"/>
        </w:rPr>
        <w:t> crops</w:t>
      </w:r>
      <w:r>
        <w:rPr>
          <w:w w:val="110"/>
        </w:rPr>
        <w:t> (Jiang</w:t>
      </w:r>
      <w:r>
        <w:rPr>
          <w:w w:val="110"/>
        </w:rPr>
        <w:t> et</w:t>
      </w:r>
      <w:r>
        <w:rPr>
          <w:w w:val="110"/>
        </w:rPr>
        <w:t> al.,</w:t>
      </w:r>
      <w:r>
        <w:rPr>
          <w:w w:val="110"/>
        </w:rPr>
        <w:t> 2011).</w:t>
      </w:r>
      <w:r>
        <w:rPr>
          <w:w w:val="110"/>
        </w:rPr>
        <w:t> However, growers</w:t>
      </w:r>
      <w:r>
        <w:rPr>
          <w:spacing w:val="-8"/>
          <w:w w:val="110"/>
        </w:rPr>
        <w:t> </w:t>
      </w:r>
      <w:r>
        <w:rPr>
          <w:w w:val="110"/>
        </w:rPr>
        <w:t>are</w:t>
      </w:r>
      <w:r>
        <w:rPr>
          <w:spacing w:val="-8"/>
          <w:w w:val="110"/>
        </w:rPr>
        <w:t> </w:t>
      </w:r>
      <w:r>
        <w:rPr>
          <w:w w:val="110"/>
        </w:rPr>
        <w:t>not</w:t>
      </w:r>
      <w:r>
        <w:rPr>
          <w:spacing w:val="-9"/>
          <w:w w:val="110"/>
        </w:rPr>
        <w:t> </w:t>
      </w:r>
      <w:r>
        <w:rPr>
          <w:w w:val="110"/>
        </w:rPr>
        <w:t>able</w:t>
      </w:r>
      <w:r>
        <w:rPr>
          <w:spacing w:val="-8"/>
          <w:w w:val="110"/>
        </w:rPr>
        <w:t> </w:t>
      </w:r>
      <w:r>
        <w:rPr>
          <w:w w:val="110"/>
        </w:rPr>
        <w:t>to</w:t>
      </w:r>
      <w:r>
        <w:rPr>
          <w:spacing w:val="-8"/>
          <w:w w:val="110"/>
        </w:rPr>
        <w:t> </w:t>
      </w:r>
      <w:r>
        <w:rPr>
          <w:w w:val="110"/>
        </w:rPr>
        <w:t>plant</w:t>
      </w:r>
      <w:r>
        <w:rPr>
          <w:spacing w:val="-8"/>
          <w:w w:val="110"/>
        </w:rPr>
        <w:t> </w:t>
      </w:r>
      <w:r>
        <w:rPr>
          <w:w w:val="110"/>
        </w:rPr>
        <w:t>potatoes</w:t>
      </w:r>
      <w:r>
        <w:rPr>
          <w:spacing w:val="-8"/>
          <w:w w:val="110"/>
        </w:rPr>
        <w:t> </w:t>
      </w:r>
      <w:r>
        <w:rPr>
          <w:w w:val="110"/>
        </w:rPr>
        <w:t>under</w:t>
      </w:r>
      <w:r>
        <w:rPr>
          <w:spacing w:val="-9"/>
          <w:w w:val="110"/>
        </w:rPr>
        <w:t> </w:t>
      </w:r>
      <w:r>
        <w:rPr>
          <w:w w:val="110"/>
        </w:rPr>
        <w:t>saturated</w:t>
      </w:r>
      <w:r>
        <w:rPr>
          <w:spacing w:val="-8"/>
          <w:w w:val="110"/>
        </w:rPr>
        <w:t> </w:t>
      </w:r>
      <w:r>
        <w:rPr>
          <w:w w:val="110"/>
        </w:rPr>
        <w:t>or</w:t>
      </w:r>
      <w:r>
        <w:rPr>
          <w:spacing w:val="-8"/>
          <w:w w:val="110"/>
        </w:rPr>
        <w:t> </w:t>
      </w:r>
      <w:r>
        <w:rPr>
          <w:w w:val="110"/>
        </w:rPr>
        <w:t>quasi-saturated soil conditions, as the agricultural equipment can get stuck in the wet fields.</w:t>
      </w:r>
      <w:r>
        <w:rPr>
          <w:w w:val="110"/>
        </w:rPr>
        <w:t> The</w:t>
      </w:r>
      <w:r>
        <w:rPr>
          <w:w w:val="110"/>
        </w:rPr>
        <w:t> machines</w:t>
      </w:r>
      <w:r>
        <w:rPr>
          <w:w w:val="110"/>
        </w:rPr>
        <w:t> cannot</w:t>
      </w:r>
      <w:r>
        <w:rPr>
          <w:w w:val="110"/>
        </w:rPr>
        <w:t> work</w:t>
      </w:r>
      <w:r>
        <w:rPr>
          <w:w w:val="110"/>
        </w:rPr>
        <w:t> in</w:t>
      </w:r>
      <w:r>
        <w:rPr>
          <w:w w:val="110"/>
        </w:rPr>
        <w:t> fields</w:t>
      </w:r>
      <w:r>
        <w:rPr>
          <w:w w:val="110"/>
        </w:rPr>
        <w:t> until</w:t>
      </w:r>
      <w:r>
        <w:rPr>
          <w:w w:val="110"/>
        </w:rPr>
        <w:t> the</w:t>
      </w:r>
      <w:r>
        <w:rPr>
          <w:w w:val="110"/>
        </w:rPr>
        <w:t> soil</w:t>
      </w:r>
      <w:r>
        <w:rPr>
          <w:w w:val="110"/>
        </w:rPr>
        <w:t> moisture</w:t>
      </w:r>
      <w:r>
        <w:rPr>
          <w:w w:val="110"/>
        </w:rPr>
        <w:t> de- creases</w:t>
      </w:r>
      <w:r>
        <w:rPr>
          <w:w w:val="110"/>
        </w:rPr>
        <w:t> below</w:t>
      </w:r>
      <w:r>
        <w:rPr>
          <w:w w:val="110"/>
        </w:rPr>
        <w:t> about</w:t>
      </w:r>
      <w:r>
        <w:rPr>
          <w:w w:val="110"/>
        </w:rPr>
        <w:t> 65%</w:t>
      </w:r>
      <w:r>
        <w:rPr>
          <w:w w:val="110"/>
        </w:rPr>
        <w:t> water</w:t>
      </w:r>
      <w:r>
        <w:rPr>
          <w:w w:val="110"/>
        </w:rPr>
        <w:t> holding</w:t>
      </w:r>
      <w:r>
        <w:rPr>
          <w:w w:val="110"/>
        </w:rPr>
        <w:t> capacity</w:t>
      </w:r>
      <w:r>
        <w:rPr>
          <w:w w:val="110"/>
        </w:rPr>
        <w:t> for</w:t>
      </w:r>
      <w:r>
        <w:rPr>
          <w:w w:val="110"/>
        </w:rPr>
        <w:t> the</w:t>
      </w:r>
      <w:r>
        <w:rPr>
          <w:w w:val="110"/>
        </w:rPr>
        <w:t> typical</w:t>
      </w:r>
      <w:r>
        <w:rPr>
          <w:w w:val="110"/>
        </w:rPr>
        <w:t> soils </w:t>
      </w:r>
      <w:r>
        <w:rPr/>
        <w:t>(loam</w:t>
      </w:r>
      <w:r>
        <w:rPr>
          <w:spacing w:val="22"/>
        </w:rPr>
        <w:t> </w:t>
      </w:r>
      <w:r>
        <w:rPr/>
        <w:t>or</w:t>
      </w:r>
      <w:r>
        <w:rPr>
          <w:spacing w:val="22"/>
        </w:rPr>
        <w:t> </w:t>
      </w:r>
      <w:r>
        <w:rPr/>
        <w:t>sandy</w:t>
      </w:r>
      <w:r>
        <w:rPr>
          <w:spacing w:val="20"/>
        </w:rPr>
        <w:t> </w:t>
      </w:r>
      <w:r>
        <w:rPr/>
        <w:t>loam)</w:t>
      </w:r>
      <w:r>
        <w:rPr>
          <w:spacing w:val="22"/>
        </w:rPr>
        <w:t> </w:t>
      </w:r>
      <w:r>
        <w:rPr/>
        <w:t>in</w:t>
      </w:r>
      <w:r>
        <w:rPr>
          <w:spacing w:val="22"/>
        </w:rPr>
        <w:t> </w:t>
      </w:r>
      <w:r>
        <w:rPr/>
        <w:t>PEI.</w:t>
      </w:r>
      <w:r>
        <w:rPr>
          <w:spacing w:val="20"/>
        </w:rPr>
        <w:t> </w:t>
      </w:r>
      <w:r>
        <w:rPr/>
        <w:t>This</w:t>
      </w:r>
      <w:r>
        <w:rPr>
          <w:spacing w:val="22"/>
        </w:rPr>
        <w:t> </w:t>
      </w:r>
      <w:r>
        <w:rPr/>
        <w:t>level</w:t>
      </w:r>
      <w:r>
        <w:rPr>
          <w:spacing w:val="24"/>
        </w:rPr>
        <w:t> </w:t>
      </w:r>
      <w:r>
        <w:rPr/>
        <w:t>of</w:t>
      </w:r>
      <w:r>
        <w:rPr>
          <w:spacing w:val="20"/>
        </w:rPr>
        <w:t> </w:t>
      </w:r>
      <w:r>
        <w:rPr/>
        <w:t>moisture,</w:t>
      </w:r>
      <w:r>
        <w:rPr>
          <w:spacing w:val="22"/>
        </w:rPr>
        <w:t> </w:t>
      </w:r>
      <w:r>
        <w:rPr/>
        <w:t>which</w:t>
      </w:r>
      <w:r>
        <w:rPr>
          <w:spacing w:val="24"/>
        </w:rPr>
        <w:t> </w:t>
      </w:r>
      <w:r>
        <w:rPr/>
        <w:t>was</w:t>
      </w:r>
      <w:r>
        <w:rPr>
          <w:spacing w:val="22"/>
        </w:rPr>
        <w:t> </w:t>
      </w:r>
      <w:r>
        <w:rPr/>
        <w:t>estimated</w:t>
      </w:r>
      <w:r>
        <w:rPr>
          <w:w w:val="110"/>
        </w:rPr>
        <w:t> to</w:t>
      </w:r>
      <w:r>
        <w:rPr>
          <w:spacing w:val="-8"/>
          <w:w w:val="110"/>
        </w:rPr>
        <w:t> </w:t>
      </w:r>
      <w:r>
        <w:rPr>
          <w:w w:val="110"/>
        </w:rPr>
        <w:t>correspond</w:t>
      </w:r>
      <w:r>
        <w:rPr>
          <w:spacing w:val="-9"/>
          <w:w w:val="110"/>
        </w:rPr>
        <w:t> </w:t>
      </w:r>
      <w:r>
        <w:rPr>
          <w:w w:val="110"/>
        </w:rPr>
        <w:t>to</w:t>
      </w:r>
      <w:r>
        <w:rPr>
          <w:spacing w:val="-9"/>
          <w:w w:val="110"/>
        </w:rPr>
        <w:t> </w:t>
      </w:r>
      <w:r>
        <w:rPr>
          <w:w w:val="110"/>
        </w:rPr>
        <w:t>about</w:t>
      </w:r>
      <w:r>
        <w:rPr>
          <w:spacing w:val="-9"/>
          <w:w w:val="110"/>
        </w:rPr>
        <w:t> </w:t>
      </w:r>
      <w:r>
        <w:rPr>
          <w:w w:val="110"/>
        </w:rPr>
        <w:t>25</w:t>
      </w:r>
      <w:r>
        <w:rPr>
          <w:spacing w:val="-2"/>
          <w:w w:val="110"/>
        </w:rPr>
        <w:t> </w:t>
      </w:r>
      <w:r>
        <w:rPr>
          <w:w w:val="110"/>
        </w:rPr>
        <w:t>mm</w:t>
      </w:r>
      <w:r>
        <w:rPr>
          <w:spacing w:val="-9"/>
          <w:w w:val="110"/>
        </w:rPr>
        <w:t> </w:t>
      </w:r>
      <w:r>
        <w:rPr>
          <w:w w:val="110"/>
        </w:rPr>
        <w:t>of</w:t>
      </w:r>
      <w:r>
        <w:rPr>
          <w:spacing w:val="-8"/>
          <w:w w:val="110"/>
        </w:rPr>
        <w:t> </w:t>
      </w:r>
      <w:r>
        <w:rPr>
          <w:w w:val="110"/>
        </w:rPr>
        <w:t>available</w:t>
      </w:r>
      <w:r>
        <w:rPr>
          <w:spacing w:val="-9"/>
          <w:w w:val="110"/>
        </w:rPr>
        <w:t> </w:t>
      </w:r>
      <w:r>
        <w:rPr>
          <w:w w:val="110"/>
        </w:rPr>
        <w:t>water</w:t>
      </w:r>
      <w:r>
        <w:rPr>
          <w:spacing w:val="-10"/>
          <w:w w:val="110"/>
        </w:rPr>
        <w:t> </w:t>
      </w:r>
      <w:r>
        <w:rPr>
          <w:w w:val="110"/>
        </w:rPr>
        <w:t>in</w:t>
      </w:r>
      <w:r>
        <w:rPr>
          <w:spacing w:val="-8"/>
          <w:w w:val="110"/>
        </w:rPr>
        <w:t> </w:t>
      </w:r>
      <w:r>
        <w:rPr>
          <w:w w:val="110"/>
        </w:rPr>
        <w:t>the</w:t>
      </w:r>
      <w:r>
        <w:rPr>
          <w:spacing w:val="-10"/>
          <w:w w:val="110"/>
        </w:rPr>
        <w:t> </w:t>
      </w:r>
      <w:r>
        <w:rPr>
          <w:w w:val="110"/>
        </w:rPr>
        <w:t>top</w:t>
      </w:r>
      <w:r>
        <w:rPr>
          <w:spacing w:val="-9"/>
          <w:w w:val="110"/>
        </w:rPr>
        <w:t> </w:t>
      </w:r>
      <w:r>
        <w:rPr>
          <w:w w:val="110"/>
        </w:rPr>
        <w:t>30 cm</w:t>
      </w:r>
      <w:r>
        <w:rPr>
          <w:spacing w:val="-9"/>
          <w:w w:val="110"/>
        </w:rPr>
        <w:t> </w:t>
      </w:r>
      <w:r>
        <w:rPr>
          <w:w w:val="110"/>
        </w:rPr>
        <w:t>of</w:t>
      </w:r>
      <w:r>
        <w:rPr>
          <w:spacing w:val="-10"/>
          <w:w w:val="110"/>
        </w:rPr>
        <w:t> </w:t>
      </w:r>
      <w:r>
        <w:rPr>
          <w:w w:val="110"/>
        </w:rPr>
        <w:t>soil (where the majority of potato roots are present) by using relevant soil retention parameters, could diminish to the wilting point level through evapotranspiration</w:t>
      </w:r>
      <w:r>
        <w:rPr>
          <w:w w:val="110"/>
        </w:rPr>
        <w:t> within</w:t>
      </w:r>
      <w:r>
        <w:rPr>
          <w:w w:val="110"/>
        </w:rPr>
        <w:t> about</w:t>
      </w:r>
      <w:r>
        <w:rPr>
          <w:w w:val="110"/>
        </w:rPr>
        <w:t> 10</w:t>
      </w:r>
      <w:r>
        <w:rPr>
          <w:w w:val="110"/>
        </w:rPr>
        <w:t> days</w:t>
      </w:r>
      <w:r>
        <w:rPr>
          <w:w w:val="110"/>
        </w:rPr>
        <w:t> without</w:t>
      </w:r>
      <w:r>
        <w:rPr>
          <w:w w:val="110"/>
        </w:rPr>
        <w:t> new</w:t>
      </w:r>
      <w:r>
        <w:rPr>
          <w:w w:val="110"/>
        </w:rPr>
        <w:t> precipitation and/or irrigation,</w:t>
      </w:r>
      <w:r>
        <w:rPr>
          <w:spacing w:val="-1"/>
          <w:w w:val="110"/>
        </w:rPr>
        <w:t> </w:t>
      </w:r>
      <w:r>
        <w:rPr>
          <w:w w:val="110"/>
        </w:rPr>
        <w:t>given</w:t>
      </w:r>
      <w:r>
        <w:rPr>
          <w:spacing w:val="-1"/>
          <w:w w:val="110"/>
        </w:rPr>
        <w:t> </w:t>
      </w:r>
      <w:r>
        <w:rPr>
          <w:w w:val="110"/>
        </w:rPr>
        <w:t>the</w:t>
      </w:r>
      <w:r>
        <w:rPr>
          <w:spacing w:val="-1"/>
          <w:w w:val="110"/>
        </w:rPr>
        <w:t> </w:t>
      </w:r>
      <w:r>
        <w:rPr>
          <w:w w:val="110"/>
        </w:rPr>
        <w:t>typical</w:t>
      </w:r>
      <w:r>
        <w:rPr>
          <w:spacing w:val="-1"/>
          <w:w w:val="110"/>
        </w:rPr>
        <w:t> </w:t>
      </w:r>
      <w:r>
        <w:rPr>
          <w:w w:val="110"/>
        </w:rPr>
        <w:t>crop</w:t>
      </w:r>
      <w:r>
        <w:rPr>
          <w:spacing w:val="-1"/>
          <w:w w:val="110"/>
        </w:rPr>
        <w:t> </w:t>
      </w:r>
      <w:r>
        <w:rPr>
          <w:w w:val="110"/>
        </w:rPr>
        <w:t>ET</w:t>
      </w:r>
      <w:r>
        <w:rPr>
          <w:w w:val="110"/>
          <w:vertAlign w:val="subscript"/>
        </w:rPr>
        <w:t>c</w:t>
      </w:r>
      <w:r>
        <w:rPr>
          <w:spacing w:val="-2"/>
          <w:w w:val="110"/>
          <w:vertAlign w:val="baseline"/>
        </w:rPr>
        <w:t> </w:t>
      </w:r>
      <w:r>
        <w:rPr>
          <w:w w:val="110"/>
          <w:vertAlign w:val="baseline"/>
        </w:rPr>
        <w:t>of</w:t>
      </w:r>
      <w:r>
        <w:rPr>
          <w:spacing w:val="-1"/>
          <w:w w:val="110"/>
          <w:vertAlign w:val="baseline"/>
        </w:rPr>
        <w:t> </w:t>
      </w:r>
      <w:r>
        <w:rPr>
          <w:w w:val="110"/>
          <w:vertAlign w:val="baseline"/>
        </w:rPr>
        <w:t>1.4–2.6 mm/d as</w:t>
      </w:r>
      <w:r>
        <w:rPr>
          <w:spacing w:val="-1"/>
          <w:w w:val="110"/>
          <w:vertAlign w:val="baseline"/>
        </w:rPr>
        <w:t> </w:t>
      </w:r>
      <w:r>
        <w:rPr>
          <w:w w:val="110"/>
          <w:vertAlign w:val="baseline"/>
        </w:rPr>
        <w:t>shown before. In</w:t>
      </w:r>
      <w:r>
        <w:rPr>
          <w:w w:val="110"/>
          <w:vertAlign w:val="baseline"/>
        </w:rPr>
        <w:t> addition, this</w:t>
      </w:r>
      <w:r>
        <w:rPr>
          <w:w w:val="110"/>
          <w:vertAlign w:val="baseline"/>
        </w:rPr>
        <w:t> level of moisture only corresponds to a small fraction</w:t>
      </w:r>
      <w:r>
        <w:rPr>
          <w:spacing w:val="-4"/>
          <w:w w:val="110"/>
          <w:vertAlign w:val="baseline"/>
        </w:rPr>
        <w:t> </w:t>
      </w:r>
      <w:r>
        <w:rPr>
          <w:w w:val="110"/>
          <w:vertAlign w:val="baseline"/>
        </w:rPr>
        <w:t>(7–8%)</w:t>
      </w:r>
      <w:r>
        <w:rPr>
          <w:spacing w:val="-4"/>
          <w:w w:val="110"/>
          <w:vertAlign w:val="baseline"/>
        </w:rPr>
        <w:t> </w:t>
      </w:r>
      <w:r>
        <w:rPr>
          <w:w w:val="110"/>
          <w:vertAlign w:val="baseline"/>
        </w:rPr>
        <w:t>of</w:t>
      </w:r>
      <w:r>
        <w:rPr>
          <w:spacing w:val="-5"/>
          <w:w w:val="110"/>
          <w:vertAlign w:val="baseline"/>
        </w:rPr>
        <w:t> </w:t>
      </w:r>
      <w:r>
        <w:rPr>
          <w:w w:val="110"/>
          <w:vertAlign w:val="baseline"/>
        </w:rPr>
        <w:t>GS</w:t>
      </w:r>
      <w:r>
        <w:rPr>
          <w:spacing w:val="-4"/>
          <w:w w:val="110"/>
          <w:vertAlign w:val="baseline"/>
        </w:rPr>
        <w:t> </w:t>
      </w:r>
      <w:r>
        <w:rPr>
          <w:w w:val="110"/>
          <w:vertAlign w:val="baseline"/>
        </w:rPr>
        <w:t>precipitation</w:t>
      </w:r>
      <w:r>
        <w:rPr>
          <w:spacing w:val="-4"/>
          <w:w w:val="110"/>
          <w:vertAlign w:val="baseline"/>
        </w:rPr>
        <w:t> </w:t>
      </w:r>
      <w:r>
        <w:rPr>
          <w:w w:val="110"/>
          <w:vertAlign w:val="baseline"/>
        </w:rPr>
        <w:t>averages</w:t>
      </w:r>
      <w:r>
        <w:rPr>
          <w:spacing w:val="-3"/>
          <w:w w:val="110"/>
          <w:vertAlign w:val="baseline"/>
        </w:rPr>
        <w:t> </w:t>
      </w:r>
      <w:r>
        <w:rPr>
          <w:w w:val="110"/>
          <w:vertAlign w:val="baseline"/>
        </w:rPr>
        <w:t>(</w:t>
      </w:r>
      <w:hyperlink w:history="true" w:anchor="_bookmark6">
        <w:r>
          <w:rPr>
            <w:color w:val="2196D1"/>
            <w:w w:val="110"/>
            <w:vertAlign w:val="baseline"/>
          </w:rPr>
          <w:t>Table</w:t>
        </w:r>
        <w:r>
          <w:rPr>
            <w:color w:val="2196D1"/>
            <w:spacing w:val="-5"/>
            <w:w w:val="110"/>
            <w:vertAlign w:val="baseline"/>
          </w:rPr>
          <w:t> </w:t>
        </w:r>
        <w:r>
          <w:rPr>
            <w:color w:val="2196D1"/>
            <w:w w:val="110"/>
            <w:vertAlign w:val="baseline"/>
          </w:rPr>
          <w:t>1</w:t>
        </w:r>
      </w:hyperlink>
      <w:r>
        <w:rPr>
          <w:w w:val="110"/>
          <w:vertAlign w:val="baseline"/>
        </w:rPr>
        <w:t>).</w:t>
      </w:r>
      <w:r>
        <w:rPr>
          <w:spacing w:val="-4"/>
          <w:w w:val="110"/>
          <w:vertAlign w:val="baseline"/>
        </w:rPr>
        <w:t> </w:t>
      </w:r>
      <w:r>
        <w:rPr>
          <w:w w:val="110"/>
          <w:vertAlign w:val="baseline"/>
        </w:rPr>
        <w:t>Annual</w:t>
      </w:r>
      <w:r>
        <w:rPr>
          <w:spacing w:val="-4"/>
          <w:w w:val="110"/>
          <w:vertAlign w:val="baseline"/>
        </w:rPr>
        <w:t> </w:t>
      </w:r>
      <w:r>
        <w:rPr>
          <w:w w:val="110"/>
          <w:vertAlign w:val="baseline"/>
        </w:rPr>
        <w:t>precip- itation</w:t>
      </w:r>
      <w:r>
        <w:rPr>
          <w:spacing w:val="8"/>
          <w:w w:val="110"/>
          <w:vertAlign w:val="baseline"/>
        </w:rPr>
        <w:t> </w:t>
      </w:r>
      <w:r>
        <w:rPr>
          <w:w w:val="110"/>
          <w:vertAlign w:val="baseline"/>
        </w:rPr>
        <w:t>was</w:t>
      </w:r>
      <w:r>
        <w:rPr>
          <w:spacing w:val="8"/>
          <w:w w:val="110"/>
          <w:vertAlign w:val="baseline"/>
        </w:rPr>
        <w:t> </w:t>
      </w:r>
      <w:r>
        <w:rPr>
          <w:w w:val="110"/>
          <w:vertAlign w:val="baseline"/>
        </w:rPr>
        <w:t>correlated</w:t>
      </w:r>
      <w:r>
        <w:rPr>
          <w:spacing w:val="8"/>
          <w:w w:val="110"/>
          <w:vertAlign w:val="baseline"/>
        </w:rPr>
        <w:t> </w:t>
      </w:r>
      <w:r>
        <w:rPr>
          <w:w w:val="110"/>
          <w:vertAlign w:val="baseline"/>
        </w:rPr>
        <w:t>with</w:t>
      </w:r>
      <w:r>
        <w:rPr>
          <w:spacing w:val="8"/>
          <w:w w:val="110"/>
          <w:vertAlign w:val="baseline"/>
        </w:rPr>
        <w:t> </w:t>
      </w:r>
      <w:r>
        <w:rPr>
          <w:w w:val="110"/>
          <w:vertAlign w:val="baseline"/>
        </w:rPr>
        <w:t>potato</w:t>
      </w:r>
      <w:r>
        <w:rPr>
          <w:spacing w:val="8"/>
          <w:w w:val="110"/>
          <w:vertAlign w:val="baseline"/>
        </w:rPr>
        <w:t> </w:t>
      </w:r>
      <w:r>
        <w:rPr>
          <w:w w:val="110"/>
          <w:vertAlign w:val="baseline"/>
        </w:rPr>
        <w:t>yield</w:t>
      </w:r>
      <w:r>
        <w:rPr>
          <w:spacing w:val="8"/>
          <w:w w:val="110"/>
          <w:vertAlign w:val="baseline"/>
        </w:rPr>
        <w:t> </w:t>
      </w:r>
      <w:r>
        <w:rPr>
          <w:w w:val="110"/>
          <w:vertAlign w:val="baseline"/>
        </w:rPr>
        <w:t>simply</w:t>
      </w:r>
      <w:r>
        <w:rPr>
          <w:spacing w:val="8"/>
          <w:w w:val="110"/>
          <w:vertAlign w:val="baseline"/>
        </w:rPr>
        <w:t> </w:t>
      </w:r>
      <w:r>
        <w:rPr>
          <w:w w:val="110"/>
          <w:vertAlign w:val="baseline"/>
        </w:rPr>
        <w:t>because</w:t>
      </w:r>
      <w:r>
        <w:rPr>
          <w:spacing w:val="8"/>
          <w:w w:val="110"/>
          <w:vertAlign w:val="baseline"/>
        </w:rPr>
        <w:t> </w:t>
      </w:r>
      <w:r>
        <w:rPr>
          <w:w w:val="110"/>
          <w:vertAlign w:val="baseline"/>
        </w:rPr>
        <w:t>annual</w:t>
      </w:r>
      <w:r>
        <w:rPr>
          <w:spacing w:val="8"/>
          <w:w w:val="110"/>
          <w:vertAlign w:val="baseline"/>
        </w:rPr>
        <w:t> </w:t>
      </w:r>
      <w:r>
        <w:rPr>
          <w:spacing w:val="-2"/>
          <w:w w:val="110"/>
          <w:vertAlign w:val="baseline"/>
        </w:rPr>
        <w:t>precip-</w:t>
      </w:r>
    </w:p>
    <w:p>
      <w:pPr>
        <w:pStyle w:val="BodyText"/>
        <w:spacing w:line="196" w:lineRule="exact"/>
      </w:pPr>
      <w:r>
        <w:rPr>
          <w:w w:val="110"/>
        </w:rPr>
        <w:t>itation</w:t>
      </w:r>
      <w:r>
        <w:rPr>
          <w:spacing w:val="62"/>
          <w:w w:val="110"/>
        </w:rPr>
        <w:t> </w:t>
      </w:r>
      <w:r>
        <w:rPr>
          <w:w w:val="110"/>
        </w:rPr>
        <w:t>was</w:t>
      </w:r>
      <w:r>
        <w:rPr>
          <w:spacing w:val="62"/>
          <w:w w:val="110"/>
        </w:rPr>
        <w:t> </w:t>
      </w:r>
      <w:r>
        <w:rPr>
          <w:w w:val="110"/>
        </w:rPr>
        <w:t>linearly</w:t>
      </w:r>
      <w:r>
        <w:rPr>
          <w:spacing w:val="60"/>
          <w:w w:val="110"/>
        </w:rPr>
        <w:t> </w:t>
      </w:r>
      <w:r>
        <w:rPr>
          <w:w w:val="110"/>
        </w:rPr>
        <w:t>correlated</w:t>
      </w:r>
      <w:r>
        <w:rPr>
          <w:spacing w:val="61"/>
          <w:w w:val="110"/>
        </w:rPr>
        <w:t> </w:t>
      </w:r>
      <w:r>
        <w:rPr>
          <w:w w:val="110"/>
        </w:rPr>
        <w:t>with</w:t>
      </w:r>
      <w:r>
        <w:rPr>
          <w:spacing w:val="62"/>
          <w:w w:val="110"/>
        </w:rPr>
        <w:t> </w:t>
      </w:r>
      <w:r>
        <w:rPr>
          <w:w w:val="110"/>
        </w:rPr>
        <w:t>GS</w:t>
      </w:r>
      <w:r>
        <w:rPr>
          <w:spacing w:val="61"/>
          <w:w w:val="110"/>
        </w:rPr>
        <w:t> </w:t>
      </w:r>
      <w:r>
        <w:rPr>
          <w:w w:val="110"/>
        </w:rPr>
        <w:t>precipitation</w:t>
      </w:r>
      <w:r>
        <w:rPr>
          <w:spacing w:val="62"/>
          <w:w w:val="110"/>
        </w:rPr>
        <w:t> </w:t>
      </w:r>
      <w:r>
        <w:rPr>
          <w:w w:val="110"/>
        </w:rPr>
        <w:t>(R</w:t>
      </w:r>
      <w:r>
        <w:rPr>
          <w:w w:val="110"/>
          <w:vertAlign w:val="superscript"/>
        </w:rPr>
        <w:t>2</w:t>
      </w:r>
      <w:r>
        <w:rPr>
          <w:spacing w:val="62"/>
          <w:w w:val="110"/>
          <w:vertAlign w:val="baseline"/>
        </w:rPr>
        <w:t> </w:t>
      </w:r>
      <w:r>
        <w:rPr>
          <w:rFonts w:ascii="Microsoft YaHei"/>
          <w:w w:val="110"/>
          <w:vertAlign w:val="baseline"/>
        </w:rPr>
        <w:t>=</w:t>
      </w:r>
      <w:r>
        <w:rPr>
          <w:rFonts w:ascii="Microsoft YaHei"/>
          <w:spacing w:val="-10"/>
          <w:w w:val="110"/>
          <w:vertAlign w:val="baseline"/>
        </w:rPr>
        <w:t> </w:t>
      </w:r>
      <w:r>
        <w:rPr>
          <w:spacing w:val="-4"/>
          <w:w w:val="110"/>
          <w:vertAlign w:val="baseline"/>
        </w:rPr>
        <w:t>0.46;</w:t>
      </w:r>
    </w:p>
    <w:p>
      <w:pPr>
        <w:pStyle w:val="BodyText"/>
        <w:spacing w:line="216" w:lineRule="exact"/>
      </w:pPr>
      <w:r>
        <w:rPr>
          <w:w w:val="110"/>
        </w:rPr>
        <w:t>P</w:t>
      </w:r>
      <w:r>
        <w:rPr>
          <w:spacing w:val="-4"/>
          <w:w w:val="110"/>
        </w:rPr>
        <w:t> </w:t>
      </w:r>
      <w:r>
        <w:rPr>
          <w:rFonts w:ascii="Lucida Sans Unicode"/>
          <w:w w:val="110"/>
        </w:rPr>
        <w:t>&lt;</w:t>
      </w:r>
      <w:r>
        <w:rPr>
          <w:rFonts w:ascii="Lucida Sans Unicode"/>
          <w:spacing w:val="-14"/>
          <w:w w:val="110"/>
        </w:rPr>
        <w:t> </w:t>
      </w:r>
      <w:r>
        <w:rPr>
          <w:w w:val="110"/>
        </w:rPr>
        <w:t>0.01).</w:t>
      </w:r>
      <w:r>
        <w:rPr>
          <w:spacing w:val="25"/>
          <w:w w:val="110"/>
        </w:rPr>
        <w:t> </w:t>
      </w:r>
      <w:r>
        <w:rPr>
          <w:w w:val="110"/>
        </w:rPr>
        <w:t>As</w:t>
      </w:r>
      <w:r>
        <w:rPr>
          <w:spacing w:val="26"/>
          <w:w w:val="110"/>
        </w:rPr>
        <w:t> </w:t>
      </w:r>
      <w:r>
        <w:rPr>
          <w:w w:val="110"/>
        </w:rPr>
        <w:t>a</w:t>
      </w:r>
      <w:r>
        <w:rPr>
          <w:spacing w:val="26"/>
          <w:w w:val="110"/>
        </w:rPr>
        <w:t> </w:t>
      </w:r>
      <w:r>
        <w:rPr>
          <w:w w:val="110"/>
        </w:rPr>
        <w:t>consequence,</w:t>
      </w:r>
      <w:r>
        <w:rPr>
          <w:spacing w:val="24"/>
          <w:w w:val="110"/>
        </w:rPr>
        <w:t> </w:t>
      </w:r>
      <w:r>
        <w:rPr>
          <w:w w:val="110"/>
        </w:rPr>
        <w:t>annual</w:t>
      </w:r>
      <w:r>
        <w:rPr>
          <w:spacing w:val="26"/>
          <w:w w:val="110"/>
        </w:rPr>
        <w:t> </w:t>
      </w:r>
      <w:r>
        <w:rPr>
          <w:w w:val="110"/>
        </w:rPr>
        <w:t>precipitation</w:t>
      </w:r>
      <w:r>
        <w:rPr>
          <w:spacing w:val="25"/>
          <w:w w:val="110"/>
        </w:rPr>
        <w:t> </w:t>
      </w:r>
      <w:r>
        <w:rPr>
          <w:w w:val="110"/>
        </w:rPr>
        <w:t>is</w:t>
      </w:r>
      <w:r>
        <w:rPr>
          <w:spacing w:val="25"/>
          <w:w w:val="110"/>
        </w:rPr>
        <w:t> </w:t>
      </w:r>
      <w:r>
        <w:rPr>
          <w:spacing w:val="-2"/>
          <w:w w:val="110"/>
        </w:rPr>
        <w:t>mathematically</w:t>
      </w:r>
    </w:p>
    <w:p>
      <w:pPr>
        <w:pStyle w:val="BodyText"/>
        <w:spacing w:line="179" w:lineRule="exact"/>
      </w:pPr>
      <w:r>
        <w:rPr>
          <w:w w:val="110"/>
        </w:rPr>
        <w:t>correlated</w:t>
      </w:r>
      <w:r>
        <w:rPr>
          <w:spacing w:val="36"/>
          <w:w w:val="110"/>
        </w:rPr>
        <w:t> </w:t>
      </w:r>
      <w:r>
        <w:rPr>
          <w:w w:val="110"/>
        </w:rPr>
        <w:t>with</w:t>
      </w:r>
      <w:r>
        <w:rPr>
          <w:spacing w:val="35"/>
          <w:w w:val="110"/>
        </w:rPr>
        <w:t> </w:t>
      </w:r>
      <w:r>
        <w:rPr>
          <w:w w:val="110"/>
        </w:rPr>
        <w:t>potato</w:t>
      </w:r>
      <w:r>
        <w:rPr>
          <w:spacing w:val="35"/>
          <w:w w:val="110"/>
        </w:rPr>
        <w:t> </w:t>
      </w:r>
      <w:r>
        <w:rPr>
          <w:w w:val="110"/>
        </w:rPr>
        <w:t>yield</w:t>
      </w:r>
      <w:r>
        <w:rPr>
          <w:spacing w:val="35"/>
          <w:w w:val="110"/>
        </w:rPr>
        <w:t> </w:t>
      </w:r>
      <w:r>
        <w:rPr>
          <w:w w:val="110"/>
        </w:rPr>
        <w:t>but</w:t>
      </w:r>
      <w:r>
        <w:rPr>
          <w:spacing w:val="36"/>
          <w:w w:val="110"/>
        </w:rPr>
        <w:t> </w:t>
      </w:r>
      <w:r>
        <w:rPr>
          <w:w w:val="110"/>
        </w:rPr>
        <w:t>the</w:t>
      </w:r>
      <w:r>
        <w:rPr>
          <w:spacing w:val="34"/>
          <w:w w:val="110"/>
        </w:rPr>
        <w:t> </w:t>
      </w:r>
      <w:r>
        <w:rPr>
          <w:w w:val="110"/>
        </w:rPr>
        <w:t>yield</w:t>
      </w:r>
      <w:r>
        <w:rPr>
          <w:spacing w:val="35"/>
          <w:w w:val="110"/>
        </w:rPr>
        <w:t> </w:t>
      </w:r>
      <w:r>
        <w:rPr>
          <w:w w:val="110"/>
        </w:rPr>
        <w:t>responses</w:t>
      </w:r>
      <w:r>
        <w:rPr>
          <w:spacing w:val="36"/>
          <w:w w:val="110"/>
        </w:rPr>
        <w:t> </w:t>
      </w:r>
      <w:r>
        <w:rPr>
          <w:w w:val="110"/>
        </w:rPr>
        <w:t>were</w:t>
      </w:r>
      <w:r>
        <w:rPr>
          <w:spacing w:val="35"/>
          <w:w w:val="110"/>
        </w:rPr>
        <w:t> </w:t>
      </w:r>
      <w:r>
        <w:rPr>
          <w:spacing w:val="-2"/>
          <w:w w:val="110"/>
        </w:rPr>
        <w:t>primarily</w:t>
      </w:r>
    </w:p>
    <w:p>
      <w:pPr>
        <w:pStyle w:val="BodyText"/>
        <w:spacing w:line="273" w:lineRule="auto" w:before="91"/>
        <w:ind w:right="42"/>
      </w:pPr>
      <w:r>
        <w:rPr/>
        <w:br w:type="column"/>
      </w:r>
      <w:r>
        <w:rPr>
          <w:w w:val="110"/>
        </w:rPr>
        <w:t>driven by</w:t>
      </w:r>
      <w:r>
        <w:rPr>
          <w:spacing w:val="-1"/>
          <w:w w:val="110"/>
        </w:rPr>
        <w:t> </w:t>
      </w:r>
      <w:r>
        <w:rPr>
          <w:w w:val="110"/>
        </w:rPr>
        <w:t>GS precipitation. In</w:t>
      </w:r>
      <w:r>
        <w:rPr>
          <w:spacing w:val="-1"/>
          <w:w w:val="110"/>
        </w:rPr>
        <w:t> </w:t>
      </w:r>
      <w:r>
        <w:rPr>
          <w:w w:val="110"/>
        </w:rPr>
        <w:t>other</w:t>
      </w:r>
      <w:r>
        <w:rPr>
          <w:spacing w:val="-1"/>
          <w:w w:val="110"/>
        </w:rPr>
        <w:t> </w:t>
      </w:r>
      <w:r>
        <w:rPr>
          <w:w w:val="110"/>
        </w:rPr>
        <w:t>words,</w:t>
      </w:r>
      <w:r>
        <w:rPr>
          <w:spacing w:val="-1"/>
          <w:w w:val="110"/>
        </w:rPr>
        <w:t> </w:t>
      </w:r>
      <w:r>
        <w:rPr>
          <w:w w:val="110"/>
        </w:rPr>
        <w:t>only</w:t>
      </w:r>
      <w:r>
        <w:rPr>
          <w:spacing w:val="-1"/>
          <w:w w:val="110"/>
        </w:rPr>
        <w:t> </w:t>
      </w:r>
      <w:r>
        <w:rPr>
          <w:w w:val="110"/>
        </w:rPr>
        <w:t>the</w:t>
      </w:r>
      <w:r>
        <w:rPr>
          <w:spacing w:val="-1"/>
          <w:w w:val="110"/>
        </w:rPr>
        <w:t> </w:t>
      </w:r>
      <w:r>
        <w:rPr>
          <w:w w:val="110"/>
        </w:rPr>
        <w:t>upcoming</w:t>
      </w:r>
      <w:r>
        <w:rPr>
          <w:spacing w:val="-1"/>
          <w:w w:val="110"/>
        </w:rPr>
        <w:t> </w:t>
      </w:r>
      <w:r>
        <w:rPr>
          <w:w w:val="110"/>
        </w:rPr>
        <w:t>GS </w:t>
      </w:r>
      <w:r>
        <w:rPr>
          <w:w w:val="110"/>
        </w:rPr>
        <w:t>pre- cipitation, rather than the previous off season precipitation, had a sig- nificant impact on potato plant growth.</w:t>
      </w:r>
    </w:p>
    <w:p>
      <w:pPr>
        <w:pStyle w:val="BodyText"/>
        <w:spacing w:line="273" w:lineRule="auto"/>
        <w:ind w:right="41" w:firstLine="239"/>
      </w:pPr>
      <w:r>
        <w:rPr>
          <w:w w:val="110"/>
        </w:rPr>
        <w:t>As</w:t>
      </w:r>
      <w:r>
        <w:rPr>
          <w:w w:val="110"/>
        </w:rPr>
        <w:t> identified</w:t>
      </w:r>
      <w:r>
        <w:rPr>
          <w:w w:val="110"/>
        </w:rPr>
        <w:t> above,</w:t>
      </w:r>
      <w:r>
        <w:rPr>
          <w:w w:val="110"/>
        </w:rPr>
        <w:t> GS</w:t>
      </w:r>
      <w:r>
        <w:rPr>
          <w:w w:val="110"/>
        </w:rPr>
        <w:t> precipitation</w:t>
      </w:r>
      <w:r>
        <w:rPr>
          <w:w w:val="110"/>
        </w:rPr>
        <w:t> as</w:t>
      </w:r>
      <w:r>
        <w:rPr>
          <w:w w:val="110"/>
        </w:rPr>
        <w:t> water</w:t>
      </w:r>
      <w:r>
        <w:rPr>
          <w:w w:val="110"/>
        </w:rPr>
        <w:t> supply</w:t>
      </w:r>
      <w:r>
        <w:rPr>
          <w:w w:val="110"/>
        </w:rPr>
        <w:t> was</w:t>
      </w:r>
      <w:r>
        <w:rPr>
          <w:w w:val="110"/>
        </w:rPr>
        <w:t> the dominant</w:t>
      </w:r>
      <w:r>
        <w:rPr>
          <w:spacing w:val="-9"/>
          <w:w w:val="110"/>
        </w:rPr>
        <w:t> </w:t>
      </w:r>
      <w:r>
        <w:rPr>
          <w:w w:val="110"/>
        </w:rPr>
        <w:t>variable</w:t>
      </w:r>
      <w:r>
        <w:rPr>
          <w:spacing w:val="-9"/>
          <w:w w:val="110"/>
        </w:rPr>
        <w:t> </w:t>
      </w:r>
      <w:r>
        <w:rPr>
          <w:w w:val="110"/>
        </w:rPr>
        <w:t>responsible</w:t>
      </w:r>
      <w:r>
        <w:rPr>
          <w:spacing w:val="-9"/>
          <w:w w:val="110"/>
        </w:rPr>
        <w:t> </w:t>
      </w:r>
      <w:r>
        <w:rPr>
          <w:w w:val="110"/>
        </w:rPr>
        <w:t>for</w:t>
      </w:r>
      <w:r>
        <w:rPr>
          <w:spacing w:val="-8"/>
          <w:w w:val="110"/>
        </w:rPr>
        <w:t> </w:t>
      </w:r>
      <w:r>
        <w:rPr>
          <w:w w:val="110"/>
        </w:rPr>
        <w:t>year-to-year</w:t>
      </w:r>
      <w:r>
        <w:rPr>
          <w:spacing w:val="-9"/>
          <w:w w:val="110"/>
        </w:rPr>
        <w:t> </w:t>
      </w:r>
      <w:r>
        <w:rPr>
          <w:w w:val="110"/>
        </w:rPr>
        <w:t>variation</w:t>
      </w:r>
      <w:r>
        <w:rPr>
          <w:spacing w:val="-9"/>
          <w:w w:val="110"/>
        </w:rPr>
        <w:t> </w:t>
      </w:r>
      <w:r>
        <w:rPr>
          <w:w w:val="110"/>
        </w:rPr>
        <w:t>of</w:t>
      </w:r>
      <w:r>
        <w:rPr>
          <w:spacing w:val="-9"/>
          <w:w w:val="110"/>
        </w:rPr>
        <w:t> </w:t>
      </w:r>
      <w:r>
        <w:rPr>
          <w:w w:val="110"/>
        </w:rPr>
        <w:t>potato</w:t>
      </w:r>
      <w:r>
        <w:rPr>
          <w:spacing w:val="-9"/>
          <w:w w:val="110"/>
        </w:rPr>
        <w:t> </w:t>
      </w:r>
      <w:r>
        <w:rPr>
          <w:w w:val="110"/>
        </w:rPr>
        <w:t>yield, which constitutes the key rationale for improving water </w:t>
      </w:r>
      <w:r>
        <w:rPr>
          <w:w w:val="110"/>
        </w:rPr>
        <w:t>management. The</w:t>
      </w:r>
      <w:r>
        <w:rPr>
          <w:spacing w:val="-1"/>
          <w:w w:val="110"/>
        </w:rPr>
        <w:t> </w:t>
      </w:r>
      <w:r>
        <w:rPr>
          <w:w w:val="110"/>
        </w:rPr>
        <w:t>18</w:t>
      </w:r>
      <w:r>
        <w:rPr>
          <w:spacing w:val="-1"/>
          <w:w w:val="110"/>
        </w:rPr>
        <w:t> </w:t>
      </w:r>
      <w:r>
        <w:rPr>
          <w:w w:val="110"/>
        </w:rPr>
        <w:t>years</w:t>
      </w:r>
      <w:r>
        <w:rPr>
          <w:spacing w:val="-1"/>
          <w:w w:val="110"/>
        </w:rPr>
        <w:t> </w:t>
      </w:r>
      <w:r>
        <w:rPr>
          <w:w w:val="110"/>
        </w:rPr>
        <w:t>of</w:t>
      </w:r>
      <w:r>
        <w:rPr>
          <w:spacing w:val="-1"/>
          <w:w w:val="110"/>
        </w:rPr>
        <w:t> </w:t>
      </w:r>
      <w:r>
        <w:rPr>
          <w:w w:val="110"/>
        </w:rPr>
        <w:t>yield</w:t>
      </w:r>
      <w:r>
        <w:rPr>
          <w:spacing w:val="-1"/>
          <w:w w:val="110"/>
        </w:rPr>
        <w:t> </w:t>
      </w:r>
      <w:r>
        <w:rPr>
          <w:w w:val="110"/>
        </w:rPr>
        <w:t>and</w:t>
      </w:r>
      <w:r>
        <w:rPr>
          <w:spacing w:val="-1"/>
          <w:w w:val="110"/>
        </w:rPr>
        <w:t> </w:t>
      </w:r>
      <w:r>
        <w:rPr>
          <w:w w:val="110"/>
        </w:rPr>
        <w:t>weather data</w:t>
      </w:r>
      <w:r>
        <w:rPr>
          <w:spacing w:val="-2"/>
          <w:w w:val="110"/>
        </w:rPr>
        <w:t> </w:t>
      </w:r>
      <w:r>
        <w:rPr>
          <w:w w:val="110"/>
        </w:rPr>
        <w:t>also</w:t>
      </w:r>
      <w:r>
        <w:rPr>
          <w:spacing w:val="-1"/>
          <w:w w:val="110"/>
        </w:rPr>
        <w:t> </w:t>
      </w:r>
      <w:r>
        <w:rPr>
          <w:w w:val="110"/>
        </w:rPr>
        <w:t>demonstrated</w:t>
      </w:r>
      <w:r>
        <w:rPr>
          <w:spacing w:val="-1"/>
          <w:w w:val="110"/>
        </w:rPr>
        <w:t> </w:t>
      </w:r>
      <w:r>
        <w:rPr>
          <w:w w:val="110"/>
        </w:rPr>
        <w:t>a</w:t>
      </w:r>
      <w:r>
        <w:rPr>
          <w:spacing w:val="-1"/>
          <w:w w:val="110"/>
        </w:rPr>
        <w:t> </w:t>
      </w:r>
      <w:r>
        <w:rPr>
          <w:w w:val="110"/>
        </w:rPr>
        <w:t>wide range of</w:t>
      </w:r>
      <w:r>
        <w:rPr>
          <w:w w:val="110"/>
        </w:rPr>
        <w:t> water</w:t>
      </w:r>
      <w:r>
        <w:rPr>
          <w:w w:val="110"/>
        </w:rPr>
        <w:t> supply</w:t>
      </w:r>
      <w:r>
        <w:rPr>
          <w:w w:val="110"/>
        </w:rPr>
        <w:t> scenarios</w:t>
      </w:r>
      <w:r>
        <w:rPr>
          <w:w w:val="110"/>
        </w:rPr>
        <w:t> (dry,</w:t>
      </w:r>
      <w:r>
        <w:rPr>
          <w:w w:val="110"/>
        </w:rPr>
        <w:t> quasi-optimum</w:t>
      </w:r>
      <w:r>
        <w:rPr>
          <w:w w:val="110"/>
        </w:rPr>
        <w:t> and</w:t>
      </w:r>
      <w:r>
        <w:rPr>
          <w:w w:val="110"/>
        </w:rPr>
        <w:t> wet)</w:t>
      </w:r>
      <w:r>
        <w:rPr>
          <w:w w:val="110"/>
        </w:rPr>
        <w:t> and</w:t>
      </w:r>
      <w:r>
        <w:rPr>
          <w:w w:val="110"/>
        </w:rPr>
        <w:t> are important</w:t>
      </w:r>
      <w:r>
        <w:rPr>
          <w:spacing w:val="-3"/>
          <w:w w:val="110"/>
        </w:rPr>
        <w:t> </w:t>
      </w:r>
      <w:r>
        <w:rPr>
          <w:w w:val="110"/>
        </w:rPr>
        <w:t>for</w:t>
      </w:r>
      <w:r>
        <w:rPr>
          <w:spacing w:val="-3"/>
          <w:w w:val="110"/>
        </w:rPr>
        <w:t> </w:t>
      </w:r>
      <w:r>
        <w:rPr>
          <w:w w:val="110"/>
        </w:rPr>
        <w:t>potato</w:t>
      </w:r>
      <w:r>
        <w:rPr>
          <w:spacing w:val="-3"/>
          <w:w w:val="110"/>
        </w:rPr>
        <w:t> </w:t>
      </w:r>
      <w:r>
        <w:rPr>
          <w:w w:val="110"/>
        </w:rPr>
        <w:t>water</w:t>
      </w:r>
      <w:r>
        <w:rPr>
          <w:spacing w:val="-3"/>
          <w:w w:val="110"/>
        </w:rPr>
        <w:t> </w:t>
      </w:r>
      <w:r>
        <w:rPr>
          <w:w w:val="110"/>
        </w:rPr>
        <w:t>management</w:t>
      </w:r>
      <w:r>
        <w:rPr>
          <w:spacing w:val="-4"/>
          <w:w w:val="110"/>
        </w:rPr>
        <w:t> </w:t>
      </w:r>
      <w:r>
        <w:rPr>
          <w:w w:val="110"/>
        </w:rPr>
        <w:t>decision</w:t>
      </w:r>
      <w:r>
        <w:rPr>
          <w:spacing w:val="-3"/>
          <w:w w:val="110"/>
        </w:rPr>
        <w:t> </w:t>
      </w:r>
      <w:r>
        <w:rPr>
          <w:w w:val="110"/>
        </w:rPr>
        <w:t>making</w:t>
      </w:r>
      <w:r>
        <w:rPr>
          <w:spacing w:val="-3"/>
          <w:w w:val="110"/>
        </w:rPr>
        <w:t> </w:t>
      </w:r>
      <w:r>
        <w:rPr>
          <w:w w:val="110"/>
        </w:rPr>
        <w:t>in</w:t>
      </w:r>
      <w:r>
        <w:rPr>
          <w:spacing w:val="-3"/>
          <w:w w:val="110"/>
        </w:rPr>
        <w:t> </w:t>
      </w:r>
      <w:r>
        <w:rPr>
          <w:w w:val="110"/>
        </w:rPr>
        <w:t>this</w:t>
      </w:r>
      <w:r>
        <w:rPr>
          <w:spacing w:val="-3"/>
          <w:w w:val="110"/>
        </w:rPr>
        <w:t> </w:t>
      </w:r>
      <w:r>
        <w:rPr>
          <w:w w:val="110"/>
        </w:rPr>
        <w:t>region, particularly</w:t>
      </w:r>
      <w:r>
        <w:rPr>
          <w:w w:val="110"/>
        </w:rPr>
        <w:t> in the</w:t>
      </w:r>
      <w:r>
        <w:rPr>
          <w:w w:val="110"/>
        </w:rPr>
        <w:t> absence</w:t>
      </w:r>
      <w:r>
        <w:rPr>
          <w:w w:val="110"/>
        </w:rPr>
        <w:t> of long-term irrigation experiment data. However,</w:t>
      </w:r>
      <w:r>
        <w:rPr>
          <w:w w:val="110"/>
        </w:rPr>
        <w:t> the</w:t>
      </w:r>
      <w:r>
        <w:rPr>
          <w:w w:val="110"/>
        </w:rPr>
        <w:t> data</w:t>
      </w:r>
      <w:r>
        <w:rPr>
          <w:w w:val="110"/>
        </w:rPr>
        <w:t> were</w:t>
      </w:r>
      <w:r>
        <w:rPr>
          <w:w w:val="110"/>
        </w:rPr>
        <w:t> derived</w:t>
      </w:r>
      <w:r>
        <w:rPr>
          <w:w w:val="110"/>
        </w:rPr>
        <w:t> from</w:t>
      </w:r>
      <w:r>
        <w:rPr>
          <w:w w:val="110"/>
        </w:rPr>
        <w:t> random</w:t>
      </w:r>
      <w:r>
        <w:rPr>
          <w:w w:val="110"/>
        </w:rPr>
        <w:t> precipitation</w:t>
      </w:r>
      <w:r>
        <w:rPr>
          <w:w w:val="110"/>
        </w:rPr>
        <w:t> as</w:t>
      </w:r>
      <w:r>
        <w:rPr>
          <w:w w:val="110"/>
        </w:rPr>
        <w:t> water </w:t>
      </w:r>
      <w:r>
        <w:rPr/>
        <w:t>supply and may not fully reflect real-world SI conditions. Recommended</w:t>
      </w:r>
      <w:r>
        <w:rPr>
          <w:w w:val="110"/>
        </w:rPr>
        <w:t> optimum soil</w:t>
      </w:r>
      <w:r>
        <w:rPr>
          <w:w w:val="110"/>
        </w:rPr>
        <w:t> moisture thresholds</w:t>
      </w:r>
      <w:r>
        <w:rPr>
          <w:w w:val="110"/>
        </w:rPr>
        <w:t> for potato plant growth range</w:t>
      </w:r>
      <w:r>
        <w:rPr>
          <w:w w:val="110"/>
        </w:rPr>
        <w:t> from 65%</w:t>
      </w:r>
      <w:r>
        <w:rPr>
          <w:w w:val="110"/>
        </w:rPr>
        <w:t> to</w:t>
      </w:r>
      <w:r>
        <w:rPr>
          <w:w w:val="110"/>
        </w:rPr>
        <w:t> 85%</w:t>
      </w:r>
      <w:r>
        <w:rPr>
          <w:w w:val="110"/>
        </w:rPr>
        <w:t> water-holding</w:t>
      </w:r>
      <w:r>
        <w:rPr>
          <w:w w:val="110"/>
        </w:rPr>
        <w:t> capacity</w:t>
      </w:r>
      <w:r>
        <w:rPr>
          <w:w w:val="110"/>
        </w:rPr>
        <w:t> for</w:t>
      </w:r>
      <w:r>
        <w:rPr>
          <w:w w:val="110"/>
        </w:rPr>
        <w:t> vegetative</w:t>
      </w:r>
      <w:r>
        <w:rPr>
          <w:w w:val="110"/>
        </w:rPr>
        <w:t> growth,</w:t>
      </w:r>
      <w:r>
        <w:rPr>
          <w:w w:val="110"/>
        </w:rPr>
        <w:t> tuber initiative,</w:t>
      </w:r>
      <w:r>
        <w:rPr>
          <w:spacing w:val="-7"/>
          <w:w w:val="110"/>
        </w:rPr>
        <w:t> </w:t>
      </w:r>
      <w:r>
        <w:rPr>
          <w:w w:val="110"/>
        </w:rPr>
        <w:t>and</w:t>
      </w:r>
      <w:r>
        <w:rPr>
          <w:spacing w:val="-7"/>
          <w:w w:val="110"/>
        </w:rPr>
        <w:t> </w:t>
      </w:r>
      <w:r>
        <w:rPr>
          <w:w w:val="110"/>
        </w:rPr>
        <w:t>tuber</w:t>
      </w:r>
      <w:r>
        <w:rPr>
          <w:spacing w:val="-7"/>
          <w:w w:val="110"/>
        </w:rPr>
        <w:t> </w:t>
      </w:r>
      <w:r>
        <w:rPr>
          <w:w w:val="110"/>
        </w:rPr>
        <w:t>bulking</w:t>
      </w:r>
      <w:r>
        <w:rPr>
          <w:spacing w:val="-8"/>
          <w:w w:val="110"/>
        </w:rPr>
        <w:t> </w:t>
      </w:r>
      <w:r>
        <w:rPr>
          <w:w w:val="110"/>
        </w:rPr>
        <w:t>stages</w:t>
      </w:r>
      <w:r>
        <w:rPr>
          <w:spacing w:val="-7"/>
          <w:w w:val="110"/>
        </w:rPr>
        <w:t> </w:t>
      </w:r>
      <w:r>
        <w:rPr>
          <w:w w:val="110"/>
        </w:rPr>
        <w:t>and</w:t>
      </w:r>
      <w:r>
        <w:rPr>
          <w:spacing w:val="-8"/>
          <w:w w:val="110"/>
        </w:rPr>
        <w:t> </w:t>
      </w:r>
      <w:r>
        <w:rPr>
          <w:w w:val="110"/>
        </w:rPr>
        <w:t>from</w:t>
      </w:r>
      <w:r>
        <w:rPr>
          <w:spacing w:val="-7"/>
          <w:w w:val="110"/>
        </w:rPr>
        <w:t> </w:t>
      </w:r>
      <w:r>
        <w:rPr>
          <w:w w:val="110"/>
        </w:rPr>
        <w:t>50%</w:t>
      </w:r>
      <w:r>
        <w:rPr>
          <w:spacing w:val="-8"/>
          <w:w w:val="110"/>
        </w:rPr>
        <w:t> </w:t>
      </w:r>
      <w:r>
        <w:rPr>
          <w:w w:val="110"/>
        </w:rPr>
        <w:t>to</w:t>
      </w:r>
      <w:r>
        <w:rPr>
          <w:spacing w:val="-7"/>
          <w:w w:val="110"/>
        </w:rPr>
        <w:t> </w:t>
      </w:r>
      <w:r>
        <w:rPr>
          <w:w w:val="110"/>
        </w:rPr>
        <w:t>65%</w:t>
      </w:r>
      <w:r>
        <w:rPr>
          <w:spacing w:val="-7"/>
          <w:w w:val="110"/>
        </w:rPr>
        <w:t> </w:t>
      </w:r>
      <w:r>
        <w:rPr>
          <w:w w:val="110"/>
        </w:rPr>
        <w:t>water-holding capacity</w:t>
      </w:r>
      <w:r>
        <w:rPr>
          <w:w w:val="110"/>
        </w:rPr>
        <w:t> for</w:t>
      </w:r>
      <w:r>
        <w:rPr>
          <w:w w:val="110"/>
        </w:rPr>
        <w:t> maturation</w:t>
      </w:r>
      <w:r>
        <w:rPr>
          <w:w w:val="110"/>
        </w:rPr>
        <w:t> stages</w:t>
      </w:r>
      <w:r>
        <w:rPr>
          <w:w w:val="110"/>
        </w:rPr>
        <w:t> (e.g.</w:t>
      </w:r>
      <w:r>
        <w:rPr>
          <w:w w:val="110"/>
        </w:rPr>
        <w:t> </w:t>
      </w:r>
      <w:hyperlink w:history="true" w:anchor="_bookmark18">
        <w:r>
          <w:rPr>
            <w:color w:val="2196D1"/>
            <w:w w:val="110"/>
          </w:rPr>
          <w:t>Allen</w:t>
        </w:r>
        <w:r>
          <w:rPr>
            <w:color w:val="2196D1"/>
            <w:w w:val="110"/>
          </w:rPr>
          <w:t> et</w:t>
        </w:r>
        <w:r>
          <w:rPr>
            <w:color w:val="2196D1"/>
            <w:w w:val="110"/>
          </w:rPr>
          <w:t> al.,</w:t>
        </w:r>
        <w:r>
          <w:rPr>
            <w:color w:val="2196D1"/>
            <w:w w:val="110"/>
          </w:rPr>
          <w:t> 1998</w:t>
        </w:r>
      </w:hyperlink>
      <w:r>
        <w:rPr>
          <w:w w:val="110"/>
        </w:rPr>
        <w:t>;</w:t>
      </w:r>
      <w:r>
        <w:rPr>
          <w:w w:val="110"/>
        </w:rPr>
        <w:t> </w:t>
      </w:r>
      <w:hyperlink w:history="true" w:anchor="_bookmark43">
        <w:r>
          <w:rPr>
            <w:color w:val="2196D1"/>
            <w:w w:val="110"/>
          </w:rPr>
          <w:t>Sexton</w:t>
        </w:r>
        <w:r>
          <w:rPr>
            <w:color w:val="2196D1"/>
            <w:w w:val="110"/>
          </w:rPr>
          <w:t> et</w:t>
        </w:r>
        <w:r>
          <w:rPr>
            <w:color w:val="2196D1"/>
            <w:w w:val="110"/>
          </w:rPr>
          <w:t> al.,</w:t>
        </w:r>
      </w:hyperlink>
      <w:r>
        <w:rPr>
          <w:color w:val="2196D1"/>
          <w:w w:val="110"/>
        </w:rPr>
        <w:t> </w:t>
      </w:r>
      <w:hyperlink w:history="true" w:anchor="_bookmark43">
        <w:r>
          <w:rPr>
            <w:color w:val="2196D1"/>
            <w:w w:val="110"/>
          </w:rPr>
          <w:t>2008</w:t>
        </w:r>
      </w:hyperlink>
      <w:r>
        <w:rPr>
          <w:w w:val="110"/>
        </w:rPr>
        <w:t>). Although the precipitation in four (2002, 2007, 2010, 2011) of the</w:t>
      </w:r>
      <w:r>
        <w:rPr>
          <w:w w:val="110"/>
        </w:rPr>
        <w:t> 18</w:t>
      </w:r>
      <w:r>
        <w:rPr>
          <w:w w:val="110"/>
        </w:rPr>
        <w:t> seasons</w:t>
      </w:r>
      <w:r>
        <w:rPr>
          <w:w w:val="110"/>
        </w:rPr>
        <w:t> was</w:t>
      </w:r>
      <w:r>
        <w:rPr>
          <w:w w:val="110"/>
        </w:rPr>
        <w:t> very</w:t>
      </w:r>
      <w:r>
        <w:rPr>
          <w:w w:val="110"/>
        </w:rPr>
        <w:t> close</w:t>
      </w:r>
      <w:r>
        <w:rPr>
          <w:w w:val="110"/>
        </w:rPr>
        <w:t> to</w:t>
      </w:r>
      <w:r>
        <w:rPr>
          <w:w w:val="110"/>
        </w:rPr>
        <w:t> the</w:t>
      </w:r>
      <w:r>
        <w:rPr>
          <w:w w:val="110"/>
        </w:rPr>
        <w:t> optimum</w:t>
      </w:r>
      <w:r>
        <w:rPr>
          <w:w w:val="110"/>
        </w:rPr>
        <w:t> water</w:t>
      </w:r>
      <w:r>
        <w:rPr>
          <w:w w:val="110"/>
        </w:rPr>
        <w:t> demand</w:t>
      </w:r>
      <w:r>
        <w:rPr>
          <w:w w:val="110"/>
        </w:rPr>
        <w:t> of</w:t>
      </w:r>
      <w:r>
        <w:rPr>
          <w:w w:val="110"/>
        </w:rPr>
        <w:t> the potato</w:t>
      </w:r>
      <w:r>
        <w:rPr>
          <w:w w:val="110"/>
        </w:rPr>
        <w:t> plant,</w:t>
      </w:r>
      <w:r>
        <w:rPr>
          <w:w w:val="110"/>
        </w:rPr>
        <w:t> whether</w:t>
      </w:r>
      <w:r>
        <w:rPr>
          <w:w w:val="110"/>
        </w:rPr>
        <w:t> the</w:t>
      </w:r>
      <w:r>
        <w:rPr>
          <w:w w:val="110"/>
        </w:rPr>
        <w:t> random</w:t>
      </w:r>
      <w:r>
        <w:rPr>
          <w:w w:val="110"/>
        </w:rPr>
        <w:t> precipitation</w:t>
      </w:r>
      <w:r>
        <w:rPr>
          <w:w w:val="110"/>
        </w:rPr>
        <w:t> rates</w:t>
      </w:r>
      <w:r>
        <w:rPr>
          <w:w w:val="110"/>
        </w:rPr>
        <w:t> (</w:t>
      </w:r>
      <w:hyperlink w:history="true" w:anchor="_bookmark6">
        <w:r>
          <w:rPr>
            <w:color w:val="2196D1"/>
            <w:w w:val="110"/>
          </w:rPr>
          <w:t>Table</w:t>
        </w:r>
        <w:r>
          <w:rPr>
            <w:color w:val="2196D1"/>
            <w:w w:val="110"/>
          </w:rPr>
          <w:t> 1</w:t>
        </w:r>
      </w:hyperlink>
      <w:r>
        <w:rPr>
          <w:w w:val="110"/>
        </w:rPr>
        <w:t>)</w:t>
      </w:r>
      <w:r>
        <w:rPr>
          <w:w w:val="110"/>
        </w:rPr>
        <w:t> could have</w:t>
      </w:r>
      <w:r>
        <w:rPr>
          <w:w w:val="110"/>
        </w:rPr>
        <w:t> consistently</w:t>
      </w:r>
      <w:r>
        <w:rPr>
          <w:w w:val="110"/>
        </w:rPr>
        <w:t> maintained</w:t>
      </w:r>
      <w:r>
        <w:rPr>
          <w:w w:val="110"/>
        </w:rPr>
        <w:t> soil</w:t>
      </w:r>
      <w:r>
        <w:rPr>
          <w:w w:val="110"/>
        </w:rPr>
        <w:t> moisture</w:t>
      </w:r>
      <w:r>
        <w:rPr>
          <w:w w:val="110"/>
        </w:rPr>
        <w:t> within</w:t>
      </w:r>
      <w:r>
        <w:rPr>
          <w:w w:val="110"/>
        </w:rPr>
        <w:t> the</w:t>
      </w:r>
      <w:r>
        <w:rPr>
          <w:w w:val="110"/>
        </w:rPr>
        <w:t> optimum thresholds</w:t>
      </w:r>
      <w:r>
        <w:rPr>
          <w:w w:val="110"/>
        </w:rPr>
        <w:t> for</w:t>
      </w:r>
      <w:r>
        <w:rPr>
          <w:w w:val="110"/>
        </w:rPr>
        <w:t> irrigation</w:t>
      </w:r>
      <w:r>
        <w:rPr>
          <w:w w:val="110"/>
        </w:rPr>
        <w:t> is</w:t>
      </w:r>
      <w:r>
        <w:rPr>
          <w:w w:val="110"/>
        </w:rPr>
        <w:t> unknown.</w:t>
      </w:r>
      <w:r>
        <w:rPr>
          <w:w w:val="110"/>
        </w:rPr>
        <w:t> It</w:t>
      </w:r>
      <w:r>
        <w:rPr>
          <w:w w:val="110"/>
        </w:rPr>
        <w:t> also remains</w:t>
      </w:r>
      <w:r>
        <w:rPr>
          <w:w w:val="110"/>
        </w:rPr>
        <w:t> to</w:t>
      </w:r>
      <w:r>
        <w:rPr>
          <w:w w:val="110"/>
        </w:rPr>
        <w:t> be</w:t>
      </w:r>
      <w:r>
        <w:rPr>
          <w:w w:val="110"/>
        </w:rPr>
        <w:t> verified whether</w:t>
      </w:r>
      <w:r>
        <w:rPr>
          <w:w w:val="110"/>
        </w:rPr>
        <w:t> strictly</w:t>
      </w:r>
      <w:r>
        <w:rPr>
          <w:w w:val="110"/>
        </w:rPr>
        <w:t> respecting</w:t>
      </w:r>
      <w:r>
        <w:rPr>
          <w:w w:val="110"/>
        </w:rPr>
        <w:t> the</w:t>
      </w:r>
      <w:r>
        <w:rPr>
          <w:w w:val="110"/>
        </w:rPr>
        <w:t> optimum</w:t>
      </w:r>
      <w:r>
        <w:rPr>
          <w:w w:val="110"/>
        </w:rPr>
        <w:t> moisture</w:t>
      </w:r>
      <w:r>
        <w:rPr>
          <w:w w:val="110"/>
        </w:rPr>
        <w:t> thresholds</w:t>
      </w:r>
      <w:r>
        <w:rPr>
          <w:w w:val="110"/>
        </w:rPr>
        <w:t> via</w:t>
      </w:r>
      <w:r>
        <w:rPr>
          <w:w w:val="110"/>
        </w:rPr>
        <w:t> SI could</w:t>
      </w:r>
      <w:r>
        <w:rPr>
          <w:w w:val="110"/>
        </w:rPr>
        <w:t> have</w:t>
      </w:r>
      <w:r>
        <w:rPr>
          <w:w w:val="110"/>
        </w:rPr>
        <w:t> greatly</w:t>
      </w:r>
      <w:r>
        <w:rPr>
          <w:w w:val="110"/>
        </w:rPr>
        <w:t> changed</w:t>
      </w:r>
      <w:r>
        <w:rPr>
          <w:w w:val="110"/>
        </w:rPr>
        <w:t> the</w:t>
      </w:r>
      <w:r>
        <w:rPr>
          <w:w w:val="110"/>
        </w:rPr>
        <w:t> yield</w:t>
      </w:r>
      <w:r>
        <w:rPr>
          <w:w w:val="110"/>
        </w:rPr>
        <w:t> response</w:t>
      </w:r>
      <w:r>
        <w:rPr>
          <w:w w:val="110"/>
        </w:rPr>
        <w:t> patterns</w:t>
      </w:r>
      <w:r>
        <w:rPr>
          <w:w w:val="110"/>
        </w:rPr>
        <w:t> as</w:t>
      </w:r>
      <w:r>
        <w:rPr>
          <w:w w:val="110"/>
        </w:rPr>
        <w:t> shown</w:t>
      </w:r>
      <w:r>
        <w:rPr>
          <w:w w:val="110"/>
        </w:rPr>
        <w:t> in </w:t>
      </w:r>
      <w:hyperlink w:history="true" w:anchor="_bookmark11">
        <w:r>
          <w:rPr>
            <w:color w:val="2196D1"/>
            <w:w w:val="110"/>
          </w:rPr>
          <w:t>Figs.</w:t>
        </w:r>
        <w:r>
          <w:rPr>
            <w:color w:val="2196D1"/>
            <w:spacing w:val="-11"/>
            <w:w w:val="110"/>
          </w:rPr>
          <w:t> </w:t>
        </w:r>
        <w:r>
          <w:rPr>
            <w:color w:val="2196D1"/>
            <w:w w:val="110"/>
          </w:rPr>
          <w:t>5–8</w:t>
        </w:r>
      </w:hyperlink>
      <w:r>
        <w:rPr>
          <w:w w:val="110"/>
        </w:rPr>
        <w:t>.</w:t>
      </w:r>
      <w:r>
        <w:rPr>
          <w:spacing w:val="-11"/>
          <w:w w:val="110"/>
        </w:rPr>
        <w:t> </w:t>
      </w:r>
      <w:r>
        <w:rPr>
          <w:w w:val="110"/>
        </w:rPr>
        <w:t>Irrigation</w:t>
      </w:r>
      <w:r>
        <w:rPr>
          <w:spacing w:val="-11"/>
          <w:w w:val="110"/>
        </w:rPr>
        <w:t> </w:t>
      </w:r>
      <w:r>
        <w:rPr>
          <w:w w:val="110"/>
        </w:rPr>
        <w:t>studies</w:t>
      </w:r>
      <w:r>
        <w:rPr>
          <w:spacing w:val="-11"/>
          <w:w w:val="110"/>
        </w:rPr>
        <w:t> </w:t>
      </w:r>
      <w:r>
        <w:rPr>
          <w:w w:val="110"/>
        </w:rPr>
        <w:t>conducted</w:t>
      </w:r>
      <w:r>
        <w:rPr>
          <w:spacing w:val="-11"/>
          <w:w w:val="110"/>
        </w:rPr>
        <w:t> </w:t>
      </w:r>
      <w:r>
        <w:rPr>
          <w:w w:val="110"/>
        </w:rPr>
        <w:t>by</w:t>
      </w:r>
      <w:r>
        <w:rPr>
          <w:spacing w:val="-10"/>
          <w:w w:val="110"/>
        </w:rPr>
        <w:t> </w:t>
      </w:r>
      <w:hyperlink w:history="true" w:anchor="_bookmark45">
        <w:r>
          <w:rPr>
            <w:color w:val="2196D1"/>
            <w:w w:val="110"/>
          </w:rPr>
          <w:t>Shock</w:t>
        </w:r>
        <w:r>
          <w:rPr>
            <w:color w:val="2196D1"/>
            <w:spacing w:val="-11"/>
            <w:w w:val="110"/>
          </w:rPr>
          <w:t> </w:t>
        </w:r>
        <w:r>
          <w:rPr>
            <w:color w:val="2196D1"/>
            <w:w w:val="110"/>
          </w:rPr>
          <w:t>et</w:t>
        </w:r>
        <w:r>
          <w:rPr>
            <w:color w:val="2196D1"/>
            <w:spacing w:val="-11"/>
            <w:w w:val="110"/>
          </w:rPr>
          <w:t> </w:t>
        </w:r>
        <w:r>
          <w:rPr>
            <w:color w:val="2196D1"/>
            <w:w w:val="110"/>
          </w:rPr>
          <w:t>al.</w:t>
        </w:r>
        <w:r>
          <w:rPr>
            <w:color w:val="2196D1"/>
            <w:spacing w:val="-11"/>
            <w:w w:val="110"/>
          </w:rPr>
          <w:t> </w:t>
        </w:r>
        <w:r>
          <w:rPr>
            <w:color w:val="2196D1"/>
            <w:w w:val="110"/>
          </w:rPr>
          <w:t>(1998)</w:t>
        </w:r>
      </w:hyperlink>
      <w:r>
        <w:rPr>
          <w:color w:val="2196D1"/>
          <w:spacing w:val="-11"/>
          <w:w w:val="110"/>
        </w:rPr>
        <w:t> </w:t>
      </w:r>
      <w:r>
        <w:rPr>
          <w:w w:val="110"/>
        </w:rPr>
        <w:t>in</w:t>
      </w:r>
      <w:r>
        <w:rPr>
          <w:spacing w:val="-10"/>
          <w:w w:val="110"/>
        </w:rPr>
        <w:t> </w:t>
      </w:r>
      <w:r>
        <w:rPr>
          <w:w w:val="110"/>
        </w:rPr>
        <w:t>Oregon, US, and </w:t>
      </w:r>
      <w:hyperlink w:history="true" w:anchor="_bookmark36">
        <w:r>
          <w:rPr>
            <w:color w:val="2196D1"/>
            <w:w w:val="110"/>
          </w:rPr>
          <w:t>Lynch et al. (1995)</w:t>
        </w:r>
      </w:hyperlink>
      <w:r>
        <w:rPr>
          <w:color w:val="2196D1"/>
          <w:w w:val="110"/>
        </w:rPr>
        <w:t> </w:t>
      </w:r>
      <w:r>
        <w:rPr>
          <w:w w:val="110"/>
        </w:rPr>
        <w:t>in Alberta, Canada, suggested that a short duration of water stress can result in an appreciable reduction in tuber yield and quality. It should be noted that irrigation can meet the opti- mum moisture thresholds provided that precipitation does not exceed the</w:t>
      </w:r>
      <w:r>
        <w:rPr>
          <w:spacing w:val="-5"/>
          <w:w w:val="110"/>
        </w:rPr>
        <w:t> </w:t>
      </w:r>
      <w:r>
        <w:rPr>
          <w:w w:val="110"/>
        </w:rPr>
        <w:t>water</w:t>
      </w:r>
      <w:r>
        <w:rPr>
          <w:spacing w:val="-4"/>
          <w:w w:val="110"/>
        </w:rPr>
        <w:t> </w:t>
      </w:r>
      <w:r>
        <w:rPr>
          <w:w w:val="110"/>
        </w:rPr>
        <w:t>supply</w:t>
      </w:r>
      <w:r>
        <w:rPr>
          <w:spacing w:val="-5"/>
          <w:w w:val="110"/>
        </w:rPr>
        <w:t> </w:t>
      </w:r>
      <w:r>
        <w:rPr>
          <w:w w:val="110"/>
        </w:rPr>
        <w:t>required</w:t>
      </w:r>
      <w:r>
        <w:rPr>
          <w:spacing w:val="-4"/>
          <w:w w:val="110"/>
        </w:rPr>
        <w:t> </w:t>
      </w:r>
      <w:r>
        <w:rPr>
          <w:w w:val="110"/>
        </w:rPr>
        <w:t>for</w:t>
      </w:r>
      <w:r>
        <w:rPr>
          <w:spacing w:val="-5"/>
          <w:w w:val="110"/>
        </w:rPr>
        <w:t> </w:t>
      </w:r>
      <w:r>
        <w:rPr>
          <w:w w:val="110"/>
        </w:rPr>
        <w:t>respecting</w:t>
      </w:r>
      <w:r>
        <w:rPr>
          <w:spacing w:val="-4"/>
          <w:w w:val="110"/>
        </w:rPr>
        <w:t> </w:t>
      </w:r>
      <w:r>
        <w:rPr>
          <w:w w:val="110"/>
        </w:rPr>
        <w:t>the</w:t>
      </w:r>
      <w:r>
        <w:rPr>
          <w:spacing w:val="-5"/>
          <w:w w:val="110"/>
        </w:rPr>
        <w:t> </w:t>
      </w:r>
      <w:r>
        <w:rPr>
          <w:w w:val="110"/>
        </w:rPr>
        <w:t>thresholds</w:t>
      </w:r>
      <w:r>
        <w:rPr>
          <w:spacing w:val="-5"/>
          <w:w w:val="110"/>
        </w:rPr>
        <w:t> </w:t>
      </w:r>
      <w:r>
        <w:rPr>
          <w:w w:val="110"/>
        </w:rPr>
        <w:t>but</w:t>
      </w:r>
      <w:r>
        <w:rPr>
          <w:spacing w:val="-5"/>
          <w:w w:val="110"/>
        </w:rPr>
        <w:t> </w:t>
      </w:r>
      <w:r>
        <w:rPr>
          <w:w w:val="110"/>
        </w:rPr>
        <w:t>cannot</w:t>
      </w:r>
      <w:r>
        <w:rPr>
          <w:spacing w:val="-5"/>
          <w:w w:val="110"/>
        </w:rPr>
        <w:t> </w:t>
      </w:r>
      <w:r>
        <w:rPr>
          <w:w w:val="110"/>
        </w:rPr>
        <w:t>do</w:t>
      </w:r>
      <w:r>
        <w:rPr>
          <w:spacing w:val="-6"/>
          <w:w w:val="110"/>
        </w:rPr>
        <w:t> </w:t>
      </w:r>
      <w:r>
        <w:rPr>
          <w:w w:val="110"/>
        </w:rPr>
        <w:t>so if</w:t>
      </w:r>
      <w:r>
        <w:rPr>
          <w:spacing w:val="-3"/>
          <w:w w:val="110"/>
        </w:rPr>
        <w:t> </w:t>
      </w:r>
      <w:r>
        <w:rPr>
          <w:w w:val="110"/>
        </w:rPr>
        <w:t>the</w:t>
      </w:r>
      <w:r>
        <w:rPr>
          <w:spacing w:val="-4"/>
          <w:w w:val="110"/>
        </w:rPr>
        <w:t> </w:t>
      </w:r>
      <w:r>
        <w:rPr>
          <w:w w:val="110"/>
        </w:rPr>
        <w:t>precipitation</w:t>
      </w:r>
      <w:r>
        <w:rPr>
          <w:spacing w:val="-3"/>
          <w:w w:val="110"/>
        </w:rPr>
        <w:t> </w:t>
      </w:r>
      <w:r>
        <w:rPr>
          <w:w w:val="110"/>
        </w:rPr>
        <w:t>oversupplies</w:t>
      </w:r>
      <w:r>
        <w:rPr>
          <w:spacing w:val="-3"/>
          <w:w w:val="110"/>
        </w:rPr>
        <w:t> </w:t>
      </w:r>
      <w:r>
        <w:rPr>
          <w:w w:val="110"/>
        </w:rPr>
        <w:t>water,</w:t>
      </w:r>
      <w:r>
        <w:rPr>
          <w:spacing w:val="-3"/>
          <w:w w:val="110"/>
        </w:rPr>
        <w:t> </w:t>
      </w:r>
      <w:r>
        <w:rPr>
          <w:w w:val="110"/>
        </w:rPr>
        <w:t>unless</w:t>
      </w:r>
      <w:r>
        <w:rPr>
          <w:spacing w:val="-4"/>
          <w:w w:val="110"/>
        </w:rPr>
        <w:t> </w:t>
      </w:r>
      <w:r>
        <w:rPr>
          <w:w w:val="110"/>
        </w:rPr>
        <w:t>soil</w:t>
      </w:r>
      <w:r>
        <w:rPr>
          <w:spacing w:val="-3"/>
          <w:w w:val="110"/>
        </w:rPr>
        <w:t> </w:t>
      </w:r>
      <w:r>
        <w:rPr>
          <w:w w:val="110"/>
        </w:rPr>
        <w:t>dewatering</w:t>
      </w:r>
      <w:r>
        <w:rPr>
          <w:spacing w:val="-4"/>
          <w:w w:val="110"/>
        </w:rPr>
        <w:t> </w:t>
      </w:r>
      <w:r>
        <w:rPr>
          <w:w w:val="110"/>
        </w:rPr>
        <w:t>is</w:t>
      </w:r>
      <w:r>
        <w:rPr>
          <w:spacing w:val="-3"/>
          <w:w w:val="110"/>
        </w:rPr>
        <w:t> </w:t>
      </w:r>
      <w:r>
        <w:rPr>
          <w:w w:val="110"/>
        </w:rPr>
        <w:t>carried out in this humid region. In other words, consistently meeting the op- timum</w:t>
      </w:r>
      <w:r>
        <w:rPr>
          <w:spacing w:val="-8"/>
          <w:w w:val="110"/>
        </w:rPr>
        <w:t> </w:t>
      </w:r>
      <w:r>
        <w:rPr>
          <w:w w:val="110"/>
        </w:rPr>
        <w:t>moisture</w:t>
      </w:r>
      <w:r>
        <w:rPr>
          <w:spacing w:val="-8"/>
          <w:w w:val="110"/>
        </w:rPr>
        <w:t> </w:t>
      </w:r>
      <w:r>
        <w:rPr>
          <w:w w:val="110"/>
        </w:rPr>
        <w:t>thresholds</w:t>
      </w:r>
      <w:r>
        <w:rPr>
          <w:spacing w:val="-7"/>
          <w:w w:val="110"/>
        </w:rPr>
        <w:t> </w:t>
      </w:r>
      <w:r>
        <w:rPr>
          <w:w w:val="110"/>
        </w:rPr>
        <w:t>would</w:t>
      </w:r>
      <w:r>
        <w:rPr>
          <w:spacing w:val="-9"/>
          <w:w w:val="110"/>
        </w:rPr>
        <w:t> </w:t>
      </w:r>
      <w:r>
        <w:rPr>
          <w:w w:val="110"/>
        </w:rPr>
        <w:t>require</w:t>
      </w:r>
      <w:r>
        <w:rPr>
          <w:spacing w:val="-7"/>
          <w:w w:val="110"/>
        </w:rPr>
        <w:t> </w:t>
      </w:r>
      <w:r>
        <w:rPr>
          <w:w w:val="110"/>
        </w:rPr>
        <w:t>a</w:t>
      </w:r>
      <w:r>
        <w:rPr>
          <w:spacing w:val="-9"/>
          <w:w w:val="110"/>
        </w:rPr>
        <w:t> </w:t>
      </w:r>
      <w:r>
        <w:rPr>
          <w:w w:val="110"/>
        </w:rPr>
        <w:t>soil</w:t>
      </w:r>
      <w:r>
        <w:rPr>
          <w:spacing w:val="-8"/>
          <w:w w:val="110"/>
        </w:rPr>
        <w:t> </w:t>
      </w:r>
      <w:r>
        <w:rPr>
          <w:w w:val="110"/>
        </w:rPr>
        <w:t>dewatering</w:t>
      </w:r>
      <w:r>
        <w:rPr>
          <w:spacing w:val="-8"/>
          <w:w w:val="110"/>
        </w:rPr>
        <w:t> </w:t>
      </w:r>
      <w:r>
        <w:rPr>
          <w:w w:val="110"/>
        </w:rPr>
        <w:t>system</w:t>
      </w:r>
      <w:r>
        <w:rPr>
          <w:spacing w:val="-9"/>
          <w:w w:val="110"/>
        </w:rPr>
        <w:t> </w:t>
      </w:r>
      <w:r>
        <w:rPr>
          <w:w w:val="110"/>
        </w:rPr>
        <w:t>such as</w:t>
      </w:r>
      <w:r>
        <w:rPr>
          <w:spacing w:val="-11"/>
          <w:w w:val="110"/>
        </w:rPr>
        <w:t> </w:t>
      </w:r>
      <w:r>
        <w:rPr>
          <w:w w:val="110"/>
        </w:rPr>
        <w:t>tile</w:t>
      </w:r>
      <w:r>
        <w:rPr>
          <w:spacing w:val="-11"/>
          <w:w w:val="110"/>
        </w:rPr>
        <w:t> </w:t>
      </w:r>
      <w:r>
        <w:rPr>
          <w:w w:val="110"/>
        </w:rPr>
        <w:t>drainage</w:t>
      </w:r>
      <w:r>
        <w:rPr>
          <w:spacing w:val="-11"/>
          <w:w w:val="110"/>
        </w:rPr>
        <w:t> </w:t>
      </w:r>
      <w:r>
        <w:rPr>
          <w:w w:val="110"/>
        </w:rPr>
        <w:t>in</w:t>
      </w:r>
      <w:r>
        <w:rPr>
          <w:spacing w:val="-11"/>
          <w:w w:val="110"/>
        </w:rPr>
        <w:t> </w:t>
      </w:r>
      <w:r>
        <w:rPr>
          <w:w w:val="110"/>
        </w:rPr>
        <w:t>addition</w:t>
      </w:r>
      <w:r>
        <w:rPr>
          <w:spacing w:val="-11"/>
          <w:w w:val="110"/>
        </w:rPr>
        <w:t> </w:t>
      </w:r>
      <w:r>
        <w:rPr>
          <w:w w:val="110"/>
        </w:rPr>
        <w:t>to</w:t>
      </w:r>
      <w:r>
        <w:rPr>
          <w:spacing w:val="-11"/>
          <w:w w:val="110"/>
        </w:rPr>
        <w:t> </w:t>
      </w:r>
      <w:r>
        <w:rPr>
          <w:w w:val="110"/>
        </w:rPr>
        <w:t>SI,</w:t>
      </w:r>
      <w:r>
        <w:rPr>
          <w:spacing w:val="-11"/>
          <w:w w:val="110"/>
        </w:rPr>
        <w:t> </w:t>
      </w:r>
      <w:r>
        <w:rPr>
          <w:w w:val="110"/>
        </w:rPr>
        <w:t>as</w:t>
      </w:r>
      <w:r>
        <w:rPr>
          <w:spacing w:val="-11"/>
          <w:w w:val="110"/>
        </w:rPr>
        <w:t> </w:t>
      </w:r>
      <w:r>
        <w:rPr>
          <w:w w:val="110"/>
        </w:rPr>
        <w:t>excessive</w:t>
      </w:r>
      <w:r>
        <w:rPr>
          <w:spacing w:val="-11"/>
          <w:w w:val="110"/>
        </w:rPr>
        <w:t> </w:t>
      </w:r>
      <w:r>
        <w:rPr>
          <w:w w:val="110"/>
        </w:rPr>
        <w:t>water</w:t>
      </w:r>
      <w:r>
        <w:rPr>
          <w:spacing w:val="-11"/>
          <w:w w:val="110"/>
        </w:rPr>
        <w:t> </w:t>
      </w:r>
      <w:r>
        <w:rPr>
          <w:w w:val="110"/>
        </w:rPr>
        <w:t>supply</w:t>
      </w:r>
      <w:r>
        <w:rPr>
          <w:spacing w:val="-11"/>
          <w:w w:val="110"/>
        </w:rPr>
        <w:t> </w:t>
      </w:r>
      <w:r>
        <w:rPr>
          <w:w w:val="110"/>
        </w:rPr>
        <w:t>in</w:t>
      </w:r>
      <w:r>
        <w:rPr>
          <w:spacing w:val="-11"/>
          <w:w w:val="110"/>
        </w:rPr>
        <w:t> </w:t>
      </w:r>
      <w:r>
        <w:rPr>
          <w:w w:val="110"/>
        </w:rPr>
        <w:t>the</w:t>
      </w:r>
      <w:r>
        <w:rPr>
          <w:spacing w:val="-11"/>
          <w:w w:val="110"/>
        </w:rPr>
        <w:t> </w:t>
      </w:r>
      <w:r>
        <w:rPr>
          <w:w w:val="110"/>
        </w:rPr>
        <w:t>form</w:t>
      </w:r>
      <w:r>
        <w:rPr>
          <w:spacing w:val="-11"/>
          <w:w w:val="110"/>
        </w:rPr>
        <w:t> </w:t>
      </w:r>
      <w:r>
        <w:rPr>
          <w:w w:val="110"/>
        </w:rPr>
        <w:t>of precipitation occurred in four out of the 18 years.</w:t>
      </w:r>
    </w:p>
    <w:p>
      <w:pPr>
        <w:pStyle w:val="BodyText"/>
        <w:spacing w:line="168" w:lineRule="exact"/>
        <w:ind w:left="282"/>
      </w:pPr>
      <w:r>
        <w:rPr>
          <w:w w:val="110"/>
        </w:rPr>
        <w:t>Since</w:t>
      </w:r>
      <w:r>
        <w:rPr>
          <w:spacing w:val="-2"/>
          <w:w w:val="110"/>
        </w:rPr>
        <w:t> </w:t>
      </w:r>
      <w:r>
        <w:rPr>
          <w:w w:val="110"/>
        </w:rPr>
        <w:t>the</w:t>
      </w:r>
      <w:r>
        <w:rPr>
          <w:spacing w:val="-1"/>
          <w:w w:val="110"/>
        </w:rPr>
        <w:t> </w:t>
      </w:r>
      <w:r>
        <w:rPr>
          <w:w w:val="110"/>
        </w:rPr>
        <w:t>RB</w:t>
      </w:r>
      <w:r>
        <w:rPr>
          <w:spacing w:val="-1"/>
          <w:w w:val="110"/>
        </w:rPr>
        <w:t> </w:t>
      </w:r>
      <w:r>
        <w:rPr>
          <w:w w:val="110"/>
        </w:rPr>
        <w:t>yield</w:t>
      </w:r>
      <w:r>
        <w:rPr>
          <w:spacing w:val="-3"/>
          <w:w w:val="110"/>
        </w:rPr>
        <w:t> </w:t>
      </w:r>
      <w:r>
        <w:rPr>
          <w:w w:val="110"/>
        </w:rPr>
        <w:t>case</w:t>
      </w:r>
      <w:r>
        <w:rPr>
          <w:spacing w:val="-1"/>
          <w:w w:val="110"/>
        </w:rPr>
        <w:t> </w:t>
      </w:r>
      <w:r>
        <w:rPr>
          <w:w w:val="110"/>
        </w:rPr>
        <w:t>had</w:t>
      </w:r>
      <w:r>
        <w:rPr>
          <w:spacing w:val="-1"/>
          <w:w w:val="110"/>
        </w:rPr>
        <w:t> </w:t>
      </w:r>
      <w:r>
        <w:rPr>
          <w:w w:val="110"/>
        </w:rPr>
        <w:t>similarities</w:t>
      </w:r>
      <w:r>
        <w:rPr>
          <w:spacing w:val="-1"/>
          <w:w w:val="110"/>
        </w:rPr>
        <w:t> </w:t>
      </w:r>
      <w:r>
        <w:rPr>
          <w:w w:val="110"/>
        </w:rPr>
        <w:t>with</w:t>
      </w:r>
      <w:r>
        <w:rPr>
          <w:spacing w:val="-2"/>
          <w:w w:val="110"/>
        </w:rPr>
        <w:t> </w:t>
      </w:r>
      <w:r>
        <w:rPr>
          <w:w w:val="110"/>
        </w:rPr>
        <w:t>the</w:t>
      </w:r>
      <w:r>
        <w:rPr>
          <w:spacing w:val="-1"/>
          <w:w w:val="110"/>
        </w:rPr>
        <w:t> </w:t>
      </w:r>
      <w:r>
        <w:rPr>
          <w:w w:val="110"/>
        </w:rPr>
        <w:t>variety-</w:t>
      </w:r>
      <w:r>
        <w:rPr>
          <w:spacing w:val="-2"/>
          <w:w w:val="110"/>
        </w:rPr>
        <w:t>aggregated</w:t>
      </w:r>
    </w:p>
    <w:p>
      <w:pPr>
        <w:pStyle w:val="BodyText"/>
        <w:spacing w:line="273" w:lineRule="auto" w:before="24"/>
        <w:ind w:right="41"/>
      </w:pPr>
      <w:r>
        <w:rPr>
          <w:w w:val="110"/>
        </w:rPr>
        <w:t>yield</w:t>
      </w:r>
      <w:r>
        <w:rPr>
          <w:w w:val="110"/>
        </w:rPr>
        <w:t> case in terms</w:t>
      </w:r>
      <w:r>
        <w:rPr>
          <w:w w:val="110"/>
        </w:rPr>
        <w:t> of yield</w:t>
      </w:r>
      <w:r>
        <w:rPr>
          <w:w w:val="110"/>
        </w:rPr>
        <w:t> responses to precipitation and water defi- ciency/excess, it was considered as a validation of the latter, and </w:t>
      </w:r>
      <w:r>
        <w:rPr>
          <w:w w:val="110"/>
        </w:rPr>
        <w:t>here- after</w:t>
      </w:r>
      <w:r>
        <w:rPr>
          <w:w w:val="110"/>
        </w:rPr>
        <w:t> discussions</w:t>
      </w:r>
      <w:r>
        <w:rPr>
          <w:w w:val="110"/>
        </w:rPr>
        <w:t> will</w:t>
      </w:r>
      <w:r>
        <w:rPr>
          <w:w w:val="110"/>
        </w:rPr>
        <w:t> only</w:t>
      </w:r>
      <w:r>
        <w:rPr>
          <w:w w:val="110"/>
        </w:rPr>
        <w:t> focus</w:t>
      </w:r>
      <w:r>
        <w:rPr>
          <w:w w:val="110"/>
        </w:rPr>
        <w:t> on</w:t>
      </w:r>
      <w:r>
        <w:rPr>
          <w:w w:val="110"/>
        </w:rPr>
        <w:t> the</w:t>
      </w:r>
      <w:r>
        <w:rPr>
          <w:w w:val="110"/>
        </w:rPr>
        <w:t> variety-aggregated</w:t>
      </w:r>
      <w:r>
        <w:rPr>
          <w:w w:val="110"/>
        </w:rPr>
        <w:t> yield</w:t>
      </w:r>
      <w:r>
        <w:rPr>
          <w:w w:val="110"/>
        </w:rPr>
        <w:t> case unless otherwise noted.</w:t>
      </w:r>
    </w:p>
    <w:p>
      <w:pPr>
        <w:pStyle w:val="BodyText"/>
        <w:ind w:left="0"/>
        <w:jc w:val="left"/>
      </w:pPr>
    </w:p>
    <w:p>
      <w:pPr>
        <w:pStyle w:val="BodyText"/>
        <w:spacing w:before="4"/>
        <w:ind w:left="0"/>
        <w:jc w:val="left"/>
      </w:pPr>
    </w:p>
    <w:p>
      <w:pPr>
        <w:pStyle w:val="ListParagraph"/>
        <w:numPr>
          <w:ilvl w:val="1"/>
          <w:numId w:val="1"/>
        </w:numPr>
        <w:tabs>
          <w:tab w:pos="408" w:val="left" w:leader="none"/>
        </w:tabs>
        <w:spacing w:line="240" w:lineRule="auto" w:before="0" w:after="0"/>
        <w:ind w:left="408" w:right="0" w:hanging="365"/>
        <w:jc w:val="left"/>
        <w:rPr>
          <w:i/>
          <w:sz w:val="16"/>
        </w:rPr>
      </w:pPr>
      <w:bookmarkStart w:name="3.3 Economic implications of supplementa" w:id="28"/>
      <w:bookmarkEnd w:id="28"/>
      <w:r>
        <w:rPr/>
      </w:r>
      <w:r>
        <w:rPr>
          <w:i/>
          <w:sz w:val="16"/>
        </w:rPr>
        <w:t>Economic</w:t>
      </w:r>
      <w:r>
        <w:rPr>
          <w:i/>
          <w:spacing w:val="15"/>
          <w:sz w:val="16"/>
        </w:rPr>
        <w:t> </w:t>
      </w:r>
      <w:r>
        <w:rPr>
          <w:i/>
          <w:sz w:val="16"/>
        </w:rPr>
        <w:t>implications</w:t>
      </w:r>
      <w:r>
        <w:rPr>
          <w:i/>
          <w:spacing w:val="14"/>
          <w:sz w:val="16"/>
        </w:rPr>
        <w:t> </w:t>
      </w:r>
      <w:r>
        <w:rPr>
          <w:i/>
          <w:sz w:val="16"/>
        </w:rPr>
        <w:t>of</w:t>
      </w:r>
      <w:r>
        <w:rPr>
          <w:i/>
          <w:spacing w:val="15"/>
          <w:sz w:val="16"/>
        </w:rPr>
        <w:t> </w:t>
      </w:r>
      <w:r>
        <w:rPr>
          <w:i/>
          <w:sz w:val="16"/>
        </w:rPr>
        <w:t>supplemental</w:t>
      </w:r>
      <w:r>
        <w:rPr>
          <w:i/>
          <w:spacing w:val="15"/>
          <w:sz w:val="16"/>
        </w:rPr>
        <w:t> </w:t>
      </w:r>
      <w:r>
        <w:rPr>
          <w:i/>
          <w:spacing w:val="-2"/>
          <w:sz w:val="16"/>
        </w:rPr>
        <w:t>irrigation</w:t>
      </w:r>
    </w:p>
    <w:p>
      <w:pPr>
        <w:pStyle w:val="BodyText"/>
        <w:spacing w:before="50"/>
        <w:ind w:left="0"/>
        <w:jc w:val="left"/>
        <w:rPr>
          <w:i/>
        </w:rPr>
      </w:pPr>
    </w:p>
    <w:p>
      <w:pPr>
        <w:pStyle w:val="BodyText"/>
        <w:ind w:left="282"/>
      </w:pPr>
      <w:r>
        <w:rPr>
          <w:w w:val="110"/>
        </w:rPr>
        <w:t>As</w:t>
      </w:r>
      <w:r>
        <w:rPr>
          <w:spacing w:val="35"/>
          <w:w w:val="110"/>
        </w:rPr>
        <w:t> </w:t>
      </w:r>
      <w:r>
        <w:rPr>
          <w:w w:val="110"/>
        </w:rPr>
        <w:t>predicted</w:t>
      </w:r>
      <w:r>
        <w:rPr>
          <w:spacing w:val="36"/>
          <w:w w:val="110"/>
        </w:rPr>
        <w:t> </w:t>
      </w:r>
      <w:r>
        <w:rPr>
          <w:w w:val="110"/>
        </w:rPr>
        <w:t>by</w:t>
      </w:r>
      <w:r>
        <w:rPr>
          <w:spacing w:val="34"/>
          <w:w w:val="110"/>
        </w:rPr>
        <w:t> </w:t>
      </w:r>
      <w:r>
        <w:rPr>
          <w:w w:val="110"/>
        </w:rPr>
        <w:t>the</w:t>
      </w:r>
      <w:r>
        <w:rPr>
          <w:spacing w:val="36"/>
          <w:w w:val="110"/>
        </w:rPr>
        <w:t> </w:t>
      </w:r>
      <w:r>
        <w:rPr>
          <w:w w:val="110"/>
        </w:rPr>
        <w:t>yield-determining</w:t>
      </w:r>
      <w:r>
        <w:rPr>
          <w:spacing w:val="36"/>
          <w:w w:val="110"/>
        </w:rPr>
        <w:t> </w:t>
      </w:r>
      <w:r>
        <w:rPr>
          <w:w w:val="110"/>
        </w:rPr>
        <w:t>equation</w:t>
      </w:r>
      <w:r>
        <w:rPr>
          <w:spacing w:val="34"/>
          <w:w w:val="110"/>
        </w:rPr>
        <w:t> </w:t>
      </w:r>
      <w:r>
        <w:rPr>
          <w:w w:val="110"/>
        </w:rPr>
        <w:t>in</w:t>
      </w:r>
      <w:r>
        <w:rPr>
          <w:spacing w:val="35"/>
          <w:w w:val="110"/>
        </w:rPr>
        <w:t> </w:t>
      </w:r>
      <w:hyperlink w:history="true" w:anchor="_bookmark12">
        <w:r>
          <w:rPr>
            <w:color w:val="2196D1"/>
            <w:w w:val="110"/>
          </w:rPr>
          <w:t>Fig.</w:t>
        </w:r>
        <w:r>
          <w:rPr>
            <w:color w:val="2196D1"/>
            <w:spacing w:val="36"/>
            <w:w w:val="110"/>
          </w:rPr>
          <w:t> </w:t>
        </w:r>
        <w:r>
          <w:rPr>
            <w:color w:val="2196D1"/>
            <w:w w:val="110"/>
          </w:rPr>
          <w:t>6</w:t>
        </w:r>
      </w:hyperlink>
      <w:r>
        <w:rPr>
          <w:w w:val="110"/>
        </w:rPr>
        <w:t>,</w:t>
      </w:r>
      <w:r>
        <w:rPr>
          <w:spacing w:val="35"/>
          <w:w w:val="110"/>
        </w:rPr>
        <w:t> </w:t>
      </w:r>
      <w:r>
        <w:rPr>
          <w:w w:val="110"/>
        </w:rPr>
        <w:t>in</w:t>
      </w:r>
      <w:r>
        <w:rPr>
          <w:spacing w:val="35"/>
          <w:w w:val="110"/>
        </w:rPr>
        <w:t> </w:t>
      </w:r>
      <w:r>
        <w:rPr>
          <w:spacing w:val="-5"/>
          <w:w w:val="110"/>
        </w:rPr>
        <w:t>an</w:t>
      </w:r>
    </w:p>
    <w:p>
      <w:pPr>
        <w:pStyle w:val="BodyText"/>
        <w:spacing w:after="0"/>
        <w:sectPr>
          <w:type w:val="continuous"/>
          <w:pgSz w:w="11910" w:h="15880"/>
          <w:pgMar w:header="655" w:footer="544" w:top="620" w:bottom="280" w:left="708" w:right="708"/>
          <w:cols w:num="2" w:equalWidth="0">
            <w:col w:w="5066" w:space="314"/>
            <w:col w:w="5114"/>
          </w:cols>
        </w:sectPr>
      </w:pPr>
    </w:p>
    <w:p>
      <w:pPr>
        <w:pStyle w:val="BodyText"/>
        <w:spacing w:before="75"/>
        <w:ind w:left="0"/>
        <w:jc w:val="left"/>
        <w:rPr>
          <w:sz w:val="14"/>
        </w:rPr>
      </w:pPr>
    </w:p>
    <w:p>
      <w:pPr>
        <w:spacing w:before="0"/>
        <w:ind w:left="43" w:right="0" w:firstLine="0"/>
        <w:jc w:val="left"/>
        <w:rPr>
          <w:b/>
          <w:sz w:val="14"/>
        </w:rPr>
      </w:pPr>
      <w:bookmarkStart w:name="_bookmark15" w:id="29"/>
      <w:bookmarkEnd w:id="29"/>
      <w:r>
        <w:rPr/>
      </w:r>
      <w:r>
        <w:rPr>
          <w:b/>
          <w:w w:val="110"/>
          <w:sz w:val="14"/>
        </w:rPr>
        <w:t>Table</w:t>
      </w:r>
      <w:r>
        <w:rPr>
          <w:b/>
          <w:spacing w:val="1"/>
          <w:w w:val="110"/>
          <w:sz w:val="14"/>
        </w:rPr>
        <w:t> </w:t>
      </w:r>
      <w:r>
        <w:rPr>
          <w:b/>
          <w:spacing w:val="-10"/>
          <w:w w:val="110"/>
          <w:sz w:val="14"/>
        </w:rPr>
        <w:t>3</w:t>
      </w:r>
    </w:p>
    <w:p>
      <w:pPr>
        <w:spacing w:before="31"/>
        <w:ind w:left="43" w:right="0" w:firstLine="0"/>
        <w:jc w:val="left"/>
        <w:rPr>
          <w:sz w:val="14"/>
        </w:rPr>
      </w:pPr>
      <w:r>
        <w:rPr>
          <w:sz w:val="14"/>
        </w:rPr>
        <mc:AlternateContent>
          <mc:Choice Requires="wps">
            <w:drawing>
              <wp:anchor distT="0" distB="0" distL="0" distR="0" allowOverlap="1" layoutInCell="1" locked="0" behindDoc="0" simplePos="0" relativeHeight="15736832">
                <wp:simplePos x="0" y="0"/>
                <wp:positionH relativeFrom="page">
                  <wp:posOffset>477683</wp:posOffset>
                </wp:positionH>
                <wp:positionV relativeFrom="paragraph">
                  <wp:posOffset>153425</wp:posOffset>
                </wp:positionV>
                <wp:extent cx="6604634" cy="6350"/>
                <wp:effectExtent l="0" t="0" r="0" b="0"/>
                <wp:wrapNone/>
                <wp:docPr id="27" name="Graphic 27"/>
                <wp:cNvGraphicFramePr>
                  <a:graphicFrameLocks/>
                </wp:cNvGraphicFramePr>
                <a:graphic>
                  <a:graphicData uri="http://schemas.microsoft.com/office/word/2010/wordprocessingShape">
                    <wps:wsp>
                      <wps:cNvPr id="27" name="Graphic 27"/>
                      <wps:cNvSpPr/>
                      <wps:spPr>
                        <a:xfrm>
                          <a:off x="0" y="0"/>
                          <a:ext cx="6604634" cy="6350"/>
                        </a:xfrm>
                        <a:custGeom>
                          <a:avLst/>
                          <a:gdLst/>
                          <a:ahLst/>
                          <a:cxnLst/>
                          <a:rect l="l" t="t" r="r" b="b"/>
                          <a:pathLst>
                            <a:path w="6604634" h="6350">
                              <a:moveTo>
                                <a:pt x="6604636" y="0"/>
                              </a:moveTo>
                              <a:lnTo>
                                <a:pt x="0" y="0"/>
                              </a:lnTo>
                              <a:lnTo>
                                <a:pt x="0" y="6324"/>
                              </a:lnTo>
                              <a:lnTo>
                                <a:pt x="6604636" y="6324"/>
                              </a:lnTo>
                              <a:lnTo>
                                <a:pt x="660463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7.612900pt;margin-top:12.080727pt;width:520.0501pt;height:.498pt;mso-position-horizontal-relative:page;mso-position-vertical-relative:paragraph;z-index:15736832" id="docshape16" filled="true" fillcolor="#000000" stroked="false">
                <v:fill type="solid"/>
                <w10:wrap type="none"/>
              </v:rect>
            </w:pict>
          </mc:Fallback>
        </mc:AlternateContent>
      </w:r>
      <w:r>
        <w:rPr>
          <w:w w:val="110"/>
          <w:sz w:val="14"/>
        </w:rPr>
        <w:t>Summary</w:t>
      </w:r>
      <w:r>
        <w:rPr>
          <w:spacing w:val="6"/>
          <w:w w:val="110"/>
          <w:sz w:val="14"/>
        </w:rPr>
        <w:t> </w:t>
      </w:r>
      <w:r>
        <w:rPr>
          <w:w w:val="110"/>
          <w:sz w:val="14"/>
        </w:rPr>
        <w:t>of</w:t>
      </w:r>
      <w:r>
        <w:rPr>
          <w:spacing w:val="7"/>
          <w:w w:val="110"/>
          <w:sz w:val="14"/>
        </w:rPr>
        <w:t> </w:t>
      </w:r>
      <w:r>
        <w:rPr>
          <w:w w:val="110"/>
          <w:sz w:val="14"/>
        </w:rPr>
        <w:t>SI</w:t>
      </w:r>
      <w:r>
        <w:rPr>
          <w:spacing w:val="7"/>
          <w:w w:val="110"/>
          <w:sz w:val="14"/>
        </w:rPr>
        <w:t> </w:t>
      </w:r>
      <w:r>
        <w:rPr>
          <w:w w:val="110"/>
          <w:sz w:val="14"/>
        </w:rPr>
        <w:t>cost-benefit</w:t>
      </w:r>
      <w:r>
        <w:rPr>
          <w:spacing w:val="5"/>
          <w:w w:val="110"/>
          <w:sz w:val="14"/>
        </w:rPr>
        <w:t> </w:t>
      </w:r>
      <w:r>
        <w:rPr>
          <w:w w:val="110"/>
          <w:sz w:val="14"/>
        </w:rPr>
        <w:t>analysis</w:t>
      </w:r>
      <w:r>
        <w:rPr>
          <w:spacing w:val="6"/>
          <w:w w:val="110"/>
          <w:sz w:val="14"/>
        </w:rPr>
        <w:t> </w:t>
      </w:r>
      <w:r>
        <w:rPr>
          <w:w w:val="110"/>
          <w:sz w:val="14"/>
        </w:rPr>
        <w:t>(2018</w:t>
      </w:r>
      <w:r>
        <w:rPr>
          <w:spacing w:val="7"/>
          <w:w w:val="110"/>
          <w:sz w:val="14"/>
        </w:rPr>
        <w:t> </w:t>
      </w:r>
      <w:r>
        <w:rPr>
          <w:spacing w:val="-2"/>
          <w:w w:val="110"/>
          <w:sz w:val="14"/>
        </w:rPr>
        <w:t>prices).</w:t>
      </w:r>
    </w:p>
    <w:p>
      <w:pPr>
        <w:spacing w:after="0"/>
        <w:jc w:val="left"/>
        <w:rPr>
          <w:sz w:val="14"/>
        </w:rPr>
        <w:sectPr>
          <w:pgSz w:w="11910" w:h="15880"/>
          <w:pgMar w:header="655" w:footer="544" w:top="840" w:bottom="740" w:left="708" w:right="708"/>
        </w:sectPr>
      </w:pPr>
    </w:p>
    <w:p>
      <w:pPr>
        <w:spacing w:before="121"/>
        <w:ind w:left="163" w:right="0" w:firstLine="0"/>
        <w:jc w:val="left"/>
        <w:rPr>
          <w:sz w:val="12"/>
        </w:rPr>
      </w:pPr>
      <w:r>
        <w:rPr>
          <w:sz w:val="12"/>
        </w:rPr>
        <mc:AlternateContent>
          <mc:Choice Requires="wps">
            <w:drawing>
              <wp:anchor distT="0" distB="0" distL="0" distR="0" allowOverlap="1" layoutInCell="1" locked="0" behindDoc="0" simplePos="0" relativeHeight="15737344">
                <wp:simplePos x="0" y="0"/>
                <wp:positionH relativeFrom="page">
                  <wp:posOffset>3437521</wp:posOffset>
                </wp:positionH>
                <wp:positionV relativeFrom="paragraph">
                  <wp:posOffset>198531</wp:posOffset>
                </wp:positionV>
                <wp:extent cx="1712595" cy="6350"/>
                <wp:effectExtent l="0" t="0" r="0" b="0"/>
                <wp:wrapNone/>
                <wp:docPr id="28" name="Graphic 28"/>
                <wp:cNvGraphicFramePr>
                  <a:graphicFrameLocks/>
                </wp:cNvGraphicFramePr>
                <a:graphic>
                  <a:graphicData uri="http://schemas.microsoft.com/office/word/2010/wordprocessingShape">
                    <wps:wsp>
                      <wps:cNvPr id="28" name="Graphic 28"/>
                      <wps:cNvSpPr/>
                      <wps:spPr>
                        <a:xfrm>
                          <a:off x="0" y="0"/>
                          <a:ext cx="1712595" cy="6350"/>
                        </a:xfrm>
                        <a:custGeom>
                          <a:avLst/>
                          <a:gdLst/>
                          <a:ahLst/>
                          <a:cxnLst/>
                          <a:rect l="l" t="t" r="r" b="b"/>
                          <a:pathLst>
                            <a:path w="1712595" h="6350">
                              <a:moveTo>
                                <a:pt x="1712442" y="0"/>
                              </a:moveTo>
                              <a:lnTo>
                                <a:pt x="0" y="0"/>
                              </a:lnTo>
                              <a:lnTo>
                                <a:pt x="0" y="6324"/>
                              </a:lnTo>
                              <a:lnTo>
                                <a:pt x="1712442" y="6324"/>
                              </a:lnTo>
                              <a:lnTo>
                                <a:pt x="171244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70.67099pt;margin-top:15.63241pt;width:134.838pt;height:.498pt;mso-position-horizontal-relative:page;mso-position-vertical-relative:paragraph;z-index:15737344" id="docshape17" filled="true" fillcolor="#000000" stroked="false">
                <v:fill type="solid"/>
                <w10:wrap type="none"/>
              </v:rect>
            </w:pict>
          </mc:Fallback>
        </mc:AlternateContent>
      </w:r>
      <w:r>
        <w:rPr>
          <w:sz w:val="12"/>
        </w:rPr>
        <mc:AlternateContent>
          <mc:Choice Requires="wps">
            <w:drawing>
              <wp:anchor distT="0" distB="0" distL="0" distR="0" allowOverlap="1" layoutInCell="1" locked="0" behindDoc="0" simplePos="0" relativeHeight="15737856">
                <wp:simplePos x="0" y="0"/>
                <wp:positionH relativeFrom="page">
                  <wp:posOffset>5293956</wp:posOffset>
                </wp:positionH>
                <wp:positionV relativeFrom="paragraph">
                  <wp:posOffset>198531</wp:posOffset>
                </wp:positionV>
                <wp:extent cx="1712595" cy="6350"/>
                <wp:effectExtent l="0" t="0" r="0" b="0"/>
                <wp:wrapNone/>
                <wp:docPr id="29" name="Graphic 29"/>
                <wp:cNvGraphicFramePr>
                  <a:graphicFrameLocks/>
                </wp:cNvGraphicFramePr>
                <a:graphic>
                  <a:graphicData uri="http://schemas.microsoft.com/office/word/2010/wordprocessingShape">
                    <wps:wsp>
                      <wps:cNvPr id="29" name="Graphic 29"/>
                      <wps:cNvSpPr/>
                      <wps:spPr>
                        <a:xfrm>
                          <a:off x="0" y="0"/>
                          <a:ext cx="1712595" cy="6350"/>
                        </a:xfrm>
                        <a:custGeom>
                          <a:avLst/>
                          <a:gdLst/>
                          <a:ahLst/>
                          <a:cxnLst/>
                          <a:rect l="l" t="t" r="r" b="b"/>
                          <a:pathLst>
                            <a:path w="1712595" h="6350">
                              <a:moveTo>
                                <a:pt x="1712442" y="0"/>
                              </a:moveTo>
                              <a:lnTo>
                                <a:pt x="0" y="0"/>
                              </a:lnTo>
                              <a:lnTo>
                                <a:pt x="0" y="6324"/>
                              </a:lnTo>
                              <a:lnTo>
                                <a:pt x="1712442" y="6324"/>
                              </a:lnTo>
                              <a:lnTo>
                                <a:pt x="171244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16.846985pt;margin-top:15.63241pt;width:134.838pt;height:.498pt;mso-position-horizontal-relative:page;mso-position-vertical-relative:paragraph;z-index:15737856" id="docshape18" filled="true" fillcolor="#000000" stroked="false">
                <v:fill type="solid"/>
                <w10:wrap type="none"/>
              </v:rect>
            </w:pict>
          </mc:Fallback>
        </mc:AlternateContent>
      </w:r>
      <w:r>
        <w:rPr>
          <w:w w:val="115"/>
          <w:sz w:val="12"/>
        </w:rPr>
        <w:t>Gross</w:t>
      </w:r>
      <w:r>
        <w:rPr>
          <w:spacing w:val="4"/>
          <w:w w:val="115"/>
          <w:sz w:val="12"/>
        </w:rPr>
        <w:t> </w:t>
      </w:r>
      <w:r>
        <w:rPr>
          <w:w w:val="115"/>
          <w:sz w:val="12"/>
        </w:rPr>
        <w:t>benefit</w:t>
      </w:r>
      <w:r>
        <w:rPr>
          <w:spacing w:val="7"/>
          <w:w w:val="115"/>
          <w:sz w:val="12"/>
        </w:rPr>
        <w:t> </w:t>
      </w:r>
      <w:r>
        <w:rPr>
          <w:w w:val="115"/>
          <w:sz w:val="12"/>
        </w:rPr>
        <w:t>created</w:t>
      </w:r>
      <w:r>
        <w:rPr>
          <w:spacing w:val="6"/>
          <w:w w:val="115"/>
          <w:sz w:val="12"/>
        </w:rPr>
        <w:t> </w:t>
      </w:r>
      <w:r>
        <w:rPr>
          <w:w w:val="115"/>
          <w:sz w:val="12"/>
        </w:rPr>
        <w:t>by</w:t>
      </w:r>
      <w:r>
        <w:rPr>
          <w:spacing w:val="5"/>
          <w:w w:val="115"/>
          <w:sz w:val="12"/>
        </w:rPr>
        <w:t> </w:t>
      </w:r>
      <w:r>
        <w:rPr>
          <w:w w:val="115"/>
          <w:sz w:val="12"/>
        </w:rPr>
        <w:t>yield</w:t>
      </w:r>
      <w:r>
        <w:rPr>
          <w:spacing w:val="5"/>
          <w:w w:val="115"/>
          <w:sz w:val="12"/>
        </w:rPr>
        <w:t> </w:t>
      </w:r>
      <w:r>
        <w:rPr>
          <w:w w:val="115"/>
          <w:sz w:val="12"/>
        </w:rPr>
        <w:t>gain</w:t>
      </w:r>
      <w:r>
        <w:rPr>
          <w:spacing w:val="6"/>
          <w:w w:val="115"/>
          <w:sz w:val="12"/>
        </w:rPr>
        <w:t> </w:t>
      </w:r>
      <w:r>
        <w:rPr>
          <w:spacing w:val="-5"/>
          <w:w w:val="115"/>
          <w:sz w:val="12"/>
        </w:rPr>
        <w:t>due</w:t>
      </w:r>
    </w:p>
    <w:p>
      <w:pPr>
        <w:spacing w:before="121"/>
        <w:ind w:left="163" w:right="0" w:firstLine="0"/>
        <w:jc w:val="left"/>
        <w:rPr>
          <w:sz w:val="12"/>
        </w:rPr>
      </w:pPr>
      <w:r>
        <w:rPr/>
        <w:br w:type="column"/>
      </w:r>
      <w:r>
        <w:rPr>
          <w:w w:val="115"/>
          <w:sz w:val="12"/>
        </w:rPr>
        <w:t>Gross</w:t>
      </w:r>
      <w:r>
        <w:rPr>
          <w:spacing w:val="5"/>
          <w:w w:val="115"/>
          <w:sz w:val="12"/>
        </w:rPr>
        <w:t> </w:t>
      </w:r>
      <w:r>
        <w:rPr>
          <w:w w:val="115"/>
          <w:sz w:val="12"/>
        </w:rPr>
        <w:t>benefit</w:t>
      </w:r>
      <w:r>
        <w:rPr>
          <w:spacing w:val="5"/>
          <w:w w:val="115"/>
          <w:sz w:val="12"/>
        </w:rPr>
        <w:t> </w:t>
      </w:r>
      <w:r>
        <w:rPr>
          <w:w w:val="115"/>
          <w:sz w:val="12"/>
        </w:rPr>
        <w:t>created</w:t>
      </w:r>
      <w:r>
        <w:rPr>
          <w:spacing w:val="5"/>
          <w:w w:val="115"/>
          <w:sz w:val="12"/>
        </w:rPr>
        <w:t> </w:t>
      </w:r>
      <w:r>
        <w:rPr>
          <w:w w:val="115"/>
          <w:sz w:val="12"/>
        </w:rPr>
        <w:t>by</w:t>
      </w:r>
      <w:r>
        <w:rPr>
          <w:spacing w:val="5"/>
          <w:w w:val="115"/>
          <w:sz w:val="12"/>
        </w:rPr>
        <w:t> </w:t>
      </w:r>
      <w:r>
        <w:rPr>
          <w:spacing w:val="-2"/>
          <w:w w:val="115"/>
          <w:sz w:val="12"/>
        </w:rPr>
        <w:t>yield</w:t>
      </w:r>
    </w:p>
    <w:p>
      <w:pPr>
        <w:tabs>
          <w:tab w:pos="3088" w:val="left" w:leader="none"/>
        </w:tabs>
        <w:spacing w:before="121"/>
        <w:ind w:left="163" w:right="0" w:firstLine="0"/>
        <w:jc w:val="left"/>
        <w:rPr>
          <w:sz w:val="12"/>
        </w:rPr>
      </w:pPr>
      <w:r>
        <w:rPr/>
        <w:br w:type="column"/>
      </w:r>
      <w:r>
        <w:rPr>
          <w:w w:val="115"/>
          <w:sz w:val="12"/>
        </w:rPr>
        <w:t>SI Costs for a</w:t>
      </w:r>
      <w:r>
        <w:rPr>
          <w:spacing w:val="-1"/>
          <w:w w:val="115"/>
          <w:sz w:val="12"/>
        </w:rPr>
        <w:t> </w:t>
      </w:r>
      <w:r>
        <w:rPr>
          <w:w w:val="115"/>
          <w:sz w:val="12"/>
        </w:rPr>
        <w:t>20-ha</w:t>
      </w:r>
      <w:r>
        <w:rPr>
          <w:spacing w:val="1"/>
          <w:w w:val="115"/>
          <w:sz w:val="12"/>
        </w:rPr>
        <w:t> </w:t>
      </w:r>
      <w:r>
        <w:rPr>
          <w:w w:val="115"/>
          <w:sz w:val="12"/>
        </w:rPr>
        <w:t>field</w:t>
      </w:r>
      <w:r>
        <w:rPr>
          <w:spacing w:val="-1"/>
          <w:w w:val="115"/>
          <w:sz w:val="12"/>
        </w:rPr>
        <w:t> </w:t>
      </w:r>
      <w:r>
        <w:rPr>
          <w:spacing w:val="-2"/>
          <w:w w:val="115"/>
          <w:sz w:val="12"/>
        </w:rPr>
        <w:t>($/ha)</w:t>
      </w:r>
      <w:r>
        <w:rPr>
          <w:sz w:val="12"/>
        </w:rPr>
        <w:tab/>
      </w:r>
      <w:r>
        <w:rPr>
          <w:w w:val="115"/>
          <w:sz w:val="12"/>
        </w:rPr>
        <w:t>SI</w:t>
      </w:r>
      <w:r>
        <w:rPr>
          <w:spacing w:val="-1"/>
          <w:w w:val="115"/>
          <w:sz w:val="12"/>
        </w:rPr>
        <w:t> </w:t>
      </w:r>
      <w:r>
        <w:rPr>
          <w:w w:val="115"/>
          <w:sz w:val="12"/>
        </w:rPr>
        <w:t>Costs for a 40-ha field</w:t>
      </w:r>
      <w:r>
        <w:rPr>
          <w:spacing w:val="-1"/>
          <w:w w:val="115"/>
          <w:sz w:val="12"/>
        </w:rPr>
        <w:t> </w:t>
      </w:r>
      <w:r>
        <w:rPr>
          <w:spacing w:val="-2"/>
          <w:w w:val="115"/>
          <w:sz w:val="12"/>
        </w:rPr>
        <w:t>($/ha)</w:t>
      </w:r>
    </w:p>
    <w:p>
      <w:pPr>
        <w:spacing w:after="0"/>
        <w:jc w:val="left"/>
        <w:rPr>
          <w:sz w:val="12"/>
        </w:rPr>
        <w:sectPr>
          <w:type w:val="continuous"/>
          <w:pgSz w:w="11910" w:h="15880"/>
          <w:pgMar w:header="655" w:footer="544" w:top="620" w:bottom="280" w:left="708" w:right="708"/>
          <w:cols w:num="3" w:equalWidth="0">
            <w:col w:w="2376" w:space="74"/>
            <w:col w:w="1890" w:space="201"/>
            <w:col w:w="5953"/>
          </w:cols>
        </w:sectPr>
      </w:pPr>
    </w:p>
    <w:p>
      <w:pPr>
        <w:spacing w:before="33"/>
        <w:ind w:left="163" w:right="0" w:firstLine="0"/>
        <w:jc w:val="left"/>
        <w:rPr>
          <w:sz w:val="12"/>
        </w:rPr>
      </w:pPr>
      <w:r>
        <w:rPr>
          <w:sz w:val="12"/>
        </w:rPr>
        <mc:AlternateContent>
          <mc:Choice Requires="wps">
            <w:drawing>
              <wp:anchor distT="0" distB="0" distL="0" distR="0" allowOverlap="1" layoutInCell="1" locked="0" behindDoc="0" simplePos="0" relativeHeight="15738368">
                <wp:simplePos x="0" y="0"/>
                <wp:positionH relativeFrom="page">
                  <wp:posOffset>439583</wp:posOffset>
                </wp:positionH>
                <wp:positionV relativeFrom="paragraph">
                  <wp:posOffset>129892</wp:posOffset>
                </wp:positionV>
                <wp:extent cx="6680834" cy="353060"/>
                <wp:effectExtent l="0" t="0" r="0" b="0"/>
                <wp:wrapNone/>
                <wp:docPr id="30" name="Textbox 30"/>
                <wp:cNvGraphicFramePr>
                  <a:graphicFrameLocks/>
                </wp:cNvGraphicFramePr>
                <a:graphic>
                  <a:graphicData uri="http://schemas.microsoft.com/office/word/2010/wordprocessingShape">
                    <wps:wsp>
                      <wps:cNvPr id="30" name="Textbox 30"/>
                      <wps:cNvSpPr txBox="1"/>
                      <wps:spPr>
                        <a:xfrm>
                          <a:off x="0" y="0"/>
                          <a:ext cx="6680834" cy="353060"/>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88"/>
                              <w:gridCol w:w="2311"/>
                              <w:gridCol w:w="1937"/>
                              <w:gridCol w:w="1462"/>
                              <w:gridCol w:w="1462"/>
                              <w:gridCol w:w="1740"/>
                            </w:tblGrid>
                            <w:tr>
                              <w:trPr>
                                <w:trHeight w:val="283" w:hRule="atLeast"/>
                              </w:trPr>
                              <w:tc>
                                <w:tcPr>
                                  <w:tcW w:w="1488" w:type="dxa"/>
                                  <w:tcBorders>
                                    <w:bottom w:val="single" w:sz="4" w:space="0" w:color="000000"/>
                                  </w:tcBorders>
                                </w:tcPr>
                                <w:p>
                                  <w:pPr>
                                    <w:pStyle w:val="TableParagraph"/>
                                    <w:spacing w:line="240" w:lineRule="auto" w:before="0"/>
                                    <w:ind w:left="0"/>
                                    <w:rPr>
                                      <w:sz w:val="14"/>
                                    </w:rPr>
                                  </w:pPr>
                                </w:p>
                              </w:tc>
                              <w:tc>
                                <w:tcPr>
                                  <w:tcW w:w="2311" w:type="dxa"/>
                                  <w:tcBorders>
                                    <w:bottom w:val="single" w:sz="4" w:space="0" w:color="000000"/>
                                  </w:tcBorders>
                                </w:tcPr>
                                <w:p>
                                  <w:pPr>
                                    <w:pStyle w:val="TableParagraph"/>
                                    <w:spacing w:line="240" w:lineRule="auto" w:before="0"/>
                                    <w:ind w:left="1081"/>
                                    <w:rPr>
                                      <w:sz w:val="12"/>
                                    </w:rPr>
                                  </w:pPr>
                                  <w:r>
                                    <w:rPr>
                                      <w:spacing w:val="-2"/>
                                      <w:w w:val="130"/>
                                      <w:sz w:val="12"/>
                                    </w:rPr>
                                    <w:t>($/ha)</w:t>
                                  </w:r>
                                </w:p>
                              </w:tc>
                              <w:tc>
                                <w:tcPr>
                                  <w:tcW w:w="1937" w:type="dxa"/>
                                  <w:tcBorders>
                                    <w:bottom w:val="single" w:sz="4" w:space="0" w:color="000000"/>
                                  </w:tcBorders>
                                </w:tcPr>
                                <w:p>
                                  <w:pPr>
                                    <w:pStyle w:val="TableParagraph"/>
                                    <w:spacing w:line="240" w:lineRule="auto" w:before="92"/>
                                    <w:ind w:left="861"/>
                                    <w:rPr>
                                      <w:sz w:val="12"/>
                                    </w:rPr>
                                  </w:pPr>
                                  <w:r>
                                    <w:rPr>
                                      <w:spacing w:val="-2"/>
                                      <w:w w:val="115"/>
                                      <w:sz w:val="12"/>
                                    </w:rPr>
                                    <w:t>development</w:t>
                                  </w:r>
                                </w:p>
                              </w:tc>
                              <w:tc>
                                <w:tcPr>
                                  <w:tcW w:w="1462" w:type="dxa"/>
                                  <w:tcBorders>
                                    <w:bottom w:val="single" w:sz="4" w:space="0" w:color="000000"/>
                                  </w:tcBorders>
                                </w:tcPr>
                                <w:p>
                                  <w:pPr>
                                    <w:pStyle w:val="TableParagraph"/>
                                    <w:spacing w:line="240" w:lineRule="auto" w:before="92"/>
                                    <w:ind w:left="346"/>
                                    <w:rPr>
                                      <w:sz w:val="12"/>
                                    </w:rPr>
                                  </w:pPr>
                                  <w:r>
                                    <w:rPr>
                                      <w:spacing w:val="-2"/>
                                      <w:w w:val="115"/>
                                      <w:sz w:val="12"/>
                                    </w:rPr>
                                    <w:t>development</w:t>
                                  </w:r>
                                </w:p>
                              </w:tc>
                              <w:tc>
                                <w:tcPr>
                                  <w:tcW w:w="1462" w:type="dxa"/>
                                  <w:tcBorders>
                                    <w:bottom w:val="single" w:sz="4" w:space="0" w:color="000000"/>
                                  </w:tcBorders>
                                </w:tcPr>
                                <w:p>
                                  <w:pPr>
                                    <w:pStyle w:val="TableParagraph"/>
                                    <w:spacing w:line="240" w:lineRule="auto" w:before="92"/>
                                    <w:ind w:left="386"/>
                                    <w:rPr>
                                      <w:sz w:val="12"/>
                                    </w:rPr>
                                  </w:pPr>
                                  <w:r>
                                    <w:rPr>
                                      <w:spacing w:val="-2"/>
                                      <w:w w:val="115"/>
                                      <w:sz w:val="12"/>
                                    </w:rPr>
                                    <w:t>development</w:t>
                                  </w:r>
                                </w:p>
                              </w:tc>
                              <w:tc>
                                <w:tcPr>
                                  <w:tcW w:w="1740" w:type="dxa"/>
                                  <w:tcBorders>
                                    <w:bottom w:val="single" w:sz="4" w:space="0" w:color="000000"/>
                                  </w:tcBorders>
                                </w:tcPr>
                                <w:p>
                                  <w:pPr>
                                    <w:pStyle w:val="TableParagraph"/>
                                    <w:spacing w:line="240" w:lineRule="auto" w:before="92"/>
                                    <w:ind w:left="346"/>
                                    <w:rPr>
                                      <w:sz w:val="12"/>
                                    </w:rPr>
                                  </w:pPr>
                                  <w:r>
                                    <w:rPr>
                                      <w:spacing w:val="-2"/>
                                      <w:w w:val="115"/>
                                      <w:sz w:val="12"/>
                                    </w:rPr>
                                    <w:t>development</w:t>
                                  </w:r>
                                </w:p>
                              </w:tc>
                            </w:tr>
                            <w:tr>
                              <w:trPr>
                                <w:trHeight w:val="253" w:hRule="atLeast"/>
                              </w:trPr>
                              <w:tc>
                                <w:tcPr>
                                  <w:tcW w:w="1488" w:type="dxa"/>
                                  <w:tcBorders>
                                    <w:top w:val="single" w:sz="4" w:space="0" w:color="000000"/>
                                    <w:bottom w:val="single" w:sz="4" w:space="0" w:color="000000"/>
                                  </w:tcBorders>
                                </w:tcPr>
                                <w:p>
                                  <w:pPr>
                                    <w:pStyle w:val="TableParagraph"/>
                                    <w:spacing w:line="240" w:lineRule="auto" w:before="61"/>
                                    <w:rPr>
                                      <w:sz w:val="12"/>
                                    </w:rPr>
                                  </w:pPr>
                                  <w:r>
                                    <w:rPr>
                                      <w:spacing w:val="-4"/>
                                      <w:w w:val="120"/>
                                      <w:sz w:val="12"/>
                                    </w:rPr>
                                    <w:t>3040</w:t>
                                  </w:r>
                                </w:p>
                              </w:tc>
                              <w:tc>
                                <w:tcPr>
                                  <w:tcW w:w="2311" w:type="dxa"/>
                                  <w:tcBorders>
                                    <w:top w:val="single" w:sz="4" w:space="0" w:color="000000"/>
                                    <w:bottom w:val="single" w:sz="4" w:space="0" w:color="000000"/>
                                  </w:tcBorders>
                                </w:tcPr>
                                <w:p>
                                  <w:pPr>
                                    <w:pStyle w:val="TableParagraph"/>
                                    <w:spacing w:line="240" w:lineRule="auto" w:before="61"/>
                                    <w:ind w:left="1081"/>
                                    <w:rPr>
                                      <w:sz w:val="12"/>
                                    </w:rPr>
                                  </w:pPr>
                                  <w:r>
                                    <w:rPr>
                                      <w:spacing w:val="-5"/>
                                      <w:w w:val="120"/>
                                      <w:sz w:val="12"/>
                                    </w:rPr>
                                    <w:t>754</w:t>
                                  </w:r>
                                </w:p>
                              </w:tc>
                              <w:tc>
                                <w:tcPr>
                                  <w:tcW w:w="1937" w:type="dxa"/>
                                  <w:tcBorders>
                                    <w:top w:val="single" w:sz="4" w:space="0" w:color="000000"/>
                                    <w:bottom w:val="single" w:sz="4" w:space="0" w:color="000000"/>
                                  </w:tcBorders>
                                </w:tcPr>
                                <w:p>
                                  <w:pPr>
                                    <w:pStyle w:val="TableParagraph"/>
                                    <w:spacing w:line="240" w:lineRule="auto" w:before="61"/>
                                    <w:ind w:left="861"/>
                                    <w:rPr>
                                      <w:sz w:val="12"/>
                                    </w:rPr>
                                  </w:pPr>
                                  <w:r>
                                    <w:rPr>
                                      <w:spacing w:val="-4"/>
                                      <w:w w:val="120"/>
                                      <w:sz w:val="12"/>
                                    </w:rPr>
                                    <w:t>2684</w:t>
                                  </w:r>
                                </w:p>
                              </w:tc>
                              <w:tc>
                                <w:tcPr>
                                  <w:tcW w:w="1462" w:type="dxa"/>
                                  <w:tcBorders>
                                    <w:top w:val="single" w:sz="4" w:space="0" w:color="000000"/>
                                    <w:bottom w:val="single" w:sz="4" w:space="0" w:color="000000"/>
                                  </w:tcBorders>
                                </w:tcPr>
                                <w:p>
                                  <w:pPr>
                                    <w:pStyle w:val="TableParagraph"/>
                                    <w:spacing w:line="240" w:lineRule="auto" w:before="61"/>
                                    <w:ind w:left="346"/>
                                    <w:rPr>
                                      <w:sz w:val="12"/>
                                    </w:rPr>
                                  </w:pPr>
                                  <w:r>
                                    <w:rPr>
                                      <w:spacing w:val="-4"/>
                                      <w:w w:val="120"/>
                                      <w:sz w:val="12"/>
                                    </w:rPr>
                                    <w:t>1505</w:t>
                                  </w:r>
                                </w:p>
                              </w:tc>
                              <w:tc>
                                <w:tcPr>
                                  <w:tcW w:w="1462" w:type="dxa"/>
                                  <w:tcBorders>
                                    <w:top w:val="single" w:sz="4" w:space="0" w:color="000000"/>
                                    <w:bottom w:val="single" w:sz="4" w:space="0" w:color="000000"/>
                                  </w:tcBorders>
                                </w:tcPr>
                                <w:p>
                                  <w:pPr>
                                    <w:pStyle w:val="TableParagraph"/>
                                    <w:spacing w:line="240" w:lineRule="auto" w:before="61"/>
                                    <w:ind w:left="386"/>
                                    <w:rPr>
                                      <w:sz w:val="12"/>
                                    </w:rPr>
                                  </w:pPr>
                                  <w:r>
                                    <w:rPr>
                                      <w:spacing w:val="-4"/>
                                      <w:w w:val="120"/>
                                      <w:sz w:val="12"/>
                                    </w:rPr>
                                    <w:t>1335</w:t>
                                  </w:r>
                                </w:p>
                              </w:tc>
                              <w:tc>
                                <w:tcPr>
                                  <w:tcW w:w="1740" w:type="dxa"/>
                                  <w:tcBorders>
                                    <w:top w:val="single" w:sz="4" w:space="0" w:color="000000"/>
                                    <w:bottom w:val="single" w:sz="4" w:space="0" w:color="000000"/>
                                  </w:tcBorders>
                                </w:tcPr>
                                <w:p>
                                  <w:pPr>
                                    <w:pStyle w:val="TableParagraph"/>
                                    <w:spacing w:line="240" w:lineRule="auto" w:before="61"/>
                                    <w:ind w:left="346"/>
                                    <w:rPr>
                                      <w:sz w:val="12"/>
                                    </w:rPr>
                                  </w:pPr>
                                  <w:r>
                                    <w:rPr>
                                      <w:spacing w:val="-5"/>
                                      <w:w w:val="120"/>
                                      <w:sz w:val="12"/>
                                    </w:rPr>
                                    <w:t>832</w:t>
                                  </w:r>
                                </w:p>
                              </w:tc>
                            </w:tr>
                          </w:tbl>
                          <w:p>
                            <w:pPr>
                              <w:pStyle w:val="BodyText"/>
                              <w:ind w:left="0"/>
                              <w:jc w:val="left"/>
                            </w:pPr>
                          </w:p>
                        </w:txbxContent>
                      </wps:txbx>
                      <wps:bodyPr wrap="square" lIns="0" tIns="0" rIns="0" bIns="0" rtlCol="0">
                        <a:noAutofit/>
                      </wps:bodyPr>
                    </wps:wsp>
                  </a:graphicData>
                </a:graphic>
              </wp:anchor>
            </w:drawing>
          </mc:Choice>
          <mc:Fallback>
            <w:pict>
              <v:shape style="position:absolute;margin-left:34.612900pt;margin-top:10.227745pt;width:526.050pt;height:27.8pt;mso-position-horizontal-relative:page;mso-position-vertical-relative:paragraph;z-index:15738368" type="#_x0000_t202" id="docshape19"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88"/>
                        <w:gridCol w:w="2311"/>
                        <w:gridCol w:w="1937"/>
                        <w:gridCol w:w="1462"/>
                        <w:gridCol w:w="1462"/>
                        <w:gridCol w:w="1740"/>
                      </w:tblGrid>
                      <w:tr>
                        <w:trPr>
                          <w:trHeight w:val="283" w:hRule="atLeast"/>
                        </w:trPr>
                        <w:tc>
                          <w:tcPr>
                            <w:tcW w:w="1488" w:type="dxa"/>
                            <w:tcBorders>
                              <w:bottom w:val="single" w:sz="4" w:space="0" w:color="000000"/>
                            </w:tcBorders>
                          </w:tcPr>
                          <w:p>
                            <w:pPr>
                              <w:pStyle w:val="TableParagraph"/>
                              <w:spacing w:line="240" w:lineRule="auto" w:before="0"/>
                              <w:ind w:left="0"/>
                              <w:rPr>
                                <w:sz w:val="14"/>
                              </w:rPr>
                            </w:pPr>
                          </w:p>
                        </w:tc>
                        <w:tc>
                          <w:tcPr>
                            <w:tcW w:w="2311" w:type="dxa"/>
                            <w:tcBorders>
                              <w:bottom w:val="single" w:sz="4" w:space="0" w:color="000000"/>
                            </w:tcBorders>
                          </w:tcPr>
                          <w:p>
                            <w:pPr>
                              <w:pStyle w:val="TableParagraph"/>
                              <w:spacing w:line="240" w:lineRule="auto" w:before="0"/>
                              <w:ind w:left="1081"/>
                              <w:rPr>
                                <w:sz w:val="12"/>
                              </w:rPr>
                            </w:pPr>
                            <w:r>
                              <w:rPr>
                                <w:spacing w:val="-2"/>
                                <w:w w:val="130"/>
                                <w:sz w:val="12"/>
                              </w:rPr>
                              <w:t>($/ha)</w:t>
                            </w:r>
                          </w:p>
                        </w:tc>
                        <w:tc>
                          <w:tcPr>
                            <w:tcW w:w="1937" w:type="dxa"/>
                            <w:tcBorders>
                              <w:bottom w:val="single" w:sz="4" w:space="0" w:color="000000"/>
                            </w:tcBorders>
                          </w:tcPr>
                          <w:p>
                            <w:pPr>
                              <w:pStyle w:val="TableParagraph"/>
                              <w:spacing w:line="240" w:lineRule="auto" w:before="92"/>
                              <w:ind w:left="861"/>
                              <w:rPr>
                                <w:sz w:val="12"/>
                              </w:rPr>
                            </w:pPr>
                            <w:r>
                              <w:rPr>
                                <w:spacing w:val="-2"/>
                                <w:w w:val="115"/>
                                <w:sz w:val="12"/>
                              </w:rPr>
                              <w:t>development</w:t>
                            </w:r>
                          </w:p>
                        </w:tc>
                        <w:tc>
                          <w:tcPr>
                            <w:tcW w:w="1462" w:type="dxa"/>
                            <w:tcBorders>
                              <w:bottom w:val="single" w:sz="4" w:space="0" w:color="000000"/>
                            </w:tcBorders>
                          </w:tcPr>
                          <w:p>
                            <w:pPr>
                              <w:pStyle w:val="TableParagraph"/>
                              <w:spacing w:line="240" w:lineRule="auto" w:before="92"/>
                              <w:ind w:left="346"/>
                              <w:rPr>
                                <w:sz w:val="12"/>
                              </w:rPr>
                            </w:pPr>
                            <w:r>
                              <w:rPr>
                                <w:spacing w:val="-2"/>
                                <w:w w:val="115"/>
                                <w:sz w:val="12"/>
                              </w:rPr>
                              <w:t>development</w:t>
                            </w:r>
                          </w:p>
                        </w:tc>
                        <w:tc>
                          <w:tcPr>
                            <w:tcW w:w="1462" w:type="dxa"/>
                            <w:tcBorders>
                              <w:bottom w:val="single" w:sz="4" w:space="0" w:color="000000"/>
                            </w:tcBorders>
                          </w:tcPr>
                          <w:p>
                            <w:pPr>
                              <w:pStyle w:val="TableParagraph"/>
                              <w:spacing w:line="240" w:lineRule="auto" w:before="92"/>
                              <w:ind w:left="386"/>
                              <w:rPr>
                                <w:sz w:val="12"/>
                              </w:rPr>
                            </w:pPr>
                            <w:r>
                              <w:rPr>
                                <w:spacing w:val="-2"/>
                                <w:w w:val="115"/>
                                <w:sz w:val="12"/>
                              </w:rPr>
                              <w:t>development</w:t>
                            </w:r>
                          </w:p>
                        </w:tc>
                        <w:tc>
                          <w:tcPr>
                            <w:tcW w:w="1740" w:type="dxa"/>
                            <w:tcBorders>
                              <w:bottom w:val="single" w:sz="4" w:space="0" w:color="000000"/>
                            </w:tcBorders>
                          </w:tcPr>
                          <w:p>
                            <w:pPr>
                              <w:pStyle w:val="TableParagraph"/>
                              <w:spacing w:line="240" w:lineRule="auto" w:before="92"/>
                              <w:ind w:left="346"/>
                              <w:rPr>
                                <w:sz w:val="12"/>
                              </w:rPr>
                            </w:pPr>
                            <w:r>
                              <w:rPr>
                                <w:spacing w:val="-2"/>
                                <w:w w:val="115"/>
                                <w:sz w:val="12"/>
                              </w:rPr>
                              <w:t>development</w:t>
                            </w:r>
                          </w:p>
                        </w:tc>
                      </w:tr>
                      <w:tr>
                        <w:trPr>
                          <w:trHeight w:val="253" w:hRule="atLeast"/>
                        </w:trPr>
                        <w:tc>
                          <w:tcPr>
                            <w:tcW w:w="1488" w:type="dxa"/>
                            <w:tcBorders>
                              <w:top w:val="single" w:sz="4" w:space="0" w:color="000000"/>
                              <w:bottom w:val="single" w:sz="4" w:space="0" w:color="000000"/>
                            </w:tcBorders>
                          </w:tcPr>
                          <w:p>
                            <w:pPr>
                              <w:pStyle w:val="TableParagraph"/>
                              <w:spacing w:line="240" w:lineRule="auto" w:before="61"/>
                              <w:rPr>
                                <w:sz w:val="12"/>
                              </w:rPr>
                            </w:pPr>
                            <w:r>
                              <w:rPr>
                                <w:spacing w:val="-4"/>
                                <w:w w:val="120"/>
                                <w:sz w:val="12"/>
                              </w:rPr>
                              <w:t>3040</w:t>
                            </w:r>
                          </w:p>
                        </w:tc>
                        <w:tc>
                          <w:tcPr>
                            <w:tcW w:w="2311" w:type="dxa"/>
                            <w:tcBorders>
                              <w:top w:val="single" w:sz="4" w:space="0" w:color="000000"/>
                              <w:bottom w:val="single" w:sz="4" w:space="0" w:color="000000"/>
                            </w:tcBorders>
                          </w:tcPr>
                          <w:p>
                            <w:pPr>
                              <w:pStyle w:val="TableParagraph"/>
                              <w:spacing w:line="240" w:lineRule="auto" w:before="61"/>
                              <w:ind w:left="1081"/>
                              <w:rPr>
                                <w:sz w:val="12"/>
                              </w:rPr>
                            </w:pPr>
                            <w:r>
                              <w:rPr>
                                <w:spacing w:val="-5"/>
                                <w:w w:val="120"/>
                                <w:sz w:val="12"/>
                              </w:rPr>
                              <w:t>754</w:t>
                            </w:r>
                          </w:p>
                        </w:tc>
                        <w:tc>
                          <w:tcPr>
                            <w:tcW w:w="1937" w:type="dxa"/>
                            <w:tcBorders>
                              <w:top w:val="single" w:sz="4" w:space="0" w:color="000000"/>
                              <w:bottom w:val="single" w:sz="4" w:space="0" w:color="000000"/>
                            </w:tcBorders>
                          </w:tcPr>
                          <w:p>
                            <w:pPr>
                              <w:pStyle w:val="TableParagraph"/>
                              <w:spacing w:line="240" w:lineRule="auto" w:before="61"/>
                              <w:ind w:left="861"/>
                              <w:rPr>
                                <w:sz w:val="12"/>
                              </w:rPr>
                            </w:pPr>
                            <w:r>
                              <w:rPr>
                                <w:spacing w:val="-4"/>
                                <w:w w:val="120"/>
                                <w:sz w:val="12"/>
                              </w:rPr>
                              <w:t>2684</w:t>
                            </w:r>
                          </w:p>
                        </w:tc>
                        <w:tc>
                          <w:tcPr>
                            <w:tcW w:w="1462" w:type="dxa"/>
                            <w:tcBorders>
                              <w:top w:val="single" w:sz="4" w:space="0" w:color="000000"/>
                              <w:bottom w:val="single" w:sz="4" w:space="0" w:color="000000"/>
                            </w:tcBorders>
                          </w:tcPr>
                          <w:p>
                            <w:pPr>
                              <w:pStyle w:val="TableParagraph"/>
                              <w:spacing w:line="240" w:lineRule="auto" w:before="61"/>
                              <w:ind w:left="346"/>
                              <w:rPr>
                                <w:sz w:val="12"/>
                              </w:rPr>
                            </w:pPr>
                            <w:r>
                              <w:rPr>
                                <w:spacing w:val="-4"/>
                                <w:w w:val="120"/>
                                <w:sz w:val="12"/>
                              </w:rPr>
                              <w:t>1505</w:t>
                            </w:r>
                          </w:p>
                        </w:tc>
                        <w:tc>
                          <w:tcPr>
                            <w:tcW w:w="1462" w:type="dxa"/>
                            <w:tcBorders>
                              <w:top w:val="single" w:sz="4" w:space="0" w:color="000000"/>
                              <w:bottom w:val="single" w:sz="4" w:space="0" w:color="000000"/>
                            </w:tcBorders>
                          </w:tcPr>
                          <w:p>
                            <w:pPr>
                              <w:pStyle w:val="TableParagraph"/>
                              <w:spacing w:line="240" w:lineRule="auto" w:before="61"/>
                              <w:ind w:left="386"/>
                              <w:rPr>
                                <w:sz w:val="12"/>
                              </w:rPr>
                            </w:pPr>
                            <w:r>
                              <w:rPr>
                                <w:spacing w:val="-4"/>
                                <w:w w:val="120"/>
                                <w:sz w:val="12"/>
                              </w:rPr>
                              <w:t>1335</w:t>
                            </w:r>
                          </w:p>
                        </w:tc>
                        <w:tc>
                          <w:tcPr>
                            <w:tcW w:w="1740" w:type="dxa"/>
                            <w:tcBorders>
                              <w:top w:val="single" w:sz="4" w:space="0" w:color="000000"/>
                              <w:bottom w:val="single" w:sz="4" w:space="0" w:color="000000"/>
                            </w:tcBorders>
                          </w:tcPr>
                          <w:p>
                            <w:pPr>
                              <w:pStyle w:val="TableParagraph"/>
                              <w:spacing w:line="240" w:lineRule="auto" w:before="61"/>
                              <w:ind w:left="346"/>
                              <w:rPr>
                                <w:sz w:val="12"/>
                              </w:rPr>
                            </w:pPr>
                            <w:r>
                              <w:rPr>
                                <w:spacing w:val="-5"/>
                                <w:w w:val="120"/>
                                <w:sz w:val="12"/>
                              </w:rPr>
                              <w:t>832</w:t>
                            </w:r>
                          </w:p>
                        </w:tc>
                      </w:tr>
                    </w:tbl>
                    <w:p>
                      <w:pPr>
                        <w:pStyle w:val="BodyText"/>
                        <w:ind w:left="0"/>
                        <w:jc w:val="left"/>
                      </w:pPr>
                    </w:p>
                  </w:txbxContent>
                </v:textbox>
                <w10:wrap type="none"/>
              </v:shape>
            </w:pict>
          </mc:Fallback>
        </mc:AlternateContent>
      </w:r>
      <w:r>
        <w:rPr>
          <w:w w:val="115"/>
          <w:sz w:val="12"/>
        </w:rPr>
        <w:t>to</w:t>
      </w:r>
      <w:r>
        <w:rPr>
          <w:spacing w:val="5"/>
          <w:w w:val="115"/>
          <w:sz w:val="12"/>
        </w:rPr>
        <w:t> </w:t>
      </w:r>
      <w:r>
        <w:rPr>
          <w:w w:val="115"/>
          <w:sz w:val="12"/>
        </w:rPr>
        <w:t>SI</w:t>
      </w:r>
      <w:r>
        <w:rPr>
          <w:spacing w:val="5"/>
          <w:w w:val="115"/>
          <w:sz w:val="12"/>
        </w:rPr>
        <w:t> </w:t>
      </w:r>
      <w:r>
        <w:rPr>
          <w:w w:val="115"/>
          <w:sz w:val="12"/>
        </w:rPr>
        <w:t>in</w:t>
      </w:r>
      <w:r>
        <w:rPr>
          <w:spacing w:val="5"/>
          <w:w w:val="115"/>
          <w:sz w:val="12"/>
        </w:rPr>
        <w:t> </w:t>
      </w:r>
      <w:r>
        <w:rPr>
          <w:w w:val="115"/>
          <w:sz w:val="12"/>
        </w:rPr>
        <w:t>an</w:t>
      </w:r>
      <w:r>
        <w:rPr>
          <w:spacing w:val="6"/>
          <w:w w:val="115"/>
          <w:sz w:val="12"/>
        </w:rPr>
        <w:t> </w:t>
      </w:r>
      <w:r>
        <w:rPr>
          <w:w w:val="115"/>
          <w:sz w:val="12"/>
        </w:rPr>
        <w:t>extremely</w:t>
      </w:r>
      <w:r>
        <w:rPr>
          <w:spacing w:val="6"/>
          <w:w w:val="115"/>
          <w:sz w:val="12"/>
        </w:rPr>
        <w:t> </w:t>
      </w:r>
      <w:r>
        <w:rPr>
          <w:w w:val="115"/>
          <w:sz w:val="12"/>
        </w:rPr>
        <w:t>dry</w:t>
      </w:r>
      <w:r>
        <w:rPr>
          <w:spacing w:val="6"/>
          <w:w w:val="115"/>
          <w:sz w:val="12"/>
        </w:rPr>
        <w:t> </w:t>
      </w:r>
      <w:r>
        <w:rPr>
          <w:w w:val="115"/>
          <w:sz w:val="12"/>
        </w:rPr>
        <w:t>year</w:t>
      </w:r>
      <w:r>
        <w:rPr>
          <w:spacing w:val="4"/>
          <w:w w:val="115"/>
          <w:sz w:val="12"/>
        </w:rPr>
        <w:t> </w:t>
      </w:r>
      <w:r>
        <w:rPr>
          <w:spacing w:val="-2"/>
          <w:w w:val="115"/>
          <w:sz w:val="12"/>
        </w:rPr>
        <w:t>($/ha)</w:t>
      </w:r>
    </w:p>
    <w:p>
      <w:pPr>
        <w:spacing w:before="33"/>
        <w:ind w:left="163" w:right="0" w:firstLine="0"/>
        <w:jc w:val="left"/>
        <w:rPr>
          <w:sz w:val="12"/>
        </w:rPr>
      </w:pPr>
      <w:r>
        <w:rPr/>
        <w:br w:type="column"/>
      </w:r>
      <w:r>
        <w:rPr>
          <w:w w:val="115"/>
          <w:sz w:val="12"/>
        </w:rPr>
        <w:t>gain</w:t>
      </w:r>
      <w:r>
        <w:rPr>
          <w:spacing w:val="4"/>
          <w:w w:val="115"/>
          <w:sz w:val="12"/>
        </w:rPr>
        <w:t> </w:t>
      </w:r>
      <w:r>
        <w:rPr>
          <w:w w:val="115"/>
          <w:sz w:val="12"/>
        </w:rPr>
        <w:t>due</w:t>
      </w:r>
      <w:r>
        <w:rPr>
          <w:spacing w:val="3"/>
          <w:w w:val="115"/>
          <w:sz w:val="12"/>
        </w:rPr>
        <w:t> </w:t>
      </w:r>
      <w:r>
        <w:rPr>
          <w:w w:val="115"/>
          <w:sz w:val="12"/>
        </w:rPr>
        <w:t>to</w:t>
      </w:r>
      <w:r>
        <w:rPr>
          <w:spacing w:val="5"/>
          <w:w w:val="115"/>
          <w:sz w:val="12"/>
        </w:rPr>
        <w:t> </w:t>
      </w:r>
      <w:r>
        <w:rPr>
          <w:w w:val="115"/>
          <w:sz w:val="12"/>
        </w:rPr>
        <w:t>SI</w:t>
      </w:r>
      <w:r>
        <w:rPr>
          <w:spacing w:val="4"/>
          <w:w w:val="115"/>
          <w:sz w:val="12"/>
        </w:rPr>
        <w:t> </w:t>
      </w:r>
      <w:r>
        <w:rPr>
          <w:w w:val="115"/>
          <w:sz w:val="12"/>
        </w:rPr>
        <w:t>in</w:t>
      </w:r>
      <w:r>
        <w:rPr>
          <w:spacing w:val="4"/>
          <w:w w:val="115"/>
          <w:sz w:val="12"/>
        </w:rPr>
        <w:t> </w:t>
      </w:r>
      <w:r>
        <w:rPr>
          <w:w w:val="115"/>
          <w:sz w:val="12"/>
        </w:rPr>
        <w:t>most</w:t>
      </w:r>
      <w:r>
        <w:rPr>
          <w:spacing w:val="4"/>
          <w:w w:val="115"/>
          <w:sz w:val="12"/>
        </w:rPr>
        <w:t> </w:t>
      </w:r>
      <w:r>
        <w:rPr>
          <w:spacing w:val="-2"/>
          <w:w w:val="115"/>
          <w:sz w:val="12"/>
        </w:rPr>
        <w:t>years</w:t>
      </w:r>
    </w:p>
    <w:p>
      <w:pPr>
        <w:spacing w:before="124"/>
        <w:ind w:left="163" w:right="0" w:firstLine="0"/>
        <w:jc w:val="left"/>
        <w:rPr>
          <w:sz w:val="12"/>
        </w:rPr>
      </w:pPr>
      <w:r>
        <w:rPr/>
        <w:br w:type="column"/>
      </w:r>
      <w:r>
        <w:rPr>
          <w:w w:val="115"/>
          <w:sz w:val="12"/>
        </w:rPr>
        <w:t>With</w:t>
      </w:r>
      <w:r>
        <w:rPr>
          <w:spacing w:val="10"/>
          <w:w w:val="115"/>
          <w:sz w:val="12"/>
        </w:rPr>
        <w:t> </w:t>
      </w:r>
      <w:r>
        <w:rPr>
          <w:w w:val="115"/>
          <w:sz w:val="12"/>
        </w:rPr>
        <w:t>water</w:t>
      </w:r>
      <w:r>
        <w:rPr>
          <w:spacing w:val="7"/>
          <w:w w:val="115"/>
          <w:sz w:val="12"/>
        </w:rPr>
        <w:t> </w:t>
      </w:r>
      <w:r>
        <w:rPr>
          <w:spacing w:val="-2"/>
          <w:w w:val="115"/>
          <w:sz w:val="12"/>
        </w:rPr>
        <w:t>source</w:t>
      </w:r>
    </w:p>
    <w:p>
      <w:pPr>
        <w:spacing w:before="124"/>
        <w:ind w:left="163" w:right="0" w:firstLine="0"/>
        <w:jc w:val="left"/>
        <w:rPr>
          <w:sz w:val="12"/>
        </w:rPr>
      </w:pPr>
      <w:r>
        <w:rPr/>
        <w:br w:type="column"/>
      </w:r>
      <w:r>
        <w:rPr>
          <w:w w:val="115"/>
          <w:sz w:val="12"/>
        </w:rPr>
        <w:t>Without</w:t>
      </w:r>
      <w:r>
        <w:rPr>
          <w:spacing w:val="12"/>
          <w:w w:val="115"/>
          <w:sz w:val="12"/>
        </w:rPr>
        <w:t> </w:t>
      </w:r>
      <w:r>
        <w:rPr>
          <w:w w:val="115"/>
          <w:sz w:val="12"/>
        </w:rPr>
        <w:t>water</w:t>
      </w:r>
      <w:r>
        <w:rPr>
          <w:spacing w:val="11"/>
          <w:w w:val="115"/>
          <w:sz w:val="12"/>
        </w:rPr>
        <w:t> </w:t>
      </w:r>
      <w:r>
        <w:rPr>
          <w:spacing w:val="-2"/>
          <w:w w:val="115"/>
          <w:sz w:val="12"/>
        </w:rPr>
        <w:t>source</w:t>
      </w:r>
    </w:p>
    <w:p>
      <w:pPr>
        <w:spacing w:before="124"/>
        <w:ind w:left="163" w:right="0" w:firstLine="0"/>
        <w:jc w:val="left"/>
        <w:rPr>
          <w:sz w:val="12"/>
        </w:rPr>
      </w:pPr>
      <w:r>
        <w:rPr/>
        <w:br w:type="column"/>
      </w:r>
      <w:r>
        <w:rPr>
          <w:w w:val="115"/>
          <w:sz w:val="12"/>
        </w:rPr>
        <w:t>With</w:t>
      </w:r>
      <w:r>
        <w:rPr>
          <w:spacing w:val="7"/>
          <w:w w:val="115"/>
          <w:sz w:val="12"/>
        </w:rPr>
        <w:t> </w:t>
      </w:r>
      <w:r>
        <w:rPr>
          <w:w w:val="115"/>
          <w:sz w:val="12"/>
        </w:rPr>
        <w:t>water</w:t>
      </w:r>
      <w:r>
        <w:rPr>
          <w:spacing w:val="8"/>
          <w:w w:val="115"/>
          <w:sz w:val="12"/>
        </w:rPr>
        <w:t> </w:t>
      </w:r>
      <w:r>
        <w:rPr>
          <w:spacing w:val="-2"/>
          <w:w w:val="115"/>
          <w:sz w:val="12"/>
        </w:rPr>
        <w:t>source</w:t>
      </w:r>
    </w:p>
    <w:p>
      <w:pPr>
        <w:spacing w:before="124"/>
        <w:ind w:left="163" w:right="0" w:firstLine="0"/>
        <w:jc w:val="left"/>
        <w:rPr>
          <w:sz w:val="12"/>
        </w:rPr>
      </w:pPr>
      <w:r>
        <w:rPr/>
        <w:br w:type="column"/>
      </w:r>
      <w:r>
        <w:rPr>
          <w:w w:val="115"/>
          <w:sz w:val="12"/>
        </w:rPr>
        <w:t>Without</w:t>
      </w:r>
      <w:r>
        <w:rPr>
          <w:spacing w:val="11"/>
          <w:w w:val="115"/>
          <w:sz w:val="12"/>
        </w:rPr>
        <w:t> </w:t>
      </w:r>
      <w:r>
        <w:rPr>
          <w:w w:val="115"/>
          <w:sz w:val="12"/>
        </w:rPr>
        <w:t>water</w:t>
      </w:r>
      <w:r>
        <w:rPr>
          <w:spacing w:val="12"/>
          <w:w w:val="115"/>
          <w:sz w:val="12"/>
        </w:rPr>
        <w:t> </w:t>
      </w:r>
      <w:r>
        <w:rPr>
          <w:spacing w:val="-2"/>
          <w:w w:val="115"/>
          <w:sz w:val="12"/>
        </w:rPr>
        <w:t>source</w:t>
      </w:r>
    </w:p>
    <w:p>
      <w:pPr>
        <w:spacing w:after="0"/>
        <w:jc w:val="left"/>
        <w:rPr>
          <w:sz w:val="12"/>
        </w:rPr>
        <w:sectPr>
          <w:type w:val="continuous"/>
          <w:pgSz w:w="11910" w:h="15880"/>
          <w:pgMar w:header="655" w:footer="544" w:top="620" w:bottom="280" w:left="708" w:right="708"/>
          <w:cols w:num="6" w:equalWidth="0">
            <w:col w:w="2303" w:space="147"/>
            <w:col w:w="1783" w:space="308"/>
            <w:col w:w="1240" w:space="182"/>
            <w:col w:w="1425" w:space="77"/>
            <w:col w:w="1239" w:space="183"/>
            <w:col w:w="1607"/>
          </w:cols>
        </w:sectPr>
      </w:pPr>
    </w:p>
    <w:p>
      <w:pPr>
        <w:pStyle w:val="BodyText"/>
        <w:ind w:left="0"/>
        <w:jc w:val="left"/>
        <w:rPr>
          <w:sz w:val="14"/>
        </w:rPr>
      </w:pPr>
    </w:p>
    <w:p>
      <w:pPr>
        <w:pStyle w:val="BodyText"/>
        <w:ind w:left="0"/>
        <w:jc w:val="left"/>
        <w:rPr>
          <w:sz w:val="14"/>
        </w:rPr>
      </w:pPr>
    </w:p>
    <w:p>
      <w:pPr>
        <w:pStyle w:val="BodyText"/>
        <w:spacing w:before="78"/>
        <w:ind w:left="0"/>
        <w:jc w:val="left"/>
        <w:rPr>
          <w:sz w:val="14"/>
        </w:rPr>
      </w:pPr>
    </w:p>
    <w:p>
      <w:pPr>
        <w:spacing w:line="285" w:lineRule="auto" w:before="0"/>
        <w:ind w:left="43" w:right="41" w:firstLine="0"/>
        <w:jc w:val="both"/>
        <w:rPr>
          <w:sz w:val="14"/>
        </w:rPr>
      </w:pPr>
      <w:r>
        <w:rPr>
          <w:w w:val="115"/>
          <w:sz w:val="14"/>
        </w:rPr>
        <w:t>Notes:</w:t>
      </w:r>
      <w:r>
        <w:rPr>
          <w:spacing w:val="-10"/>
          <w:w w:val="115"/>
          <w:sz w:val="14"/>
        </w:rPr>
        <w:t> </w:t>
      </w:r>
      <w:r>
        <w:rPr>
          <w:w w:val="115"/>
          <w:sz w:val="14"/>
        </w:rPr>
        <w:t>Potato</w:t>
      </w:r>
      <w:r>
        <w:rPr>
          <w:spacing w:val="-9"/>
          <w:w w:val="115"/>
          <w:sz w:val="14"/>
        </w:rPr>
        <w:t> </w:t>
      </w:r>
      <w:r>
        <w:rPr>
          <w:w w:val="115"/>
          <w:sz w:val="14"/>
        </w:rPr>
        <w:t>yield</w:t>
      </w:r>
      <w:r>
        <w:rPr>
          <w:spacing w:val="-10"/>
          <w:w w:val="115"/>
          <w:sz w:val="14"/>
        </w:rPr>
        <w:t> </w:t>
      </w:r>
      <w:r>
        <w:rPr>
          <w:w w:val="115"/>
          <w:sz w:val="14"/>
        </w:rPr>
        <w:t>responses</w:t>
      </w:r>
      <w:r>
        <w:rPr>
          <w:spacing w:val="-10"/>
          <w:w w:val="115"/>
          <w:sz w:val="14"/>
        </w:rPr>
        <w:t> </w:t>
      </w:r>
      <w:r>
        <w:rPr>
          <w:w w:val="115"/>
          <w:sz w:val="14"/>
        </w:rPr>
        <w:t>to</w:t>
      </w:r>
      <w:r>
        <w:rPr>
          <w:spacing w:val="-10"/>
          <w:w w:val="115"/>
          <w:sz w:val="14"/>
        </w:rPr>
        <w:t> </w:t>
      </w:r>
      <w:r>
        <w:rPr>
          <w:w w:val="115"/>
          <w:sz w:val="14"/>
        </w:rPr>
        <w:t>water</w:t>
      </w:r>
      <w:r>
        <w:rPr>
          <w:spacing w:val="-10"/>
          <w:w w:val="115"/>
          <w:sz w:val="14"/>
        </w:rPr>
        <w:t> </w:t>
      </w:r>
      <w:r>
        <w:rPr>
          <w:w w:val="115"/>
          <w:sz w:val="14"/>
        </w:rPr>
        <w:t>supply</w:t>
      </w:r>
      <w:r>
        <w:rPr>
          <w:spacing w:val="-9"/>
          <w:w w:val="115"/>
          <w:sz w:val="14"/>
        </w:rPr>
        <w:t> </w:t>
      </w:r>
      <w:r>
        <w:rPr>
          <w:w w:val="115"/>
          <w:sz w:val="14"/>
        </w:rPr>
        <w:t>(regardless</w:t>
      </w:r>
      <w:r>
        <w:rPr>
          <w:spacing w:val="-10"/>
          <w:w w:val="115"/>
          <w:sz w:val="14"/>
        </w:rPr>
        <w:t> </w:t>
      </w:r>
      <w:r>
        <w:rPr>
          <w:w w:val="115"/>
          <w:sz w:val="14"/>
        </w:rPr>
        <w:t>of</w:t>
      </w:r>
      <w:r>
        <w:rPr>
          <w:spacing w:val="-10"/>
          <w:w w:val="115"/>
          <w:sz w:val="14"/>
        </w:rPr>
        <w:t> </w:t>
      </w:r>
      <w:r>
        <w:rPr>
          <w:w w:val="115"/>
          <w:sz w:val="14"/>
        </w:rPr>
        <w:t>precipitation</w:t>
      </w:r>
      <w:r>
        <w:rPr>
          <w:spacing w:val="-10"/>
          <w:w w:val="115"/>
          <w:sz w:val="14"/>
        </w:rPr>
        <w:t> </w:t>
      </w:r>
      <w:r>
        <w:rPr>
          <w:w w:val="115"/>
          <w:sz w:val="14"/>
        </w:rPr>
        <w:t>or</w:t>
      </w:r>
      <w:r>
        <w:rPr>
          <w:spacing w:val="-9"/>
          <w:w w:val="115"/>
          <w:sz w:val="14"/>
        </w:rPr>
        <w:t> </w:t>
      </w:r>
      <w:r>
        <w:rPr>
          <w:w w:val="115"/>
          <w:sz w:val="14"/>
        </w:rPr>
        <w:t>irrigation</w:t>
      </w:r>
      <w:r>
        <w:rPr>
          <w:spacing w:val="-10"/>
          <w:w w:val="115"/>
          <w:sz w:val="14"/>
        </w:rPr>
        <w:t> </w:t>
      </w:r>
      <w:r>
        <w:rPr>
          <w:w w:val="115"/>
          <w:sz w:val="14"/>
        </w:rPr>
        <w:t>or</w:t>
      </w:r>
      <w:r>
        <w:rPr>
          <w:spacing w:val="-9"/>
          <w:w w:val="115"/>
          <w:sz w:val="14"/>
        </w:rPr>
        <w:t> </w:t>
      </w:r>
      <w:r>
        <w:rPr>
          <w:w w:val="115"/>
          <w:sz w:val="14"/>
        </w:rPr>
        <w:t>the</w:t>
      </w:r>
      <w:r>
        <w:rPr>
          <w:spacing w:val="-10"/>
          <w:w w:val="115"/>
          <w:sz w:val="14"/>
        </w:rPr>
        <w:t> </w:t>
      </w:r>
      <w:r>
        <w:rPr>
          <w:w w:val="115"/>
          <w:sz w:val="14"/>
        </w:rPr>
        <w:t>combination</w:t>
      </w:r>
      <w:r>
        <w:rPr>
          <w:spacing w:val="-10"/>
          <w:w w:val="115"/>
          <w:sz w:val="14"/>
        </w:rPr>
        <w:t> </w:t>
      </w:r>
      <w:r>
        <w:rPr>
          <w:w w:val="115"/>
          <w:sz w:val="14"/>
        </w:rPr>
        <w:t>of</w:t>
      </w:r>
      <w:r>
        <w:rPr>
          <w:spacing w:val="-10"/>
          <w:w w:val="115"/>
          <w:sz w:val="14"/>
        </w:rPr>
        <w:t> </w:t>
      </w:r>
      <w:r>
        <w:rPr>
          <w:w w:val="115"/>
          <w:sz w:val="14"/>
        </w:rPr>
        <w:t>precipitation</w:t>
      </w:r>
      <w:r>
        <w:rPr>
          <w:spacing w:val="-10"/>
          <w:w w:val="115"/>
          <w:sz w:val="14"/>
        </w:rPr>
        <w:t> </w:t>
      </w:r>
      <w:r>
        <w:rPr>
          <w:w w:val="115"/>
          <w:sz w:val="14"/>
        </w:rPr>
        <w:t>and</w:t>
      </w:r>
      <w:r>
        <w:rPr>
          <w:spacing w:val="-9"/>
          <w:w w:val="115"/>
          <w:sz w:val="14"/>
        </w:rPr>
        <w:t> </w:t>
      </w:r>
      <w:r>
        <w:rPr>
          <w:w w:val="115"/>
          <w:sz w:val="14"/>
        </w:rPr>
        <w:t>irrigation)</w:t>
      </w:r>
      <w:r>
        <w:rPr>
          <w:spacing w:val="-10"/>
          <w:w w:val="115"/>
          <w:sz w:val="14"/>
        </w:rPr>
        <w:t> </w:t>
      </w:r>
      <w:r>
        <w:rPr>
          <w:w w:val="115"/>
          <w:sz w:val="14"/>
        </w:rPr>
        <w:t>were</w:t>
      </w:r>
      <w:r>
        <w:rPr>
          <w:spacing w:val="-9"/>
          <w:w w:val="115"/>
          <w:sz w:val="14"/>
        </w:rPr>
        <w:t> </w:t>
      </w:r>
      <w:r>
        <w:rPr>
          <w:w w:val="115"/>
          <w:sz w:val="14"/>
        </w:rPr>
        <w:t>assumed</w:t>
      </w:r>
      <w:r>
        <w:rPr>
          <w:spacing w:val="-10"/>
          <w:w w:val="115"/>
          <w:sz w:val="14"/>
        </w:rPr>
        <w:t> </w:t>
      </w:r>
      <w:r>
        <w:rPr>
          <w:w w:val="115"/>
          <w:sz w:val="14"/>
        </w:rPr>
        <w:t>to</w:t>
      </w:r>
      <w:r>
        <w:rPr>
          <w:spacing w:val="-10"/>
          <w:w w:val="115"/>
          <w:sz w:val="14"/>
        </w:rPr>
        <w:t> </w:t>
      </w:r>
      <w:r>
        <w:rPr>
          <w:w w:val="115"/>
          <w:sz w:val="14"/>
        </w:rPr>
        <w:t>follow</w:t>
      </w:r>
      <w:r>
        <w:rPr>
          <w:spacing w:val="-10"/>
          <w:w w:val="115"/>
          <w:sz w:val="14"/>
        </w:rPr>
        <w:t> </w:t>
      </w:r>
      <w:r>
        <w:rPr>
          <w:w w:val="115"/>
          <w:sz w:val="14"/>
        </w:rPr>
        <w:t>the yield-determining</w:t>
      </w:r>
      <w:r>
        <w:rPr>
          <w:spacing w:val="-11"/>
          <w:w w:val="115"/>
          <w:sz w:val="14"/>
        </w:rPr>
        <w:t> </w:t>
      </w:r>
      <w:r>
        <w:rPr>
          <w:w w:val="115"/>
          <w:sz w:val="14"/>
        </w:rPr>
        <w:t>equation</w:t>
      </w:r>
      <w:r>
        <w:rPr>
          <w:spacing w:val="-10"/>
          <w:w w:val="115"/>
          <w:sz w:val="14"/>
        </w:rPr>
        <w:t> </w:t>
      </w:r>
      <w:r>
        <w:rPr>
          <w:w w:val="115"/>
          <w:sz w:val="14"/>
        </w:rPr>
        <w:t>in</w:t>
      </w:r>
      <w:r>
        <w:rPr>
          <w:spacing w:val="-10"/>
          <w:w w:val="115"/>
          <w:sz w:val="14"/>
        </w:rPr>
        <w:t> </w:t>
      </w:r>
      <w:hyperlink w:history="true" w:anchor="_bookmark11">
        <w:r>
          <w:rPr>
            <w:color w:val="2196D1"/>
            <w:w w:val="115"/>
            <w:sz w:val="14"/>
          </w:rPr>
          <w:t>Fig.</w:t>
        </w:r>
        <w:r>
          <w:rPr>
            <w:color w:val="2196D1"/>
            <w:spacing w:val="-10"/>
            <w:w w:val="115"/>
            <w:sz w:val="14"/>
          </w:rPr>
          <w:t> </w:t>
        </w:r>
        <w:r>
          <w:rPr>
            <w:color w:val="2196D1"/>
            <w:w w:val="115"/>
            <w:sz w:val="14"/>
          </w:rPr>
          <w:t>5</w:t>
        </w:r>
      </w:hyperlink>
      <w:r>
        <w:rPr>
          <w:w w:val="115"/>
          <w:sz w:val="14"/>
        </w:rPr>
        <w:t>.</w:t>
      </w:r>
      <w:r>
        <w:rPr>
          <w:spacing w:val="-10"/>
          <w:w w:val="115"/>
          <w:sz w:val="14"/>
        </w:rPr>
        <w:t> </w:t>
      </w:r>
      <w:r>
        <w:rPr>
          <w:w w:val="115"/>
          <w:sz w:val="14"/>
        </w:rPr>
        <w:t>An</w:t>
      </w:r>
      <w:r>
        <w:rPr>
          <w:spacing w:val="-10"/>
          <w:w w:val="115"/>
          <w:sz w:val="14"/>
        </w:rPr>
        <w:t> </w:t>
      </w:r>
      <w:r>
        <w:rPr>
          <w:w w:val="115"/>
          <w:sz w:val="14"/>
        </w:rPr>
        <w:t>extremely</w:t>
      </w:r>
      <w:r>
        <w:rPr>
          <w:spacing w:val="-10"/>
          <w:w w:val="115"/>
          <w:sz w:val="14"/>
        </w:rPr>
        <w:t> </w:t>
      </w:r>
      <w:r>
        <w:rPr>
          <w:w w:val="115"/>
          <w:sz w:val="14"/>
        </w:rPr>
        <w:t>dry</w:t>
      </w:r>
      <w:r>
        <w:rPr>
          <w:spacing w:val="-10"/>
          <w:w w:val="115"/>
          <w:sz w:val="14"/>
        </w:rPr>
        <w:t> </w:t>
      </w:r>
      <w:r>
        <w:rPr>
          <w:w w:val="115"/>
          <w:sz w:val="14"/>
        </w:rPr>
        <w:t>year</w:t>
      </w:r>
      <w:r>
        <w:rPr>
          <w:spacing w:val="-10"/>
          <w:w w:val="115"/>
          <w:sz w:val="14"/>
        </w:rPr>
        <w:t> </w:t>
      </w:r>
      <w:r>
        <w:rPr>
          <w:w w:val="115"/>
          <w:sz w:val="14"/>
        </w:rPr>
        <w:t>refers</w:t>
      </w:r>
      <w:r>
        <w:rPr>
          <w:spacing w:val="-10"/>
          <w:w w:val="115"/>
          <w:sz w:val="14"/>
        </w:rPr>
        <w:t> </w:t>
      </w:r>
      <w:r>
        <w:rPr>
          <w:w w:val="115"/>
          <w:sz w:val="14"/>
        </w:rPr>
        <w:t>to</w:t>
      </w:r>
      <w:r>
        <w:rPr>
          <w:spacing w:val="-10"/>
          <w:w w:val="115"/>
          <w:sz w:val="14"/>
        </w:rPr>
        <w:t> </w:t>
      </w:r>
      <w:r>
        <w:rPr>
          <w:w w:val="115"/>
          <w:sz w:val="14"/>
        </w:rPr>
        <w:t>5.5%</w:t>
      </w:r>
      <w:r>
        <w:rPr>
          <w:spacing w:val="-10"/>
          <w:w w:val="115"/>
          <w:sz w:val="14"/>
        </w:rPr>
        <w:t> </w:t>
      </w:r>
      <w:r>
        <w:rPr>
          <w:w w:val="115"/>
          <w:sz w:val="14"/>
        </w:rPr>
        <w:t>rainfall</w:t>
      </w:r>
      <w:r>
        <w:rPr>
          <w:spacing w:val="-10"/>
          <w:w w:val="115"/>
          <w:sz w:val="14"/>
        </w:rPr>
        <w:t> </w:t>
      </w:r>
      <w:r>
        <w:rPr>
          <w:w w:val="115"/>
          <w:sz w:val="14"/>
        </w:rPr>
        <w:t>depth</w:t>
      </w:r>
      <w:r>
        <w:rPr>
          <w:spacing w:val="-10"/>
          <w:w w:val="115"/>
          <w:sz w:val="14"/>
        </w:rPr>
        <w:t> </w:t>
      </w:r>
      <w:r>
        <w:rPr>
          <w:w w:val="115"/>
          <w:sz w:val="14"/>
        </w:rPr>
        <w:t>duration</w:t>
      </w:r>
      <w:r>
        <w:rPr>
          <w:spacing w:val="-10"/>
          <w:w w:val="115"/>
          <w:sz w:val="14"/>
        </w:rPr>
        <w:t> </w:t>
      </w:r>
      <w:r>
        <w:rPr>
          <w:w w:val="115"/>
          <w:sz w:val="14"/>
        </w:rPr>
        <w:t>frequency</w:t>
      </w:r>
      <w:r>
        <w:rPr>
          <w:spacing w:val="-10"/>
          <w:w w:val="115"/>
          <w:sz w:val="14"/>
        </w:rPr>
        <w:t> </w:t>
      </w:r>
      <w:r>
        <w:rPr>
          <w:w w:val="115"/>
          <w:sz w:val="14"/>
        </w:rPr>
        <w:t>and</w:t>
      </w:r>
      <w:r>
        <w:rPr>
          <w:spacing w:val="-11"/>
          <w:w w:val="115"/>
          <w:sz w:val="14"/>
        </w:rPr>
        <w:t> </w:t>
      </w:r>
      <w:r>
        <w:rPr>
          <w:w w:val="115"/>
          <w:sz w:val="14"/>
        </w:rPr>
        <w:t>was</w:t>
      </w:r>
      <w:r>
        <w:rPr>
          <w:spacing w:val="-10"/>
          <w:w w:val="115"/>
          <w:sz w:val="14"/>
        </w:rPr>
        <w:t> </w:t>
      </w:r>
      <w:r>
        <w:rPr>
          <w:w w:val="115"/>
          <w:sz w:val="14"/>
        </w:rPr>
        <w:t>represented</w:t>
      </w:r>
      <w:r>
        <w:rPr>
          <w:spacing w:val="-10"/>
          <w:w w:val="115"/>
          <w:sz w:val="14"/>
        </w:rPr>
        <w:t> </w:t>
      </w:r>
      <w:r>
        <w:rPr>
          <w:w w:val="115"/>
          <w:sz w:val="14"/>
        </w:rPr>
        <w:t>by</w:t>
      </w:r>
      <w:r>
        <w:rPr>
          <w:spacing w:val="-10"/>
          <w:w w:val="115"/>
          <w:sz w:val="14"/>
        </w:rPr>
        <w:t> </w:t>
      </w:r>
      <w:r>
        <w:rPr>
          <w:w w:val="115"/>
          <w:sz w:val="14"/>
        </w:rPr>
        <w:t>2001;</w:t>
      </w:r>
      <w:r>
        <w:rPr>
          <w:spacing w:val="-10"/>
          <w:w w:val="115"/>
          <w:sz w:val="14"/>
        </w:rPr>
        <w:t> </w:t>
      </w:r>
      <w:r>
        <w:rPr>
          <w:w w:val="115"/>
          <w:sz w:val="14"/>
        </w:rPr>
        <w:t>most</w:t>
      </w:r>
      <w:r>
        <w:rPr>
          <w:spacing w:val="-10"/>
          <w:w w:val="115"/>
          <w:sz w:val="14"/>
        </w:rPr>
        <w:t> </w:t>
      </w:r>
      <w:r>
        <w:rPr>
          <w:w w:val="115"/>
          <w:sz w:val="14"/>
        </w:rPr>
        <w:t>years</w:t>
      </w:r>
      <w:r>
        <w:rPr>
          <w:spacing w:val="-10"/>
          <w:w w:val="115"/>
          <w:sz w:val="14"/>
        </w:rPr>
        <w:t> </w:t>
      </w:r>
      <w:r>
        <w:rPr>
          <w:w w:val="115"/>
          <w:sz w:val="14"/>
        </w:rPr>
        <w:t>refer</w:t>
      </w:r>
      <w:r>
        <w:rPr>
          <w:spacing w:val="-10"/>
          <w:w w:val="115"/>
          <w:sz w:val="14"/>
        </w:rPr>
        <w:t> </w:t>
      </w:r>
      <w:r>
        <w:rPr>
          <w:w w:val="115"/>
          <w:sz w:val="14"/>
        </w:rPr>
        <w:t>to</w:t>
      </w:r>
      <w:r>
        <w:rPr>
          <w:spacing w:val="-10"/>
          <w:w w:val="115"/>
          <w:sz w:val="14"/>
        </w:rPr>
        <w:t> </w:t>
      </w:r>
      <w:r>
        <w:rPr>
          <w:w w:val="115"/>
          <w:sz w:val="14"/>
        </w:rPr>
        <w:t>72.2% rainfall depth duration frequency and were represented by the years with GS precipitation ranging from 257 to 360 mm.</w:t>
      </w:r>
    </w:p>
    <w:p>
      <w:pPr>
        <w:pStyle w:val="BodyText"/>
        <w:spacing w:before="144"/>
        <w:ind w:left="0"/>
        <w:jc w:val="left"/>
        <w:rPr>
          <w:sz w:val="20"/>
        </w:rPr>
      </w:pPr>
    </w:p>
    <w:p>
      <w:pPr>
        <w:pStyle w:val="BodyText"/>
        <w:spacing w:after="0"/>
        <w:jc w:val="left"/>
        <w:rPr>
          <w:sz w:val="20"/>
        </w:rPr>
        <w:sectPr>
          <w:type w:val="continuous"/>
          <w:pgSz w:w="11910" w:h="15880"/>
          <w:pgMar w:header="655" w:footer="544" w:top="620" w:bottom="280" w:left="708" w:right="708"/>
        </w:sectPr>
      </w:pPr>
    </w:p>
    <w:p>
      <w:pPr>
        <w:pStyle w:val="BodyText"/>
        <w:spacing w:line="273" w:lineRule="auto" w:before="90"/>
      </w:pPr>
      <w:r>
        <w:rPr>
          <w:w w:val="110"/>
        </w:rPr>
        <w:t>extremely</w:t>
      </w:r>
      <w:r>
        <w:rPr>
          <w:spacing w:val="-7"/>
          <w:w w:val="110"/>
        </w:rPr>
        <w:t> </w:t>
      </w:r>
      <w:r>
        <w:rPr>
          <w:w w:val="110"/>
        </w:rPr>
        <w:t>dry</w:t>
      </w:r>
      <w:r>
        <w:rPr>
          <w:spacing w:val="-8"/>
          <w:w w:val="110"/>
        </w:rPr>
        <w:t> </w:t>
      </w:r>
      <w:r>
        <w:rPr>
          <w:w w:val="110"/>
        </w:rPr>
        <w:t>year,</w:t>
      </w:r>
      <w:r>
        <w:rPr>
          <w:spacing w:val="-7"/>
          <w:w w:val="110"/>
        </w:rPr>
        <w:t> </w:t>
      </w:r>
      <w:r>
        <w:rPr>
          <w:w w:val="110"/>
        </w:rPr>
        <w:t>such</w:t>
      </w:r>
      <w:r>
        <w:rPr>
          <w:spacing w:val="-8"/>
          <w:w w:val="110"/>
        </w:rPr>
        <w:t> </w:t>
      </w:r>
      <w:r>
        <w:rPr>
          <w:w w:val="110"/>
        </w:rPr>
        <w:t>as</w:t>
      </w:r>
      <w:r>
        <w:rPr>
          <w:spacing w:val="-7"/>
          <w:w w:val="110"/>
        </w:rPr>
        <w:t> </w:t>
      </w:r>
      <w:r>
        <w:rPr>
          <w:w w:val="110"/>
        </w:rPr>
        <w:t>2001</w:t>
      </w:r>
      <w:r>
        <w:rPr>
          <w:spacing w:val="-8"/>
          <w:w w:val="110"/>
        </w:rPr>
        <w:t> </w:t>
      </w:r>
      <w:r>
        <w:rPr>
          <w:w w:val="110"/>
        </w:rPr>
        <w:t>(a</w:t>
      </w:r>
      <w:r>
        <w:rPr>
          <w:spacing w:val="-7"/>
          <w:w w:val="110"/>
        </w:rPr>
        <w:t> </w:t>
      </w:r>
      <w:r>
        <w:rPr>
          <w:w w:val="110"/>
        </w:rPr>
        <w:t>rainfall</w:t>
      </w:r>
      <w:r>
        <w:rPr>
          <w:spacing w:val="-8"/>
          <w:w w:val="110"/>
        </w:rPr>
        <w:t> </w:t>
      </w:r>
      <w:r>
        <w:rPr>
          <w:w w:val="110"/>
        </w:rPr>
        <w:t>depth</w:t>
      </w:r>
      <w:r>
        <w:rPr>
          <w:spacing w:val="-7"/>
          <w:w w:val="110"/>
        </w:rPr>
        <w:t> </w:t>
      </w:r>
      <w:r>
        <w:rPr>
          <w:w w:val="110"/>
        </w:rPr>
        <w:t>duration</w:t>
      </w:r>
      <w:r>
        <w:rPr>
          <w:spacing w:val="-7"/>
          <w:w w:val="110"/>
        </w:rPr>
        <w:t> </w:t>
      </w:r>
      <w:r>
        <w:rPr>
          <w:w w:val="110"/>
        </w:rPr>
        <w:t>frequency</w:t>
      </w:r>
      <w:r>
        <w:rPr>
          <w:spacing w:val="-7"/>
          <w:w w:val="110"/>
        </w:rPr>
        <w:t> </w:t>
      </w:r>
      <w:r>
        <w:rPr>
          <w:w w:val="110"/>
        </w:rPr>
        <w:t>of 5.5%),</w:t>
      </w:r>
      <w:r>
        <w:rPr>
          <w:spacing w:val="-2"/>
          <w:w w:val="110"/>
        </w:rPr>
        <w:t> </w:t>
      </w:r>
      <w:r>
        <w:rPr>
          <w:w w:val="110"/>
        </w:rPr>
        <w:t>applying</w:t>
      </w:r>
      <w:r>
        <w:rPr>
          <w:spacing w:val="-4"/>
          <w:w w:val="110"/>
        </w:rPr>
        <w:t> </w:t>
      </w:r>
      <w:r>
        <w:rPr>
          <w:w w:val="110"/>
        </w:rPr>
        <w:t>irrigation</w:t>
      </w:r>
      <w:r>
        <w:rPr>
          <w:spacing w:val="-4"/>
          <w:w w:val="110"/>
        </w:rPr>
        <w:t> </w:t>
      </w:r>
      <w:r>
        <w:rPr>
          <w:w w:val="110"/>
        </w:rPr>
        <w:t>at</w:t>
      </w:r>
      <w:r>
        <w:rPr>
          <w:spacing w:val="-3"/>
          <w:w w:val="110"/>
        </w:rPr>
        <w:t> </w:t>
      </w:r>
      <w:r>
        <w:rPr>
          <w:w w:val="110"/>
        </w:rPr>
        <w:t>295 mm</w:t>
      </w:r>
      <w:r>
        <w:rPr>
          <w:spacing w:val="-4"/>
          <w:w w:val="110"/>
        </w:rPr>
        <w:t> </w:t>
      </w:r>
      <w:r>
        <w:rPr>
          <w:w w:val="110"/>
        </w:rPr>
        <w:t>would</w:t>
      </w:r>
      <w:r>
        <w:rPr>
          <w:spacing w:val="-3"/>
          <w:w w:val="110"/>
        </w:rPr>
        <w:t> </w:t>
      </w:r>
      <w:r>
        <w:rPr>
          <w:w w:val="110"/>
        </w:rPr>
        <w:t>be</w:t>
      </w:r>
      <w:r>
        <w:rPr>
          <w:spacing w:val="-4"/>
          <w:w w:val="110"/>
        </w:rPr>
        <w:t> </w:t>
      </w:r>
      <w:r>
        <w:rPr>
          <w:w w:val="110"/>
        </w:rPr>
        <w:t>required</w:t>
      </w:r>
      <w:r>
        <w:rPr>
          <w:spacing w:val="-3"/>
          <w:w w:val="110"/>
        </w:rPr>
        <w:t> </w:t>
      </w:r>
      <w:r>
        <w:rPr>
          <w:w w:val="110"/>
        </w:rPr>
        <w:t>to</w:t>
      </w:r>
      <w:r>
        <w:rPr>
          <w:spacing w:val="-3"/>
          <w:w w:val="110"/>
        </w:rPr>
        <w:t> </w:t>
      </w:r>
      <w:r>
        <w:rPr>
          <w:w w:val="110"/>
        </w:rPr>
        <w:t>increase</w:t>
      </w:r>
      <w:r>
        <w:rPr>
          <w:spacing w:val="-4"/>
          <w:w w:val="110"/>
        </w:rPr>
        <w:t> </w:t>
      </w:r>
      <w:r>
        <w:rPr>
          <w:w w:val="110"/>
        </w:rPr>
        <w:t>the </w:t>
      </w:r>
      <w:r>
        <w:rPr/>
        <w:t>yield</w:t>
      </w:r>
      <w:r>
        <w:rPr>
          <w:spacing w:val="22"/>
        </w:rPr>
        <w:t> </w:t>
      </w:r>
      <w:r>
        <w:rPr/>
        <w:t>from</w:t>
      </w:r>
      <w:r>
        <w:rPr>
          <w:spacing w:val="22"/>
        </w:rPr>
        <w:t> </w:t>
      </w:r>
      <w:r>
        <w:rPr/>
        <w:t>the</w:t>
      </w:r>
      <w:r>
        <w:rPr>
          <w:spacing w:val="20"/>
        </w:rPr>
        <w:t> </w:t>
      </w:r>
      <w:r>
        <w:rPr/>
        <w:t>rain-fed</w:t>
      </w:r>
      <w:r>
        <w:rPr>
          <w:spacing w:val="22"/>
        </w:rPr>
        <w:t> </w:t>
      </w:r>
      <w:r>
        <w:rPr/>
        <w:t>level</w:t>
      </w:r>
      <w:r>
        <w:rPr>
          <w:spacing w:val="20"/>
        </w:rPr>
        <w:t> </w:t>
      </w:r>
      <w:r>
        <w:rPr/>
        <w:t>of</w:t>
      </w:r>
      <w:r>
        <w:rPr>
          <w:spacing w:val="20"/>
        </w:rPr>
        <w:t> </w:t>
      </w:r>
      <w:r>
        <w:rPr/>
        <w:t>19.7</w:t>
      </w:r>
      <w:r>
        <w:rPr>
          <w:spacing w:val="22"/>
        </w:rPr>
        <w:t> </w:t>
      </w:r>
      <w:r>
        <w:rPr/>
        <w:t>Mg/ha</w:t>
      </w:r>
      <w:r>
        <w:rPr>
          <w:spacing w:val="21"/>
        </w:rPr>
        <w:t> </w:t>
      </w:r>
      <w:r>
        <w:rPr/>
        <w:t>to</w:t>
      </w:r>
      <w:r>
        <w:rPr>
          <w:spacing w:val="22"/>
        </w:rPr>
        <w:t> </w:t>
      </w:r>
      <w:r>
        <w:rPr/>
        <w:t>the</w:t>
      </w:r>
      <w:r>
        <w:rPr>
          <w:spacing w:val="23"/>
        </w:rPr>
        <w:t> </w:t>
      </w:r>
      <w:r>
        <w:rPr/>
        <w:t>optimum</w:t>
      </w:r>
      <w:r>
        <w:rPr>
          <w:spacing w:val="21"/>
        </w:rPr>
        <w:t> </w:t>
      </w:r>
      <w:r>
        <w:rPr/>
        <w:t>SI</w:t>
      </w:r>
      <w:r>
        <w:rPr>
          <w:spacing w:val="20"/>
        </w:rPr>
        <w:t> </w:t>
      </w:r>
      <w:r>
        <w:rPr/>
        <w:t>level</w:t>
      </w:r>
      <w:r>
        <w:rPr>
          <w:spacing w:val="22"/>
        </w:rPr>
        <w:t> </w:t>
      </w:r>
      <w:r>
        <w:rPr/>
        <w:t>of</w:t>
      </w:r>
      <w:r>
        <w:rPr>
          <w:spacing w:val="20"/>
        </w:rPr>
        <w:t> </w:t>
      </w:r>
      <w:r>
        <w:rPr>
          <w:spacing w:val="-5"/>
        </w:rPr>
        <w:t>33</w:t>
      </w:r>
    </w:p>
    <w:p>
      <w:pPr>
        <w:pStyle w:val="BodyText"/>
        <w:spacing w:line="208" w:lineRule="auto" w:before="19"/>
      </w:pPr>
      <w:r>
        <w:rPr>
          <w:w w:val="110"/>
        </w:rPr>
        <w:t>Mg/ha</w:t>
      </w:r>
      <w:r>
        <w:rPr>
          <w:w w:val="110"/>
        </w:rPr>
        <w:t> (i.e.</w:t>
      </w:r>
      <w:r>
        <w:rPr>
          <w:w w:val="110"/>
        </w:rPr>
        <w:t> 13.3</w:t>
      </w:r>
      <w:r>
        <w:rPr>
          <w:w w:val="110"/>
        </w:rPr>
        <w:t> Mg/ha</w:t>
      </w:r>
      <w:r>
        <w:rPr>
          <w:w w:val="110"/>
        </w:rPr>
        <w:t> gain),</w:t>
      </w:r>
      <w:r>
        <w:rPr>
          <w:w w:val="110"/>
        </w:rPr>
        <w:t> although</w:t>
      </w:r>
      <w:r>
        <w:rPr>
          <w:w w:val="110"/>
        </w:rPr>
        <w:t> reaching</w:t>
      </w:r>
      <w:r>
        <w:rPr>
          <w:w w:val="110"/>
        </w:rPr>
        <w:t> a</w:t>
      </w:r>
      <w:r>
        <w:rPr>
          <w:w w:val="110"/>
        </w:rPr>
        <w:t> yield</w:t>
      </w:r>
      <w:r>
        <w:rPr>
          <w:w w:val="110"/>
        </w:rPr>
        <w:t> gain</w:t>
      </w:r>
      <w:r>
        <w:rPr>
          <w:w w:val="110"/>
        </w:rPr>
        <w:t> </w:t>
      </w:r>
      <w:r>
        <w:rPr>
          <w:w w:val="110"/>
        </w:rPr>
        <w:t>of 35–19.7</w:t>
      </w:r>
      <w:r>
        <w:rPr>
          <w:spacing w:val="-2"/>
          <w:w w:val="110"/>
        </w:rPr>
        <w:t> </w:t>
      </w:r>
      <w:r>
        <w:rPr>
          <w:rFonts w:ascii="Microsoft YaHei" w:hAnsi="Microsoft YaHei"/>
          <w:w w:val="110"/>
        </w:rPr>
        <w:t>=</w:t>
      </w:r>
      <w:r>
        <w:rPr>
          <w:rFonts w:ascii="Microsoft YaHei" w:hAnsi="Microsoft YaHei"/>
          <w:spacing w:val="-11"/>
          <w:w w:val="110"/>
        </w:rPr>
        <w:t> </w:t>
      </w:r>
      <w:r>
        <w:rPr>
          <w:w w:val="110"/>
        </w:rPr>
        <w:t>15.3 Mg/ha is also possible; in most years (a rainfall depth duration</w:t>
      </w:r>
      <w:r>
        <w:rPr>
          <w:spacing w:val="51"/>
          <w:w w:val="110"/>
        </w:rPr>
        <w:t> </w:t>
      </w:r>
      <w:r>
        <w:rPr>
          <w:w w:val="110"/>
        </w:rPr>
        <w:t>frequency</w:t>
      </w:r>
      <w:r>
        <w:rPr>
          <w:spacing w:val="52"/>
          <w:w w:val="110"/>
        </w:rPr>
        <w:t> </w:t>
      </w:r>
      <w:r>
        <w:rPr>
          <w:w w:val="110"/>
        </w:rPr>
        <w:t>of</w:t>
      </w:r>
      <w:r>
        <w:rPr>
          <w:spacing w:val="52"/>
          <w:w w:val="110"/>
        </w:rPr>
        <w:t> </w:t>
      </w:r>
      <w:r>
        <w:rPr>
          <w:w w:val="110"/>
        </w:rPr>
        <w:t>72.2%),</w:t>
      </w:r>
      <w:r>
        <w:rPr>
          <w:spacing w:val="50"/>
          <w:w w:val="110"/>
        </w:rPr>
        <w:t> </w:t>
      </w:r>
      <w:r>
        <w:rPr>
          <w:w w:val="110"/>
        </w:rPr>
        <w:t>applying</w:t>
      </w:r>
      <w:r>
        <w:rPr>
          <w:spacing w:val="51"/>
          <w:w w:val="110"/>
        </w:rPr>
        <w:t> </w:t>
      </w:r>
      <w:r>
        <w:rPr>
          <w:w w:val="110"/>
        </w:rPr>
        <w:t>irrigation</w:t>
      </w:r>
      <w:r>
        <w:rPr>
          <w:spacing w:val="52"/>
          <w:w w:val="110"/>
        </w:rPr>
        <w:t> </w:t>
      </w:r>
      <w:r>
        <w:rPr>
          <w:w w:val="110"/>
        </w:rPr>
        <w:t>from</w:t>
      </w:r>
      <w:r>
        <w:rPr>
          <w:spacing w:val="50"/>
          <w:w w:val="110"/>
        </w:rPr>
        <w:t> </w:t>
      </w:r>
      <w:r>
        <w:rPr>
          <w:w w:val="110"/>
        </w:rPr>
        <w:t>34</w:t>
      </w:r>
      <w:r>
        <w:rPr>
          <w:spacing w:val="-1"/>
          <w:w w:val="110"/>
        </w:rPr>
        <w:t> </w:t>
      </w:r>
      <w:r>
        <w:rPr>
          <w:w w:val="110"/>
        </w:rPr>
        <w:t>mm</w:t>
      </w:r>
      <w:r>
        <w:rPr>
          <w:spacing w:val="51"/>
          <w:w w:val="110"/>
        </w:rPr>
        <w:t> </w:t>
      </w:r>
      <w:r>
        <w:rPr>
          <w:spacing w:val="-7"/>
          <w:w w:val="110"/>
        </w:rPr>
        <w:t>to</w:t>
      </w:r>
    </w:p>
    <w:p>
      <w:pPr>
        <w:pStyle w:val="BodyText"/>
        <w:spacing w:line="273" w:lineRule="auto" w:before="31"/>
      </w:pPr>
      <w:r>
        <w:rPr>
          <w:w w:val="110"/>
        </w:rPr>
        <w:t>175</w:t>
      </w:r>
      <w:r>
        <w:rPr>
          <w:spacing w:val="-2"/>
          <w:w w:val="110"/>
        </w:rPr>
        <w:t> </w:t>
      </w:r>
      <w:r>
        <w:rPr>
          <w:w w:val="110"/>
        </w:rPr>
        <w:t>mm</w:t>
      </w:r>
      <w:r>
        <w:rPr>
          <w:spacing w:val="-1"/>
          <w:w w:val="110"/>
        </w:rPr>
        <w:t> </w:t>
      </w:r>
      <w:r>
        <w:rPr>
          <w:w w:val="110"/>
        </w:rPr>
        <w:t>would</w:t>
      </w:r>
      <w:r>
        <w:rPr>
          <w:spacing w:val="-2"/>
          <w:w w:val="110"/>
        </w:rPr>
        <w:t> </w:t>
      </w:r>
      <w:r>
        <w:rPr>
          <w:w w:val="110"/>
        </w:rPr>
        <w:t>be</w:t>
      </w:r>
      <w:r>
        <w:rPr>
          <w:spacing w:val="-1"/>
          <w:w w:val="110"/>
        </w:rPr>
        <w:t> </w:t>
      </w:r>
      <w:r>
        <w:rPr>
          <w:w w:val="110"/>
        </w:rPr>
        <w:t>required</w:t>
      </w:r>
      <w:r>
        <w:rPr>
          <w:spacing w:val="-2"/>
          <w:w w:val="110"/>
        </w:rPr>
        <w:t> </w:t>
      </w:r>
      <w:r>
        <w:rPr>
          <w:w w:val="110"/>
        </w:rPr>
        <w:t>to</w:t>
      </w:r>
      <w:r>
        <w:rPr>
          <w:spacing w:val="-1"/>
          <w:w w:val="110"/>
        </w:rPr>
        <w:t> </w:t>
      </w:r>
      <w:r>
        <w:rPr>
          <w:w w:val="110"/>
        </w:rPr>
        <w:t>increase</w:t>
      </w:r>
      <w:r>
        <w:rPr>
          <w:spacing w:val="-1"/>
          <w:w w:val="110"/>
        </w:rPr>
        <w:t> </w:t>
      </w:r>
      <w:r>
        <w:rPr>
          <w:w w:val="110"/>
        </w:rPr>
        <w:t>the</w:t>
      </w:r>
      <w:r>
        <w:rPr>
          <w:spacing w:val="-2"/>
          <w:w w:val="110"/>
        </w:rPr>
        <w:t> </w:t>
      </w:r>
      <w:r>
        <w:rPr>
          <w:w w:val="110"/>
        </w:rPr>
        <w:t>yield</w:t>
      </w:r>
      <w:r>
        <w:rPr>
          <w:spacing w:val="-1"/>
          <w:w w:val="110"/>
        </w:rPr>
        <w:t> </w:t>
      </w:r>
      <w:r>
        <w:rPr>
          <w:w w:val="110"/>
        </w:rPr>
        <w:t>from</w:t>
      </w:r>
      <w:r>
        <w:rPr>
          <w:spacing w:val="-2"/>
          <w:w w:val="110"/>
        </w:rPr>
        <w:t> </w:t>
      </w:r>
      <w:r>
        <w:rPr>
          <w:w w:val="110"/>
        </w:rPr>
        <w:t>the rain-fed</w:t>
      </w:r>
      <w:r>
        <w:rPr>
          <w:spacing w:val="-2"/>
          <w:w w:val="110"/>
        </w:rPr>
        <w:t> </w:t>
      </w:r>
      <w:r>
        <w:rPr>
          <w:w w:val="110"/>
        </w:rPr>
        <w:t>level</w:t>
      </w:r>
      <w:r>
        <w:rPr>
          <w:w w:val="110"/>
        </w:rPr>
        <w:t> of</w:t>
      </w:r>
      <w:r>
        <w:rPr>
          <w:w w:val="110"/>
        </w:rPr>
        <w:t> 29.7</w:t>
      </w:r>
      <w:r>
        <w:rPr>
          <w:w w:val="110"/>
        </w:rPr>
        <w:t> Mg/ha</w:t>
      </w:r>
      <w:r>
        <w:rPr>
          <w:w w:val="110"/>
        </w:rPr>
        <w:t> to</w:t>
      </w:r>
      <w:r>
        <w:rPr>
          <w:w w:val="110"/>
        </w:rPr>
        <w:t> the</w:t>
      </w:r>
      <w:r>
        <w:rPr>
          <w:w w:val="110"/>
        </w:rPr>
        <w:t> optimum</w:t>
      </w:r>
      <w:r>
        <w:rPr>
          <w:w w:val="110"/>
        </w:rPr>
        <w:t> SI</w:t>
      </w:r>
      <w:r>
        <w:rPr>
          <w:w w:val="110"/>
        </w:rPr>
        <w:t> level</w:t>
      </w:r>
      <w:r>
        <w:rPr>
          <w:w w:val="110"/>
        </w:rPr>
        <w:t> of</w:t>
      </w:r>
      <w:r>
        <w:rPr>
          <w:w w:val="110"/>
        </w:rPr>
        <w:t> 33</w:t>
      </w:r>
      <w:r>
        <w:rPr>
          <w:w w:val="110"/>
        </w:rPr>
        <w:t> Mg/ha</w:t>
      </w:r>
      <w:r>
        <w:rPr>
          <w:w w:val="110"/>
        </w:rPr>
        <w:t> (i.e.</w:t>
      </w:r>
      <w:r>
        <w:rPr>
          <w:w w:val="110"/>
        </w:rPr>
        <w:t> 3.3 Mg/ha gain).</w:t>
      </w:r>
      <w:r>
        <w:rPr>
          <w:spacing w:val="-5"/>
          <w:w w:val="110"/>
        </w:rPr>
        <w:t> </w:t>
      </w:r>
      <w:r>
        <w:rPr>
          <w:w w:val="110"/>
        </w:rPr>
        <w:t>Assuming</w:t>
      </w:r>
      <w:r>
        <w:rPr>
          <w:spacing w:val="-5"/>
          <w:w w:val="110"/>
        </w:rPr>
        <w:t> </w:t>
      </w:r>
      <w:r>
        <w:rPr>
          <w:w w:val="110"/>
        </w:rPr>
        <w:t>90%</w:t>
      </w:r>
      <w:r>
        <w:rPr>
          <w:spacing w:val="-6"/>
          <w:w w:val="110"/>
        </w:rPr>
        <w:t> </w:t>
      </w:r>
      <w:r>
        <w:rPr>
          <w:w w:val="110"/>
        </w:rPr>
        <w:t>of</w:t>
      </w:r>
      <w:r>
        <w:rPr>
          <w:spacing w:val="-6"/>
          <w:w w:val="110"/>
        </w:rPr>
        <w:t> </w:t>
      </w:r>
      <w:r>
        <w:rPr>
          <w:w w:val="110"/>
        </w:rPr>
        <w:t>total</w:t>
      </w:r>
      <w:r>
        <w:rPr>
          <w:spacing w:val="-6"/>
          <w:w w:val="110"/>
        </w:rPr>
        <w:t> </w:t>
      </w:r>
      <w:r>
        <w:rPr>
          <w:w w:val="110"/>
        </w:rPr>
        <w:t>yield</w:t>
      </w:r>
      <w:r>
        <w:rPr>
          <w:spacing w:val="-5"/>
          <w:w w:val="110"/>
        </w:rPr>
        <w:t> </w:t>
      </w:r>
      <w:r>
        <w:rPr>
          <w:w w:val="110"/>
        </w:rPr>
        <w:t>being</w:t>
      </w:r>
      <w:r>
        <w:rPr>
          <w:spacing w:val="-5"/>
          <w:w w:val="110"/>
        </w:rPr>
        <w:t> </w:t>
      </w:r>
      <w:r>
        <w:rPr>
          <w:w w:val="110"/>
        </w:rPr>
        <w:t>marketable</w:t>
      </w:r>
      <w:r>
        <w:rPr>
          <w:spacing w:val="-5"/>
          <w:w w:val="110"/>
        </w:rPr>
        <w:t> </w:t>
      </w:r>
      <w:r>
        <w:rPr>
          <w:w w:val="110"/>
        </w:rPr>
        <w:t>yield</w:t>
      </w:r>
      <w:r>
        <w:rPr>
          <w:spacing w:val="-5"/>
          <w:w w:val="110"/>
        </w:rPr>
        <w:t> </w:t>
      </w:r>
      <w:r>
        <w:rPr>
          <w:w w:val="110"/>
        </w:rPr>
        <w:t>(</w:t>
      </w:r>
      <w:hyperlink w:history="true" w:anchor="_bookmark30">
        <w:r>
          <w:rPr>
            <w:color w:val="2196D1"/>
            <w:w w:val="110"/>
          </w:rPr>
          <w:t>Jiang</w:t>
        </w:r>
        <w:r>
          <w:rPr>
            <w:color w:val="2196D1"/>
            <w:spacing w:val="-6"/>
            <w:w w:val="110"/>
          </w:rPr>
          <w:t> </w:t>
        </w:r>
        <w:r>
          <w:rPr>
            <w:color w:val="2196D1"/>
            <w:w w:val="110"/>
          </w:rPr>
          <w:t>et</w:t>
        </w:r>
        <w:r>
          <w:rPr>
            <w:color w:val="2196D1"/>
            <w:spacing w:val="-5"/>
            <w:w w:val="110"/>
          </w:rPr>
          <w:t> </w:t>
        </w:r>
        <w:r>
          <w:rPr>
            <w:color w:val="2196D1"/>
            <w:w w:val="110"/>
          </w:rPr>
          <w:t>al.,</w:t>
        </w:r>
      </w:hyperlink>
      <w:r>
        <w:rPr>
          <w:color w:val="2196D1"/>
          <w:w w:val="110"/>
        </w:rPr>
        <w:t> </w:t>
      </w:r>
      <w:hyperlink w:history="true" w:anchor="_bookmark30">
        <w:r>
          <w:rPr>
            <w:color w:val="2196D1"/>
            <w:w w:val="110"/>
          </w:rPr>
          <w:t>2019</w:t>
        </w:r>
      </w:hyperlink>
      <w:r>
        <w:rPr>
          <w:w w:val="110"/>
        </w:rPr>
        <w:t>), multiplying the potato sale price (e.g. $254/Mg) with the </w:t>
      </w:r>
      <w:r>
        <w:rPr>
          <w:w w:val="110"/>
        </w:rPr>
        <w:t>yield</w:t>
      </w:r>
      <w:r>
        <w:rPr>
          <w:w w:val="110"/>
        </w:rPr>
        <w:t> gains</w:t>
      </w:r>
      <w:r>
        <w:rPr>
          <w:spacing w:val="-11"/>
          <w:w w:val="110"/>
        </w:rPr>
        <w:t> </w:t>
      </w:r>
      <w:r>
        <w:rPr>
          <w:w w:val="110"/>
        </w:rPr>
        <w:t>produced</w:t>
      </w:r>
      <w:r>
        <w:rPr>
          <w:spacing w:val="-11"/>
          <w:w w:val="110"/>
        </w:rPr>
        <w:t> </w:t>
      </w:r>
      <w:r>
        <w:rPr>
          <w:w w:val="110"/>
        </w:rPr>
        <w:t>the</w:t>
      </w:r>
      <w:r>
        <w:rPr>
          <w:spacing w:val="-11"/>
          <w:w w:val="110"/>
        </w:rPr>
        <w:t> </w:t>
      </w:r>
      <w:r>
        <w:rPr>
          <w:w w:val="110"/>
        </w:rPr>
        <w:t>SI</w:t>
      </w:r>
      <w:r>
        <w:rPr>
          <w:spacing w:val="-11"/>
          <w:w w:val="110"/>
        </w:rPr>
        <w:t> </w:t>
      </w:r>
      <w:r>
        <w:rPr>
          <w:w w:val="110"/>
        </w:rPr>
        <w:t>gross</w:t>
      </w:r>
      <w:r>
        <w:rPr>
          <w:spacing w:val="-11"/>
          <w:w w:val="110"/>
        </w:rPr>
        <w:t> </w:t>
      </w:r>
      <w:r>
        <w:rPr>
          <w:w w:val="110"/>
        </w:rPr>
        <w:t>profits</w:t>
      </w:r>
      <w:r>
        <w:rPr>
          <w:spacing w:val="-11"/>
          <w:w w:val="110"/>
        </w:rPr>
        <w:t> </w:t>
      </w:r>
      <w:r>
        <w:rPr>
          <w:w w:val="110"/>
        </w:rPr>
        <w:t>(</w:t>
      </w:r>
      <w:hyperlink w:history="true" w:anchor="_bookmark15">
        <w:r>
          <w:rPr>
            <w:color w:val="2196D1"/>
            <w:w w:val="110"/>
          </w:rPr>
          <w:t>Table</w:t>
        </w:r>
        <w:r>
          <w:rPr>
            <w:color w:val="2196D1"/>
            <w:spacing w:val="-11"/>
            <w:w w:val="110"/>
          </w:rPr>
          <w:t> </w:t>
        </w:r>
        <w:r>
          <w:rPr>
            <w:color w:val="2196D1"/>
            <w:w w:val="110"/>
          </w:rPr>
          <w:t>3</w:t>
        </w:r>
      </w:hyperlink>
      <w:r>
        <w:rPr>
          <w:w w:val="110"/>
        </w:rPr>
        <w:t>).</w:t>
      </w:r>
      <w:r>
        <w:rPr>
          <w:spacing w:val="-11"/>
          <w:w w:val="110"/>
        </w:rPr>
        <w:t> </w:t>
      </w:r>
      <w:r>
        <w:rPr>
          <w:w w:val="110"/>
        </w:rPr>
        <w:t>The</w:t>
      </w:r>
      <w:r>
        <w:rPr>
          <w:spacing w:val="-11"/>
          <w:w w:val="110"/>
        </w:rPr>
        <w:t> </w:t>
      </w:r>
      <w:r>
        <w:rPr>
          <w:w w:val="110"/>
        </w:rPr>
        <w:t>gross</w:t>
      </w:r>
      <w:r>
        <w:rPr>
          <w:spacing w:val="-11"/>
          <w:w w:val="110"/>
        </w:rPr>
        <w:t> </w:t>
      </w:r>
      <w:r>
        <w:rPr>
          <w:w w:val="110"/>
        </w:rPr>
        <w:t>profits</w:t>
      </w:r>
      <w:r>
        <w:rPr>
          <w:spacing w:val="-11"/>
          <w:w w:val="110"/>
        </w:rPr>
        <w:t> </w:t>
      </w:r>
      <w:r>
        <w:rPr>
          <w:w w:val="110"/>
        </w:rPr>
        <w:t>represent</w:t>
      </w:r>
      <w:r>
        <w:rPr>
          <w:w w:val="110"/>
        </w:rPr>
        <w:t> increased</w:t>
      </w:r>
      <w:r>
        <w:rPr>
          <w:spacing w:val="-11"/>
          <w:w w:val="110"/>
        </w:rPr>
        <w:t> </w:t>
      </w:r>
      <w:r>
        <w:rPr>
          <w:w w:val="110"/>
        </w:rPr>
        <w:t>gross</w:t>
      </w:r>
      <w:r>
        <w:rPr>
          <w:spacing w:val="-11"/>
          <w:w w:val="110"/>
        </w:rPr>
        <w:t> </w:t>
      </w:r>
      <w:r>
        <w:rPr>
          <w:w w:val="110"/>
        </w:rPr>
        <w:t>profit</w:t>
      </w:r>
      <w:r>
        <w:rPr>
          <w:spacing w:val="-11"/>
          <w:w w:val="110"/>
        </w:rPr>
        <w:t> </w:t>
      </w:r>
      <w:r>
        <w:rPr>
          <w:w w:val="110"/>
        </w:rPr>
        <w:t>from</w:t>
      </w:r>
      <w:r>
        <w:rPr>
          <w:spacing w:val="-11"/>
          <w:w w:val="110"/>
        </w:rPr>
        <w:t> </w:t>
      </w:r>
      <w:r>
        <w:rPr>
          <w:w w:val="110"/>
        </w:rPr>
        <w:t>SI</w:t>
      </w:r>
      <w:r>
        <w:rPr>
          <w:spacing w:val="-11"/>
          <w:w w:val="110"/>
        </w:rPr>
        <w:t> </w:t>
      </w:r>
      <w:r>
        <w:rPr>
          <w:w w:val="110"/>
        </w:rPr>
        <w:t>alone,</w:t>
      </w:r>
      <w:r>
        <w:rPr>
          <w:spacing w:val="-11"/>
          <w:w w:val="110"/>
        </w:rPr>
        <w:t> </w:t>
      </w:r>
      <w:r>
        <w:rPr>
          <w:w w:val="110"/>
        </w:rPr>
        <w:t>as</w:t>
      </w:r>
      <w:r>
        <w:rPr>
          <w:spacing w:val="-11"/>
          <w:w w:val="110"/>
        </w:rPr>
        <w:t> </w:t>
      </w:r>
      <w:r>
        <w:rPr>
          <w:w w:val="110"/>
        </w:rPr>
        <w:t>the</w:t>
      </w:r>
      <w:r>
        <w:rPr>
          <w:spacing w:val="-11"/>
          <w:w w:val="110"/>
        </w:rPr>
        <w:t> </w:t>
      </w:r>
      <w:r>
        <w:rPr>
          <w:w w:val="110"/>
        </w:rPr>
        <w:t>growers</w:t>
      </w:r>
      <w:r>
        <w:rPr>
          <w:spacing w:val="-11"/>
          <w:w w:val="110"/>
        </w:rPr>
        <w:t> </w:t>
      </w:r>
      <w:r>
        <w:rPr>
          <w:w w:val="110"/>
        </w:rPr>
        <w:t>would</w:t>
      </w:r>
      <w:r>
        <w:rPr>
          <w:spacing w:val="-11"/>
          <w:w w:val="110"/>
        </w:rPr>
        <w:t> </w:t>
      </w:r>
      <w:r>
        <w:rPr>
          <w:w w:val="110"/>
        </w:rPr>
        <w:t>have</w:t>
      </w:r>
      <w:r>
        <w:rPr>
          <w:spacing w:val="-11"/>
          <w:w w:val="110"/>
        </w:rPr>
        <w:t> </w:t>
      </w:r>
      <w:r>
        <w:rPr>
          <w:w w:val="110"/>
        </w:rPr>
        <w:t>to</w:t>
      </w:r>
      <w:r>
        <w:rPr>
          <w:spacing w:val="-11"/>
          <w:w w:val="110"/>
        </w:rPr>
        <w:t> </w:t>
      </w:r>
      <w:r>
        <w:rPr>
          <w:w w:val="110"/>
        </w:rPr>
        <w:t>spend money on all other production costs regardless of SI.</w:t>
      </w:r>
    </w:p>
    <w:p>
      <w:pPr>
        <w:pStyle w:val="BodyText"/>
        <w:spacing w:line="273" w:lineRule="auto"/>
        <w:ind w:firstLine="239"/>
      </w:pPr>
      <w:hyperlink w:history="true" w:anchor="_bookmark46">
        <w:r>
          <w:rPr>
            <w:color w:val="2196D1"/>
            <w:w w:val="110"/>
          </w:rPr>
          <w:t>Silver</w:t>
        </w:r>
        <w:r>
          <w:rPr>
            <w:color w:val="2196D1"/>
            <w:spacing w:val="-3"/>
            <w:w w:val="110"/>
          </w:rPr>
          <w:t> </w:t>
        </w:r>
        <w:r>
          <w:rPr>
            <w:color w:val="2196D1"/>
            <w:w w:val="110"/>
          </w:rPr>
          <w:t>et</w:t>
        </w:r>
        <w:r>
          <w:rPr>
            <w:color w:val="2196D1"/>
            <w:spacing w:val="-3"/>
            <w:w w:val="110"/>
          </w:rPr>
          <w:t> </w:t>
        </w:r>
        <w:r>
          <w:rPr>
            <w:color w:val="2196D1"/>
            <w:w w:val="110"/>
          </w:rPr>
          <w:t>al.</w:t>
        </w:r>
        <w:r>
          <w:rPr>
            <w:color w:val="2196D1"/>
            <w:spacing w:val="-2"/>
            <w:w w:val="110"/>
          </w:rPr>
          <w:t> </w:t>
        </w:r>
        <w:r>
          <w:rPr>
            <w:color w:val="2196D1"/>
            <w:w w:val="110"/>
          </w:rPr>
          <w:t>(2011)</w:t>
        </w:r>
      </w:hyperlink>
      <w:r>
        <w:rPr>
          <w:color w:val="2196D1"/>
          <w:spacing w:val="-3"/>
          <w:w w:val="110"/>
        </w:rPr>
        <w:t> </w:t>
      </w:r>
      <w:r>
        <w:rPr>
          <w:w w:val="110"/>
        </w:rPr>
        <w:t>categorized</w:t>
      </w:r>
      <w:r>
        <w:rPr>
          <w:spacing w:val="-3"/>
          <w:w w:val="110"/>
        </w:rPr>
        <w:t> </w:t>
      </w:r>
      <w:r>
        <w:rPr>
          <w:w w:val="110"/>
        </w:rPr>
        <w:t>the</w:t>
      </w:r>
      <w:r>
        <w:rPr>
          <w:spacing w:val="-2"/>
          <w:w w:val="110"/>
        </w:rPr>
        <w:t> </w:t>
      </w:r>
      <w:r>
        <w:rPr>
          <w:w w:val="110"/>
        </w:rPr>
        <w:t>2010</w:t>
      </w:r>
      <w:r>
        <w:rPr>
          <w:spacing w:val="-3"/>
          <w:w w:val="110"/>
        </w:rPr>
        <w:t> </w:t>
      </w:r>
      <w:r>
        <w:rPr>
          <w:w w:val="110"/>
        </w:rPr>
        <w:t>SI</w:t>
      </w:r>
      <w:r>
        <w:rPr>
          <w:spacing w:val="-3"/>
          <w:w w:val="110"/>
        </w:rPr>
        <w:t> </w:t>
      </w:r>
      <w:r>
        <w:rPr>
          <w:w w:val="110"/>
        </w:rPr>
        <w:t>costs</w:t>
      </w:r>
      <w:r>
        <w:rPr>
          <w:spacing w:val="-2"/>
          <w:w w:val="110"/>
        </w:rPr>
        <w:t> </w:t>
      </w:r>
      <w:r>
        <w:rPr>
          <w:w w:val="110"/>
        </w:rPr>
        <w:t>in</w:t>
      </w:r>
      <w:r>
        <w:rPr>
          <w:spacing w:val="-3"/>
          <w:w w:val="110"/>
        </w:rPr>
        <w:t> </w:t>
      </w:r>
      <w:r>
        <w:rPr>
          <w:w w:val="110"/>
        </w:rPr>
        <w:t>Maine,</w:t>
      </w:r>
      <w:r>
        <w:rPr>
          <w:spacing w:val="-3"/>
          <w:w w:val="110"/>
        </w:rPr>
        <w:t> </w:t>
      </w:r>
      <w:r>
        <w:rPr>
          <w:w w:val="110"/>
        </w:rPr>
        <w:t>US,</w:t>
      </w:r>
      <w:r>
        <w:rPr>
          <w:spacing w:val="-4"/>
          <w:w w:val="110"/>
        </w:rPr>
        <w:t> </w:t>
      </w:r>
      <w:r>
        <w:rPr>
          <w:w w:val="110"/>
        </w:rPr>
        <w:t>into three</w:t>
      </w:r>
      <w:r>
        <w:rPr>
          <w:w w:val="110"/>
        </w:rPr>
        <w:t> classes:</w:t>
      </w:r>
      <w:r>
        <w:rPr>
          <w:w w:val="110"/>
        </w:rPr>
        <w:t> capital</w:t>
      </w:r>
      <w:r>
        <w:rPr>
          <w:w w:val="110"/>
        </w:rPr>
        <w:t> costs</w:t>
      </w:r>
      <w:r>
        <w:rPr>
          <w:w w:val="110"/>
        </w:rPr>
        <w:t> (equipment,</w:t>
      </w:r>
      <w:r>
        <w:rPr>
          <w:w w:val="110"/>
        </w:rPr>
        <w:t> interest),</w:t>
      </w:r>
      <w:r>
        <w:rPr>
          <w:w w:val="110"/>
        </w:rPr>
        <w:t> water</w:t>
      </w:r>
      <w:r>
        <w:rPr>
          <w:w w:val="110"/>
        </w:rPr>
        <w:t> development (pond construction, permitting, engineering) and operating and main- tenance costs (labor, power, repair). They estimated the costs for hose reel</w:t>
      </w:r>
      <w:r>
        <w:rPr>
          <w:w w:val="110"/>
        </w:rPr>
        <w:t> traveler</w:t>
      </w:r>
      <w:r>
        <w:rPr>
          <w:w w:val="110"/>
        </w:rPr>
        <w:t> systems</w:t>
      </w:r>
      <w:r>
        <w:rPr>
          <w:w w:val="110"/>
        </w:rPr>
        <w:t> and</w:t>
      </w:r>
      <w:r>
        <w:rPr>
          <w:w w:val="110"/>
        </w:rPr>
        <w:t> center-pivot</w:t>
      </w:r>
      <w:r>
        <w:rPr>
          <w:w w:val="110"/>
        </w:rPr>
        <w:t> systems</w:t>
      </w:r>
      <w:r>
        <w:rPr>
          <w:w w:val="110"/>
        </w:rPr>
        <w:t> with</w:t>
      </w:r>
      <w:r>
        <w:rPr>
          <w:w w:val="110"/>
        </w:rPr>
        <w:t> or</w:t>
      </w:r>
      <w:r>
        <w:rPr>
          <w:w w:val="110"/>
        </w:rPr>
        <w:t> without</w:t>
      </w:r>
      <w:r>
        <w:rPr>
          <w:w w:val="110"/>
        </w:rPr>
        <w:t> water development</w:t>
      </w:r>
      <w:r>
        <w:rPr>
          <w:spacing w:val="-11"/>
          <w:w w:val="110"/>
        </w:rPr>
        <w:t> </w:t>
      </w:r>
      <w:r>
        <w:rPr>
          <w:w w:val="110"/>
        </w:rPr>
        <w:t>costs</w:t>
      </w:r>
      <w:r>
        <w:rPr>
          <w:spacing w:val="-11"/>
          <w:w w:val="110"/>
        </w:rPr>
        <w:t> </w:t>
      </w:r>
      <w:r>
        <w:rPr>
          <w:w w:val="110"/>
        </w:rPr>
        <w:t>at</w:t>
      </w:r>
      <w:r>
        <w:rPr>
          <w:spacing w:val="-11"/>
          <w:w w:val="110"/>
        </w:rPr>
        <w:t> </w:t>
      </w:r>
      <w:r>
        <w:rPr>
          <w:w w:val="110"/>
        </w:rPr>
        <w:t>20-,</w:t>
      </w:r>
      <w:r>
        <w:rPr>
          <w:spacing w:val="-11"/>
          <w:w w:val="110"/>
        </w:rPr>
        <w:t> </w:t>
      </w:r>
      <w:r>
        <w:rPr>
          <w:w w:val="110"/>
        </w:rPr>
        <w:t>40-</w:t>
      </w:r>
      <w:r>
        <w:rPr>
          <w:spacing w:val="-11"/>
          <w:w w:val="110"/>
        </w:rPr>
        <w:t> </w:t>
      </w:r>
      <w:r>
        <w:rPr>
          <w:w w:val="110"/>
        </w:rPr>
        <w:t>or</w:t>
      </w:r>
      <w:r>
        <w:rPr>
          <w:spacing w:val="-11"/>
          <w:w w:val="110"/>
        </w:rPr>
        <w:t> </w:t>
      </w:r>
      <w:r>
        <w:rPr>
          <w:w w:val="110"/>
        </w:rPr>
        <w:t>80-ha</w:t>
      </w:r>
      <w:r>
        <w:rPr>
          <w:spacing w:val="-11"/>
          <w:w w:val="110"/>
        </w:rPr>
        <w:t> </w:t>
      </w:r>
      <w:r>
        <w:rPr>
          <w:w w:val="110"/>
        </w:rPr>
        <w:t>field</w:t>
      </w:r>
      <w:r>
        <w:rPr>
          <w:spacing w:val="-11"/>
          <w:w w:val="110"/>
        </w:rPr>
        <w:t> </w:t>
      </w:r>
      <w:r>
        <w:rPr>
          <w:w w:val="110"/>
        </w:rPr>
        <w:t>size</w:t>
      </w:r>
      <w:r>
        <w:rPr>
          <w:spacing w:val="-11"/>
          <w:w w:val="110"/>
        </w:rPr>
        <w:t> </w:t>
      </w:r>
      <w:r>
        <w:rPr>
          <w:w w:val="110"/>
        </w:rPr>
        <w:t>categories,</w:t>
      </w:r>
      <w:r>
        <w:rPr>
          <w:spacing w:val="-11"/>
          <w:w w:val="110"/>
        </w:rPr>
        <w:t> </w:t>
      </w:r>
      <w:r>
        <w:rPr>
          <w:w w:val="110"/>
        </w:rPr>
        <w:t>respectively as</w:t>
      </w:r>
      <w:r>
        <w:rPr>
          <w:spacing w:val="-10"/>
          <w:w w:val="110"/>
        </w:rPr>
        <w:t> </w:t>
      </w:r>
      <w:r>
        <w:rPr>
          <w:w w:val="110"/>
        </w:rPr>
        <w:t>all</w:t>
      </w:r>
      <w:r>
        <w:rPr>
          <w:spacing w:val="-9"/>
          <w:w w:val="110"/>
        </w:rPr>
        <w:t> </w:t>
      </w:r>
      <w:r>
        <w:rPr>
          <w:w w:val="110"/>
        </w:rPr>
        <w:t>these</w:t>
      </w:r>
      <w:r>
        <w:rPr>
          <w:spacing w:val="-10"/>
          <w:w w:val="110"/>
        </w:rPr>
        <w:t> </w:t>
      </w:r>
      <w:r>
        <w:rPr>
          <w:w w:val="110"/>
        </w:rPr>
        <w:t>parameters</w:t>
      </w:r>
      <w:r>
        <w:rPr>
          <w:spacing w:val="-8"/>
          <w:w w:val="110"/>
        </w:rPr>
        <w:t> </w:t>
      </w:r>
      <w:r>
        <w:rPr>
          <w:w w:val="110"/>
        </w:rPr>
        <w:t>influenced</w:t>
      </w:r>
      <w:r>
        <w:rPr>
          <w:spacing w:val="-10"/>
          <w:w w:val="110"/>
        </w:rPr>
        <w:t> </w:t>
      </w:r>
      <w:r>
        <w:rPr>
          <w:w w:val="110"/>
        </w:rPr>
        <w:t>the</w:t>
      </w:r>
      <w:r>
        <w:rPr>
          <w:spacing w:val="-9"/>
          <w:w w:val="110"/>
        </w:rPr>
        <w:t> </w:t>
      </w:r>
      <w:r>
        <w:rPr>
          <w:w w:val="110"/>
        </w:rPr>
        <w:t>overall</w:t>
      </w:r>
      <w:r>
        <w:rPr>
          <w:spacing w:val="-10"/>
          <w:w w:val="110"/>
        </w:rPr>
        <w:t> </w:t>
      </w:r>
      <w:r>
        <w:rPr>
          <w:w w:val="110"/>
        </w:rPr>
        <w:t>costs.</w:t>
      </w:r>
      <w:r>
        <w:rPr>
          <w:spacing w:val="-9"/>
          <w:w w:val="110"/>
        </w:rPr>
        <w:t> </w:t>
      </w:r>
      <w:r>
        <w:rPr>
          <w:w w:val="110"/>
        </w:rPr>
        <w:t>They</w:t>
      </w:r>
      <w:r>
        <w:rPr>
          <w:spacing w:val="-10"/>
          <w:w w:val="110"/>
        </w:rPr>
        <w:t> </w:t>
      </w:r>
      <w:r>
        <w:rPr>
          <w:w w:val="110"/>
        </w:rPr>
        <w:t>also</w:t>
      </w:r>
      <w:r>
        <w:rPr>
          <w:spacing w:val="-10"/>
          <w:w w:val="110"/>
        </w:rPr>
        <w:t> </w:t>
      </w:r>
      <w:r>
        <w:rPr>
          <w:w w:val="110"/>
        </w:rPr>
        <w:t>noted</w:t>
      </w:r>
      <w:r>
        <w:rPr>
          <w:spacing w:val="-9"/>
          <w:w w:val="110"/>
        </w:rPr>
        <w:t> </w:t>
      </w:r>
      <w:r>
        <w:rPr>
          <w:w w:val="110"/>
        </w:rPr>
        <w:t>that their</w:t>
      </w:r>
      <w:r>
        <w:rPr>
          <w:spacing w:val="-6"/>
          <w:w w:val="110"/>
        </w:rPr>
        <w:t> </w:t>
      </w:r>
      <w:r>
        <w:rPr>
          <w:w w:val="110"/>
        </w:rPr>
        <w:t>cost</w:t>
      </w:r>
      <w:r>
        <w:rPr>
          <w:spacing w:val="-7"/>
          <w:w w:val="110"/>
        </w:rPr>
        <w:t> </w:t>
      </w:r>
      <w:r>
        <w:rPr>
          <w:w w:val="110"/>
        </w:rPr>
        <w:t>estimates</w:t>
      </w:r>
      <w:r>
        <w:rPr>
          <w:spacing w:val="-6"/>
          <w:w w:val="110"/>
        </w:rPr>
        <w:t> </w:t>
      </w:r>
      <w:r>
        <w:rPr>
          <w:w w:val="110"/>
        </w:rPr>
        <w:t>had</w:t>
      </w:r>
      <w:r>
        <w:rPr>
          <w:spacing w:val="-6"/>
          <w:w w:val="110"/>
        </w:rPr>
        <w:t> </w:t>
      </w:r>
      <w:r>
        <w:rPr>
          <w:w w:val="110"/>
        </w:rPr>
        <w:t>a</w:t>
      </w:r>
      <w:r>
        <w:rPr>
          <w:spacing w:val="-6"/>
          <w:w w:val="110"/>
        </w:rPr>
        <w:t> </w:t>
      </w:r>
      <w:r>
        <w:rPr>
          <w:w w:val="110"/>
        </w:rPr>
        <w:t>variable</w:t>
      </w:r>
      <w:r>
        <w:rPr>
          <w:spacing w:val="-5"/>
          <w:w w:val="110"/>
        </w:rPr>
        <w:t> </w:t>
      </w:r>
      <w:r>
        <w:rPr>
          <w:w w:val="110"/>
        </w:rPr>
        <w:t>component</w:t>
      </w:r>
      <w:r>
        <w:rPr>
          <w:spacing w:val="-6"/>
          <w:w w:val="110"/>
        </w:rPr>
        <w:t> </w:t>
      </w:r>
      <w:r>
        <w:rPr>
          <w:w w:val="110"/>
        </w:rPr>
        <w:t>reflecting</w:t>
      </w:r>
      <w:r>
        <w:rPr>
          <w:spacing w:val="-5"/>
          <w:w w:val="110"/>
        </w:rPr>
        <w:t> </w:t>
      </w:r>
      <w:r>
        <w:rPr>
          <w:w w:val="110"/>
        </w:rPr>
        <w:t>the</w:t>
      </w:r>
      <w:r>
        <w:rPr>
          <w:spacing w:val="-6"/>
          <w:w w:val="110"/>
        </w:rPr>
        <w:t> </w:t>
      </w:r>
      <w:r>
        <w:rPr>
          <w:w w:val="110"/>
        </w:rPr>
        <w:t>demand</w:t>
      </w:r>
      <w:r>
        <w:rPr>
          <w:spacing w:val="-6"/>
          <w:w w:val="110"/>
        </w:rPr>
        <w:t> </w:t>
      </w:r>
      <w:r>
        <w:rPr>
          <w:w w:val="110"/>
        </w:rPr>
        <w:t>for irrigation</w:t>
      </w:r>
      <w:r>
        <w:rPr>
          <w:spacing w:val="-2"/>
          <w:w w:val="110"/>
        </w:rPr>
        <w:t> </w:t>
      </w:r>
      <w:r>
        <w:rPr>
          <w:w w:val="110"/>
        </w:rPr>
        <w:t>water</w:t>
      </w:r>
      <w:r>
        <w:rPr>
          <w:spacing w:val="-2"/>
          <w:w w:val="110"/>
        </w:rPr>
        <w:t> </w:t>
      </w:r>
      <w:r>
        <w:rPr>
          <w:w w:val="110"/>
        </w:rPr>
        <w:t>as</w:t>
      </w:r>
      <w:r>
        <w:rPr>
          <w:spacing w:val="-3"/>
          <w:w w:val="110"/>
        </w:rPr>
        <w:t> </w:t>
      </w:r>
      <w:r>
        <w:rPr>
          <w:w w:val="110"/>
        </w:rPr>
        <w:t>the</w:t>
      </w:r>
      <w:r>
        <w:rPr>
          <w:spacing w:val="-2"/>
          <w:w w:val="110"/>
        </w:rPr>
        <w:t> </w:t>
      </w:r>
      <w:r>
        <w:rPr>
          <w:w w:val="110"/>
        </w:rPr>
        <w:t>demand</w:t>
      </w:r>
      <w:r>
        <w:rPr>
          <w:spacing w:val="-2"/>
          <w:w w:val="110"/>
        </w:rPr>
        <w:t> </w:t>
      </w:r>
      <w:r>
        <w:rPr>
          <w:w w:val="110"/>
        </w:rPr>
        <w:t>for</w:t>
      </w:r>
      <w:r>
        <w:rPr>
          <w:spacing w:val="-2"/>
          <w:w w:val="110"/>
        </w:rPr>
        <w:t> </w:t>
      </w:r>
      <w:r>
        <w:rPr>
          <w:w w:val="110"/>
        </w:rPr>
        <w:t>irrigation</w:t>
      </w:r>
      <w:r>
        <w:rPr>
          <w:spacing w:val="-3"/>
          <w:w w:val="110"/>
        </w:rPr>
        <w:t> </w:t>
      </w:r>
      <w:r>
        <w:rPr>
          <w:w w:val="110"/>
        </w:rPr>
        <w:t>water</w:t>
      </w:r>
      <w:r>
        <w:rPr>
          <w:spacing w:val="-2"/>
          <w:w w:val="110"/>
        </w:rPr>
        <w:t> </w:t>
      </w:r>
      <w:r>
        <w:rPr>
          <w:w w:val="110"/>
        </w:rPr>
        <w:t>was</w:t>
      </w:r>
      <w:r>
        <w:rPr>
          <w:spacing w:val="-2"/>
          <w:w w:val="110"/>
        </w:rPr>
        <w:t> </w:t>
      </w:r>
      <w:r>
        <w:rPr>
          <w:w w:val="110"/>
        </w:rPr>
        <w:t>dependent</w:t>
      </w:r>
      <w:r>
        <w:rPr>
          <w:spacing w:val="-3"/>
          <w:w w:val="110"/>
        </w:rPr>
        <w:t> </w:t>
      </w:r>
      <w:r>
        <w:rPr>
          <w:w w:val="110"/>
        </w:rPr>
        <w:t>upon rainfall.</w:t>
      </w:r>
      <w:r>
        <w:rPr>
          <w:w w:val="110"/>
        </w:rPr>
        <w:t> While</w:t>
      </w:r>
      <w:r>
        <w:rPr>
          <w:w w:val="110"/>
        </w:rPr>
        <w:t> operating</w:t>
      </w:r>
      <w:r>
        <w:rPr>
          <w:w w:val="110"/>
        </w:rPr>
        <w:t> costs</w:t>
      </w:r>
      <w:r>
        <w:rPr>
          <w:w w:val="110"/>
        </w:rPr>
        <w:t> increased</w:t>
      </w:r>
      <w:r>
        <w:rPr>
          <w:w w:val="110"/>
        </w:rPr>
        <w:t> with</w:t>
      </w:r>
      <w:r>
        <w:rPr>
          <w:w w:val="110"/>
        </w:rPr>
        <w:t> increasing</w:t>
      </w:r>
      <w:r>
        <w:rPr>
          <w:w w:val="110"/>
        </w:rPr>
        <w:t> amounts</w:t>
      </w:r>
      <w:r>
        <w:rPr>
          <w:w w:val="110"/>
        </w:rPr>
        <w:t> of irrigation</w:t>
      </w:r>
      <w:r>
        <w:rPr>
          <w:spacing w:val="-8"/>
          <w:w w:val="110"/>
        </w:rPr>
        <w:t> </w:t>
      </w:r>
      <w:r>
        <w:rPr>
          <w:w w:val="110"/>
        </w:rPr>
        <w:t>applied,</w:t>
      </w:r>
      <w:r>
        <w:rPr>
          <w:spacing w:val="-8"/>
          <w:w w:val="110"/>
        </w:rPr>
        <w:t> </w:t>
      </w:r>
      <w:r>
        <w:rPr>
          <w:w w:val="110"/>
        </w:rPr>
        <w:t>average</w:t>
      </w:r>
      <w:r>
        <w:rPr>
          <w:spacing w:val="-8"/>
          <w:w w:val="110"/>
        </w:rPr>
        <w:t> </w:t>
      </w:r>
      <w:r>
        <w:rPr>
          <w:w w:val="110"/>
        </w:rPr>
        <w:t>cost</w:t>
      </w:r>
      <w:r>
        <w:rPr>
          <w:spacing w:val="-9"/>
          <w:w w:val="110"/>
        </w:rPr>
        <w:t> </w:t>
      </w:r>
      <w:r>
        <w:rPr>
          <w:w w:val="110"/>
        </w:rPr>
        <w:t>declined.</w:t>
      </w:r>
      <w:r>
        <w:rPr>
          <w:spacing w:val="-8"/>
          <w:w w:val="110"/>
        </w:rPr>
        <w:t> </w:t>
      </w:r>
      <w:r>
        <w:rPr>
          <w:w w:val="110"/>
        </w:rPr>
        <w:t>The</w:t>
      </w:r>
      <w:r>
        <w:rPr>
          <w:spacing w:val="-7"/>
          <w:w w:val="110"/>
        </w:rPr>
        <w:t> </w:t>
      </w:r>
      <w:r>
        <w:rPr>
          <w:w w:val="110"/>
        </w:rPr>
        <w:t>respective</w:t>
      </w:r>
      <w:r>
        <w:rPr>
          <w:spacing w:val="-8"/>
          <w:w w:val="110"/>
        </w:rPr>
        <w:t> </w:t>
      </w:r>
      <w:r>
        <w:rPr>
          <w:w w:val="110"/>
        </w:rPr>
        <w:t>average</w:t>
      </w:r>
      <w:r>
        <w:rPr>
          <w:spacing w:val="-8"/>
          <w:w w:val="110"/>
        </w:rPr>
        <w:t> </w:t>
      </w:r>
      <w:r>
        <w:rPr>
          <w:w w:val="110"/>
        </w:rPr>
        <w:t>annual costs</w:t>
      </w:r>
      <w:r>
        <w:rPr>
          <w:w w:val="110"/>
        </w:rPr>
        <w:t> at</w:t>
      </w:r>
      <w:r>
        <w:rPr>
          <w:w w:val="110"/>
        </w:rPr>
        <w:t> 2010</w:t>
      </w:r>
      <w:r>
        <w:rPr>
          <w:w w:val="110"/>
        </w:rPr>
        <w:t> prices</w:t>
      </w:r>
      <w:r>
        <w:rPr>
          <w:w w:val="110"/>
        </w:rPr>
        <w:t> associated</w:t>
      </w:r>
      <w:r>
        <w:rPr>
          <w:w w:val="110"/>
        </w:rPr>
        <w:t> with</w:t>
      </w:r>
      <w:r>
        <w:rPr>
          <w:w w:val="110"/>
        </w:rPr>
        <w:t> a</w:t>
      </w:r>
      <w:r>
        <w:rPr>
          <w:w w:val="110"/>
        </w:rPr>
        <w:t> center-pivot</w:t>
      </w:r>
      <w:r>
        <w:rPr>
          <w:w w:val="110"/>
        </w:rPr>
        <w:t> system</w:t>
      </w:r>
      <w:r>
        <w:rPr>
          <w:w w:val="110"/>
        </w:rPr>
        <w:t> with</w:t>
      </w:r>
      <w:r>
        <w:rPr>
          <w:w w:val="110"/>
        </w:rPr>
        <w:t> and without</w:t>
      </w:r>
      <w:r>
        <w:rPr>
          <w:spacing w:val="-2"/>
          <w:w w:val="110"/>
        </w:rPr>
        <w:t> </w:t>
      </w:r>
      <w:r>
        <w:rPr>
          <w:w w:val="110"/>
        </w:rPr>
        <w:t>water</w:t>
      </w:r>
      <w:r>
        <w:rPr>
          <w:spacing w:val="-3"/>
          <w:w w:val="110"/>
        </w:rPr>
        <w:t> </w:t>
      </w:r>
      <w:r>
        <w:rPr>
          <w:w w:val="110"/>
        </w:rPr>
        <w:t>source</w:t>
      </w:r>
      <w:r>
        <w:rPr>
          <w:spacing w:val="-2"/>
          <w:w w:val="110"/>
        </w:rPr>
        <w:t> </w:t>
      </w:r>
      <w:r>
        <w:rPr>
          <w:w w:val="110"/>
        </w:rPr>
        <w:t>development</w:t>
      </w:r>
      <w:r>
        <w:rPr>
          <w:spacing w:val="-2"/>
          <w:w w:val="110"/>
        </w:rPr>
        <w:t> </w:t>
      </w:r>
      <w:r>
        <w:rPr>
          <w:w w:val="110"/>
        </w:rPr>
        <w:t>at</w:t>
      </w:r>
      <w:r>
        <w:rPr>
          <w:spacing w:val="-3"/>
          <w:w w:val="110"/>
        </w:rPr>
        <w:t> </w:t>
      </w:r>
      <w:r>
        <w:rPr>
          <w:w w:val="110"/>
        </w:rPr>
        <w:t>20-</w:t>
      </w:r>
      <w:r>
        <w:rPr>
          <w:spacing w:val="-3"/>
          <w:w w:val="110"/>
        </w:rPr>
        <w:t> </w:t>
      </w:r>
      <w:r>
        <w:rPr>
          <w:w w:val="110"/>
        </w:rPr>
        <w:t>and</w:t>
      </w:r>
      <w:r>
        <w:rPr>
          <w:spacing w:val="-3"/>
          <w:w w:val="110"/>
        </w:rPr>
        <w:t> </w:t>
      </w:r>
      <w:r>
        <w:rPr>
          <w:w w:val="110"/>
        </w:rPr>
        <w:t>40-ha</w:t>
      </w:r>
      <w:r>
        <w:rPr>
          <w:spacing w:val="-2"/>
          <w:w w:val="110"/>
        </w:rPr>
        <w:t> </w:t>
      </w:r>
      <w:r>
        <w:rPr>
          <w:w w:val="110"/>
        </w:rPr>
        <w:t>field</w:t>
      </w:r>
      <w:r>
        <w:rPr>
          <w:spacing w:val="-3"/>
          <w:w w:val="110"/>
        </w:rPr>
        <w:t> </w:t>
      </w:r>
      <w:r>
        <w:rPr>
          <w:w w:val="110"/>
        </w:rPr>
        <w:t>sizes</w:t>
      </w:r>
      <w:r>
        <w:rPr>
          <w:spacing w:val="-3"/>
          <w:w w:val="110"/>
        </w:rPr>
        <w:t> </w:t>
      </w:r>
      <w:r>
        <w:rPr>
          <w:w w:val="110"/>
        </w:rPr>
        <w:t>reported </w:t>
      </w:r>
      <w:r>
        <w:rPr/>
        <w:t>by </w:t>
      </w:r>
      <w:hyperlink w:history="true" w:anchor="_bookmark46">
        <w:r>
          <w:rPr>
            <w:color w:val="2196D1"/>
          </w:rPr>
          <w:t>Silver et al. (2011)</w:t>
        </w:r>
      </w:hyperlink>
      <w:r>
        <w:rPr>
          <w:color w:val="2196D1"/>
        </w:rPr>
        <w:t> </w:t>
      </w:r>
      <w:r>
        <w:rPr/>
        <w:t>were used as reference costs. These reference costs</w:t>
      </w:r>
      <w:r>
        <w:rPr>
          <w:w w:val="110"/>
        </w:rPr>
        <w:t> were adjusted for inflation using an annual inflation average of 1.78% </w:t>
      </w:r>
      <w:r>
        <w:rPr>
          <w:spacing w:val="-2"/>
          <w:w w:val="110"/>
        </w:rPr>
        <w:t>(</w:t>
      </w:r>
      <w:hyperlink r:id="rId23">
        <w:r>
          <w:rPr>
            <w:color w:val="2196D1"/>
            <w:spacing w:val="-2"/>
            <w:w w:val="110"/>
          </w:rPr>
          <w:t>https://www.usinflationcalculator.com/inflation/historical-inflation</w:t>
        </w:r>
      </w:hyperlink>
    </w:p>
    <w:p>
      <w:pPr>
        <w:pStyle w:val="BodyText"/>
        <w:spacing w:line="273" w:lineRule="auto"/>
      </w:pPr>
      <w:hyperlink r:id="rId23">
        <w:r>
          <w:rPr>
            <w:color w:val="2196D1"/>
            <w:w w:val="110"/>
          </w:rPr>
          <w:t>-rates/</w:t>
        </w:r>
      </w:hyperlink>
      <w:r>
        <w:rPr>
          <w:w w:val="110"/>
        </w:rPr>
        <w:t>, accessed 28 July 2020) and converted into Canadian </w:t>
      </w:r>
      <w:r>
        <w:rPr>
          <w:w w:val="110"/>
        </w:rPr>
        <w:t>currency by</w:t>
      </w:r>
      <w:r>
        <w:rPr>
          <w:spacing w:val="-6"/>
          <w:w w:val="110"/>
        </w:rPr>
        <w:t> </w:t>
      </w:r>
      <w:r>
        <w:rPr>
          <w:w w:val="110"/>
        </w:rPr>
        <w:t>using</w:t>
      </w:r>
      <w:r>
        <w:rPr>
          <w:spacing w:val="-7"/>
          <w:w w:val="110"/>
        </w:rPr>
        <w:t> </w:t>
      </w:r>
      <w:r>
        <w:rPr>
          <w:w w:val="110"/>
        </w:rPr>
        <w:t>the</w:t>
      </w:r>
      <w:r>
        <w:rPr>
          <w:spacing w:val="-6"/>
          <w:w w:val="110"/>
        </w:rPr>
        <w:t> </w:t>
      </w:r>
      <w:r>
        <w:rPr>
          <w:w w:val="110"/>
        </w:rPr>
        <w:t>2018</w:t>
      </w:r>
      <w:r>
        <w:rPr>
          <w:spacing w:val="-6"/>
          <w:w w:val="110"/>
        </w:rPr>
        <w:t> </w:t>
      </w:r>
      <w:r>
        <w:rPr>
          <w:w w:val="110"/>
        </w:rPr>
        <w:t>conversion</w:t>
      </w:r>
      <w:r>
        <w:rPr>
          <w:spacing w:val="-6"/>
          <w:w w:val="110"/>
        </w:rPr>
        <w:t> </w:t>
      </w:r>
      <w:r>
        <w:rPr>
          <w:w w:val="110"/>
        </w:rPr>
        <w:t>rate</w:t>
      </w:r>
      <w:r>
        <w:rPr>
          <w:spacing w:val="-7"/>
          <w:w w:val="110"/>
        </w:rPr>
        <w:t> </w:t>
      </w:r>
      <w:r>
        <w:rPr>
          <w:w w:val="110"/>
        </w:rPr>
        <w:t>(1.3).</w:t>
      </w:r>
      <w:r>
        <w:rPr>
          <w:spacing w:val="-6"/>
          <w:w w:val="110"/>
        </w:rPr>
        <w:t> </w:t>
      </w:r>
      <w:r>
        <w:rPr>
          <w:w w:val="110"/>
        </w:rPr>
        <w:t>Deducting</w:t>
      </w:r>
      <w:r>
        <w:rPr>
          <w:spacing w:val="-6"/>
          <w:w w:val="110"/>
        </w:rPr>
        <w:t> </w:t>
      </w:r>
      <w:r>
        <w:rPr>
          <w:w w:val="110"/>
        </w:rPr>
        <w:t>the</w:t>
      </w:r>
      <w:r>
        <w:rPr>
          <w:spacing w:val="-7"/>
          <w:w w:val="110"/>
        </w:rPr>
        <w:t> </w:t>
      </w:r>
      <w:r>
        <w:rPr>
          <w:w w:val="110"/>
        </w:rPr>
        <w:t>gross</w:t>
      </w:r>
      <w:r>
        <w:rPr>
          <w:spacing w:val="-6"/>
          <w:w w:val="110"/>
        </w:rPr>
        <w:t> </w:t>
      </w:r>
      <w:r>
        <w:rPr>
          <w:w w:val="110"/>
        </w:rPr>
        <w:t>benefits</w:t>
      </w:r>
      <w:r>
        <w:rPr>
          <w:spacing w:val="-6"/>
          <w:w w:val="110"/>
        </w:rPr>
        <w:t> </w:t>
      </w:r>
      <w:r>
        <w:rPr>
          <w:w w:val="110"/>
        </w:rPr>
        <w:t>of SI with the SI costs produces the net financial benefit of SI (</w:t>
      </w:r>
      <w:hyperlink w:history="true" w:anchor="_bookmark15">
        <w:r>
          <w:rPr>
            <w:color w:val="2196D1"/>
            <w:w w:val="110"/>
          </w:rPr>
          <w:t>Table 3</w:t>
        </w:r>
      </w:hyperlink>
      <w:r>
        <w:rPr>
          <w:w w:val="110"/>
        </w:rPr>
        <w:t>).</w:t>
      </w:r>
    </w:p>
    <w:p>
      <w:pPr>
        <w:pStyle w:val="BodyText"/>
        <w:spacing w:line="273" w:lineRule="auto"/>
        <w:ind w:firstLine="239"/>
      </w:pPr>
      <w:r>
        <w:rPr>
          <w:w w:val="110"/>
        </w:rPr>
        <w:t>Based</w:t>
      </w:r>
      <w:r>
        <w:rPr>
          <w:spacing w:val="-7"/>
          <w:w w:val="110"/>
        </w:rPr>
        <w:t> </w:t>
      </w:r>
      <w:r>
        <w:rPr>
          <w:w w:val="110"/>
        </w:rPr>
        <w:t>on</w:t>
      </w:r>
      <w:r>
        <w:rPr>
          <w:spacing w:val="-7"/>
          <w:w w:val="110"/>
        </w:rPr>
        <w:t> </w:t>
      </w:r>
      <w:r>
        <w:rPr>
          <w:w w:val="110"/>
        </w:rPr>
        <w:t>the</w:t>
      </w:r>
      <w:r>
        <w:rPr>
          <w:spacing w:val="-7"/>
          <w:w w:val="110"/>
        </w:rPr>
        <w:t> </w:t>
      </w:r>
      <w:r>
        <w:rPr>
          <w:w w:val="110"/>
        </w:rPr>
        <w:t>cost</w:t>
      </w:r>
      <w:r>
        <w:rPr>
          <w:spacing w:val="-8"/>
          <w:w w:val="110"/>
        </w:rPr>
        <w:t> </w:t>
      </w:r>
      <w:r>
        <w:rPr>
          <w:w w:val="110"/>
        </w:rPr>
        <w:t>and</w:t>
      </w:r>
      <w:r>
        <w:rPr>
          <w:spacing w:val="-8"/>
          <w:w w:val="110"/>
        </w:rPr>
        <w:t> </w:t>
      </w:r>
      <w:r>
        <w:rPr>
          <w:w w:val="110"/>
        </w:rPr>
        <w:t>benefit</w:t>
      </w:r>
      <w:r>
        <w:rPr>
          <w:spacing w:val="-7"/>
          <w:w w:val="110"/>
        </w:rPr>
        <w:t> </w:t>
      </w:r>
      <w:r>
        <w:rPr>
          <w:w w:val="110"/>
        </w:rPr>
        <w:t>data</w:t>
      </w:r>
      <w:r>
        <w:rPr>
          <w:spacing w:val="-7"/>
          <w:w w:val="110"/>
        </w:rPr>
        <w:t> </w:t>
      </w:r>
      <w:r>
        <w:rPr>
          <w:w w:val="110"/>
        </w:rPr>
        <w:t>in</w:t>
      </w:r>
      <w:r>
        <w:rPr>
          <w:spacing w:val="-7"/>
          <w:w w:val="110"/>
        </w:rPr>
        <w:t> </w:t>
      </w:r>
      <w:hyperlink w:history="true" w:anchor="_bookmark15">
        <w:r>
          <w:rPr>
            <w:color w:val="2196D1"/>
            <w:w w:val="110"/>
          </w:rPr>
          <w:t>Table</w:t>
        </w:r>
        <w:r>
          <w:rPr>
            <w:color w:val="2196D1"/>
            <w:spacing w:val="-8"/>
            <w:w w:val="110"/>
          </w:rPr>
          <w:t> </w:t>
        </w:r>
        <w:r>
          <w:rPr>
            <w:color w:val="2196D1"/>
            <w:w w:val="110"/>
          </w:rPr>
          <w:t>3</w:t>
        </w:r>
      </w:hyperlink>
      <w:r>
        <w:rPr>
          <w:w w:val="110"/>
        </w:rPr>
        <w:t>,</w:t>
      </w:r>
      <w:r>
        <w:rPr>
          <w:spacing w:val="-7"/>
          <w:w w:val="110"/>
        </w:rPr>
        <w:t> </w:t>
      </w:r>
      <w:r>
        <w:rPr>
          <w:w w:val="110"/>
        </w:rPr>
        <w:t>SI</w:t>
      </w:r>
      <w:r>
        <w:rPr>
          <w:spacing w:val="-7"/>
          <w:w w:val="110"/>
        </w:rPr>
        <w:t> </w:t>
      </w:r>
      <w:r>
        <w:rPr>
          <w:w w:val="110"/>
        </w:rPr>
        <w:t>has</w:t>
      </w:r>
      <w:r>
        <w:rPr>
          <w:spacing w:val="-7"/>
          <w:w w:val="110"/>
        </w:rPr>
        <w:t> </w:t>
      </w:r>
      <w:r>
        <w:rPr>
          <w:w w:val="110"/>
        </w:rPr>
        <w:t>to</w:t>
      </w:r>
      <w:r>
        <w:rPr>
          <w:spacing w:val="-8"/>
          <w:w w:val="110"/>
        </w:rPr>
        <w:t> </w:t>
      </w:r>
      <w:r>
        <w:rPr>
          <w:w w:val="110"/>
        </w:rPr>
        <w:t>increase</w:t>
      </w:r>
      <w:r>
        <w:rPr>
          <w:spacing w:val="-7"/>
          <w:w w:val="110"/>
        </w:rPr>
        <w:t> </w:t>
      </w:r>
      <w:r>
        <w:rPr>
          <w:w w:val="110"/>
        </w:rPr>
        <w:t>total potato yield by over 10.6 and 5.9</w:t>
      </w:r>
      <w:r>
        <w:rPr>
          <w:spacing w:val="-2"/>
          <w:w w:val="110"/>
        </w:rPr>
        <w:t> </w:t>
      </w:r>
      <w:r>
        <w:rPr>
          <w:w w:val="110"/>
        </w:rPr>
        <w:t>Mg/ha for a 20-ha field size scenario and 5.2 and 3.3</w:t>
      </w:r>
      <w:r>
        <w:rPr>
          <w:spacing w:val="-1"/>
          <w:w w:val="110"/>
        </w:rPr>
        <w:t> </w:t>
      </w:r>
      <w:r>
        <w:rPr>
          <w:w w:val="110"/>
        </w:rPr>
        <w:t>Mg/T for a 40-ha field size scenario with and without water</w:t>
      </w:r>
      <w:r>
        <w:rPr>
          <w:spacing w:val="-8"/>
          <w:w w:val="110"/>
        </w:rPr>
        <w:t> </w:t>
      </w:r>
      <w:r>
        <w:rPr>
          <w:w w:val="110"/>
        </w:rPr>
        <w:t>source</w:t>
      </w:r>
      <w:r>
        <w:rPr>
          <w:spacing w:val="-10"/>
          <w:w w:val="110"/>
        </w:rPr>
        <w:t> </w:t>
      </w:r>
      <w:r>
        <w:rPr>
          <w:w w:val="110"/>
        </w:rPr>
        <w:t>development,</w:t>
      </w:r>
      <w:r>
        <w:rPr>
          <w:spacing w:val="-9"/>
          <w:w w:val="110"/>
        </w:rPr>
        <w:t> </w:t>
      </w:r>
      <w:r>
        <w:rPr>
          <w:w w:val="110"/>
        </w:rPr>
        <w:t>respectively,</w:t>
      </w:r>
      <w:r>
        <w:rPr>
          <w:spacing w:val="-9"/>
          <w:w w:val="110"/>
        </w:rPr>
        <w:t> </w:t>
      </w:r>
      <w:r>
        <w:rPr>
          <w:w w:val="110"/>
        </w:rPr>
        <w:t>in</w:t>
      </w:r>
      <w:r>
        <w:rPr>
          <w:spacing w:val="-10"/>
          <w:w w:val="110"/>
        </w:rPr>
        <w:t> </w:t>
      </w:r>
      <w:r>
        <w:rPr>
          <w:w w:val="110"/>
        </w:rPr>
        <w:t>order</w:t>
      </w:r>
      <w:r>
        <w:rPr>
          <w:spacing w:val="-9"/>
          <w:w w:val="110"/>
        </w:rPr>
        <w:t> </w:t>
      </w:r>
      <w:r>
        <w:rPr>
          <w:w w:val="110"/>
        </w:rPr>
        <w:t>to</w:t>
      </w:r>
      <w:r>
        <w:rPr>
          <w:spacing w:val="-9"/>
          <w:w w:val="110"/>
        </w:rPr>
        <w:t> </w:t>
      </w:r>
      <w:r>
        <w:rPr>
          <w:w w:val="110"/>
        </w:rPr>
        <w:t>generate</w:t>
      </w:r>
      <w:r>
        <w:rPr>
          <w:spacing w:val="-10"/>
          <w:w w:val="110"/>
        </w:rPr>
        <w:t> </w:t>
      </w:r>
      <w:r>
        <w:rPr>
          <w:w w:val="110"/>
        </w:rPr>
        <w:t>net</w:t>
      </w:r>
      <w:r>
        <w:rPr>
          <w:spacing w:val="-10"/>
          <w:w w:val="110"/>
        </w:rPr>
        <w:t> </w:t>
      </w:r>
      <w:r>
        <w:rPr>
          <w:w w:val="110"/>
        </w:rPr>
        <w:t>profile. As</w:t>
      </w:r>
      <w:r>
        <w:rPr>
          <w:w w:val="110"/>
        </w:rPr>
        <w:t> expected,</w:t>
      </w:r>
      <w:r>
        <w:rPr>
          <w:w w:val="110"/>
        </w:rPr>
        <w:t> in</w:t>
      </w:r>
      <w:r>
        <w:rPr>
          <w:w w:val="110"/>
        </w:rPr>
        <w:t> an</w:t>
      </w:r>
      <w:r>
        <w:rPr>
          <w:w w:val="110"/>
        </w:rPr>
        <w:t> extremely</w:t>
      </w:r>
      <w:r>
        <w:rPr>
          <w:w w:val="110"/>
        </w:rPr>
        <w:t> dry</w:t>
      </w:r>
      <w:r>
        <w:rPr>
          <w:w w:val="110"/>
        </w:rPr>
        <w:t> year</w:t>
      </w:r>
      <w:r>
        <w:rPr>
          <w:w w:val="110"/>
        </w:rPr>
        <w:t> such</w:t>
      </w:r>
      <w:r>
        <w:rPr>
          <w:w w:val="110"/>
        </w:rPr>
        <w:t> as</w:t>
      </w:r>
      <w:r>
        <w:rPr>
          <w:w w:val="110"/>
        </w:rPr>
        <w:t> 2001,</w:t>
      </w:r>
      <w:r>
        <w:rPr>
          <w:w w:val="110"/>
        </w:rPr>
        <w:t> SI</w:t>
      </w:r>
      <w:r>
        <w:rPr>
          <w:w w:val="110"/>
        </w:rPr>
        <w:t> could</w:t>
      </w:r>
      <w:r>
        <w:rPr>
          <w:w w:val="110"/>
        </w:rPr>
        <w:t> have substantially</w:t>
      </w:r>
      <w:r>
        <w:rPr>
          <w:w w:val="110"/>
        </w:rPr>
        <w:t> increased</w:t>
      </w:r>
      <w:r>
        <w:rPr>
          <w:w w:val="110"/>
        </w:rPr>
        <w:t> financial</w:t>
      </w:r>
      <w:r>
        <w:rPr>
          <w:w w:val="110"/>
        </w:rPr>
        <w:t> benefits</w:t>
      </w:r>
      <w:r>
        <w:rPr>
          <w:w w:val="110"/>
        </w:rPr>
        <w:t> as</w:t>
      </w:r>
      <w:r>
        <w:rPr>
          <w:w w:val="110"/>
        </w:rPr>
        <w:t> a</w:t>
      </w:r>
      <w:r>
        <w:rPr>
          <w:w w:val="110"/>
        </w:rPr>
        <w:t> result</w:t>
      </w:r>
      <w:r>
        <w:rPr>
          <w:w w:val="110"/>
        </w:rPr>
        <w:t> of</w:t>
      </w:r>
      <w:r>
        <w:rPr>
          <w:w w:val="110"/>
        </w:rPr>
        <w:t> potential</w:t>
      </w:r>
      <w:r>
        <w:rPr>
          <w:w w:val="110"/>
        </w:rPr>
        <w:t> total yield increase from 19.2 to 33</w:t>
      </w:r>
      <w:r>
        <w:rPr>
          <w:spacing w:val="-2"/>
          <w:w w:val="110"/>
        </w:rPr>
        <w:t> </w:t>
      </w:r>
      <w:r>
        <w:rPr>
          <w:w w:val="110"/>
        </w:rPr>
        <w:t>Mg/ha regardless of 20- and 40-ha field sizes</w:t>
      </w:r>
      <w:r>
        <w:rPr>
          <w:spacing w:val="-6"/>
          <w:w w:val="110"/>
        </w:rPr>
        <w:t> </w:t>
      </w:r>
      <w:r>
        <w:rPr>
          <w:w w:val="110"/>
        </w:rPr>
        <w:t>with</w:t>
      </w:r>
      <w:r>
        <w:rPr>
          <w:spacing w:val="-6"/>
          <w:w w:val="110"/>
        </w:rPr>
        <w:t> </w:t>
      </w:r>
      <w:r>
        <w:rPr>
          <w:w w:val="110"/>
        </w:rPr>
        <w:t>and</w:t>
      </w:r>
      <w:r>
        <w:rPr>
          <w:spacing w:val="-7"/>
          <w:w w:val="110"/>
        </w:rPr>
        <w:t> </w:t>
      </w:r>
      <w:r>
        <w:rPr>
          <w:w w:val="110"/>
        </w:rPr>
        <w:t>without</w:t>
      </w:r>
      <w:r>
        <w:rPr>
          <w:spacing w:val="-6"/>
          <w:w w:val="110"/>
        </w:rPr>
        <w:t> </w:t>
      </w:r>
      <w:r>
        <w:rPr>
          <w:w w:val="110"/>
        </w:rPr>
        <w:t>water</w:t>
      </w:r>
      <w:r>
        <w:rPr>
          <w:spacing w:val="-6"/>
          <w:w w:val="110"/>
        </w:rPr>
        <w:t> </w:t>
      </w:r>
      <w:r>
        <w:rPr>
          <w:w w:val="110"/>
        </w:rPr>
        <w:t>source</w:t>
      </w:r>
      <w:r>
        <w:rPr>
          <w:spacing w:val="-7"/>
          <w:w w:val="110"/>
        </w:rPr>
        <w:t> </w:t>
      </w:r>
      <w:r>
        <w:rPr>
          <w:w w:val="110"/>
        </w:rPr>
        <w:t>development,</w:t>
      </w:r>
      <w:r>
        <w:rPr>
          <w:spacing w:val="-7"/>
          <w:w w:val="110"/>
        </w:rPr>
        <w:t> </w:t>
      </w:r>
      <w:r>
        <w:rPr>
          <w:w w:val="110"/>
        </w:rPr>
        <w:t>compared</w:t>
      </w:r>
      <w:r>
        <w:rPr>
          <w:spacing w:val="-6"/>
          <w:w w:val="110"/>
        </w:rPr>
        <w:t> </w:t>
      </w:r>
      <w:r>
        <w:rPr>
          <w:w w:val="110"/>
        </w:rPr>
        <w:t>to</w:t>
      </w:r>
      <w:r>
        <w:rPr>
          <w:spacing w:val="-6"/>
          <w:w w:val="110"/>
        </w:rPr>
        <w:t> </w:t>
      </w:r>
      <w:r>
        <w:rPr>
          <w:w w:val="110"/>
        </w:rPr>
        <w:t>rain-fed production</w:t>
      </w:r>
      <w:r>
        <w:rPr>
          <w:w w:val="110"/>
        </w:rPr>
        <w:t> (</w:t>
      </w:r>
      <w:hyperlink w:history="true" w:anchor="_bookmark15">
        <w:r>
          <w:rPr>
            <w:color w:val="2196D1"/>
            <w:w w:val="110"/>
          </w:rPr>
          <w:t>Table</w:t>
        </w:r>
        <w:r>
          <w:rPr>
            <w:color w:val="2196D1"/>
            <w:w w:val="110"/>
          </w:rPr>
          <w:t> 3</w:t>
        </w:r>
      </w:hyperlink>
      <w:r>
        <w:rPr>
          <w:w w:val="110"/>
        </w:rPr>
        <w:t>).</w:t>
      </w:r>
      <w:r>
        <w:rPr>
          <w:w w:val="110"/>
        </w:rPr>
        <w:t> However,</w:t>
      </w:r>
      <w:r>
        <w:rPr>
          <w:w w:val="110"/>
        </w:rPr>
        <w:t> this</w:t>
      </w:r>
      <w:r>
        <w:rPr>
          <w:w w:val="110"/>
        </w:rPr>
        <w:t> only</w:t>
      </w:r>
      <w:r>
        <w:rPr>
          <w:w w:val="110"/>
        </w:rPr>
        <w:t> occurred</w:t>
      </w:r>
      <w:r>
        <w:rPr>
          <w:w w:val="110"/>
        </w:rPr>
        <w:t> in</w:t>
      </w:r>
      <w:r>
        <w:rPr>
          <w:w w:val="110"/>
        </w:rPr>
        <w:t> 5.5%</w:t>
      </w:r>
      <w:r>
        <w:rPr>
          <w:w w:val="110"/>
        </w:rPr>
        <w:t> of</w:t>
      </w:r>
      <w:r>
        <w:rPr>
          <w:w w:val="110"/>
        </w:rPr>
        <w:t> the</w:t>
      </w:r>
      <w:r>
        <w:rPr>
          <w:w w:val="110"/>
        </w:rPr>
        <w:t> 18 years.</w:t>
      </w:r>
      <w:r>
        <w:rPr>
          <w:spacing w:val="-9"/>
          <w:w w:val="110"/>
        </w:rPr>
        <w:t> </w:t>
      </w:r>
      <w:r>
        <w:rPr>
          <w:w w:val="110"/>
        </w:rPr>
        <w:t>In</w:t>
      </w:r>
      <w:r>
        <w:rPr>
          <w:spacing w:val="-9"/>
          <w:w w:val="110"/>
        </w:rPr>
        <w:t> </w:t>
      </w:r>
      <w:r>
        <w:rPr>
          <w:w w:val="110"/>
        </w:rPr>
        <w:t>most</w:t>
      </w:r>
      <w:r>
        <w:rPr>
          <w:spacing w:val="-9"/>
          <w:w w:val="110"/>
        </w:rPr>
        <w:t> </w:t>
      </w:r>
      <w:r>
        <w:rPr>
          <w:w w:val="110"/>
        </w:rPr>
        <w:t>of</w:t>
      </w:r>
      <w:r>
        <w:rPr>
          <w:spacing w:val="-9"/>
          <w:w w:val="110"/>
        </w:rPr>
        <w:t> </w:t>
      </w:r>
      <w:r>
        <w:rPr>
          <w:w w:val="110"/>
        </w:rPr>
        <w:t>the</w:t>
      </w:r>
      <w:r>
        <w:rPr>
          <w:spacing w:val="-9"/>
          <w:w w:val="110"/>
        </w:rPr>
        <w:t> </w:t>
      </w:r>
      <w:r>
        <w:rPr>
          <w:w w:val="110"/>
        </w:rPr>
        <w:t>18</w:t>
      </w:r>
      <w:r>
        <w:rPr>
          <w:spacing w:val="-9"/>
          <w:w w:val="110"/>
        </w:rPr>
        <w:t> </w:t>
      </w:r>
      <w:r>
        <w:rPr>
          <w:w w:val="110"/>
        </w:rPr>
        <w:t>years,</w:t>
      </w:r>
      <w:r>
        <w:rPr>
          <w:spacing w:val="-9"/>
          <w:w w:val="110"/>
        </w:rPr>
        <w:t> </w:t>
      </w:r>
      <w:r>
        <w:rPr>
          <w:w w:val="110"/>
        </w:rPr>
        <w:t>SI</w:t>
      </w:r>
      <w:r>
        <w:rPr>
          <w:spacing w:val="-8"/>
          <w:w w:val="110"/>
        </w:rPr>
        <w:t> </w:t>
      </w:r>
      <w:r>
        <w:rPr>
          <w:w w:val="110"/>
        </w:rPr>
        <w:t>would</w:t>
      </w:r>
      <w:r>
        <w:rPr>
          <w:spacing w:val="-9"/>
          <w:w w:val="110"/>
        </w:rPr>
        <w:t> </w:t>
      </w:r>
      <w:r>
        <w:rPr>
          <w:w w:val="110"/>
        </w:rPr>
        <w:t>have</w:t>
      </w:r>
      <w:r>
        <w:rPr>
          <w:spacing w:val="-9"/>
          <w:w w:val="110"/>
        </w:rPr>
        <w:t> </w:t>
      </w:r>
      <w:r>
        <w:rPr>
          <w:w w:val="110"/>
        </w:rPr>
        <w:t>induced</w:t>
      </w:r>
      <w:r>
        <w:rPr>
          <w:spacing w:val="-9"/>
          <w:w w:val="110"/>
        </w:rPr>
        <w:t> </w:t>
      </w:r>
      <w:r>
        <w:rPr>
          <w:w w:val="110"/>
        </w:rPr>
        <w:t>negative</w:t>
      </w:r>
      <w:r>
        <w:rPr>
          <w:spacing w:val="-9"/>
          <w:w w:val="110"/>
        </w:rPr>
        <w:t> </w:t>
      </w:r>
      <w:r>
        <w:rPr>
          <w:w w:val="110"/>
        </w:rPr>
        <w:t>financial benefits</w:t>
      </w:r>
      <w:r>
        <w:rPr>
          <w:w w:val="110"/>
        </w:rPr>
        <w:t> in</w:t>
      </w:r>
      <w:r>
        <w:rPr>
          <w:w w:val="110"/>
        </w:rPr>
        <w:t> both</w:t>
      </w:r>
      <w:r>
        <w:rPr>
          <w:w w:val="110"/>
        </w:rPr>
        <w:t> 20-ha</w:t>
      </w:r>
      <w:r>
        <w:rPr>
          <w:w w:val="110"/>
        </w:rPr>
        <w:t> and</w:t>
      </w:r>
      <w:r>
        <w:rPr>
          <w:w w:val="110"/>
        </w:rPr>
        <w:t> 40-ha</w:t>
      </w:r>
      <w:r>
        <w:rPr>
          <w:w w:val="110"/>
        </w:rPr>
        <w:t> field</w:t>
      </w:r>
      <w:r>
        <w:rPr>
          <w:w w:val="110"/>
        </w:rPr>
        <w:t> sizes</w:t>
      </w:r>
      <w:r>
        <w:rPr>
          <w:w w:val="110"/>
        </w:rPr>
        <w:t> with</w:t>
      </w:r>
      <w:r>
        <w:rPr>
          <w:w w:val="110"/>
        </w:rPr>
        <w:t> and</w:t>
      </w:r>
      <w:r>
        <w:rPr>
          <w:w w:val="110"/>
        </w:rPr>
        <w:t> without</w:t>
      </w:r>
      <w:r>
        <w:rPr>
          <w:w w:val="110"/>
        </w:rPr>
        <w:t> water source</w:t>
      </w:r>
      <w:r>
        <w:rPr>
          <w:spacing w:val="4"/>
          <w:w w:val="110"/>
        </w:rPr>
        <w:t> </w:t>
      </w:r>
      <w:r>
        <w:rPr>
          <w:w w:val="110"/>
        </w:rPr>
        <w:t>development</w:t>
      </w:r>
      <w:r>
        <w:rPr>
          <w:spacing w:val="5"/>
          <w:w w:val="110"/>
        </w:rPr>
        <w:t> </w:t>
      </w:r>
      <w:r>
        <w:rPr>
          <w:w w:val="110"/>
        </w:rPr>
        <w:t>(</w:t>
      </w:r>
      <w:hyperlink w:history="true" w:anchor="_bookmark15">
        <w:r>
          <w:rPr>
            <w:color w:val="2196D1"/>
            <w:w w:val="110"/>
          </w:rPr>
          <w:t>Table</w:t>
        </w:r>
        <w:r>
          <w:rPr>
            <w:color w:val="2196D1"/>
            <w:spacing w:val="4"/>
            <w:w w:val="110"/>
          </w:rPr>
          <w:t> </w:t>
        </w:r>
        <w:r>
          <w:rPr>
            <w:color w:val="2196D1"/>
            <w:w w:val="110"/>
          </w:rPr>
          <w:t>3</w:t>
        </w:r>
      </w:hyperlink>
      <w:r>
        <w:rPr>
          <w:w w:val="110"/>
        </w:rPr>
        <w:t>).</w:t>
      </w:r>
      <w:r>
        <w:rPr>
          <w:spacing w:val="6"/>
          <w:w w:val="110"/>
        </w:rPr>
        <w:t> </w:t>
      </w:r>
      <w:r>
        <w:rPr>
          <w:w w:val="110"/>
        </w:rPr>
        <w:t>If</w:t>
      </w:r>
      <w:r>
        <w:rPr>
          <w:spacing w:val="4"/>
          <w:w w:val="110"/>
        </w:rPr>
        <w:t> </w:t>
      </w:r>
      <w:r>
        <w:rPr>
          <w:w w:val="110"/>
        </w:rPr>
        <w:t>SI</w:t>
      </w:r>
      <w:r>
        <w:rPr>
          <w:spacing w:val="4"/>
          <w:w w:val="110"/>
        </w:rPr>
        <w:t> </w:t>
      </w:r>
      <w:r>
        <w:rPr>
          <w:w w:val="110"/>
        </w:rPr>
        <w:t>could</w:t>
      </w:r>
      <w:r>
        <w:rPr>
          <w:spacing w:val="5"/>
          <w:w w:val="110"/>
        </w:rPr>
        <w:t> </w:t>
      </w:r>
      <w:r>
        <w:rPr>
          <w:w w:val="110"/>
        </w:rPr>
        <w:t>have</w:t>
      </w:r>
      <w:r>
        <w:rPr>
          <w:spacing w:val="4"/>
          <w:w w:val="110"/>
        </w:rPr>
        <w:t> </w:t>
      </w:r>
      <w:r>
        <w:rPr>
          <w:w w:val="110"/>
        </w:rPr>
        <w:t>boosted</w:t>
      </w:r>
      <w:r>
        <w:rPr>
          <w:spacing w:val="4"/>
          <w:w w:val="110"/>
        </w:rPr>
        <w:t> </w:t>
      </w:r>
      <w:r>
        <w:rPr>
          <w:w w:val="110"/>
        </w:rPr>
        <w:t>the</w:t>
      </w:r>
      <w:r>
        <w:rPr>
          <w:spacing w:val="5"/>
          <w:w w:val="110"/>
        </w:rPr>
        <w:t> </w:t>
      </w:r>
      <w:r>
        <w:rPr>
          <w:w w:val="110"/>
        </w:rPr>
        <w:t>yield</w:t>
      </w:r>
      <w:r>
        <w:rPr>
          <w:spacing w:val="5"/>
          <w:w w:val="110"/>
        </w:rPr>
        <w:t> </w:t>
      </w:r>
      <w:r>
        <w:rPr>
          <w:spacing w:val="-4"/>
          <w:w w:val="110"/>
        </w:rPr>
        <w:t>from</w:t>
      </w:r>
    </w:p>
    <w:p>
      <w:pPr>
        <w:pStyle w:val="BodyText"/>
        <w:spacing w:line="273" w:lineRule="auto"/>
      </w:pPr>
      <w:r>
        <w:rPr>
          <w:w w:val="110"/>
        </w:rPr>
        <w:t>29.7 to 35 as shown in </w:t>
      </w:r>
      <w:hyperlink w:history="true" w:anchor="_bookmark11">
        <w:r>
          <w:rPr>
            <w:color w:val="2196D1"/>
            <w:w w:val="110"/>
          </w:rPr>
          <w:t>Fig. 5</w:t>
        </w:r>
      </w:hyperlink>
      <w:r>
        <w:rPr>
          <w:color w:val="2196D1"/>
          <w:w w:val="110"/>
        </w:rPr>
        <w:t> </w:t>
      </w:r>
      <w:r>
        <w:rPr>
          <w:w w:val="110"/>
        </w:rPr>
        <w:t>in some seasons, the gross profit </w:t>
      </w:r>
      <w:r>
        <w:rPr>
          <w:w w:val="110"/>
        </w:rPr>
        <w:t>($1146/ ha)</w:t>
      </w:r>
      <w:r>
        <w:rPr>
          <w:spacing w:val="-10"/>
          <w:w w:val="110"/>
        </w:rPr>
        <w:t> </w:t>
      </w:r>
      <w:r>
        <w:rPr>
          <w:w w:val="110"/>
        </w:rPr>
        <w:t>from</w:t>
      </w:r>
      <w:r>
        <w:rPr>
          <w:spacing w:val="-10"/>
          <w:w w:val="110"/>
        </w:rPr>
        <w:t> </w:t>
      </w:r>
      <w:r>
        <w:rPr>
          <w:w w:val="110"/>
        </w:rPr>
        <w:t>SI</w:t>
      </w:r>
      <w:r>
        <w:rPr>
          <w:spacing w:val="-9"/>
          <w:w w:val="110"/>
        </w:rPr>
        <w:t> </w:t>
      </w:r>
      <w:r>
        <w:rPr>
          <w:w w:val="110"/>
        </w:rPr>
        <w:t>would</w:t>
      </w:r>
      <w:r>
        <w:rPr>
          <w:spacing w:val="-10"/>
          <w:w w:val="110"/>
        </w:rPr>
        <w:t> </w:t>
      </w:r>
      <w:r>
        <w:rPr>
          <w:w w:val="110"/>
        </w:rPr>
        <w:t>only</w:t>
      </w:r>
      <w:r>
        <w:rPr>
          <w:spacing w:val="-10"/>
          <w:w w:val="110"/>
        </w:rPr>
        <w:t> </w:t>
      </w:r>
      <w:r>
        <w:rPr>
          <w:w w:val="110"/>
        </w:rPr>
        <w:t>offset</w:t>
      </w:r>
      <w:r>
        <w:rPr>
          <w:spacing w:val="-10"/>
          <w:w w:val="110"/>
        </w:rPr>
        <w:t> </w:t>
      </w:r>
      <w:r>
        <w:rPr>
          <w:w w:val="110"/>
        </w:rPr>
        <w:t>the</w:t>
      </w:r>
      <w:r>
        <w:rPr>
          <w:spacing w:val="-10"/>
          <w:w w:val="110"/>
        </w:rPr>
        <w:t> </w:t>
      </w:r>
      <w:r>
        <w:rPr>
          <w:w w:val="110"/>
        </w:rPr>
        <w:t>SI</w:t>
      </w:r>
      <w:r>
        <w:rPr>
          <w:spacing w:val="-10"/>
          <w:w w:val="110"/>
        </w:rPr>
        <w:t> </w:t>
      </w:r>
      <w:r>
        <w:rPr>
          <w:w w:val="110"/>
        </w:rPr>
        <w:t>costs</w:t>
      </w:r>
      <w:r>
        <w:rPr>
          <w:spacing w:val="-10"/>
          <w:w w:val="110"/>
        </w:rPr>
        <w:t> </w:t>
      </w:r>
      <w:r>
        <w:rPr>
          <w:w w:val="110"/>
        </w:rPr>
        <w:t>($832/ha)</w:t>
      </w:r>
      <w:r>
        <w:rPr>
          <w:spacing w:val="-9"/>
          <w:w w:val="110"/>
        </w:rPr>
        <w:t> </w:t>
      </w:r>
      <w:r>
        <w:rPr>
          <w:w w:val="110"/>
        </w:rPr>
        <w:t>in</w:t>
      </w:r>
      <w:r>
        <w:rPr>
          <w:spacing w:val="-10"/>
          <w:w w:val="110"/>
        </w:rPr>
        <w:t> </w:t>
      </w:r>
      <w:r>
        <w:rPr>
          <w:w w:val="110"/>
        </w:rPr>
        <w:t>a</w:t>
      </w:r>
      <w:r>
        <w:rPr>
          <w:spacing w:val="-10"/>
          <w:w w:val="110"/>
        </w:rPr>
        <w:t> </w:t>
      </w:r>
      <w:r>
        <w:rPr>
          <w:w w:val="110"/>
        </w:rPr>
        <w:t>40-ha</w:t>
      </w:r>
      <w:r>
        <w:rPr>
          <w:spacing w:val="-9"/>
          <w:w w:val="110"/>
        </w:rPr>
        <w:t> </w:t>
      </w:r>
      <w:r>
        <w:rPr>
          <w:w w:val="110"/>
        </w:rPr>
        <w:t>field</w:t>
      </w:r>
      <w:r>
        <w:rPr>
          <w:spacing w:val="-10"/>
          <w:w w:val="110"/>
        </w:rPr>
        <w:t> </w:t>
      </w:r>
      <w:r>
        <w:rPr>
          <w:w w:val="110"/>
        </w:rPr>
        <w:t>size scenario,</w:t>
      </w:r>
      <w:r>
        <w:rPr>
          <w:w w:val="110"/>
        </w:rPr>
        <w:t> without</w:t>
      </w:r>
      <w:r>
        <w:rPr>
          <w:w w:val="110"/>
        </w:rPr>
        <w:t> water</w:t>
      </w:r>
      <w:r>
        <w:rPr>
          <w:w w:val="110"/>
        </w:rPr>
        <w:t> source</w:t>
      </w:r>
      <w:r>
        <w:rPr>
          <w:w w:val="110"/>
        </w:rPr>
        <w:t> development</w:t>
      </w:r>
      <w:r>
        <w:rPr>
          <w:w w:val="110"/>
        </w:rPr>
        <w:t> costs</w:t>
      </w:r>
      <w:r>
        <w:rPr>
          <w:w w:val="110"/>
        </w:rPr>
        <w:t> incurred.</w:t>
      </w:r>
      <w:r>
        <w:rPr>
          <w:w w:val="110"/>
        </w:rPr>
        <w:t> These</w:t>
      </w:r>
      <w:r>
        <w:rPr>
          <w:w w:val="110"/>
        </w:rPr>
        <w:t> re- sults</w:t>
      </w:r>
      <w:r>
        <w:rPr>
          <w:spacing w:val="-3"/>
          <w:w w:val="110"/>
        </w:rPr>
        <w:t> </w:t>
      </w:r>
      <w:r>
        <w:rPr>
          <w:w w:val="110"/>
        </w:rPr>
        <w:t>demonstrate</w:t>
      </w:r>
      <w:r>
        <w:rPr>
          <w:spacing w:val="-4"/>
          <w:w w:val="110"/>
        </w:rPr>
        <w:t> </w:t>
      </w:r>
      <w:r>
        <w:rPr>
          <w:w w:val="110"/>
        </w:rPr>
        <w:t>a</w:t>
      </w:r>
      <w:r>
        <w:rPr>
          <w:spacing w:val="-5"/>
          <w:w w:val="110"/>
        </w:rPr>
        <w:t> </w:t>
      </w:r>
      <w:r>
        <w:rPr>
          <w:w w:val="110"/>
        </w:rPr>
        <w:t>great</w:t>
      </w:r>
      <w:r>
        <w:rPr>
          <w:spacing w:val="-4"/>
          <w:w w:val="110"/>
        </w:rPr>
        <w:t> </w:t>
      </w:r>
      <w:r>
        <w:rPr>
          <w:w w:val="110"/>
        </w:rPr>
        <w:t>financial</w:t>
      </w:r>
      <w:r>
        <w:rPr>
          <w:spacing w:val="-4"/>
          <w:w w:val="110"/>
        </w:rPr>
        <w:t> </w:t>
      </w:r>
      <w:r>
        <w:rPr>
          <w:w w:val="110"/>
        </w:rPr>
        <w:t>challenge</w:t>
      </w:r>
      <w:r>
        <w:rPr>
          <w:spacing w:val="-5"/>
          <w:w w:val="110"/>
        </w:rPr>
        <w:t> </w:t>
      </w:r>
      <w:r>
        <w:rPr>
          <w:w w:val="110"/>
        </w:rPr>
        <w:t>of</w:t>
      </w:r>
      <w:r>
        <w:rPr>
          <w:spacing w:val="-3"/>
          <w:w w:val="110"/>
        </w:rPr>
        <w:t> </w:t>
      </w:r>
      <w:r>
        <w:rPr>
          <w:w w:val="110"/>
        </w:rPr>
        <w:t>implementing</w:t>
      </w:r>
      <w:r>
        <w:rPr>
          <w:spacing w:val="-4"/>
          <w:w w:val="110"/>
        </w:rPr>
        <w:t> </w:t>
      </w:r>
      <w:r>
        <w:rPr>
          <w:w w:val="110"/>
        </w:rPr>
        <w:t>SI</w:t>
      </w:r>
      <w:r>
        <w:rPr>
          <w:spacing w:val="-5"/>
          <w:w w:val="110"/>
        </w:rPr>
        <w:t> </w:t>
      </w:r>
      <w:r>
        <w:rPr>
          <w:w w:val="110"/>
        </w:rPr>
        <w:t>in</w:t>
      </w:r>
      <w:r>
        <w:rPr>
          <w:spacing w:val="-3"/>
          <w:w w:val="110"/>
        </w:rPr>
        <w:t> </w:t>
      </w:r>
      <w:r>
        <w:rPr>
          <w:w w:val="110"/>
        </w:rPr>
        <w:t>this traditionally rain-fed</w:t>
      </w:r>
      <w:r>
        <w:rPr>
          <w:w w:val="110"/>
        </w:rPr>
        <w:t> production</w:t>
      </w:r>
      <w:r>
        <w:rPr>
          <w:w w:val="110"/>
        </w:rPr>
        <w:t> area.</w:t>
      </w:r>
      <w:r>
        <w:rPr>
          <w:w w:val="110"/>
        </w:rPr>
        <w:t> How</w:t>
      </w:r>
      <w:r>
        <w:rPr>
          <w:w w:val="110"/>
        </w:rPr>
        <w:t> the costs</w:t>
      </w:r>
      <w:r>
        <w:rPr>
          <w:w w:val="110"/>
        </w:rPr>
        <w:t> in</w:t>
      </w:r>
      <w:r>
        <w:rPr>
          <w:w w:val="110"/>
        </w:rPr>
        <w:t> Maine,</w:t>
      </w:r>
      <w:r>
        <w:rPr>
          <w:w w:val="110"/>
        </w:rPr>
        <w:t> US, compare</w:t>
      </w:r>
      <w:r>
        <w:rPr>
          <w:w w:val="110"/>
        </w:rPr>
        <w:t> with</w:t>
      </w:r>
      <w:r>
        <w:rPr>
          <w:w w:val="110"/>
        </w:rPr>
        <w:t> the</w:t>
      </w:r>
      <w:r>
        <w:rPr>
          <w:w w:val="110"/>
        </w:rPr>
        <w:t> costs</w:t>
      </w:r>
      <w:r>
        <w:rPr>
          <w:w w:val="110"/>
        </w:rPr>
        <w:t> in</w:t>
      </w:r>
      <w:r>
        <w:rPr>
          <w:w w:val="110"/>
        </w:rPr>
        <w:t> PEI</w:t>
      </w:r>
      <w:r>
        <w:rPr>
          <w:w w:val="110"/>
        </w:rPr>
        <w:t> is</w:t>
      </w:r>
      <w:r>
        <w:rPr>
          <w:w w:val="110"/>
        </w:rPr>
        <w:t> yet</w:t>
      </w:r>
      <w:r>
        <w:rPr>
          <w:w w:val="110"/>
        </w:rPr>
        <w:t> to</w:t>
      </w:r>
      <w:r>
        <w:rPr>
          <w:w w:val="110"/>
        </w:rPr>
        <w:t> be</w:t>
      </w:r>
      <w:r>
        <w:rPr>
          <w:w w:val="110"/>
        </w:rPr>
        <w:t> fully</w:t>
      </w:r>
      <w:r>
        <w:rPr>
          <w:w w:val="110"/>
        </w:rPr>
        <w:t> assessed,</w:t>
      </w:r>
      <w:r>
        <w:rPr>
          <w:w w:val="110"/>
        </w:rPr>
        <w:t> particularly given PEI’s smaller</w:t>
      </w:r>
      <w:r>
        <w:rPr>
          <w:spacing w:val="-1"/>
          <w:w w:val="110"/>
        </w:rPr>
        <w:t> </w:t>
      </w:r>
      <w:r>
        <w:rPr>
          <w:w w:val="110"/>
        </w:rPr>
        <w:t>fields</w:t>
      </w:r>
      <w:r>
        <w:rPr>
          <w:spacing w:val="-1"/>
          <w:w w:val="110"/>
        </w:rPr>
        <w:t> </w:t>
      </w:r>
      <w:r>
        <w:rPr>
          <w:w w:val="110"/>
        </w:rPr>
        <w:t>and undulating,</w:t>
      </w:r>
      <w:r>
        <w:rPr>
          <w:spacing w:val="-1"/>
          <w:w w:val="110"/>
        </w:rPr>
        <w:t> </w:t>
      </w:r>
      <w:r>
        <w:rPr>
          <w:w w:val="110"/>
        </w:rPr>
        <w:t>often challenging terrain for center-pivot</w:t>
      </w:r>
      <w:r>
        <w:rPr>
          <w:w w:val="110"/>
        </w:rPr>
        <w:t> systems.</w:t>
      </w:r>
      <w:r>
        <w:rPr>
          <w:w w:val="110"/>
        </w:rPr>
        <w:t> In</w:t>
      </w:r>
      <w:r>
        <w:rPr>
          <w:w w:val="110"/>
        </w:rPr>
        <w:t> addition,</w:t>
      </w:r>
      <w:r>
        <w:rPr>
          <w:w w:val="110"/>
        </w:rPr>
        <w:t> SI</w:t>
      </w:r>
      <w:r>
        <w:rPr>
          <w:w w:val="110"/>
        </w:rPr>
        <w:t> can</w:t>
      </w:r>
      <w:r>
        <w:rPr>
          <w:w w:val="110"/>
        </w:rPr>
        <w:t> influence</w:t>
      </w:r>
      <w:r>
        <w:rPr>
          <w:w w:val="110"/>
        </w:rPr>
        <w:t> potato</w:t>
      </w:r>
      <w:r>
        <w:rPr>
          <w:w w:val="110"/>
        </w:rPr>
        <w:t> quality</w:t>
      </w:r>
      <w:r>
        <w:rPr>
          <w:w w:val="110"/>
        </w:rPr>
        <w:t> pa- rameters</w:t>
      </w:r>
      <w:r>
        <w:rPr>
          <w:w w:val="110"/>
        </w:rPr>
        <w:t> (</w:t>
      </w:r>
      <w:hyperlink w:history="true" w:anchor="_bookmark36">
        <w:r>
          <w:rPr>
            <w:color w:val="2196D1"/>
            <w:w w:val="110"/>
          </w:rPr>
          <w:t>Lynch</w:t>
        </w:r>
        <w:r>
          <w:rPr>
            <w:color w:val="2196D1"/>
            <w:w w:val="110"/>
          </w:rPr>
          <w:t> et</w:t>
        </w:r>
        <w:r>
          <w:rPr>
            <w:color w:val="2196D1"/>
            <w:w w:val="110"/>
          </w:rPr>
          <w:t> al.,</w:t>
        </w:r>
        <w:r>
          <w:rPr>
            <w:color w:val="2196D1"/>
            <w:w w:val="110"/>
          </w:rPr>
          <w:t> 1995</w:t>
        </w:r>
      </w:hyperlink>
      <w:r>
        <w:rPr>
          <w:w w:val="110"/>
        </w:rPr>
        <w:t>;</w:t>
      </w:r>
      <w:r>
        <w:rPr>
          <w:w w:val="110"/>
        </w:rPr>
        <w:t> </w:t>
      </w:r>
      <w:hyperlink w:history="true" w:anchor="_bookmark42">
        <w:r>
          <w:rPr>
            <w:color w:val="2196D1"/>
            <w:w w:val="110"/>
          </w:rPr>
          <w:t>Porter</w:t>
        </w:r>
        <w:r>
          <w:rPr>
            <w:color w:val="2196D1"/>
            <w:w w:val="110"/>
          </w:rPr>
          <w:t> et</w:t>
        </w:r>
        <w:r>
          <w:rPr>
            <w:color w:val="2196D1"/>
            <w:w w:val="110"/>
          </w:rPr>
          <w:t> al.,</w:t>
        </w:r>
        <w:r>
          <w:rPr>
            <w:color w:val="2196D1"/>
            <w:w w:val="110"/>
          </w:rPr>
          <w:t> 1999</w:t>
        </w:r>
      </w:hyperlink>
      <w:r>
        <w:rPr>
          <w:w w:val="110"/>
        </w:rPr>
        <w:t>),</w:t>
      </w:r>
      <w:r>
        <w:rPr>
          <w:w w:val="110"/>
        </w:rPr>
        <w:t> such</w:t>
      </w:r>
      <w:r>
        <w:rPr>
          <w:w w:val="110"/>
        </w:rPr>
        <w:t> as</w:t>
      </w:r>
      <w:r>
        <w:rPr>
          <w:w w:val="110"/>
        </w:rPr>
        <w:t> scab</w:t>
      </w:r>
      <w:r>
        <w:rPr>
          <w:w w:val="110"/>
        </w:rPr>
        <w:t> and specific</w:t>
      </w:r>
      <w:r>
        <w:rPr>
          <w:spacing w:val="42"/>
          <w:w w:val="110"/>
        </w:rPr>
        <w:t> </w:t>
      </w:r>
      <w:r>
        <w:rPr>
          <w:w w:val="110"/>
        </w:rPr>
        <w:t>gravity,</w:t>
      </w:r>
      <w:r>
        <w:rPr>
          <w:spacing w:val="41"/>
          <w:w w:val="110"/>
        </w:rPr>
        <w:t> </w:t>
      </w:r>
      <w:r>
        <w:rPr>
          <w:w w:val="110"/>
        </w:rPr>
        <w:t>which</w:t>
      </w:r>
      <w:r>
        <w:rPr>
          <w:spacing w:val="42"/>
          <w:w w:val="110"/>
        </w:rPr>
        <w:t> </w:t>
      </w:r>
      <w:r>
        <w:rPr>
          <w:w w:val="110"/>
        </w:rPr>
        <w:t>can</w:t>
      </w:r>
      <w:r>
        <w:rPr>
          <w:spacing w:val="41"/>
          <w:w w:val="110"/>
        </w:rPr>
        <w:t> </w:t>
      </w:r>
      <w:r>
        <w:rPr>
          <w:w w:val="110"/>
        </w:rPr>
        <w:t>greatly</w:t>
      </w:r>
      <w:r>
        <w:rPr>
          <w:spacing w:val="42"/>
          <w:w w:val="110"/>
        </w:rPr>
        <w:t> </w:t>
      </w:r>
      <w:r>
        <w:rPr>
          <w:w w:val="110"/>
        </w:rPr>
        <w:t>influence</w:t>
      </w:r>
      <w:r>
        <w:rPr>
          <w:spacing w:val="41"/>
          <w:w w:val="110"/>
        </w:rPr>
        <w:t> </w:t>
      </w:r>
      <w:r>
        <w:rPr>
          <w:w w:val="110"/>
        </w:rPr>
        <w:t>potato</w:t>
      </w:r>
      <w:r>
        <w:rPr>
          <w:spacing w:val="42"/>
          <w:w w:val="110"/>
        </w:rPr>
        <w:t> </w:t>
      </w:r>
      <w:r>
        <w:rPr>
          <w:w w:val="110"/>
        </w:rPr>
        <w:t>sale</w:t>
      </w:r>
      <w:r>
        <w:rPr>
          <w:spacing w:val="42"/>
          <w:w w:val="110"/>
        </w:rPr>
        <w:t> </w:t>
      </w:r>
      <w:r>
        <w:rPr>
          <w:w w:val="110"/>
        </w:rPr>
        <w:t>price</w:t>
      </w:r>
      <w:r>
        <w:rPr>
          <w:spacing w:val="41"/>
          <w:w w:val="110"/>
        </w:rPr>
        <w:t> </w:t>
      </w:r>
      <w:r>
        <w:rPr>
          <w:spacing w:val="-5"/>
          <w:w w:val="110"/>
        </w:rPr>
        <w:t>and</w:t>
      </w:r>
    </w:p>
    <w:p>
      <w:pPr>
        <w:pStyle w:val="BodyText"/>
        <w:spacing w:line="273" w:lineRule="auto" w:before="90"/>
        <w:ind w:right="41"/>
      </w:pPr>
      <w:r>
        <w:rPr/>
        <w:br w:type="column"/>
      </w:r>
      <w:r>
        <w:rPr>
          <w:w w:val="110"/>
        </w:rPr>
        <w:t>associated profitability as well. This is beyond the scope of this work. However,</w:t>
      </w:r>
      <w:r>
        <w:rPr>
          <w:spacing w:val="-3"/>
          <w:w w:val="110"/>
        </w:rPr>
        <w:t> </w:t>
      </w:r>
      <w:r>
        <w:rPr>
          <w:w w:val="110"/>
        </w:rPr>
        <w:t>the</w:t>
      </w:r>
      <w:r>
        <w:rPr>
          <w:spacing w:val="-4"/>
          <w:w w:val="110"/>
        </w:rPr>
        <w:t> </w:t>
      </w:r>
      <w:r>
        <w:rPr>
          <w:w w:val="110"/>
        </w:rPr>
        <w:t>potential</w:t>
      </w:r>
      <w:r>
        <w:rPr>
          <w:spacing w:val="-2"/>
          <w:w w:val="110"/>
        </w:rPr>
        <w:t> </w:t>
      </w:r>
      <w:r>
        <w:rPr>
          <w:w w:val="110"/>
        </w:rPr>
        <w:t>yield</w:t>
      </w:r>
      <w:r>
        <w:rPr>
          <w:spacing w:val="-3"/>
          <w:w w:val="110"/>
        </w:rPr>
        <w:t> </w:t>
      </w:r>
      <w:r>
        <w:rPr>
          <w:w w:val="110"/>
        </w:rPr>
        <w:t>gains</w:t>
      </w:r>
      <w:r>
        <w:rPr>
          <w:spacing w:val="-3"/>
          <w:w w:val="110"/>
        </w:rPr>
        <w:t> </w:t>
      </w:r>
      <w:r>
        <w:rPr>
          <w:w w:val="110"/>
        </w:rPr>
        <w:t>observed</w:t>
      </w:r>
      <w:r>
        <w:rPr>
          <w:spacing w:val="-3"/>
          <w:w w:val="110"/>
        </w:rPr>
        <w:t> </w:t>
      </w:r>
      <w:r>
        <w:rPr>
          <w:w w:val="110"/>
        </w:rPr>
        <w:t>here</w:t>
      </w:r>
      <w:r>
        <w:rPr>
          <w:spacing w:val="-4"/>
          <w:w w:val="110"/>
        </w:rPr>
        <w:t> </w:t>
      </w:r>
      <w:r>
        <w:rPr>
          <w:w w:val="110"/>
        </w:rPr>
        <w:t>in</w:t>
      </w:r>
      <w:r>
        <w:rPr>
          <w:spacing w:val="-3"/>
          <w:w w:val="110"/>
        </w:rPr>
        <w:t> </w:t>
      </w:r>
      <w:r>
        <w:rPr>
          <w:w w:val="110"/>
        </w:rPr>
        <w:t>response</w:t>
      </w:r>
      <w:r>
        <w:rPr>
          <w:spacing w:val="-4"/>
          <w:w w:val="110"/>
        </w:rPr>
        <w:t> </w:t>
      </w:r>
      <w:r>
        <w:rPr>
          <w:w w:val="110"/>
        </w:rPr>
        <w:t>to</w:t>
      </w:r>
      <w:r>
        <w:rPr>
          <w:spacing w:val="-3"/>
          <w:w w:val="110"/>
        </w:rPr>
        <w:t> </w:t>
      </w:r>
      <w:r>
        <w:rPr>
          <w:w w:val="110"/>
        </w:rPr>
        <w:t>rainfall suggest more work needs to be done to assess if strictly respecting soil moisture</w:t>
      </w:r>
      <w:r>
        <w:rPr>
          <w:w w:val="110"/>
        </w:rPr>
        <w:t> as</w:t>
      </w:r>
      <w:r>
        <w:rPr>
          <w:w w:val="110"/>
        </w:rPr>
        <w:t> required</w:t>
      </w:r>
      <w:r>
        <w:rPr>
          <w:w w:val="110"/>
        </w:rPr>
        <w:t> by</w:t>
      </w:r>
      <w:r>
        <w:rPr>
          <w:w w:val="110"/>
        </w:rPr>
        <w:t> optimum</w:t>
      </w:r>
      <w:r>
        <w:rPr>
          <w:w w:val="110"/>
        </w:rPr>
        <w:t> potato</w:t>
      </w:r>
      <w:r>
        <w:rPr>
          <w:w w:val="110"/>
        </w:rPr>
        <w:t> plant</w:t>
      </w:r>
      <w:r>
        <w:rPr>
          <w:w w:val="110"/>
        </w:rPr>
        <w:t> growth</w:t>
      </w:r>
      <w:r>
        <w:rPr>
          <w:w w:val="110"/>
        </w:rPr>
        <w:t> by</w:t>
      </w:r>
      <w:r>
        <w:rPr>
          <w:w w:val="110"/>
        </w:rPr>
        <w:t> SI</w:t>
      </w:r>
      <w:r>
        <w:rPr>
          <w:w w:val="110"/>
        </w:rPr>
        <w:t> </w:t>
      </w:r>
      <w:r>
        <w:rPr>
          <w:w w:val="110"/>
        </w:rPr>
        <w:t>coupled with optimizing other</w:t>
      </w:r>
      <w:r>
        <w:rPr>
          <w:w w:val="110"/>
        </w:rPr>
        <w:t> potato</w:t>
      </w:r>
      <w:r>
        <w:rPr>
          <w:w w:val="110"/>
        </w:rPr>
        <w:t> production management</w:t>
      </w:r>
      <w:r>
        <w:rPr>
          <w:w w:val="110"/>
        </w:rPr>
        <w:t> variables can enhance</w:t>
      </w:r>
      <w:r>
        <w:rPr>
          <w:w w:val="110"/>
        </w:rPr>
        <w:t> potato</w:t>
      </w:r>
      <w:r>
        <w:rPr>
          <w:w w:val="110"/>
        </w:rPr>
        <w:t> productivity</w:t>
      </w:r>
      <w:r>
        <w:rPr>
          <w:w w:val="110"/>
        </w:rPr>
        <w:t> and</w:t>
      </w:r>
      <w:r>
        <w:rPr>
          <w:w w:val="110"/>
        </w:rPr>
        <w:t> quality</w:t>
      </w:r>
      <w:r>
        <w:rPr>
          <w:w w:val="110"/>
        </w:rPr>
        <w:t> to</w:t>
      </w:r>
      <w:r>
        <w:rPr>
          <w:w w:val="110"/>
        </w:rPr>
        <w:t> make</w:t>
      </w:r>
      <w:r>
        <w:rPr>
          <w:w w:val="110"/>
        </w:rPr>
        <w:t> SI</w:t>
      </w:r>
      <w:r>
        <w:rPr>
          <w:w w:val="110"/>
        </w:rPr>
        <w:t> consistently </w:t>
      </w:r>
      <w:r>
        <w:rPr>
          <w:spacing w:val="-2"/>
          <w:w w:val="110"/>
        </w:rPr>
        <w:t>profitable.</w:t>
      </w:r>
    </w:p>
    <w:p>
      <w:pPr>
        <w:pStyle w:val="BodyText"/>
        <w:spacing w:before="42"/>
        <w:ind w:left="0"/>
        <w:jc w:val="left"/>
      </w:pPr>
    </w:p>
    <w:p>
      <w:pPr>
        <w:pStyle w:val="ListParagraph"/>
        <w:numPr>
          <w:ilvl w:val="1"/>
          <w:numId w:val="1"/>
        </w:numPr>
        <w:tabs>
          <w:tab w:pos="408" w:val="left" w:leader="none"/>
        </w:tabs>
        <w:spacing w:line="240" w:lineRule="auto" w:before="0" w:after="0"/>
        <w:ind w:left="408" w:right="0" w:hanging="365"/>
        <w:jc w:val="left"/>
        <w:rPr>
          <w:i/>
          <w:sz w:val="16"/>
        </w:rPr>
      </w:pPr>
      <w:bookmarkStart w:name="3.4 Implications of supplemental irrigat" w:id="30"/>
      <w:bookmarkEnd w:id="30"/>
      <w:r>
        <w:rPr/>
      </w:r>
      <w:r>
        <w:rPr>
          <w:i/>
          <w:sz w:val="16"/>
        </w:rPr>
        <w:t>Implications</w:t>
      </w:r>
      <w:r>
        <w:rPr>
          <w:i/>
          <w:spacing w:val="3"/>
          <w:sz w:val="16"/>
        </w:rPr>
        <w:t> </w:t>
      </w:r>
      <w:r>
        <w:rPr>
          <w:i/>
          <w:sz w:val="16"/>
        </w:rPr>
        <w:t>of</w:t>
      </w:r>
      <w:r>
        <w:rPr>
          <w:i/>
          <w:spacing w:val="4"/>
          <w:sz w:val="16"/>
        </w:rPr>
        <w:t> </w:t>
      </w:r>
      <w:r>
        <w:rPr>
          <w:i/>
          <w:sz w:val="16"/>
        </w:rPr>
        <w:t>supplemental</w:t>
      </w:r>
      <w:r>
        <w:rPr>
          <w:i/>
          <w:spacing w:val="4"/>
          <w:sz w:val="16"/>
        </w:rPr>
        <w:t> </w:t>
      </w:r>
      <w:r>
        <w:rPr>
          <w:i/>
          <w:sz w:val="16"/>
        </w:rPr>
        <w:t>irrigation</w:t>
      </w:r>
      <w:r>
        <w:rPr>
          <w:i/>
          <w:spacing w:val="3"/>
          <w:sz w:val="16"/>
        </w:rPr>
        <w:t> </w:t>
      </w:r>
      <w:r>
        <w:rPr>
          <w:i/>
          <w:sz w:val="16"/>
        </w:rPr>
        <w:t>for</w:t>
      </w:r>
      <w:r>
        <w:rPr>
          <w:i/>
          <w:spacing w:val="5"/>
          <w:sz w:val="16"/>
        </w:rPr>
        <w:t> </w:t>
      </w:r>
      <w:r>
        <w:rPr>
          <w:i/>
          <w:sz w:val="16"/>
        </w:rPr>
        <w:t>groundwater</w:t>
      </w:r>
      <w:r>
        <w:rPr>
          <w:i/>
          <w:spacing w:val="3"/>
          <w:sz w:val="16"/>
        </w:rPr>
        <w:t> </w:t>
      </w:r>
      <w:r>
        <w:rPr>
          <w:i/>
          <w:spacing w:val="-2"/>
          <w:sz w:val="16"/>
        </w:rPr>
        <w:t>management</w:t>
      </w:r>
    </w:p>
    <w:p>
      <w:pPr>
        <w:pStyle w:val="BodyText"/>
        <w:spacing w:before="50"/>
        <w:ind w:left="0"/>
        <w:jc w:val="left"/>
        <w:rPr>
          <w:i/>
        </w:rPr>
      </w:pPr>
    </w:p>
    <w:p>
      <w:pPr>
        <w:pStyle w:val="BodyText"/>
        <w:spacing w:line="273" w:lineRule="auto" w:before="1"/>
        <w:ind w:right="41" w:firstLine="239"/>
      </w:pPr>
      <w:r>
        <w:rPr>
          <w:w w:val="110"/>
        </w:rPr>
        <w:t>Assuming</w:t>
      </w:r>
      <w:r>
        <w:rPr>
          <w:spacing w:val="-1"/>
          <w:w w:val="110"/>
        </w:rPr>
        <w:t> </w:t>
      </w:r>
      <w:r>
        <w:rPr>
          <w:w w:val="110"/>
        </w:rPr>
        <w:t>equal water</w:t>
      </w:r>
      <w:r>
        <w:rPr>
          <w:spacing w:val="-1"/>
          <w:w w:val="110"/>
        </w:rPr>
        <w:t> </w:t>
      </w:r>
      <w:r>
        <w:rPr>
          <w:w w:val="110"/>
        </w:rPr>
        <w:t>access for</w:t>
      </w:r>
      <w:r>
        <w:rPr>
          <w:spacing w:val="-1"/>
          <w:w w:val="110"/>
        </w:rPr>
        <w:t> </w:t>
      </w:r>
      <w:r>
        <w:rPr>
          <w:w w:val="110"/>
        </w:rPr>
        <w:t>irrigating all</w:t>
      </w:r>
      <w:r>
        <w:rPr>
          <w:spacing w:val="-1"/>
          <w:w w:val="110"/>
        </w:rPr>
        <w:t> </w:t>
      </w:r>
      <w:r>
        <w:rPr>
          <w:w w:val="110"/>
        </w:rPr>
        <w:t>potato lands</w:t>
      </w:r>
      <w:r>
        <w:rPr>
          <w:spacing w:val="-1"/>
          <w:w w:val="110"/>
        </w:rPr>
        <w:t> </w:t>
      </w:r>
      <w:r>
        <w:rPr>
          <w:w w:val="110"/>
        </w:rPr>
        <w:t>(31%</w:t>
      </w:r>
      <w:r>
        <w:rPr>
          <w:spacing w:val="-1"/>
          <w:w w:val="110"/>
        </w:rPr>
        <w:t> </w:t>
      </w:r>
      <w:r>
        <w:rPr>
          <w:w w:val="110"/>
        </w:rPr>
        <w:t>of land</w:t>
      </w:r>
      <w:r>
        <w:rPr>
          <w:spacing w:val="-4"/>
          <w:w w:val="110"/>
        </w:rPr>
        <w:t> </w:t>
      </w:r>
      <w:r>
        <w:rPr>
          <w:w w:val="110"/>
        </w:rPr>
        <w:t>mass)</w:t>
      </w:r>
      <w:r>
        <w:rPr>
          <w:spacing w:val="-4"/>
          <w:w w:val="110"/>
        </w:rPr>
        <w:t> </w:t>
      </w:r>
      <w:r>
        <w:rPr>
          <w:w w:val="110"/>
        </w:rPr>
        <w:t>in</w:t>
      </w:r>
      <w:r>
        <w:rPr>
          <w:spacing w:val="-4"/>
          <w:w w:val="110"/>
        </w:rPr>
        <w:t> </w:t>
      </w:r>
      <w:r>
        <w:rPr>
          <w:w w:val="110"/>
        </w:rPr>
        <w:t>the</w:t>
      </w:r>
      <w:r>
        <w:rPr>
          <w:spacing w:val="-5"/>
          <w:w w:val="110"/>
        </w:rPr>
        <w:t> </w:t>
      </w:r>
      <w:r>
        <w:rPr>
          <w:w w:val="110"/>
        </w:rPr>
        <w:t>Wilmot</w:t>
      </w:r>
      <w:r>
        <w:rPr>
          <w:spacing w:val="-3"/>
          <w:w w:val="110"/>
        </w:rPr>
        <w:t> </w:t>
      </w:r>
      <w:r>
        <w:rPr>
          <w:w w:val="110"/>
        </w:rPr>
        <w:t>River</w:t>
      </w:r>
      <w:r>
        <w:rPr>
          <w:spacing w:val="-5"/>
          <w:w w:val="110"/>
        </w:rPr>
        <w:t> </w:t>
      </w:r>
      <w:r>
        <w:rPr>
          <w:w w:val="110"/>
        </w:rPr>
        <w:t>watershed</w:t>
      </w:r>
      <w:r>
        <w:rPr>
          <w:spacing w:val="-3"/>
          <w:w w:val="110"/>
        </w:rPr>
        <w:t> </w:t>
      </w:r>
      <w:r>
        <w:rPr>
          <w:w w:val="110"/>
        </w:rPr>
        <w:t>and</w:t>
      </w:r>
      <w:r>
        <w:rPr>
          <w:spacing w:val="-5"/>
          <w:w w:val="110"/>
        </w:rPr>
        <w:t> </w:t>
      </w:r>
      <w:r>
        <w:rPr>
          <w:w w:val="110"/>
        </w:rPr>
        <w:t>annual</w:t>
      </w:r>
      <w:r>
        <w:rPr>
          <w:spacing w:val="-4"/>
          <w:w w:val="110"/>
        </w:rPr>
        <w:t> </w:t>
      </w:r>
      <w:r>
        <w:rPr>
          <w:w w:val="110"/>
        </w:rPr>
        <w:t>recharge</w:t>
      </w:r>
      <w:r>
        <w:rPr>
          <w:spacing w:val="-4"/>
          <w:w w:val="110"/>
        </w:rPr>
        <w:t> </w:t>
      </w:r>
      <w:r>
        <w:rPr>
          <w:w w:val="110"/>
        </w:rPr>
        <w:t>average being</w:t>
      </w:r>
      <w:r>
        <w:rPr>
          <w:w w:val="110"/>
        </w:rPr>
        <w:t> 400</w:t>
      </w:r>
      <w:r>
        <w:rPr>
          <w:spacing w:val="-1"/>
          <w:w w:val="110"/>
        </w:rPr>
        <w:t> </w:t>
      </w:r>
      <w:r>
        <w:rPr>
          <w:w w:val="110"/>
        </w:rPr>
        <w:t>mm</w:t>
      </w:r>
      <w:r>
        <w:rPr>
          <w:w w:val="110"/>
        </w:rPr>
        <w:t> as</w:t>
      </w:r>
      <w:r>
        <w:rPr>
          <w:w w:val="110"/>
        </w:rPr>
        <w:t> estimated</w:t>
      </w:r>
      <w:r>
        <w:rPr>
          <w:w w:val="110"/>
        </w:rPr>
        <w:t> by</w:t>
      </w:r>
      <w:r>
        <w:rPr>
          <w:w w:val="110"/>
        </w:rPr>
        <w:t> </w:t>
      </w:r>
      <w:hyperlink w:history="true" w:anchor="_bookmark31">
        <w:r>
          <w:rPr>
            <w:color w:val="2196D1"/>
            <w:w w:val="110"/>
          </w:rPr>
          <w:t>Jiang</w:t>
        </w:r>
        <w:r>
          <w:rPr>
            <w:color w:val="2196D1"/>
            <w:w w:val="110"/>
          </w:rPr>
          <w:t> et</w:t>
        </w:r>
        <w:r>
          <w:rPr>
            <w:color w:val="2196D1"/>
            <w:w w:val="110"/>
          </w:rPr>
          <w:t> al.</w:t>
        </w:r>
        <w:r>
          <w:rPr>
            <w:color w:val="2196D1"/>
            <w:w w:val="110"/>
          </w:rPr>
          <w:t> (2004)</w:t>
        </w:r>
      </w:hyperlink>
      <w:r>
        <w:rPr>
          <w:color w:val="2196D1"/>
          <w:w w:val="110"/>
        </w:rPr>
        <w:t> </w:t>
      </w:r>
      <w:r>
        <w:rPr>
          <w:w w:val="110"/>
        </w:rPr>
        <w:t>and</w:t>
      </w:r>
      <w:r>
        <w:rPr>
          <w:w w:val="110"/>
        </w:rPr>
        <w:t> </w:t>
      </w:r>
      <w:hyperlink w:history="true" w:anchor="_bookmark33">
        <w:r>
          <w:rPr>
            <w:color w:val="2196D1"/>
            <w:w w:val="110"/>
          </w:rPr>
          <w:t>Liang</w:t>
        </w:r>
        <w:r>
          <w:rPr>
            <w:color w:val="2196D1"/>
            <w:w w:val="110"/>
          </w:rPr>
          <w:t> et</w:t>
        </w:r>
        <w:r>
          <w:rPr>
            <w:color w:val="2196D1"/>
            <w:w w:val="110"/>
          </w:rPr>
          <w:t> al.</w:t>
        </w:r>
      </w:hyperlink>
      <w:r>
        <w:rPr>
          <w:color w:val="2196D1"/>
          <w:w w:val="110"/>
        </w:rPr>
        <w:t> </w:t>
      </w:r>
      <w:hyperlink w:history="true" w:anchor="_bookmark33">
        <w:r>
          <w:rPr>
            <w:color w:val="2196D1"/>
            <w:w w:val="110"/>
          </w:rPr>
          <w:t>(2020)</w:t>
        </w:r>
      </w:hyperlink>
      <w:r>
        <w:rPr>
          <w:w w:val="110"/>
        </w:rPr>
        <w:t>,</w:t>
      </w:r>
      <w:r>
        <w:rPr>
          <w:spacing w:val="-11"/>
          <w:w w:val="110"/>
        </w:rPr>
        <w:t> </w:t>
      </w:r>
      <w:r>
        <w:rPr>
          <w:w w:val="110"/>
        </w:rPr>
        <w:t>potential</w:t>
      </w:r>
      <w:r>
        <w:rPr>
          <w:spacing w:val="-11"/>
          <w:w w:val="110"/>
        </w:rPr>
        <w:t> </w:t>
      </w:r>
      <w:r>
        <w:rPr>
          <w:w w:val="110"/>
        </w:rPr>
        <w:t>SI</w:t>
      </w:r>
      <w:r>
        <w:rPr>
          <w:spacing w:val="-11"/>
          <w:w w:val="110"/>
        </w:rPr>
        <w:t> </w:t>
      </w:r>
      <w:r>
        <w:rPr>
          <w:w w:val="110"/>
        </w:rPr>
        <w:t>would</w:t>
      </w:r>
      <w:r>
        <w:rPr>
          <w:spacing w:val="-11"/>
          <w:w w:val="110"/>
        </w:rPr>
        <w:t> </w:t>
      </w:r>
      <w:r>
        <w:rPr>
          <w:w w:val="110"/>
        </w:rPr>
        <w:t>utilize</w:t>
      </w:r>
      <w:r>
        <w:rPr>
          <w:spacing w:val="-11"/>
          <w:w w:val="110"/>
        </w:rPr>
        <w:t> </w:t>
      </w:r>
      <w:r>
        <w:rPr>
          <w:w w:val="110"/>
        </w:rPr>
        <w:t>2.6–13.5%</w:t>
      </w:r>
      <w:r>
        <w:rPr>
          <w:spacing w:val="-11"/>
          <w:w w:val="110"/>
        </w:rPr>
        <w:t> </w:t>
      </w:r>
      <w:r>
        <w:rPr>
          <w:w w:val="110"/>
        </w:rPr>
        <w:t>of</w:t>
      </w:r>
      <w:r>
        <w:rPr>
          <w:spacing w:val="-11"/>
          <w:w w:val="110"/>
        </w:rPr>
        <w:t> </w:t>
      </w:r>
      <w:r>
        <w:rPr>
          <w:w w:val="110"/>
        </w:rPr>
        <w:t>annual</w:t>
      </w:r>
      <w:r>
        <w:rPr>
          <w:spacing w:val="-11"/>
          <w:w w:val="110"/>
        </w:rPr>
        <w:t> </w:t>
      </w:r>
      <w:r>
        <w:rPr>
          <w:w w:val="110"/>
        </w:rPr>
        <w:t>recharge</w:t>
      </w:r>
      <w:r>
        <w:rPr>
          <w:spacing w:val="-11"/>
          <w:w w:val="110"/>
        </w:rPr>
        <w:t> </w:t>
      </w:r>
      <w:r>
        <w:rPr>
          <w:w w:val="110"/>
        </w:rPr>
        <w:t>average (i.e.</w:t>
      </w:r>
      <w:r>
        <w:rPr>
          <w:w w:val="110"/>
        </w:rPr>
        <w:t> 31%</w:t>
      </w:r>
      <w:r>
        <w:rPr>
          <w:w w:val="110"/>
        </w:rPr>
        <w:t> of</w:t>
      </w:r>
      <w:r>
        <w:rPr>
          <w:w w:val="110"/>
        </w:rPr>
        <w:t> 34 mm/400 mm</w:t>
      </w:r>
      <w:r>
        <w:rPr>
          <w:w w:val="110"/>
        </w:rPr>
        <w:t> to</w:t>
      </w:r>
      <w:r>
        <w:rPr>
          <w:w w:val="110"/>
        </w:rPr>
        <w:t> 175 mm/400 mm)</w:t>
      </w:r>
      <w:r>
        <w:rPr>
          <w:w w:val="110"/>
        </w:rPr>
        <w:t> in</w:t>
      </w:r>
      <w:r>
        <w:rPr>
          <w:w w:val="110"/>
        </w:rPr>
        <w:t> 72%</w:t>
      </w:r>
      <w:r>
        <w:rPr>
          <w:w w:val="110"/>
        </w:rPr>
        <w:t> of</w:t>
      </w:r>
      <w:r>
        <w:rPr>
          <w:w w:val="110"/>
        </w:rPr>
        <w:t> the</w:t>
      </w:r>
      <w:r>
        <w:rPr>
          <w:w w:val="110"/>
        </w:rPr>
        <w:t> 18 years,</w:t>
      </w:r>
      <w:r>
        <w:rPr>
          <w:spacing w:val="80"/>
          <w:w w:val="150"/>
        </w:rPr>
        <w:t> </w:t>
      </w:r>
      <w:r>
        <w:rPr>
          <w:w w:val="110"/>
        </w:rPr>
        <w:t>and</w:t>
      </w:r>
      <w:r>
        <w:rPr>
          <w:spacing w:val="80"/>
          <w:w w:val="150"/>
        </w:rPr>
        <w:t> </w:t>
      </w:r>
      <w:r>
        <w:rPr>
          <w:w w:val="110"/>
        </w:rPr>
        <w:t>23%</w:t>
      </w:r>
      <w:r>
        <w:rPr>
          <w:spacing w:val="80"/>
          <w:w w:val="150"/>
        </w:rPr>
        <w:t> </w:t>
      </w:r>
      <w:r>
        <w:rPr>
          <w:w w:val="110"/>
        </w:rPr>
        <w:t>of</w:t>
      </w:r>
      <w:r>
        <w:rPr>
          <w:spacing w:val="80"/>
          <w:w w:val="150"/>
        </w:rPr>
        <w:t> </w:t>
      </w:r>
      <w:r>
        <w:rPr>
          <w:w w:val="110"/>
        </w:rPr>
        <w:t>annual</w:t>
      </w:r>
      <w:r>
        <w:rPr>
          <w:spacing w:val="80"/>
          <w:w w:val="150"/>
        </w:rPr>
        <w:t> </w:t>
      </w:r>
      <w:r>
        <w:rPr>
          <w:w w:val="110"/>
        </w:rPr>
        <w:t>recharge</w:t>
      </w:r>
      <w:r>
        <w:rPr>
          <w:spacing w:val="80"/>
          <w:w w:val="150"/>
        </w:rPr>
        <w:t> </w:t>
      </w:r>
      <w:r>
        <w:rPr>
          <w:w w:val="110"/>
        </w:rPr>
        <w:t>average</w:t>
      </w:r>
      <w:r>
        <w:rPr>
          <w:spacing w:val="80"/>
          <w:w w:val="150"/>
        </w:rPr>
        <w:t> </w:t>
      </w:r>
      <w:r>
        <w:rPr>
          <w:w w:val="110"/>
        </w:rPr>
        <w:t>(i.e.</w:t>
      </w:r>
      <w:r>
        <w:rPr>
          <w:spacing w:val="80"/>
          <w:w w:val="150"/>
        </w:rPr>
        <w:t> </w:t>
      </w:r>
      <w:r>
        <w:rPr>
          <w:w w:val="110"/>
        </w:rPr>
        <w:t>31%</w:t>
      </w:r>
      <w:r>
        <w:rPr>
          <w:spacing w:val="80"/>
          <w:w w:val="150"/>
        </w:rPr>
        <w:t> </w:t>
      </w:r>
      <w:r>
        <w:rPr>
          <w:w w:val="110"/>
        </w:rPr>
        <w:t>of 295 mm/400 mm in the extremely dry 2001 season) in 5.5% of the 18 years based</w:t>
      </w:r>
      <w:r>
        <w:rPr>
          <w:w w:val="110"/>
        </w:rPr>
        <w:t> on water deficiency as shown in </w:t>
      </w:r>
      <w:hyperlink w:history="true" w:anchor="_bookmark12">
        <w:r>
          <w:rPr>
            <w:color w:val="2196D1"/>
            <w:w w:val="110"/>
          </w:rPr>
          <w:t>Fig. 6</w:t>
        </w:r>
      </w:hyperlink>
      <w:r>
        <w:rPr>
          <w:w w:val="110"/>
        </w:rPr>
        <w:t>. Although</w:t>
      </w:r>
      <w:r>
        <w:rPr>
          <w:w w:val="110"/>
        </w:rPr>
        <w:t> the po- tential</w:t>
      </w:r>
      <w:r>
        <w:rPr>
          <w:w w:val="110"/>
        </w:rPr>
        <w:t> extractions</w:t>
      </w:r>
      <w:r>
        <w:rPr>
          <w:w w:val="110"/>
        </w:rPr>
        <w:t> were</w:t>
      </w:r>
      <w:r>
        <w:rPr>
          <w:w w:val="110"/>
        </w:rPr>
        <w:t> not</w:t>
      </w:r>
      <w:r>
        <w:rPr>
          <w:w w:val="110"/>
        </w:rPr>
        <w:t> high</w:t>
      </w:r>
      <w:r>
        <w:rPr>
          <w:w w:val="110"/>
        </w:rPr>
        <w:t> compared</w:t>
      </w:r>
      <w:r>
        <w:rPr>
          <w:w w:val="110"/>
        </w:rPr>
        <w:t> to</w:t>
      </w:r>
      <w:r>
        <w:rPr>
          <w:w w:val="110"/>
        </w:rPr>
        <w:t> the</w:t>
      </w:r>
      <w:r>
        <w:rPr>
          <w:w w:val="110"/>
        </w:rPr>
        <w:t> annual</w:t>
      </w:r>
      <w:r>
        <w:rPr>
          <w:w w:val="110"/>
        </w:rPr>
        <w:t> recharge average,</w:t>
      </w:r>
      <w:r>
        <w:rPr>
          <w:w w:val="110"/>
        </w:rPr>
        <w:t> except</w:t>
      </w:r>
      <w:r>
        <w:rPr>
          <w:w w:val="110"/>
        </w:rPr>
        <w:t> in</w:t>
      </w:r>
      <w:r>
        <w:rPr>
          <w:w w:val="110"/>
        </w:rPr>
        <w:t> the</w:t>
      </w:r>
      <w:r>
        <w:rPr>
          <w:w w:val="110"/>
        </w:rPr>
        <w:t> 2001</w:t>
      </w:r>
      <w:r>
        <w:rPr>
          <w:w w:val="110"/>
        </w:rPr>
        <w:t> season,</w:t>
      </w:r>
      <w:r>
        <w:rPr>
          <w:w w:val="110"/>
        </w:rPr>
        <w:t> it</w:t>
      </w:r>
      <w:r>
        <w:rPr>
          <w:w w:val="110"/>
        </w:rPr>
        <w:t> is</w:t>
      </w:r>
      <w:r>
        <w:rPr>
          <w:w w:val="110"/>
        </w:rPr>
        <w:t> important</w:t>
      </w:r>
      <w:r>
        <w:rPr>
          <w:w w:val="110"/>
        </w:rPr>
        <w:t> to</w:t>
      </w:r>
      <w:r>
        <w:rPr>
          <w:w w:val="110"/>
        </w:rPr>
        <w:t> recognize</w:t>
      </w:r>
      <w:r>
        <w:rPr>
          <w:w w:val="110"/>
        </w:rPr>
        <w:t> that irrigation extraction would mainly utilize groundwater storage as irri- gation</w:t>
      </w:r>
      <w:r>
        <w:rPr>
          <w:w w:val="110"/>
        </w:rPr>
        <w:t> only</w:t>
      </w:r>
      <w:r>
        <w:rPr>
          <w:w w:val="110"/>
        </w:rPr>
        <w:t> occurs</w:t>
      </w:r>
      <w:r>
        <w:rPr>
          <w:w w:val="110"/>
        </w:rPr>
        <w:t> during</w:t>
      </w:r>
      <w:r>
        <w:rPr>
          <w:w w:val="110"/>
        </w:rPr>
        <w:t> the</w:t>
      </w:r>
      <w:r>
        <w:rPr>
          <w:w w:val="110"/>
        </w:rPr>
        <w:t> GS,</w:t>
      </w:r>
      <w:r>
        <w:rPr>
          <w:w w:val="110"/>
        </w:rPr>
        <w:t> when</w:t>
      </w:r>
      <w:r>
        <w:rPr>
          <w:w w:val="110"/>
        </w:rPr>
        <w:t> recharge</w:t>
      </w:r>
      <w:r>
        <w:rPr>
          <w:w w:val="110"/>
        </w:rPr>
        <w:t> is</w:t>
      </w:r>
      <w:r>
        <w:rPr>
          <w:w w:val="110"/>
        </w:rPr>
        <w:t> limited</w:t>
      </w:r>
      <w:r>
        <w:rPr>
          <w:w w:val="110"/>
        </w:rPr>
        <w:t> (</w:t>
      </w:r>
      <w:hyperlink w:history="true" w:anchor="_bookmark8">
        <w:r>
          <w:rPr>
            <w:color w:val="2196D1"/>
            <w:w w:val="110"/>
          </w:rPr>
          <w:t>Fig.</w:t>
        </w:r>
        <w:r>
          <w:rPr>
            <w:color w:val="2196D1"/>
            <w:w w:val="110"/>
          </w:rPr>
          <w:t> 3</w:t>
        </w:r>
      </w:hyperlink>
      <w:r>
        <w:rPr>
          <w:w w:val="110"/>
        </w:rPr>
        <w:t>). Groundwater</w:t>
      </w:r>
      <w:r>
        <w:rPr>
          <w:w w:val="110"/>
        </w:rPr>
        <w:t> used</w:t>
      </w:r>
      <w:r>
        <w:rPr>
          <w:w w:val="110"/>
        </w:rPr>
        <w:t> for</w:t>
      </w:r>
      <w:r>
        <w:rPr>
          <w:w w:val="110"/>
        </w:rPr>
        <w:t> irrigation</w:t>
      </w:r>
      <w:r>
        <w:rPr>
          <w:w w:val="110"/>
        </w:rPr>
        <w:t> in</w:t>
      </w:r>
      <w:r>
        <w:rPr>
          <w:w w:val="110"/>
        </w:rPr>
        <w:t> the</w:t>
      </w:r>
      <w:r>
        <w:rPr>
          <w:w w:val="110"/>
        </w:rPr>
        <w:t> GS</w:t>
      </w:r>
      <w:r>
        <w:rPr>
          <w:w w:val="110"/>
        </w:rPr>
        <w:t> is</w:t>
      </w:r>
      <w:r>
        <w:rPr>
          <w:w w:val="110"/>
        </w:rPr>
        <w:t> expected</w:t>
      </w:r>
      <w:r>
        <w:rPr>
          <w:w w:val="110"/>
        </w:rPr>
        <w:t> to</w:t>
      </w:r>
      <w:r>
        <w:rPr>
          <w:w w:val="110"/>
        </w:rPr>
        <w:t> be</w:t>
      </w:r>
      <w:r>
        <w:rPr>
          <w:w w:val="110"/>
        </w:rPr>
        <w:t> fully replenished</w:t>
      </w:r>
      <w:r>
        <w:rPr>
          <w:spacing w:val="-6"/>
          <w:w w:val="110"/>
        </w:rPr>
        <w:t> </w:t>
      </w:r>
      <w:r>
        <w:rPr>
          <w:w w:val="110"/>
        </w:rPr>
        <w:t>in</w:t>
      </w:r>
      <w:r>
        <w:rPr>
          <w:spacing w:val="-5"/>
          <w:w w:val="110"/>
        </w:rPr>
        <w:t> </w:t>
      </w:r>
      <w:r>
        <w:rPr>
          <w:w w:val="110"/>
        </w:rPr>
        <w:t>the</w:t>
      </w:r>
      <w:r>
        <w:rPr>
          <w:spacing w:val="-6"/>
          <w:w w:val="110"/>
        </w:rPr>
        <w:t> </w:t>
      </w:r>
      <w:r>
        <w:rPr>
          <w:w w:val="110"/>
        </w:rPr>
        <w:t>aquifer</w:t>
      </w:r>
      <w:r>
        <w:rPr>
          <w:spacing w:val="-6"/>
          <w:w w:val="110"/>
        </w:rPr>
        <w:t> </w:t>
      </w:r>
      <w:r>
        <w:rPr>
          <w:w w:val="110"/>
        </w:rPr>
        <w:t>by</w:t>
      </w:r>
      <w:r>
        <w:rPr>
          <w:spacing w:val="-5"/>
          <w:w w:val="110"/>
        </w:rPr>
        <w:t> </w:t>
      </w:r>
      <w:r>
        <w:rPr>
          <w:w w:val="110"/>
        </w:rPr>
        <w:t>forthcoming</w:t>
      </w:r>
      <w:r>
        <w:rPr>
          <w:spacing w:val="-6"/>
          <w:w w:val="110"/>
        </w:rPr>
        <w:t> </w:t>
      </w:r>
      <w:r>
        <w:rPr>
          <w:w w:val="110"/>
        </w:rPr>
        <w:t>recharge</w:t>
      </w:r>
      <w:r>
        <w:rPr>
          <w:spacing w:val="-6"/>
          <w:w w:val="110"/>
        </w:rPr>
        <w:t> </w:t>
      </w:r>
      <w:r>
        <w:rPr>
          <w:w w:val="110"/>
        </w:rPr>
        <w:t>in</w:t>
      </w:r>
      <w:r>
        <w:rPr>
          <w:spacing w:val="-6"/>
          <w:w w:val="110"/>
        </w:rPr>
        <w:t> </w:t>
      </w:r>
      <w:r>
        <w:rPr>
          <w:w w:val="110"/>
        </w:rPr>
        <w:t>this</w:t>
      </w:r>
      <w:r>
        <w:rPr>
          <w:spacing w:val="-6"/>
          <w:w w:val="110"/>
        </w:rPr>
        <w:t> </w:t>
      </w:r>
      <w:r>
        <w:rPr>
          <w:w w:val="110"/>
        </w:rPr>
        <w:t>recharge-rich region. However, the concurrence</w:t>
      </w:r>
      <w:r>
        <w:rPr>
          <w:spacing w:val="-1"/>
          <w:w w:val="110"/>
        </w:rPr>
        <w:t> </w:t>
      </w:r>
      <w:r>
        <w:rPr>
          <w:w w:val="110"/>
        </w:rPr>
        <w:t>of high</w:t>
      </w:r>
      <w:r>
        <w:rPr>
          <w:spacing w:val="-1"/>
          <w:w w:val="110"/>
        </w:rPr>
        <w:t> </w:t>
      </w:r>
      <w:r>
        <w:rPr>
          <w:w w:val="110"/>
        </w:rPr>
        <w:t>extraction for irrigation</w:t>
      </w:r>
      <w:r>
        <w:rPr>
          <w:spacing w:val="-1"/>
          <w:w w:val="110"/>
        </w:rPr>
        <w:t> </w:t>
      </w:r>
      <w:r>
        <w:rPr>
          <w:w w:val="110"/>
        </w:rPr>
        <w:t>with low recharge in the GS, especially in the extremely drought-prone sea- son</w:t>
      </w:r>
      <w:r>
        <w:rPr>
          <w:w w:val="110"/>
        </w:rPr>
        <w:t> of</w:t>
      </w:r>
      <w:r>
        <w:rPr>
          <w:w w:val="110"/>
        </w:rPr>
        <w:t> 2001(representing</w:t>
      </w:r>
      <w:r>
        <w:rPr>
          <w:w w:val="110"/>
        </w:rPr>
        <w:t> the</w:t>
      </w:r>
      <w:r>
        <w:rPr>
          <w:w w:val="110"/>
        </w:rPr>
        <w:t> worst-case</w:t>
      </w:r>
      <w:r>
        <w:rPr>
          <w:w w:val="110"/>
        </w:rPr>
        <w:t> scenario),</w:t>
      </w:r>
      <w:r>
        <w:rPr>
          <w:w w:val="110"/>
        </w:rPr>
        <w:t> could</w:t>
      </w:r>
      <w:r>
        <w:rPr>
          <w:w w:val="110"/>
        </w:rPr>
        <w:t> impose</w:t>
      </w:r>
      <w:r>
        <w:rPr>
          <w:w w:val="110"/>
        </w:rPr>
        <w:t> high seasonal</w:t>
      </w:r>
      <w:r>
        <w:rPr>
          <w:spacing w:val="-3"/>
          <w:w w:val="110"/>
        </w:rPr>
        <w:t> </w:t>
      </w:r>
      <w:r>
        <w:rPr>
          <w:w w:val="110"/>
        </w:rPr>
        <w:t>stress</w:t>
      </w:r>
      <w:r>
        <w:rPr>
          <w:spacing w:val="-3"/>
          <w:w w:val="110"/>
        </w:rPr>
        <w:t> </w:t>
      </w:r>
      <w:r>
        <w:rPr>
          <w:w w:val="110"/>
        </w:rPr>
        <w:t>on</w:t>
      </w:r>
      <w:r>
        <w:rPr>
          <w:spacing w:val="-3"/>
          <w:w w:val="110"/>
        </w:rPr>
        <w:t> </w:t>
      </w:r>
      <w:r>
        <w:rPr>
          <w:w w:val="110"/>
        </w:rPr>
        <w:t>the</w:t>
      </w:r>
      <w:r>
        <w:rPr>
          <w:spacing w:val="-3"/>
          <w:w w:val="110"/>
        </w:rPr>
        <w:t> </w:t>
      </w:r>
      <w:r>
        <w:rPr>
          <w:w w:val="110"/>
        </w:rPr>
        <w:t>groundwater</w:t>
      </w:r>
      <w:r>
        <w:rPr>
          <w:spacing w:val="-4"/>
          <w:w w:val="110"/>
        </w:rPr>
        <w:t> </w:t>
      </w:r>
      <w:r>
        <w:rPr>
          <w:w w:val="110"/>
        </w:rPr>
        <w:t>discharge-dependent</w:t>
      </w:r>
      <w:r>
        <w:rPr>
          <w:spacing w:val="-3"/>
          <w:w w:val="110"/>
        </w:rPr>
        <w:t> </w:t>
      </w:r>
      <w:r>
        <w:rPr>
          <w:w w:val="110"/>
        </w:rPr>
        <w:t>ecosystems</w:t>
      </w:r>
      <w:r>
        <w:rPr>
          <w:spacing w:val="-3"/>
          <w:w w:val="110"/>
        </w:rPr>
        <w:t> </w:t>
      </w:r>
      <w:r>
        <w:rPr>
          <w:w w:val="110"/>
        </w:rPr>
        <w:t>by significantly reducing groundwater discharge into the receiving tribu- taries.</w:t>
      </w:r>
      <w:r>
        <w:rPr>
          <w:w w:val="110"/>
        </w:rPr>
        <w:t> Addressing</w:t>
      </w:r>
      <w:r>
        <w:rPr>
          <w:w w:val="110"/>
        </w:rPr>
        <w:t> the</w:t>
      </w:r>
      <w:r>
        <w:rPr>
          <w:w w:val="110"/>
        </w:rPr>
        <w:t> seasonal</w:t>
      </w:r>
      <w:r>
        <w:rPr>
          <w:w w:val="110"/>
        </w:rPr>
        <w:t> conflict</w:t>
      </w:r>
      <w:r>
        <w:rPr>
          <w:w w:val="110"/>
        </w:rPr>
        <w:t> of</w:t>
      </w:r>
      <w:r>
        <w:rPr>
          <w:w w:val="110"/>
        </w:rPr>
        <w:t> water</w:t>
      </w:r>
      <w:r>
        <w:rPr>
          <w:w w:val="110"/>
        </w:rPr>
        <w:t> uses</w:t>
      </w:r>
      <w:r>
        <w:rPr>
          <w:w w:val="110"/>
        </w:rPr>
        <w:t> between</w:t>
      </w:r>
      <w:r>
        <w:rPr>
          <w:w w:val="110"/>
        </w:rPr>
        <w:t> the environment</w:t>
      </w:r>
      <w:r>
        <w:rPr>
          <w:w w:val="110"/>
        </w:rPr>
        <w:t> and</w:t>
      </w:r>
      <w:r>
        <w:rPr>
          <w:w w:val="110"/>
        </w:rPr>
        <w:t> humans</w:t>
      </w:r>
      <w:r>
        <w:rPr>
          <w:w w:val="110"/>
        </w:rPr>
        <w:t> in</w:t>
      </w:r>
      <w:r>
        <w:rPr>
          <w:w w:val="110"/>
        </w:rPr>
        <w:t> an</w:t>
      </w:r>
      <w:r>
        <w:rPr>
          <w:w w:val="110"/>
        </w:rPr>
        <w:t> intensively-farmed</w:t>
      </w:r>
      <w:r>
        <w:rPr>
          <w:w w:val="110"/>
        </w:rPr>
        <w:t> watershed</w:t>
      </w:r>
      <w:r>
        <w:rPr>
          <w:w w:val="110"/>
        </w:rPr>
        <w:t> poses</w:t>
      </w:r>
      <w:r>
        <w:rPr>
          <w:w w:val="110"/>
        </w:rPr>
        <w:t> a great challenge for groundwater management in this humid region.</w:t>
      </w:r>
    </w:p>
    <w:p>
      <w:pPr>
        <w:pStyle w:val="BodyText"/>
        <w:spacing w:before="19"/>
        <w:ind w:left="0"/>
        <w:jc w:val="left"/>
      </w:pPr>
    </w:p>
    <w:p>
      <w:pPr>
        <w:pStyle w:val="Heading1"/>
        <w:numPr>
          <w:ilvl w:val="0"/>
          <w:numId w:val="1"/>
        </w:numPr>
        <w:tabs>
          <w:tab w:pos="286" w:val="left" w:leader="none"/>
        </w:tabs>
        <w:spacing w:line="240" w:lineRule="auto" w:before="0" w:after="0"/>
        <w:ind w:left="286" w:right="0" w:hanging="243"/>
        <w:jc w:val="left"/>
      </w:pPr>
      <w:bookmarkStart w:name="4 Conclusions" w:id="31"/>
      <w:bookmarkEnd w:id="31"/>
      <w:r>
        <w:rPr>
          <w:b w:val="0"/>
        </w:rPr>
      </w:r>
      <w:r>
        <w:rPr>
          <w:spacing w:val="-2"/>
          <w:w w:val="110"/>
        </w:rPr>
        <w:t>Conclusions</w:t>
      </w:r>
    </w:p>
    <w:p>
      <w:pPr>
        <w:pStyle w:val="BodyText"/>
        <w:spacing w:before="50"/>
        <w:ind w:left="0"/>
        <w:jc w:val="left"/>
        <w:rPr>
          <w:b/>
        </w:rPr>
      </w:pPr>
    </w:p>
    <w:p>
      <w:pPr>
        <w:pStyle w:val="BodyText"/>
        <w:spacing w:line="273" w:lineRule="auto"/>
        <w:ind w:right="41" w:firstLine="239"/>
      </w:pPr>
      <w:r>
        <w:rPr>
          <w:w w:val="110"/>
        </w:rPr>
        <w:t>The</w:t>
      </w:r>
      <w:r>
        <w:rPr>
          <w:w w:val="110"/>
        </w:rPr>
        <w:t> 2001–2018</w:t>
      </w:r>
      <w:r>
        <w:rPr>
          <w:w w:val="110"/>
        </w:rPr>
        <w:t> variety-aggregated</w:t>
      </w:r>
      <w:r>
        <w:rPr>
          <w:w w:val="110"/>
        </w:rPr>
        <w:t> potato</w:t>
      </w:r>
      <w:r>
        <w:rPr>
          <w:w w:val="110"/>
        </w:rPr>
        <w:t> yield</w:t>
      </w:r>
      <w:r>
        <w:rPr>
          <w:w w:val="110"/>
        </w:rPr>
        <w:t> responses</w:t>
      </w:r>
      <w:r>
        <w:rPr>
          <w:w w:val="110"/>
        </w:rPr>
        <w:t> to</w:t>
      </w:r>
      <w:r>
        <w:rPr>
          <w:w w:val="110"/>
        </w:rPr>
        <w:t> </w:t>
      </w:r>
      <w:r>
        <w:rPr>
          <w:w w:val="110"/>
        </w:rPr>
        <w:t>GS precipitation</w:t>
      </w:r>
      <w:r>
        <w:rPr>
          <w:spacing w:val="-3"/>
          <w:w w:val="110"/>
        </w:rPr>
        <w:t> </w:t>
      </w:r>
      <w:r>
        <w:rPr>
          <w:w w:val="110"/>
        </w:rPr>
        <w:t>were</w:t>
      </w:r>
      <w:r>
        <w:rPr>
          <w:spacing w:val="-3"/>
          <w:w w:val="110"/>
        </w:rPr>
        <w:t> </w:t>
      </w:r>
      <w:r>
        <w:rPr>
          <w:w w:val="110"/>
        </w:rPr>
        <w:t>characterized</w:t>
      </w:r>
      <w:r>
        <w:rPr>
          <w:spacing w:val="-2"/>
          <w:w w:val="110"/>
        </w:rPr>
        <w:t> </w:t>
      </w:r>
      <w:r>
        <w:rPr>
          <w:w w:val="110"/>
        </w:rPr>
        <w:t>by</w:t>
      </w:r>
      <w:r>
        <w:rPr>
          <w:spacing w:val="-3"/>
          <w:w w:val="110"/>
        </w:rPr>
        <w:t> </w:t>
      </w:r>
      <w:r>
        <w:rPr>
          <w:w w:val="110"/>
        </w:rPr>
        <w:t>second-order</w:t>
      </w:r>
      <w:r>
        <w:rPr>
          <w:spacing w:val="-4"/>
          <w:w w:val="110"/>
        </w:rPr>
        <w:t> </w:t>
      </w:r>
      <w:r>
        <w:rPr>
          <w:w w:val="110"/>
        </w:rPr>
        <w:t>polynomial</w:t>
      </w:r>
      <w:r>
        <w:rPr>
          <w:spacing w:val="-3"/>
          <w:w w:val="110"/>
        </w:rPr>
        <w:t> </w:t>
      </w:r>
      <w:r>
        <w:rPr>
          <w:w w:val="110"/>
        </w:rPr>
        <w:t>equations with 88% of the variation of the yield being explained by GS precipi- tation.</w:t>
      </w:r>
      <w:r>
        <w:rPr>
          <w:spacing w:val="-7"/>
          <w:w w:val="110"/>
        </w:rPr>
        <w:t> </w:t>
      </w:r>
      <w:r>
        <w:rPr>
          <w:w w:val="110"/>
        </w:rPr>
        <w:t>Variety-aggregated</w:t>
      </w:r>
      <w:r>
        <w:rPr>
          <w:spacing w:val="-7"/>
          <w:w w:val="110"/>
        </w:rPr>
        <w:t> </w:t>
      </w:r>
      <w:r>
        <w:rPr>
          <w:w w:val="110"/>
        </w:rPr>
        <w:t>yield</w:t>
      </w:r>
      <w:r>
        <w:rPr>
          <w:spacing w:val="-6"/>
          <w:w w:val="110"/>
        </w:rPr>
        <w:t> </w:t>
      </w:r>
      <w:r>
        <w:rPr>
          <w:w w:val="110"/>
        </w:rPr>
        <w:t>increased</w:t>
      </w:r>
      <w:r>
        <w:rPr>
          <w:spacing w:val="-8"/>
          <w:w w:val="110"/>
        </w:rPr>
        <w:t> </w:t>
      </w:r>
      <w:r>
        <w:rPr>
          <w:w w:val="110"/>
        </w:rPr>
        <w:t>from</w:t>
      </w:r>
      <w:r>
        <w:rPr>
          <w:spacing w:val="-7"/>
          <w:w w:val="110"/>
        </w:rPr>
        <w:t> </w:t>
      </w:r>
      <w:r>
        <w:rPr>
          <w:w w:val="110"/>
        </w:rPr>
        <w:t>19.2</w:t>
      </w:r>
      <w:r>
        <w:rPr>
          <w:spacing w:val="-7"/>
          <w:w w:val="110"/>
        </w:rPr>
        <w:t> </w:t>
      </w:r>
      <w:r>
        <w:rPr>
          <w:w w:val="110"/>
        </w:rPr>
        <w:t>to</w:t>
      </w:r>
      <w:r>
        <w:rPr>
          <w:spacing w:val="-7"/>
          <w:w w:val="110"/>
        </w:rPr>
        <w:t> </w:t>
      </w:r>
      <w:r>
        <w:rPr>
          <w:w w:val="110"/>
        </w:rPr>
        <w:t>33</w:t>
      </w:r>
      <w:r>
        <w:rPr>
          <w:spacing w:val="-8"/>
          <w:w w:val="110"/>
        </w:rPr>
        <w:t> </w:t>
      </w:r>
      <w:r>
        <w:rPr>
          <w:w w:val="110"/>
        </w:rPr>
        <w:t>Mg/ha</w:t>
      </w:r>
      <w:r>
        <w:rPr>
          <w:spacing w:val="-7"/>
          <w:w w:val="110"/>
        </w:rPr>
        <w:t> </w:t>
      </w:r>
      <w:r>
        <w:rPr>
          <w:w w:val="110"/>
        </w:rPr>
        <w:t>as</w:t>
      </w:r>
      <w:r>
        <w:rPr>
          <w:spacing w:val="-7"/>
          <w:w w:val="110"/>
        </w:rPr>
        <w:t> </w:t>
      </w:r>
      <w:r>
        <w:rPr>
          <w:w w:val="110"/>
        </w:rPr>
        <w:t>GS precipitation</w:t>
      </w:r>
      <w:r>
        <w:rPr>
          <w:w w:val="110"/>
        </w:rPr>
        <w:t> increased</w:t>
      </w:r>
      <w:r>
        <w:rPr>
          <w:w w:val="110"/>
        </w:rPr>
        <w:t> from</w:t>
      </w:r>
      <w:r>
        <w:rPr>
          <w:w w:val="110"/>
        </w:rPr>
        <w:t> 155</w:t>
      </w:r>
      <w:r>
        <w:rPr>
          <w:w w:val="110"/>
        </w:rPr>
        <w:t> to</w:t>
      </w:r>
      <w:r>
        <w:rPr>
          <w:w w:val="110"/>
        </w:rPr>
        <w:t> 360</w:t>
      </w:r>
      <w:r>
        <w:rPr>
          <w:spacing w:val="-1"/>
          <w:w w:val="110"/>
        </w:rPr>
        <w:t> </w:t>
      </w:r>
      <w:r>
        <w:rPr>
          <w:w w:val="110"/>
        </w:rPr>
        <w:t>mm,</w:t>
      </w:r>
      <w:r>
        <w:rPr>
          <w:w w:val="110"/>
        </w:rPr>
        <w:t> responded</w:t>
      </w:r>
      <w:r>
        <w:rPr>
          <w:w w:val="110"/>
        </w:rPr>
        <w:t> relatively insensitive</w:t>
      </w:r>
      <w:r>
        <w:rPr>
          <w:spacing w:val="40"/>
          <w:w w:val="110"/>
        </w:rPr>
        <w:t> </w:t>
      </w:r>
      <w:r>
        <w:rPr>
          <w:w w:val="110"/>
        </w:rPr>
        <w:t>(33–35</w:t>
      </w:r>
      <w:r>
        <w:rPr>
          <w:spacing w:val="40"/>
          <w:w w:val="110"/>
        </w:rPr>
        <w:t> </w:t>
      </w:r>
      <w:r>
        <w:rPr>
          <w:w w:val="110"/>
        </w:rPr>
        <w:t>Mg/ha)</w:t>
      </w:r>
      <w:r>
        <w:rPr>
          <w:spacing w:val="40"/>
          <w:w w:val="110"/>
        </w:rPr>
        <w:t> </w:t>
      </w:r>
      <w:r>
        <w:rPr>
          <w:w w:val="110"/>
        </w:rPr>
        <w:t>as</w:t>
      </w:r>
      <w:r>
        <w:rPr>
          <w:spacing w:val="40"/>
          <w:w w:val="110"/>
        </w:rPr>
        <w:t> </w:t>
      </w:r>
      <w:r>
        <w:rPr>
          <w:w w:val="110"/>
        </w:rPr>
        <w:t>GS</w:t>
      </w:r>
      <w:r>
        <w:rPr>
          <w:spacing w:val="40"/>
          <w:w w:val="110"/>
        </w:rPr>
        <w:t> </w:t>
      </w:r>
      <w:r>
        <w:rPr>
          <w:w w:val="110"/>
        </w:rPr>
        <w:t>precipitation</w:t>
      </w:r>
      <w:r>
        <w:rPr>
          <w:spacing w:val="40"/>
          <w:w w:val="110"/>
        </w:rPr>
        <w:t> </w:t>
      </w:r>
      <w:r>
        <w:rPr>
          <w:w w:val="110"/>
        </w:rPr>
        <w:t>varied</w:t>
      </w:r>
      <w:r>
        <w:rPr>
          <w:spacing w:val="40"/>
          <w:w w:val="110"/>
        </w:rPr>
        <w:t> </w:t>
      </w:r>
      <w:r>
        <w:rPr>
          <w:w w:val="110"/>
        </w:rPr>
        <w:t>within 360–460</w:t>
      </w:r>
      <w:r>
        <w:rPr>
          <w:spacing w:val="-1"/>
          <w:w w:val="110"/>
        </w:rPr>
        <w:t> </w:t>
      </w:r>
      <w:r>
        <w:rPr>
          <w:w w:val="110"/>
        </w:rPr>
        <w:t>mm</w:t>
      </w:r>
      <w:r>
        <w:rPr>
          <w:w w:val="110"/>
        </w:rPr>
        <w:t> and</w:t>
      </w:r>
      <w:r>
        <w:rPr>
          <w:w w:val="110"/>
        </w:rPr>
        <w:t> then</w:t>
      </w:r>
      <w:r>
        <w:rPr>
          <w:w w:val="110"/>
        </w:rPr>
        <w:t> decreased</w:t>
      </w:r>
      <w:r>
        <w:rPr>
          <w:w w:val="110"/>
        </w:rPr>
        <w:t> to</w:t>
      </w:r>
      <w:r>
        <w:rPr>
          <w:w w:val="110"/>
        </w:rPr>
        <w:t> 31</w:t>
      </w:r>
      <w:r>
        <w:rPr>
          <w:w w:val="110"/>
        </w:rPr>
        <w:t> Mg/ha</w:t>
      </w:r>
      <w:r>
        <w:rPr>
          <w:w w:val="110"/>
        </w:rPr>
        <w:t> as</w:t>
      </w:r>
      <w:r>
        <w:rPr>
          <w:w w:val="110"/>
        </w:rPr>
        <w:t> GS</w:t>
      </w:r>
      <w:r>
        <w:rPr>
          <w:w w:val="110"/>
        </w:rPr>
        <w:t> precipitation exceeded</w:t>
      </w:r>
      <w:r>
        <w:rPr>
          <w:w w:val="110"/>
        </w:rPr>
        <w:t> 460</w:t>
      </w:r>
      <w:r>
        <w:rPr>
          <w:spacing w:val="-4"/>
          <w:w w:val="110"/>
        </w:rPr>
        <w:t> </w:t>
      </w:r>
      <w:r>
        <w:rPr>
          <w:w w:val="110"/>
        </w:rPr>
        <w:t>mm.</w:t>
      </w:r>
      <w:r>
        <w:rPr>
          <w:w w:val="110"/>
        </w:rPr>
        <w:t> Similar</w:t>
      </w:r>
      <w:r>
        <w:rPr>
          <w:w w:val="110"/>
        </w:rPr>
        <w:t> correlation</w:t>
      </w:r>
      <w:r>
        <w:rPr>
          <w:w w:val="110"/>
        </w:rPr>
        <w:t> exists</w:t>
      </w:r>
      <w:r>
        <w:rPr>
          <w:w w:val="110"/>
        </w:rPr>
        <w:t> between</w:t>
      </w:r>
      <w:r>
        <w:rPr>
          <w:w w:val="110"/>
        </w:rPr>
        <w:t> the</w:t>
      </w:r>
      <w:r>
        <w:rPr>
          <w:w w:val="110"/>
        </w:rPr>
        <w:t> 2000–2017 Russet</w:t>
      </w:r>
      <w:r>
        <w:rPr>
          <w:spacing w:val="-4"/>
          <w:w w:val="110"/>
        </w:rPr>
        <w:t> </w:t>
      </w:r>
      <w:r>
        <w:rPr>
          <w:w w:val="110"/>
        </w:rPr>
        <w:t>Burbank</w:t>
      </w:r>
      <w:r>
        <w:rPr>
          <w:spacing w:val="-5"/>
          <w:w w:val="110"/>
        </w:rPr>
        <w:t> </w:t>
      </w:r>
      <w:r>
        <w:rPr>
          <w:w w:val="110"/>
        </w:rPr>
        <w:t>(RB)</w:t>
      </w:r>
      <w:r>
        <w:rPr>
          <w:spacing w:val="-4"/>
          <w:w w:val="110"/>
        </w:rPr>
        <w:t> </w:t>
      </w:r>
      <w:r>
        <w:rPr>
          <w:w w:val="110"/>
        </w:rPr>
        <w:t>potato</w:t>
      </w:r>
      <w:r>
        <w:rPr>
          <w:spacing w:val="-4"/>
          <w:w w:val="110"/>
        </w:rPr>
        <w:t> </w:t>
      </w:r>
      <w:r>
        <w:rPr>
          <w:w w:val="110"/>
        </w:rPr>
        <w:t>yields</w:t>
      </w:r>
      <w:r>
        <w:rPr>
          <w:spacing w:val="-4"/>
          <w:w w:val="110"/>
        </w:rPr>
        <w:t> </w:t>
      </w:r>
      <w:r>
        <w:rPr>
          <w:w w:val="110"/>
        </w:rPr>
        <w:t>and</w:t>
      </w:r>
      <w:r>
        <w:rPr>
          <w:spacing w:val="-5"/>
          <w:w w:val="110"/>
        </w:rPr>
        <w:t> </w:t>
      </w:r>
      <w:r>
        <w:rPr>
          <w:w w:val="110"/>
        </w:rPr>
        <w:t>GS</w:t>
      </w:r>
      <w:r>
        <w:rPr>
          <w:spacing w:val="-4"/>
          <w:w w:val="110"/>
        </w:rPr>
        <w:t> </w:t>
      </w:r>
      <w:r>
        <w:rPr>
          <w:w w:val="110"/>
        </w:rPr>
        <w:t>precipitation.</w:t>
      </w:r>
      <w:r>
        <w:rPr>
          <w:spacing w:val="-4"/>
          <w:w w:val="110"/>
        </w:rPr>
        <w:t> </w:t>
      </w:r>
      <w:r>
        <w:rPr>
          <w:w w:val="110"/>
        </w:rPr>
        <w:t>GS</w:t>
      </w:r>
      <w:r>
        <w:rPr>
          <w:spacing w:val="-4"/>
          <w:w w:val="110"/>
        </w:rPr>
        <w:t> </w:t>
      </w:r>
      <w:r>
        <w:rPr>
          <w:w w:val="110"/>
        </w:rPr>
        <w:t>ET</w:t>
      </w:r>
      <w:r>
        <w:rPr>
          <w:w w:val="110"/>
          <w:vertAlign w:val="subscript"/>
        </w:rPr>
        <w:t>c</w:t>
      </w:r>
      <w:r>
        <w:rPr>
          <w:spacing w:val="-4"/>
          <w:w w:val="110"/>
          <w:vertAlign w:val="baseline"/>
        </w:rPr>
        <w:t> </w:t>
      </w:r>
      <w:r>
        <w:rPr>
          <w:w w:val="110"/>
          <w:vertAlign w:val="baseline"/>
        </w:rPr>
        <w:t>of</w:t>
      </w:r>
      <w:r>
        <w:rPr>
          <w:spacing w:val="-5"/>
          <w:w w:val="110"/>
          <w:vertAlign w:val="baseline"/>
        </w:rPr>
        <w:t> </w:t>
      </w:r>
      <w:r>
        <w:rPr>
          <w:w w:val="110"/>
          <w:vertAlign w:val="baseline"/>
        </w:rPr>
        <w:t>the potato</w:t>
      </w:r>
      <w:r>
        <w:rPr>
          <w:spacing w:val="-9"/>
          <w:w w:val="110"/>
          <w:vertAlign w:val="baseline"/>
        </w:rPr>
        <w:t> </w:t>
      </w:r>
      <w:r>
        <w:rPr>
          <w:w w:val="110"/>
          <w:vertAlign w:val="baseline"/>
        </w:rPr>
        <w:t>plant</w:t>
      </w:r>
      <w:r>
        <w:rPr>
          <w:spacing w:val="-10"/>
          <w:w w:val="110"/>
          <w:vertAlign w:val="baseline"/>
        </w:rPr>
        <w:t> </w:t>
      </w:r>
      <w:r>
        <w:rPr>
          <w:w w:val="110"/>
          <w:vertAlign w:val="baseline"/>
        </w:rPr>
        <w:t>was</w:t>
      </w:r>
      <w:r>
        <w:rPr>
          <w:spacing w:val="-10"/>
          <w:w w:val="110"/>
          <w:vertAlign w:val="baseline"/>
        </w:rPr>
        <w:t> </w:t>
      </w:r>
      <w:r>
        <w:rPr>
          <w:w w:val="110"/>
          <w:vertAlign w:val="baseline"/>
        </w:rPr>
        <w:t>estimated</w:t>
      </w:r>
      <w:r>
        <w:rPr>
          <w:spacing w:val="-10"/>
          <w:w w:val="110"/>
          <w:vertAlign w:val="baseline"/>
        </w:rPr>
        <w:t> </w:t>
      </w:r>
      <w:r>
        <w:rPr>
          <w:w w:val="110"/>
          <w:vertAlign w:val="baseline"/>
        </w:rPr>
        <w:t>to</w:t>
      </w:r>
      <w:r>
        <w:rPr>
          <w:spacing w:val="-10"/>
          <w:w w:val="110"/>
          <w:vertAlign w:val="baseline"/>
        </w:rPr>
        <w:t> </w:t>
      </w:r>
      <w:r>
        <w:rPr>
          <w:w w:val="110"/>
          <w:vertAlign w:val="baseline"/>
        </w:rPr>
        <w:t>be</w:t>
      </w:r>
      <w:r>
        <w:rPr>
          <w:spacing w:val="-9"/>
          <w:w w:val="110"/>
          <w:vertAlign w:val="baseline"/>
        </w:rPr>
        <w:t> </w:t>
      </w:r>
      <w:r>
        <w:rPr>
          <w:w w:val="110"/>
          <w:vertAlign w:val="baseline"/>
        </w:rPr>
        <w:t>421 mm,</w:t>
      </w:r>
      <w:r>
        <w:rPr>
          <w:spacing w:val="-10"/>
          <w:w w:val="110"/>
          <w:vertAlign w:val="baseline"/>
        </w:rPr>
        <w:t> </w:t>
      </w:r>
      <w:r>
        <w:rPr>
          <w:w w:val="110"/>
          <w:vertAlign w:val="baseline"/>
        </w:rPr>
        <w:t>which</w:t>
      </w:r>
      <w:r>
        <w:rPr>
          <w:spacing w:val="-10"/>
          <w:w w:val="110"/>
          <w:vertAlign w:val="baseline"/>
        </w:rPr>
        <w:t> </w:t>
      </w:r>
      <w:r>
        <w:rPr>
          <w:w w:val="110"/>
          <w:vertAlign w:val="baseline"/>
        </w:rPr>
        <w:t>was</w:t>
      </w:r>
      <w:r>
        <w:rPr>
          <w:spacing w:val="-9"/>
          <w:w w:val="110"/>
          <w:vertAlign w:val="baseline"/>
        </w:rPr>
        <w:t> </w:t>
      </w:r>
      <w:r>
        <w:rPr>
          <w:w w:val="110"/>
          <w:vertAlign w:val="baseline"/>
        </w:rPr>
        <w:t>consistent</w:t>
      </w:r>
      <w:r>
        <w:rPr>
          <w:spacing w:val="-10"/>
          <w:w w:val="110"/>
          <w:vertAlign w:val="baseline"/>
        </w:rPr>
        <w:t> </w:t>
      </w:r>
      <w:r>
        <w:rPr>
          <w:w w:val="110"/>
          <w:vertAlign w:val="baseline"/>
        </w:rPr>
        <w:t>with</w:t>
      </w:r>
      <w:r>
        <w:rPr>
          <w:spacing w:val="-10"/>
          <w:w w:val="110"/>
          <w:vertAlign w:val="baseline"/>
        </w:rPr>
        <w:t> </w:t>
      </w:r>
      <w:r>
        <w:rPr>
          <w:w w:val="110"/>
          <w:vertAlign w:val="baseline"/>
        </w:rPr>
        <w:t>the optimum water demands (399–460</w:t>
      </w:r>
      <w:r>
        <w:rPr>
          <w:spacing w:val="-1"/>
          <w:w w:val="110"/>
          <w:vertAlign w:val="baseline"/>
        </w:rPr>
        <w:t> </w:t>
      </w:r>
      <w:r>
        <w:rPr>
          <w:w w:val="110"/>
          <w:vertAlign w:val="baseline"/>
        </w:rPr>
        <w:t>mm) determined from the second- order polynomial</w:t>
      </w:r>
      <w:r>
        <w:rPr>
          <w:w w:val="110"/>
          <w:vertAlign w:val="baseline"/>
        </w:rPr>
        <w:t> regressions</w:t>
      </w:r>
      <w:r>
        <w:rPr>
          <w:w w:val="110"/>
          <w:vertAlign w:val="baseline"/>
        </w:rPr>
        <w:t> between potato yields</w:t>
      </w:r>
      <w:r>
        <w:rPr>
          <w:w w:val="110"/>
          <w:vertAlign w:val="baseline"/>
        </w:rPr>
        <w:t> and GS precipita- tion.</w:t>
      </w:r>
      <w:r>
        <w:rPr>
          <w:w w:val="110"/>
          <w:vertAlign w:val="baseline"/>
        </w:rPr>
        <w:t> To</w:t>
      </w:r>
      <w:r>
        <w:rPr>
          <w:w w:val="110"/>
          <w:vertAlign w:val="baseline"/>
        </w:rPr>
        <w:t> maximize</w:t>
      </w:r>
      <w:r>
        <w:rPr>
          <w:w w:val="110"/>
          <w:vertAlign w:val="baseline"/>
        </w:rPr>
        <w:t> potato</w:t>
      </w:r>
      <w:r>
        <w:rPr>
          <w:w w:val="110"/>
          <w:vertAlign w:val="baseline"/>
        </w:rPr>
        <w:t> yield,</w:t>
      </w:r>
      <w:r>
        <w:rPr>
          <w:w w:val="110"/>
          <w:vertAlign w:val="baseline"/>
        </w:rPr>
        <w:t> 16</w:t>
      </w:r>
      <w:r>
        <w:rPr>
          <w:w w:val="110"/>
          <w:vertAlign w:val="baseline"/>
        </w:rPr>
        <w:t> out</w:t>
      </w:r>
      <w:r>
        <w:rPr>
          <w:w w:val="110"/>
          <w:vertAlign w:val="baseline"/>
        </w:rPr>
        <w:t> of</w:t>
      </w:r>
      <w:r>
        <w:rPr>
          <w:w w:val="110"/>
          <w:vertAlign w:val="baseline"/>
        </w:rPr>
        <w:t> the</w:t>
      </w:r>
      <w:r>
        <w:rPr>
          <w:w w:val="110"/>
          <w:vertAlign w:val="baseline"/>
        </w:rPr>
        <w:t> 18</w:t>
      </w:r>
      <w:r>
        <w:rPr>
          <w:w w:val="110"/>
          <w:vertAlign w:val="baseline"/>
        </w:rPr>
        <w:t> GSs</w:t>
      </w:r>
      <w:r>
        <w:rPr>
          <w:w w:val="110"/>
          <w:vertAlign w:val="baseline"/>
        </w:rPr>
        <w:t> would</w:t>
      </w:r>
      <w:r>
        <w:rPr>
          <w:w w:val="110"/>
          <w:vertAlign w:val="baseline"/>
        </w:rPr>
        <w:t> require various</w:t>
      </w:r>
      <w:r>
        <w:rPr>
          <w:spacing w:val="-11"/>
          <w:w w:val="110"/>
          <w:vertAlign w:val="baseline"/>
        </w:rPr>
        <w:t> </w:t>
      </w:r>
      <w:r>
        <w:rPr>
          <w:w w:val="110"/>
          <w:vertAlign w:val="baseline"/>
        </w:rPr>
        <w:t>levels</w:t>
      </w:r>
      <w:r>
        <w:rPr>
          <w:spacing w:val="-11"/>
          <w:w w:val="110"/>
          <w:vertAlign w:val="baseline"/>
        </w:rPr>
        <w:t> </w:t>
      </w:r>
      <w:r>
        <w:rPr>
          <w:w w:val="110"/>
          <w:vertAlign w:val="baseline"/>
        </w:rPr>
        <w:t>(30–300</w:t>
      </w:r>
      <w:r>
        <w:rPr>
          <w:spacing w:val="-11"/>
          <w:w w:val="110"/>
          <w:vertAlign w:val="baseline"/>
        </w:rPr>
        <w:t> </w:t>
      </w:r>
      <w:r>
        <w:rPr>
          <w:w w:val="110"/>
          <w:vertAlign w:val="baseline"/>
        </w:rPr>
        <w:t>mm)</w:t>
      </w:r>
      <w:r>
        <w:rPr>
          <w:spacing w:val="-11"/>
          <w:w w:val="110"/>
          <w:vertAlign w:val="baseline"/>
        </w:rPr>
        <w:t> </w:t>
      </w:r>
      <w:r>
        <w:rPr>
          <w:w w:val="110"/>
          <w:vertAlign w:val="baseline"/>
        </w:rPr>
        <w:t>of</w:t>
      </w:r>
      <w:r>
        <w:rPr>
          <w:spacing w:val="-11"/>
          <w:w w:val="110"/>
          <w:vertAlign w:val="baseline"/>
        </w:rPr>
        <w:t> </w:t>
      </w:r>
      <w:r>
        <w:rPr>
          <w:w w:val="110"/>
          <w:vertAlign w:val="baseline"/>
        </w:rPr>
        <w:t>supplemental</w:t>
      </w:r>
      <w:r>
        <w:rPr>
          <w:spacing w:val="-11"/>
          <w:w w:val="110"/>
          <w:vertAlign w:val="baseline"/>
        </w:rPr>
        <w:t> </w:t>
      </w:r>
      <w:r>
        <w:rPr>
          <w:w w:val="110"/>
          <w:vertAlign w:val="baseline"/>
        </w:rPr>
        <w:t>irrigation,</w:t>
      </w:r>
      <w:r>
        <w:rPr>
          <w:spacing w:val="-11"/>
          <w:w w:val="110"/>
          <w:vertAlign w:val="baseline"/>
        </w:rPr>
        <w:t> </w:t>
      </w:r>
      <w:r>
        <w:rPr>
          <w:w w:val="110"/>
          <w:vertAlign w:val="baseline"/>
        </w:rPr>
        <w:t>while</w:t>
      </w:r>
      <w:r>
        <w:rPr>
          <w:spacing w:val="-11"/>
          <w:w w:val="110"/>
          <w:vertAlign w:val="baseline"/>
        </w:rPr>
        <w:t> </w:t>
      </w:r>
      <w:r>
        <w:rPr>
          <w:w w:val="110"/>
          <w:vertAlign w:val="baseline"/>
        </w:rPr>
        <w:t>four</w:t>
      </w:r>
      <w:r>
        <w:rPr>
          <w:spacing w:val="-11"/>
          <w:w w:val="110"/>
          <w:vertAlign w:val="baseline"/>
        </w:rPr>
        <w:t> </w:t>
      </w:r>
      <w:r>
        <w:rPr>
          <w:w w:val="110"/>
          <w:vertAlign w:val="baseline"/>
        </w:rPr>
        <w:t>out</w:t>
      </w:r>
      <w:r>
        <w:rPr>
          <w:spacing w:val="-11"/>
          <w:w w:val="110"/>
          <w:vertAlign w:val="baseline"/>
        </w:rPr>
        <w:t> </w:t>
      </w:r>
      <w:r>
        <w:rPr>
          <w:w w:val="110"/>
          <w:vertAlign w:val="baseline"/>
        </w:rPr>
        <w:t>of the</w:t>
      </w:r>
      <w:r>
        <w:rPr>
          <w:spacing w:val="-4"/>
          <w:w w:val="110"/>
          <w:vertAlign w:val="baseline"/>
        </w:rPr>
        <w:t> </w:t>
      </w:r>
      <w:r>
        <w:rPr>
          <w:w w:val="110"/>
          <w:vertAlign w:val="baseline"/>
        </w:rPr>
        <w:t>18</w:t>
      </w:r>
      <w:r>
        <w:rPr>
          <w:spacing w:val="-4"/>
          <w:w w:val="110"/>
          <w:vertAlign w:val="baseline"/>
        </w:rPr>
        <w:t> </w:t>
      </w:r>
      <w:r>
        <w:rPr>
          <w:w w:val="110"/>
          <w:vertAlign w:val="baseline"/>
        </w:rPr>
        <w:t>seasons</w:t>
      </w:r>
      <w:r>
        <w:rPr>
          <w:spacing w:val="-4"/>
          <w:w w:val="110"/>
          <w:vertAlign w:val="baseline"/>
        </w:rPr>
        <w:t> </w:t>
      </w:r>
      <w:r>
        <w:rPr>
          <w:w w:val="110"/>
          <w:vertAlign w:val="baseline"/>
        </w:rPr>
        <w:t>would</w:t>
      </w:r>
      <w:r>
        <w:rPr>
          <w:spacing w:val="-4"/>
          <w:w w:val="110"/>
          <w:vertAlign w:val="baseline"/>
        </w:rPr>
        <w:t> </w:t>
      </w:r>
      <w:r>
        <w:rPr>
          <w:w w:val="110"/>
          <w:vertAlign w:val="baseline"/>
        </w:rPr>
        <w:t>require</w:t>
      </w:r>
      <w:r>
        <w:rPr>
          <w:spacing w:val="-3"/>
          <w:w w:val="110"/>
          <w:vertAlign w:val="baseline"/>
        </w:rPr>
        <w:t> </w:t>
      </w:r>
      <w:r>
        <w:rPr>
          <w:w w:val="110"/>
          <w:vertAlign w:val="baseline"/>
        </w:rPr>
        <w:t>dewatering</w:t>
      </w:r>
      <w:r>
        <w:rPr>
          <w:spacing w:val="-4"/>
          <w:w w:val="110"/>
          <w:vertAlign w:val="baseline"/>
        </w:rPr>
        <w:t> </w:t>
      </w:r>
      <w:r>
        <w:rPr>
          <w:w w:val="110"/>
          <w:vertAlign w:val="baseline"/>
        </w:rPr>
        <w:t>soil</w:t>
      </w:r>
      <w:r>
        <w:rPr>
          <w:spacing w:val="-5"/>
          <w:w w:val="110"/>
          <w:vertAlign w:val="baseline"/>
        </w:rPr>
        <w:t> </w:t>
      </w:r>
      <w:r>
        <w:rPr>
          <w:w w:val="110"/>
          <w:vertAlign w:val="baseline"/>
        </w:rPr>
        <w:t>at</w:t>
      </w:r>
      <w:r>
        <w:rPr>
          <w:spacing w:val="-4"/>
          <w:w w:val="110"/>
          <w:vertAlign w:val="baseline"/>
        </w:rPr>
        <w:t> </w:t>
      </w:r>
      <w:r>
        <w:rPr>
          <w:w w:val="110"/>
          <w:vertAlign w:val="baseline"/>
        </w:rPr>
        <w:t>30–100 mm</w:t>
      </w:r>
      <w:r>
        <w:rPr>
          <w:spacing w:val="-4"/>
          <w:w w:val="110"/>
          <w:vertAlign w:val="baseline"/>
        </w:rPr>
        <w:t> </w:t>
      </w:r>
      <w:r>
        <w:rPr>
          <w:w w:val="110"/>
          <w:vertAlign w:val="baseline"/>
        </w:rPr>
        <w:t>to</w:t>
      </w:r>
      <w:r>
        <w:rPr>
          <w:spacing w:val="-4"/>
          <w:w w:val="110"/>
          <w:vertAlign w:val="baseline"/>
        </w:rPr>
        <w:t> </w:t>
      </w:r>
      <w:r>
        <w:rPr>
          <w:w w:val="110"/>
          <w:vertAlign w:val="baseline"/>
        </w:rPr>
        <w:t>mitigate excessive</w:t>
      </w:r>
      <w:r>
        <w:rPr>
          <w:w w:val="110"/>
          <w:vertAlign w:val="baseline"/>
        </w:rPr>
        <w:t> water</w:t>
      </w:r>
      <w:r>
        <w:rPr>
          <w:w w:val="110"/>
          <w:vertAlign w:val="baseline"/>
        </w:rPr>
        <w:t> supply.</w:t>
      </w:r>
      <w:r>
        <w:rPr>
          <w:w w:val="110"/>
          <w:vertAlign w:val="baseline"/>
        </w:rPr>
        <w:t> On</w:t>
      </w:r>
      <w:r>
        <w:rPr>
          <w:w w:val="110"/>
          <w:vertAlign w:val="baseline"/>
        </w:rPr>
        <w:t> a</w:t>
      </w:r>
      <w:r>
        <w:rPr>
          <w:w w:val="110"/>
          <w:vertAlign w:val="baseline"/>
        </w:rPr>
        <w:t> monthly</w:t>
      </w:r>
      <w:r>
        <w:rPr>
          <w:w w:val="110"/>
          <w:vertAlign w:val="baseline"/>
        </w:rPr>
        <w:t> basis,</w:t>
      </w:r>
      <w:r>
        <w:rPr>
          <w:w w:val="110"/>
          <w:vertAlign w:val="baseline"/>
        </w:rPr>
        <w:t> precipitation</w:t>
      </w:r>
      <w:r>
        <w:rPr>
          <w:w w:val="110"/>
          <w:vertAlign w:val="baseline"/>
        </w:rPr>
        <w:t> and</w:t>
      </w:r>
      <w:r>
        <w:rPr>
          <w:w w:val="110"/>
          <w:vertAlign w:val="baseline"/>
        </w:rPr>
        <w:t> water </w:t>
      </w:r>
      <w:r>
        <w:rPr>
          <w:vertAlign w:val="baseline"/>
        </w:rPr>
        <w:t>deficiency/excess in August significantly (positively) influenced variety-</w:t>
      </w:r>
      <w:r>
        <w:rPr>
          <w:spacing w:val="40"/>
          <w:vertAlign w:val="baseline"/>
        </w:rPr>
        <w:t> </w:t>
      </w:r>
      <w:r>
        <w:rPr>
          <w:vertAlign w:val="baseline"/>
        </w:rPr>
        <w:t>aggregated and RB yields; precipitation in May significantly (negatively)</w:t>
      </w:r>
      <w:r>
        <w:rPr>
          <w:w w:val="110"/>
          <w:vertAlign w:val="baseline"/>
        </w:rPr>
        <w:t> influenced</w:t>
      </w:r>
      <w:r>
        <w:rPr>
          <w:spacing w:val="65"/>
          <w:w w:val="110"/>
          <w:vertAlign w:val="baseline"/>
        </w:rPr>
        <w:t> </w:t>
      </w:r>
      <w:r>
        <w:rPr>
          <w:w w:val="110"/>
          <w:vertAlign w:val="baseline"/>
        </w:rPr>
        <w:t>RB</w:t>
      </w:r>
      <w:r>
        <w:rPr>
          <w:spacing w:val="65"/>
          <w:w w:val="110"/>
          <w:vertAlign w:val="baseline"/>
        </w:rPr>
        <w:t> </w:t>
      </w:r>
      <w:r>
        <w:rPr>
          <w:w w:val="110"/>
          <w:vertAlign w:val="baseline"/>
        </w:rPr>
        <w:t>yield</w:t>
      </w:r>
      <w:r>
        <w:rPr>
          <w:spacing w:val="64"/>
          <w:w w:val="110"/>
          <w:vertAlign w:val="baseline"/>
        </w:rPr>
        <w:t> </w:t>
      </w:r>
      <w:r>
        <w:rPr>
          <w:w w:val="110"/>
          <w:vertAlign w:val="baseline"/>
        </w:rPr>
        <w:t>while</w:t>
      </w:r>
      <w:r>
        <w:rPr>
          <w:spacing w:val="65"/>
          <w:w w:val="110"/>
          <w:vertAlign w:val="baseline"/>
        </w:rPr>
        <w:t> </w:t>
      </w:r>
      <w:r>
        <w:rPr>
          <w:w w:val="110"/>
          <w:vertAlign w:val="baseline"/>
        </w:rPr>
        <w:t>water</w:t>
      </w:r>
      <w:r>
        <w:rPr>
          <w:spacing w:val="65"/>
          <w:w w:val="110"/>
          <w:vertAlign w:val="baseline"/>
        </w:rPr>
        <w:t> </w:t>
      </w:r>
      <w:r>
        <w:rPr>
          <w:w w:val="110"/>
          <w:vertAlign w:val="baseline"/>
        </w:rPr>
        <w:t>deficiency/excess</w:t>
      </w:r>
      <w:r>
        <w:rPr>
          <w:spacing w:val="66"/>
          <w:w w:val="110"/>
          <w:vertAlign w:val="baseline"/>
        </w:rPr>
        <w:t> </w:t>
      </w:r>
      <w:r>
        <w:rPr>
          <w:w w:val="110"/>
          <w:vertAlign w:val="baseline"/>
        </w:rPr>
        <w:t>in</w:t>
      </w:r>
      <w:r>
        <w:rPr>
          <w:spacing w:val="65"/>
          <w:w w:val="110"/>
          <w:vertAlign w:val="baseline"/>
        </w:rPr>
        <w:t> </w:t>
      </w:r>
      <w:r>
        <w:rPr>
          <w:spacing w:val="-2"/>
          <w:w w:val="110"/>
          <w:vertAlign w:val="baseline"/>
        </w:rPr>
        <w:t>September</w:t>
      </w:r>
    </w:p>
    <w:p>
      <w:pPr>
        <w:pStyle w:val="BodyText"/>
        <w:spacing w:after="0" w:line="273" w:lineRule="auto"/>
        <w:sectPr>
          <w:type w:val="continuous"/>
          <w:pgSz w:w="11910" w:h="15880"/>
          <w:pgMar w:header="655" w:footer="544" w:top="620" w:bottom="280" w:left="708" w:right="708"/>
          <w:cols w:num="2" w:equalWidth="0">
            <w:col w:w="5066" w:space="314"/>
            <w:col w:w="5114"/>
          </w:cols>
        </w:sectPr>
      </w:pPr>
    </w:p>
    <w:p>
      <w:pPr>
        <w:pStyle w:val="BodyText"/>
        <w:spacing w:before="6"/>
        <w:ind w:left="0"/>
        <w:jc w:val="left"/>
        <w:rPr>
          <w:sz w:val="10"/>
        </w:rPr>
      </w:pPr>
    </w:p>
    <w:p>
      <w:pPr>
        <w:pStyle w:val="BodyText"/>
        <w:spacing w:after="0"/>
        <w:jc w:val="left"/>
        <w:rPr>
          <w:sz w:val="10"/>
        </w:rPr>
        <w:sectPr>
          <w:headerReference w:type="default" r:id="rId24"/>
          <w:footerReference w:type="default" r:id="rId25"/>
          <w:pgSz w:w="11910" w:h="15880"/>
          <w:pgMar w:header="655" w:footer="544" w:top="840" w:bottom="740" w:left="708" w:right="708"/>
        </w:sectPr>
      </w:pPr>
    </w:p>
    <w:p>
      <w:pPr>
        <w:pStyle w:val="BodyText"/>
        <w:spacing w:line="273" w:lineRule="auto" w:before="91"/>
      </w:pPr>
      <w:bookmarkStart w:name="Declaration of Competing Interest" w:id="32"/>
      <w:bookmarkEnd w:id="32"/>
      <w:r>
        <w:rPr/>
      </w:r>
      <w:r>
        <w:rPr>
          <w:w w:val="110"/>
        </w:rPr>
        <w:t>significantly</w:t>
      </w:r>
      <w:r>
        <w:rPr>
          <w:w w:val="110"/>
        </w:rPr>
        <w:t> (positively)</w:t>
      </w:r>
      <w:r>
        <w:rPr>
          <w:w w:val="110"/>
        </w:rPr>
        <w:t> influenced</w:t>
      </w:r>
      <w:r>
        <w:rPr>
          <w:w w:val="110"/>
        </w:rPr>
        <w:t> both</w:t>
      </w:r>
      <w:r>
        <w:rPr>
          <w:w w:val="110"/>
        </w:rPr>
        <w:t> variety-aggregated</w:t>
      </w:r>
      <w:r>
        <w:rPr>
          <w:w w:val="110"/>
        </w:rPr>
        <w:t> and</w:t>
      </w:r>
      <w:r>
        <w:rPr>
          <w:w w:val="110"/>
        </w:rPr>
        <w:t> </w:t>
      </w:r>
      <w:r>
        <w:rPr>
          <w:w w:val="110"/>
        </w:rPr>
        <w:t>RB yields.</w:t>
      </w:r>
      <w:r>
        <w:rPr>
          <w:w w:val="110"/>
        </w:rPr>
        <w:t> Supplemental</w:t>
      </w:r>
      <w:r>
        <w:rPr>
          <w:w w:val="110"/>
        </w:rPr>
        <w:t> irrigation</w:t>
      </w:r>
      <w:r>
        <w:rPr>
          <w:w w:val="110"/>
        </w:rPr>
        <w:t> using</w:t>
      </w:r>
      <w:r>
        <w:rPr>
          <w:w w:val="110"/>
        </w:rPr>
        <w:t> a</w:t>
      </w:r>
      <w:r>
        <w:rPr>
          <w:w w:val="110"/>
        </w:rPr>
        <w:t> center-pivot</w:t>
      </w:r>
      <w:r>
        <w:rPr>
          <w:w w:val="110"/>
        </w:rPr>
        <w:t> system</w:t>
      </w:r>
      <w:r>
        <w:rPr>
          <w:w w:val="110"/>
        </w:rPr>
        <w:t> would generate</w:t>
      </w:r>
      <w:r>
        <w:rPr>
          <w:spacing w:val="-9"/>
          <w:w w:val="110"/>
        </w:rPr>
        <w:t> </w:t>
      </w:r>
      <w:r>
        <w:rPr>
          <w:w w:val="110"/>
        </w:rPr>
        <w:t>net</w:t>
      </w:r>
      <w:r>
        <w:rPr>
          <w:spacing w:val="-10"/>
          <w:w w:val="110"/>
        </w:rPr>
        <w:t> </w:t>
      </w:r>
      <w:r>
        <w:rPr>
          <w:w w:val="110"/>
        </w:rPr>
        <w:t>profit</w:t>
      </w:r>
      <w:r>
        <w:rPr>
          <w:spacing w:val="-10"/>
          <w:w w:val="110"/>
        </w:rPr>
        <w:t> </w:t>
      </w:r>
      <w:r>
        <w:rPr>
          <w:w w:val="110"/>
        </w:rPr>
        <w:t>in</w:t>
      </w:r>
      <w:r>
        <w:rPr>
          <w:spacing w:val="-10"/>
          <w:w w:val="110"/>
        </w:rPr>
        <w:t> </w:t>
      </w:r>
      <w:r>
        <w:rPr>
          <w:w w:val="110"/>
        </w:rPr>
        <w:t>an</w:t>
      </w:r>
      <w:r>
        <w:rPr>
          <w:spacing w:val="-10"/>
          <w:w w:val="110"/>
        </w:rPr>
        <w:t> </w:t>
      </w:r>
      <w:r>
        <w:rPr>
          <w:w w:val="110"/>
        </w:rPr>
        <w:t>extremely</w:t>
      </w:r>
      <w:r>
        <w:rPr>
          <w:spacing w:val="-9"/>
          <w:w w:val="110"/>
        </w:rPr>
        <w:t> </w:t>
      </w:r>
      <w:r>
        <w:rPr>
          <w:w w:val="110"/>
        </w:rPr>
        <w:t>dry</w:t>
      </w:r>
      <w:r>
        <w:rPr>
          <w:spacing w:val="-9"/>
          <w:w w:val="110"/>
        </w:rPr>
        <w:t> </w:t>
      </w:r>
      <w:r>
        <w:rPr>
          <w:w w:val="110"/>
        </w:rPr>
        <w:t>year</w:t>
      </w:r>
      <w:r>
        <w:rPr>
          <w:spacing w:val="-9"/>
          <w:w w:val="110"/>
        </w:rPr>
        <w:t> </w:t>
      </w:r>
      <w:r>
        <w:rPr>
          <w:w w:val="110"/>
        </w:rPr>
        <w:t>such</w:t>
      </w:r>
      <w:r>
        <w:rPr>
          <w:spacing w:val="-10"/>
          <w:w w:val="110"/>
        </w:rPr>
        <w:t> </w:t>
      </w:r>
      <w:r>
        <w:rPr>
          <w:w w:val="110"/>
        </w:rPr>
        <w:t>as</w:t>
      </w:r>
      <w:r>
        <w:rPr>
          <w:spacing w:val="-10"/>
          <w:w w:val="110"/>
        </w:rPr>
        <w:t> </w:t>
      </w:r>
      <w:r>
        <w:rPr>
          <w:w w:val="110"/>
        </w:rPr>
        <w:t>2001</w:t>
      </w:r>
      <w:r>
        <w:rPr>
          <w:spacing w:val="-10"/>
          <w:w w:val="110"/>
        </w:rPr>
        <w:t> </w:t>
      </w:r>
      <w:r>
        <w:rPr>
          <w:w w:val="110"/>
        </w:rPr>
        <w:t>but</w:t>
      </w:r>
      <w:r>
        <w:rPr>
          <w:spacing w:val="-9"/>
          <w:w w:val="110"/>
        </w:rPr>
        <w:t> </w:t>
      </w:r>
      <w:r>
        <w:rPr>
          <w:w w:val="110"/>
        </w:rPr>
        <w:t>would</w:t>
      </w:r>
      <w:r>
        <w:rPr>
          <w:spacing w:val="-10"/>
          <w:w w:val="110"/>
        </w:rPr>
        <w:t> </w:t>
      </w:r>
      <w:r>
        <w:rPr>
          <w:w w:val="110"/>
        </w:rPr>
        <w:t>lead to</w:t>
      </w:r>
      <w:r>
        <w:rPr>
          <w:spacing w:val="-2"/>
          <w:w w:val="110"/>
        </w:rPr>
        <w:t> </w:t>
      </w:r>
      <w:r>
        <w:rPr>
          <w:w w:val="110"/>
        </w:rPr>
        <w:t>a</w:t>
      </w:r>
      <w:r>
        <w:rPr>
          <w:spacing w:val="-3"/>
          <w:w w:val="110"/>
        </w:rPr>
        <w:t> </w:t>
      </w:r>
      <w:r>
        <w:rPr>
          <w:w w:val="110"/>
        </w:rPr>
        <w:t>net</w:t>
      </w:r>
      <w:r>
        <w:rPr>
          <w:spacing w:val="-2"/>
          <w:w w:val="110"/>
        </w:rPr>
        <w:t> </w:t>
      </w:r>
      <w:r>
        <w:rPr>
          <w:w w:val="110"/>
        </w:rPr>
        <w:t>loss</w:t>
      </w:r>
      <w:r>
        <w:rPr>
          <w:spacing w:val="-3"/>
          <w:w w:val="110"/>
        </w:rPr>
        <w:t> </w:t>
      </w:r>
      <w:r>
        <w:rPr>
          <w:w w:val="110"/>
        </w:rPr>
        <w:t>of</w:t>
      </w:r>
      <w:r>
        <w:rPr>
          <w:spacing w:val="-3"/>
          <w:w w:val="110"/>
        </w:rPr>
        <w:t> </w:t>
      </w:r>
      <w:r>
        <w:rPr>
          <w:w w:val="110"/>
        </w:rPr>
        <w:t>profit</w:t>
      </w:r>
      <w:r>
        <w:rPr>
          <w:spacing w:val="-2"/>
          <w:w w:val="110"/>
        </w:rPr>
        <w:t> </w:t>
      </w:r>
      <w:r>
        <w:rPr>
          <w:w w:val="110"/>
        </w:rPr>
        <w:t>in</w:t>
      </w:r>
      <w:r>
        <w:rPr>
          <w:spacing w:val="-3"/>
          <w:w w:val="110"/>
        </w:rPr>
        <w:t> </w:t>
      </w:r>
      <w:r>
        <w:rPr>
          <w:w w:val="110"/>
        </w:rPr>
        <w:t>most</w:t>
      </w:r>
      <w:r>
        <w:rPr>
          <w:spacing w:val="-2"/>
          <w:w w:val="110"/>
        </w:rPr>
        <w:t> </w:t>
      </w:r>
      <w:r>
        <w:rPr>
          <w:w w:val="110"/>
        </w:rPr>
        <w:t>years</w:t>
      </w:r>
      <w:r>
        <w:rPr>
          <w:spacing w:val="-2"/>
          <w:w w:val="110"/>
        </w:rPr>
        <w:t> </w:t>
      </w:r>
      <w:r>
        <w:rPr>
          <w:w w:val="110"/>
        </w:rPr>
        <w:t>under</w:t>
      </w:r>
      <w:r>
        <w:rPr>
          <w:spacing w:val="-4"/>
          <w:w w:val="110"/>
        </w:rPr>
        <w:t> </w:t>
      </w:r>
      <w:r>
        <w:rPr>
          <w:w w:val="110"/>
        </w:rPr>
        <w:t>both</w:t>
      </w:r>
      <w:r>
        <w:rPr>
          <w:spacing w:val="-1"/>
          <w:w w:val="110"/>
        </w:rPr>
        <w:t> </w:t>
      </w:r>
      <w:r>
        <w:rPr>
          <w:w w:val="110"/>
        </w:rPr>
        <w:t>a</w:t>
      </w:r>
      <w:r>
        <w:rPr>
          <w:spacing w:val="-3"/>
          <w:w w:val="110"/>
        </w:rPr>
        <w:t> </w:t>
      </w:r>
      <w:r>
        <w:rPr>
          <w:w w:val="110"/>
        </w:rPr>
        <w:t>20</w:t>
      </w:r>
      <w:r>
        <w:rPr>
          <w:spacing w:val="-1"/>
          <w:w w:val="110"/>
        </w:rPr>
        <w:t> </w:t>
      </w:r>
      <w:r>
        <w:rPr>
          <w:w w:val="110"/>
        </w:rPr>
        <w:t>ha</w:t>
      </w:r>
      <w:r>
        <w:rPr>
          <w:spacing w:val="-2"/>
          <w:w w:val="110"/>
        </w:rPr>
        <w:t> </w:t>
      </w:r>
      <w:r>
        <w:rPr>
          <w:w w:val="110"/>
        </w:rPr>
        <w:t>and</w:t>
      </w:r>
      <w:r>
        <w:rPr>
          <w:spacing w:val="-3"/>
          <w:w w:val="110"/>
        </w:rPr>
        <w:t> </w:t>
      </w:r>
      <w:r>
        <w:rPr>
          <w:w w:val="110"/>
        </w:rPr>
        <w:t>a</w:t>
      </w:r>
      <w:r>
        <w:rPr>
          <w:spacing w:val="-2"/>
          <w:w w:val="110"/>
        </w:rPr>
        <w:t> </w:t>
      </w:r>
      <w:r>
        <w:rPr>
          <w:w w:val="110"/>
        </w:rPr>
        <w:t>40</w:t>
      </w:r>
      <w:r>
        <w:rPr>
          <w:spacing w:val="-1"/>
          <w:w w:val="110"/>
        </w:rPr>
        <w:t> </w:t>
      </w:r>
      <w:r>
        <w:rPr>
          <w:w w:val="110"/>
        </w:rPr>
        <w:t>ha</w:t>
      </w:r>
      <w:r>
        <w:rPr>
          <w:spacing w:val="-2"/>
          <w:w w:val="110"/>
        </w:rPr>
        <w:t> </w:t>
      </w:r>
      <w:r>
        <w:rPr>
          <w:w w:val="110"/>
        </w:rPr>
        <w:t>field size</w:t>
      </w:r>
      <w:r>
        <w:rPr>
          <w:w w:val="110"/>
        </w:rPr>
        <w:t> scenarios.</w:t>
      </w:r>
      <w:r>
        <w:rPr>
          <w:w w:val="110"/>
        </w:rPr>
        <w:t> Irrigation</w:t>
      </w:r>
      <w:r>
        <w:rPr>
          <w:w w:val="110"/>
        </w:rPr>
        <w:t> extractions</w:t>
      </w:r>
      <w:r>
        <w:rPr>
          <w:w w:val="110"/>
        </w:rPr>
        <w:t> could</w:t>
      </w:r>
      <w:r>
        <w:rPr>
          <w:w w:val="110"/>
        </w:rPr>
        <w:t> use</w:t>
      </w:r>
      <w:r>
        <w:rPr>
          <w:w w:val="110"/>
        </w:rPr>
        <w:t> at</w:t>
      </w:r>
      <w:r>
        <w:rPr>
          <w:w w:val="110"/>
        </w:rPr>
        <w:t> anywhere</w:t>
      </w:r>
      <w:r>
        <w:rPr>
          <w:w w:val="110"/>
        </w:rPr>
        <w:t> between 2.6%</w:t>
      </w:r>
      <w:r>
        <w:rPr>
          <w:spacing w:val="-11"/>
          <w:w w:val="110"/>
        </w:rPr>
        <w:t> </w:t>
      </w:r>
      <w:r>
        <w:rPr>
          <w:w w:val="110"/>
        </w:rPr>
        <w:t>and</w:t>
      </w:r>
      <w:r>
        <w:rPr>
          <w:spacing w:val="-11"/>
          <w:w w:val="110"/>
        </w:rPr>
        <w:t> </w:t>
      </w:r>
      <w:r>
        <w:rPr>
          <w:w w:val="110"/>
        </w:rPr>
        <w:t>23%</w:t>
      </w:r>
      <w:r>
        <w:rPr>
          <w:spacing w:val="-11"/>
          <w:w w:val="110"/>
        </w:rPr>
        <w:t> </w:t>
      </w:r>
      <w:r>
        <w:rPr>
          <w:w w:val="110"/>
        </w:rPr>
        <w:t>of</w:t>
      </w:r>
      <w:r>
        <w:rPr>
          <w:spacing w:val="-10"/>
          <w:w w:val="110"/>
        </w:rPr>
        <w:t> </w:t>
      </w:r>
      <w:r>
        <w:rPr>
          <w:w w:val="110"/>
        </w:rPr>
        <w:t>annual</w:t>
      </w:r>
      <w:r>
        <w:rPr>
          <w:spacing w:val="-11"/>
          <w:w w:val="110"/>
        </w:rPr>
        <w:t> </w:t>
      </w:r>
      <w:r>
        <w:rPr>
          <w:w w:val="110"/>
        </w:rPr>
        <w:t>average</w:t>
      </w:r>
      <w:r>
        <w:rPr>
          <w:spacing w:val="-10"/>
          <w:w w:val="110"/>
        </w:rPr>
        <w:t> </w:t>
      </w:r>
      <w:r>
        <w:rPr>
          <w:w w:val="110"/>
        </w:rPr>
        <w:t>recharge</w:t>
      </w:r>
      <w:r>
        <w:rPr>
          <w:spacing w:val="-11"/>
          <w:w w:val="110"/>
        </w:rPr>
        <w:t> </w:t>
      </w:r>
      <w:r>
        <w:rPr>
          <w:w w:val="110"/>
        </w:rPr>
        <w:t>in</w:t>
      </w:r>
      <w:r>
        <w:rPr>
          <w:spacing w:val="-10"/>
          <w:w w:val="110"/>
        </w:rPr>
        <w:t> </w:t>
      </w:r>
      <w:r>
        <w:rPr>
          <w:w w:val="110"/>
        </w:rPr>
        <w:t>one</w:t>
      </w:r>
      <w:r>
        <w:rPr>
          <w:spacing w:val="-11"/>
          <w:w w:val="110"/>
        </w:rPr>
        <w:t> </w:t>
      </w:r>
      <w:r>
        <w:rPr>
          <w:w w:val="110"/>
        </w:rPr>
        <w:t>of</w:t>
      </w:r>
      <w:r>
        <w:rPr>
          <w:spacing w:val="-10"/>
          <w:w w:val="110"/>
        </w:rPr>
        <w:t> </w:t>
      </w:r>
      <w:r>
        <w:rPr>
          <w:w w:val="110"/>
        </w:rPr>
        <w:t>the</w:t>
      </w:r>
      <w:r>
        <w:rPr>
          <w:spacing w:val="-11"/>
          <w:w w:val="110"/>
        </w:rPr>
        <w:t> </w:t>
      </w:r>
      <w:r>
        <w:rPr>
          <w:w w:val="110"/>
        </w:rPr>
        <w:t>most</w:t>
      </w:r>
      <w:r>
        <w:rPr>
          <w:spacing w:val="-11"/>
          <w:w w:val="110"/>
        </w:rPr>
        <w:t> </w:t>
      </w:r>
      <w:r>
        <w:rPr>
          <w:w w:val="110"/>
        </w:rPr>
        <w:t>intensively potato-cropped watersheds, depending on the year. While the ground- water</w:t>
      </w:r>
      <w:r>
        <w:rPr>
          <w:w w:val="110"/>
        </w:rPr>
        <w:t> consumed</w:t>
      </w:r>
      <w:r>
        <w:rPr>
          <w:w w:val="110"/>
        </w:rPr>
        <w:t> by</w:t>
      </w:r>
      <w:r>
        <w:rPr>
          <w:w w:val="110"/>
        </w:rPr>
        <w:t> irrigation in</w:t>
      </w:r>
      <w:r>
        <w:rPr>
          <w:w w:val="110"/>
        </w:rPr>
        <w:t> the</w:t>
      </w:r>
      <w:r>
        <w:rPr>
          <w:w w:val="110"/>
        </w:rPr>
        <w:t> GS can be</w:t>
      </w:r>
      <w:r>
        <w:rPr>
          <w:w w:val="110"/>
        </w:rPr>
        <w:t> replenished by</w:t>
      </w:r>
      <w:r>
        <w:rPr>
          <w:w w:val="110"/>
        </w:rPr>
        <w:t> the forthcoming recharge, the concurrence of high extraction for irrigation with</w:t>
      </w:r>
      <w:r>
        <w:rPr>
          <w:spacing w:val="-9"/>
          <w:w w:val="110"/>
        </w:rPr>
        <w:t> </w:t>
      </w:r>
      <w:r>
        <w:rPr>
          <w:w w:val="110"/>
        </w:rPr>
        <w:t>low</w:t>
      </w:r>
      <w:r>
        <w:rPr>
          <w:spacing w:val="-10"/>
          <w:w w:val="110"/>
        </w:rPr>
        <w:t> </w:t>
      </w:r>
      <w:r>
        <w:rPr>
          <w:w w:val="110"/>
        </w:rPr>
        <w:t>recharge</w:t>
      </w:r>
      <w:r>
        <w:rPr>
          <w:spacing w:val="-9"/>
          <w:w w:val="110"/>
        </w:rPr>
        <w:t> </w:t>
      </w:r>
      <w:r>
        <w:rPr>
          <w:w w:val="110"/>
        </w:rPr>
        <w:t>in</w:t>
      </w:r>
      <w:r>
        <w:rPr>
          <w:spacing w:val="-10"/>
          <w:w w:val="110"/>
        </w:rPr>
        <w:t> </w:t>
      </w:r>
      <w:r>
        <w:rPr>
          <w:w w:val="110"/>
        </w:rPr>
        <w:t>the</w:t>
      </w:r>
      <w:r>
        <w:rPr>
          <w:spacing w:val="-9"/>
          <w:w w:val="110"/>
        </w:rPr>
        <w:t> </w:t>
      </w:r>
      <w:r>
        <w:rPr>
          <w:w w:val="110"/>
        </w:rPr>
        <w:t>dry</w:t>
      </w:r>
      <w:r>
        <w:rPr>
          <w:spacing w:val="-10"/>
          <w:w w:val="110"/>
        </w:rPr>
        <w:t> </w:t>
      </w:r>
      <w:r>
        <w:rPr>
          <w:w w:val="110"/>
        </w:rPr>
        <w:t>season,</w:t>
      </w:r>
      <w:r>
        <w:rPr>
          <w:spacing w:val="-10"/>
          <w:w w:val="110"/>
        </w:rPr>
        <w:t> </w:t>
      </w:r>
      <w:r>
        <w:rPr>
          <w:w w:val="110"/>
        </w:rPr>
        <w:t>especially</w:t>
      </w:r>
      <w:r>
        <w:rPr>
          <w:spacing w:val="-10"/>
          <w:w w:val="110"/>
        </w:rPr>
        <w:t> </w:t>
      </w:r>
      <w:r>
        <w:rPr>
          <w:w w:val="110"/>
        </w:rPr>
        <w:t>in</w:t>
      </w:r>
      <w:r>
        <w:rPr>
          <w:spacing w:val="-10"/>
          <w:w w:val="110"/>
        </w:rPr>
        <w:t> </w:t>
      </w:r>
      <w:r>
        <w:rPr>
          <w:w w:val="110"/>
        </w:rPr>
        <w:t>an</w:t>
      </w:r>
      <w:r>
        <w:rPr>
          <w:spacing w:val="-9"/>
          <w:w w:val="110"/>
        </w:rPr>
        <w:t> </w:t>
      </w:r>
      <w:r>
        <w:rPr>
          <w:w w:val="110"/>
        </w:rPr>
        <w:t>extremely</w:t>
      </w:r>
      <w:r>
        <w:rPr>
          <w:spacing w:val="-10"/>
          <w:w w:val="110"/>
        </w:rPr>
        <w:t> </w:t>
      </w:r>
      <w:r>
        <w:rPr>
          <w:w w:val="110"/>
        </w:rPr>
        <w:t>drought- prone</w:t>
      </w:r>
      <w:r>
        <w:rPr>
          <w:w w:val="110"/>
        </w:rPr>
        <w:t> season</w:t>
      </w:r>
      <w:r>
        <w:rPr>
          <w:w w:val="110"/>
        </w:rPr>
        <w:t> such</w:t>
      </w:r>
      <w:r>
        <w:rPr>
          <w:w w:val="110"/>
        </w:rPr>
        <w:t> as</w:t>
      </w:r>
      <w:r>
        <w:rPr>
          <w:w w:val="110"/>
        </w:rPr>
        <w:t> 2001,</w:t>
      </w:r>
      <w:r>
        <w:rPr>
          <w:w w:val="110"/>
        </w:rPr>
        <w:t> could</w:t>
      </w:r>
      <w:r>
        <w:rPr>
          <w:w w:val="110"/>
        </w:rPr>
        <w:t> impose</w:t>
      </w:r>
      <w:r>
        <w:rPr>
          <w:w w:val="110"/>
        </w:rPr>
        <w:t> high</w:t>
      </w:r>
      <w:r>
        <w:rPr>
          <w:w w:val="110"/>
        </w:rPr>
        <w:t> seasonal</w:t>
      </w:r>
      <w:r>
        <w:rPr>
          <w:w w:val="110"/>
        </w:rPr>
        <w:t> stress</w:t>
      </w:r>
      <w:r>
        <w:rPr>
          <w:w w:val="110"/>
        </w:rPr>
        <w:t> on</w:t>
      </w:r>
      <w:r>
        <w:rPr>
          <w:w w:val="110"/>
        </w:rPr>
        <w:t> the groundwater</w:t>
      </w:r>
      <w:r>
        <w:rPr>
          <w:spacing w:val="-4"/>
          <w:w w:val="110"/>
        </w:rPr>
        <w:t> </w:t>
      </w:r>
      <w:r>
        <w:rPr>
          <w:w w:val="110"/>
        </w:rPr>
        <w:t>discharge-dependent</w:t>
      </w:r>
      <w:r>
        <w:rPr>
          <w:spacing w:val="-4"/>
          <w:w w:val="110"/>
        </w:rPr>
        <w:t> </w:t>
      </w:r>
      <w:r>
        <w:rPr>
          <w:w w:val="110"/>
        </w:rPr>
        <w:t>ecosystems</w:t>
      </w:r>
      <w:r>
        <w:rPr>
          <w:spacing w:val="-4"/>
          <w:w w:val="110"/>
        </w:rPr>
        <w:t> </w:t>
      </w:r>
      <w:r>
        <w:rPr>
          <w:w w:val="110"/>
        </w:rPr>
        <w:t>in</w:t>
      </w:r>
      <w:r>
        <w:rPr>
          <w:spacing w:val="-5"/>
          <w:w w:val="110"/>
        </w:rPr>
        <w:t> </w:t>
      </w:r>
      <w:r>
        <w:rPr>
          <w:w w:val="110"/>
        </w:rPr>
        <w:t>an</w:t>
      </w:r>
      <w:r>
        <w:rPr>
          <w:spacing w:val="-4"/>
          <w:w w:val="110"/>
        </w:rPr>
        <w:t> </w:t>
      </w:r>
      <w:r>
        <w:rPr>
          <w:w w:val="110"/>
        </w:rPr>
        <w:t>intensively-farmed watershed</w:t>
      </w:r>
      <w:r>
        <w:rPr>
          <w:w w:val="110"/>
        </w:rPr>
        <w:t> in</w:t>
      </w:r>
      <w:r>
        <w:rPr>
          <w:w w:val="110"/>
        </w:rPr>
        <w:t> this</w:t>
      </w:r>
      <w:r>
        <w:rPr>
          <w:w w:val="110"/>
        </w:rPr>
        <w:t> humid</w:t>
      </w:r>
      <w:r>
        <w:rPr>
          <w:w w:val="110"/>
        </w:rPr>
        <w:t> region.</w:t>
      </w:r>
      <w:r>
        <w:rPr>
          <w:w w:val="110"/>
        </w:rPr>
        <w:t> This</w:t>
      </w:r>
      <w:r>
        <w:rPr>
          <w:w w:val="110"/>
        </w:rPr>
        <w:t> study</w:t>
      </w:r>
      <w:r>
        <w:rPr>
          <w:w w:val="110"/>
        </w:rPr>
        <w:t> demonstrates</w:t>
      </w:r>
      <w:r>
        <w:rPr>
          <w:w w:val="110"/>
        </w:rPr>
        <w:t> that</w:t>
      </w:r>
      <w:r>
        <w:rPr>
          <w:w w:val="110"/>
        </w:rPr>
        <w:t> long- term</w:t>
      </w:r>
      <w:r>
        <w:rPr>
          <w:spacing w:val="36"/>
          <w:w w:val="110"/>
        </w:rPr>
        <w:t> </w:t>
      </w:r>
      <w:r>
        <w:rPr>
          <w:w w:val="110"/>
        </w:rPr>
        <w:t>yield</w:t>
      </w:r>
      <w:r>
        <w:rPr>
          <w:spacing w:val="35"/>
          <w:w w:val="110"/>
        </w:rPr>
        <w:t> </w:t>
      </w:r>
      <w:r>
        <w:rPr>
          <w:w w:val="110"/>
        </w:rPr>
        <w:t>responses</w:t>
      </w:r>
      <w:r>
        <w:rPr>
          <w:spacing w:val="36"/>
          <w:w w:val="110"/>
        </w:rPr>
        <w:t> </w:t>
      </w:r>
      <w:r>
        <w:rPr>
          <w:w w:val="110"/>
        </w:rPr>
        <w:t>to</w:t>
      </w:r>
      <w:r>
        <w:rPr>
          <w:spacing w:val="35"/>
          <w:w w:val="110"/>
        </w:rPr>
        <w:t> </w:t>
      </w:r>
      <w:r>
        <w:rPr>
          <w:w w:val="110"/>
        </w:rPr>
        <w:t>precipitation</w:t>
      </w:r>
      <w:r>
        <w:rPr>
          <w:spacing w:val="36"/>
          <w:w w:val="110"/>
        </w:rPr>
        <w:t> </w:t>
      </w:r>
      <w:r>
        <w:rPr>
          <w:w w:val="110"/>
        </w:rPr>
        <w:t>in</w:t>
      </w:r>
      <w:r>
        <w:rPr>
          <w:spacing w:val="36"/>
          <w:w w:val="110"/>
        </w:rPr>
        <w:t> </w:t>
      </w:r>
      <w:r>
        <w:rPr>
          <w:w w:val="110"/>
        </w:rPr>
        <w:t>a</w:t>
      </w:r>
      <w:r>
        <w:rPr>
          <w:spacing w:val="35"/>
          <w:w w:val="110"/>
        </w:rPr>
        <w:t> </w:t>
      </w:r>
      <w:r>
        <w:rPr>
          <w:w w:val="110"/>
        </w:rPr>
        <w:t>temperate</w:t>
      </w:r>
      <w:r>
        <w:rPr>
          <w:spacing w:val="35"/>
          <w:w w:val="110"/>
        </w:rPr>
        <w:t> </w:t>
      </w:r>
      <w:r>
        <w:rPr>
          <w:w w:val="110"/>
        </w:rPr>
        <w:t>humid</w:t>
      </w:r>
      <w:r>
        <w:rPr>
          <w:spacing w:val="35"/>
          <w:w w:val="110"/>
        </w:rPr>
        <w:t> </w:t>
      </w:r>
      <w:r>
        <w:rPr>
          <w:w w:val="110"/>
        </w:rPr>
        <w:t>climate can provide important information for making decision about SI man- agement</w:t>
      </w:r>
      <w:r>
        <w:rPr>
          <w:w w:val="110"/>
        </w:rPr>
        <w:t> and</w:t>
      </w:r>
      <w:r>
        <w:rPr>
          <w:w w:val="110"/>
        </w:rPr>
        <w:t> water</w:t>
      </w:r>
      <w:r>
        <w:rPr>
          <w:w w:val="110"/>
        </w:rPr>
        <w:t> resources</w:t>
      </w:r>
      <w:r>
        <w:rPr>
          <w:w w:val="110"/>
        </w:rPr>
        <w:t> allocation</w:t>
      </w:r>
      <w:r>
        <w:rPr>
          <w:w w:val="110"/>
        </w:rPr>
        <w:t> where</w:t>
      </w:r>
      <w:r>
        <w:rPr>
          <w:w w:val="110"/>
        </w:rPr>
        <w:t> short-term</w:t>
      </w:r>
      <w:r>
        <w:rPr>
          <w:w w:val="110"/>
        </w:rPr>
        <w:t> control</w:t>
      </w:r>
      <w:r>
        <w:rPr>
          <w:w w:val="110"/>
        </w:rPr>
        <w:t> ex- periments</w:t>
      </w:r>
      <w:r>
        <w:rPr>
          <w:w w:val="110"/>
        </w:rPr>
        <w:t> cannot</w:t>
      </w:r>
      <w:r>
        <w:rPr>
          <w:w w:val="110"/>
        </w:rPr>
        <w:t> provided</w:t>
      </w:r>
      <w:r>
        <w:rPr>
          <w:w w:val="110"/>
        </w:rPr>
        <w:t> that</w:t>
      </w:r>
      <w:r>
        <w:rPr>
          <w:w w:val="110"/>
        </w:rPr>
        <w:t> the</w:t>
      </w:r>
      <w:r>
        <w:rPr>
          <w:w w:val="110"/>
        </w:rPr>
        <w:t> influences</w:t>
      </w:r>
      <w:r>
        <w:rPr>
          <w:w w:val="110"/>
        </w:rPr>
        <w:t> on</w:t>
      </w:r>
      <w:r>
        <w:rPr>
          <w:w w:val="110"/>
        </w:rPr>
        <w:t> yield</w:t>
      </w:r>
      <w:r>
        <w:rPr>
          <w:w w:val="110"/>
        </w:rPr>
        <w:t> from</w:t>
      </w:r>
      <w:r>
        <w:rPr>
          <w:w w:val="110"/>
        </w:rPr>
        <w:t> other management and soil factors do not outweigh water supply.</w:t>
      </w:r>
    </w:p>
    <w:p>
      <w:pPr>
        <w:pStyle w:val="BodyText"/>
        <w:spacing w:before="44"/>
        <w:ind w:left="0"/>
        <w:jc w:val="left"/>
      </w:pPr>
    </w:p>
    <w:p>
      <w:pPr>
        <w:pStyle w:val="Heading1"/>
      </w:pPr>
      <w:r>
        <w:rPr>
          <w:w w:val="110"/>
        </w:rPr>
        <w:t>Declaration</w:t>
      </w:r>
      <w:r>
        <w:rPr>
          <w:spacing w:val="5"/>
          <w:w w:val="110"/>
        </w:rPr>
        <w:t> </w:t>
      </w:r>
      <w:r>
        <w:rPr>
          <w:w w:val="110"/>
        </w:rPr>
        <w:t>of</w:t>
      </w:r>
      <w:r>
        <w:rPr>
          <w:spacing w:val="3"/>
          <w:w w:val="110"/>
        </w:rPr>
        <w:t> </w:t>
      </w:r>
      <w:r>
        <w:rPr>
          <w:w w:val="110"/>
        </w:rPr>
        <w:t>Competing</w:t>
      </w:r>
      <w:r>
        <w:rPr>
          <w:spacing w:val="5"/>
          <w:w w:val="110"/>
        </w:rPr>
        <w:t> </w:t>
      </w:r>
      <w:r>
        <w:rPr>
          <w:spacing w:val="-2"/>
          <w:w w:val="110"/>
        </w:rPr>
        <w:t>Interest</w:t>
      </w:r>
    </w:p>
    <w:p>
      <w:pPr>
        <w:pStyle w:val="BodyText"/>
        <w:spacing w:before="51"/>
        <w:ind w:left="0"/>
        <w:jc w:val="left"/>
        <w:rPr>
          <w:b/>
        </w:rPr>
      </w:pPr>
    </w:p>
    <w:p>
      <w:pPr>
        <w:pStyle w:val="BodyText"/>
        <w:spacing w:line="273" w:lineRule="auto"/>
        <w:ind w:firstLine="239"/>
      </w:pPr>
      <w:r>
        <w:rPr>
          <w:w w:val="110"/>
        </w:rPr>
        <w:t>The</w:t>
      </w:r>
      <w:r>
        <w:rPr>
          <w:w w:val="110"/>
        </w:rPr>
        <w:t> authors</w:t>
      </w:r>
      <w:r>
        <w:rPr>
          <w:w w:val="110"/>
        </w:rPr>
        <w:t> declare</w:t>
      </w:r>
      <w:r>
        <w:rPr>
          <w:w w:val="110"/>
        </w:rPr>
        <w:t> that</w:t>
      </w:r>
      <w:r>
        <w:rPr>
          <w:w w:val="110"/>
        </w:rPr>
        <w:t> they</w:t>
      </w:r>
      <w:r>
        <w:rPr>
          <w:w w:val="110"/>
        </w:rPr>
        <w:t> have</w:t>
      </w:r>
      <w:r>
        <w:rPr>
          <w:w w:val="110"/>
        </w:rPr>
        <w:t> no</w:t>
      </w:r>
      <w:r>
        <w:rPr>
          <w:w w:val="110"/>
        </w:rPr>
        <w:t> known</w:t>
      </w:r>
      <w:r>
        <w:rPr>
          <w:w w:val="110"/>
        </w:rPr>
        <w:t> competing</w:t>
      </w:r>
      <w:r>
        <w:rPr>
          <w:w w:val="110"/>
        </w:rPr>
        <w:t> </w:t>
      </w:r>
      <w:r>
        <w:rPr>
          <w:w w:val="110"/>
        </w:rPr>
        <w:t>financial interests</w:t>
      </w:r>
      <w:r>
        <w:rPr>
          <w:spacing w:val="-5"/>
          <w:w w:val="110"/>
        </w:rPr>
        <w:t> </w:t>
      </w:r>
      <w:r>
        <w:rPr>
          <w:w w:val="110"/>
        </w:rPr>
        <w:t>or</w:t>
      </w:r>
      <w:r>
        <w:rPr>
          <w:spacing w:val="-7"/>
          <w:w w:val="110"/>
        </w:rPr>
        <w:t> </w:t>
      </w:r>
      <w:r>
        <w:rPr>
          <w:w w:val="110"/>
        </w:rPr>
        <w:t>personal</w:t>
      </w:r>
      <w:r>
        <w:rPr>
          <w:spacing w:val="-7"/>
          <w:w w:val="110"/>
        </w:rPr>
        <w:t> </w:t>
      </w:r>
      <w:r>
        <w:rPr>
          <w:w w:val="110"/>
        </w:rPr>
        <w:t>relationships</w:t>
      </w:r>
      <w:r>
        <w:rPr>
          <w:spacing w:val="-6"/>
          <w:w w:val="110"/>
        </w:rPr>
        <w:t> </w:t>
      </w:r>
      <w:r>
        <w:rPr>
          <w:w w:val="110"/>
        </w:rPr>
        <w:t>that</w:t>
      </w:r>
      <w:r>
        <w:rPr>
          <w:spacing w:val="-6"/>
          <w:w w:val="110"/>
        </w:rPr>
        <w:t> </w:t>
      </w:r>
      <w:r>
        <w:rPr>
          <w:w w:val="110"/>
        </w:rPr>
        <w:t>could</w:t>
      </w:r>
      <w:r>
        <w:rPr>
          <w:spacing w:val="-7"/>
          <w:w w:val="110"/>
        </w:rPr>
        <w:t> </w:t>
      </w:r>
      <w:r>
        <w:rPr>
          <w:w w:val="110"/>
        </w:rPr>
        <w:t>have</w:t>
      </w:r>
      <w:r>
        <w:rPr>
          <w:spacing w:val="-7"/>
          <w:w w:val="110"/>
        </w:rPr>
        <w:t> </w:t>
      </w:r>
      <w:r>
        <w:rPr>
          <w:w w:val="110"/>
        </w:rPr>
        <w:t>appeared</w:t>
      </w:r>
      <w:r>
        <w:rPr>
          <w:spacing w:val="-6"/>
          <w:w w:val="110"/>
        </w:rPr>
        <w:t> </w:t>
      </w:r>
      <w:r>
        <w:rPr>
          <w:w w:val="110"/>
        </w:rPr>
        <w:t>to</w:t>
      </w:r>
      <w:r>
        <w:rPr>
          <w:spacing w:val="-6"/>
          <w:w w:val="110"/>
        </w:rPr>
        <w:t> </w:t>
      </w:r>
      <w:r>
        <w:rPr>
          <w:w w:val="110"/>
        </w:rPr>
        <w:t>influence the work reported in this paper.</w:t>
      </w:r>
    </w:p>
    <w:p>
      <w:pPr>
        <w:pStyle w:val="BodyText"/>
        <w:spacing w:before="31"/>
        <w:ind w:left="0"/>
        <w:jc w:val="left"/>
      </w:pPr>
    </w:p>
    <w:p>
      <w:pPr>
        <w:pStyle w:val="Heading1"/>
      </w:pPr>
      <w:bookmarkStart w:name="Acknowledgments" w:id="33"/>
      <w:bookmarkEnd w:id="33"/>
      <w:r>
        <w:rPr>
          <w:b w:val="0"/>
        </w:rPr>
      </w:r>
      <w:r>
        <w:rPr>
          <w:spacing w:val="-2"/>
          <w:w w:val="110"/>
        </w:rPr>
        <w:t>Acknowledgments</w:t>
      </w:r>
    </w:p>
    <w:p>
      <w:pPr>
        <w:pStyle w:val="BodyText"/>
        <w:spacing w:before="51"/>
        <w:ind w:left="0"/>
        <w:jc w:val="left"/>
        <w:rPr>
          <w:b/>
        </w:rPr>
      </w:pPr>
    </w:p>
    <w:p>
      <w:pPr>
        <w:pStyle w:val="BodyText"/>
        <w:spacing w:line="273" w:lineRule="auto"/>
        <w:ind w:firstLine="239"/>
      </w:pPr>
      <w:r>
        <w:rPr>
          <w:spacing w:val="-2"/>
          <w:w w:val="110"/>
        </w:rPr>
        <w:t>This</w:t>
      </w:r>
      <w:r>
        <w:rPr>
          <w:spacing w:val="-4"/>
          <w:w w:val="110"/>
        </w:rPr>
        <w:t> </w:t>
      </w:r>
      <w:r>
        <w:rPr>
          <w:spacing w:val="-2"/>
          <w:w w:val="110"/>
        </w:rPr>
        <w:t>work</w:t>
      </w:r>
      <w:r>
        <w:rPr>
          <w:spacing w:val="-4"/>
          <w:w w:val="110"/>
        </w:rPr>
        <w:t> </w:t>
      </w:r>
      <w:r>
        <w:rPr>
          <w:spacing w:val="-2"/>
          <w:w w:val="110"/>
        </w:rPr>
        <w:t>was</w:t>
      </w:r>
      <w:r>
        <w:rPr>
          <w:spacing w:val="-4"/>
          <w:w w:val="110"/>
        </w:rPr>
        <w:t> </w:t>
      </w:r>
      <w:r>
        <w:rPr>
          <w:spacing w:val="-2"/>
          <w:w w:val="110"/>
        </w:rPr>
        <w:t>supported</w:t>
      </w:r>
      <w:r>
        <w:rPr>
          <w:spacing w:val="-4"/>
          <w:w w:val="110"/>
        </w:rPr>
        <w:t> </w:t>
      </w:r>
      <w:r>
        <w:rPr>
          <w:spacing w:val="-2"/>
          <w:w w:val="110"/>
        </w:rPr>
        <w:t>by</w:t>
      </w:r>
      <w:r>
        <w:rPr>
          <w:spacing w:val="-4"/>
          <w:w w:val="110"/>
        </w:rPr>
        <w:t> </w:t>
      </w:r>
      <w:r>
        <w:rPr>
          <w:spacing w:val="-2"/>
          <w:w w:val="110"/>
        </w:rPr>
        <w:t>the</w:t>
      </w:r>
      <w:r>
        <w:rPr>
          <w:spacing w:val="-4"/>
          <w:w w:val="110"/>
        </w:rPr>
        <w:t> </w:t>
      </w:r>
      <w:r>
        <w:rPr>
          <w:spacing w:val="-2"/>
          <w:w w:val="110"/>
        </w:rPr>
        <w:t>Agriculture</w:t>
      </w:r>
      <w:r>
        <w:rPr>
          <w:spacing w:val="-4"/>
          <w:w w:val="110"/>
        </w:rPr>
        <w:t> </w:t>
      </w:r>
      <w:r>
        <w:rPr>
          <w:spacing w:val="-2"/>
          <w:w w:val="110"/>
        </w:rPr>
        <w:t>and</w:t>
      </w:r>
      <w:r>
        <w:rPr>
          <w:spacing w:val="-4"/>
          <w:w w:val="110"/>
        </w:rPr>
        <w:t> </w:t>
      </w:r>
      <w:r>
        <w:rPr>
          <w:spacing w:val="-2"/>
          <w:w w:val="110"/>
        </w:rPr>
        <w:t>Agri-Food</w:t>
      </w:r>
      <w:r>
        <w:rPr>
          <w:spacing w:val="-6"/>
          <w:w w:val="110"/>
        </w:rPr>
        <w:t> </w:t>
      </w:r>
      <w:r>
        <w:rPr>
          <w:spacing w:val="-2"/>
          <w:w w:val="110"/>
        </w:rPr>
        <w:t>Canada’s </w:t>
      </w:r>
      <w:r>
        <w:rPr>
          <w:w w:val="110"/>
        </w:rPr>
        <w:t>Living</w:t>
      </w:r>
      <w:r>
        <w:rPr>
          <w:w w:val="110"/>
        </w:rPr>
        <w:t> Labs</w:t>
      </w:r>
      <w:r>
        <w:rPr>
          <w:w w:val="110"/>
        </w:rPr>
        <w:t> in</w:t>
      </w:r>
      <w:r>
        <w:rPr>
          <w:w w:val="110"/>
        </w:rPr>
        <w:t> Atlantic</w:t>
      </w:r>
      <w:r>
        <w:rPr>
          <w:w w:val="110"/>
        </w:rPr>
        <w:t> Canada</w:t>
      </w:r>
      <w:r>
        <w:rPr>
          <w:w w:val="110"/>
        </w:rPr>
        <w:t> with</w:t>
      </w:r>
      <w:r>
        <w:rPr>
          <w:w w:val="110"/>
        </w:rPr>
        <w:t> grant</w:t>
      </w:r>
      <w:r>
        <w:rPr>
          <w:w w:val="110"/>
        </w:rPr>
        <w:t> ID</w:t>
      </w:r>
      <w:r>
        <w:rPr>
          <w:w w:val="110"/>
        </w:rPr>
        <w:t> as</w:t>
      </w:r>
      <w:r>
        <w:rPr>
          <w:w w:val="110"/>
        </w:rPr>
        <w:t> J-002269</w:t>
      </w:r>
      <w:r>
        <w:rPr>
          <w:w w:val="110"/>
        </w:rPr>
        <w:t> led</w:t>
      </w:r>
      <w:r>
        <w:rPr>
          <w:w w:val="110"/>
        </w:rPr>
        <w:t> by</w:t>
      </w:r>
      <w:r>
        <w:rPr>
          <w:w w:val="110"/>
        </w:rPr>
        <w:t> Dr. Yefang</w:t>
      </w:r>
      <w:r>
        <w:rPr>
          <w:spacing w:val="-2"/>
          <w:w w:val="110"/>
        </w:rPr>
        <w:t> </w:t>
      </w:r>
      <w:r>
        <w:rPr>
          <w:w w:val="110"/>
        </w:rPr>
        <w:t>Jiang.</w:t>
      </w:r>
      <w:r>
        <w:rPr>
          <w:spacing w:val="-2"/>
          <w:w w:val="110"/>
        </w:rPr>
        <w:t> </w:t>
      </w:r>
      <w:r>
        <w:rPr>
          <w:w w:val="110"/>
        </w:rPr>
        <w:t>We</w:t>
      </w:r>
      <w:r>
        <w:rPr>
          <w:spacing w:val="-2"/>
          <w:w w:val="110"/>
        </w:rPr>
        <w:t> </w:t>
      </w:r>
      <w:r>
        <w:rPr>
          <w:w w:val="110"/>
        </w:rPr>
        <w:t>thank</w:t>
      </w:r>
      <w:r>
        <w:rPr>
          <w:spacing w:val="-2"/>
          <w:w w:val="110"/>
        </w:rPr>
        <w:t> </w:t>
      </w:r>
      <w:r>
        <w:rPr>
          <w:w w:val="110"/>
        </w:rPr>
        <w:t>the</w:t>
      </w:r>
      <w:r>
        <w:rPr>
          <w:spacing w:val="-2"/>
          <w:w w:val="110"/>
        </w:rPr>
        <w:t> </w:t>
      </w:r>
      <w:r>
        <w:rPr>
          <w:w w:val="110"/>
        </w:rPr>
        <w:t>PEI</w:t>
      </w:r>
      <w:r>
        <w:rPr>
          <w:spacing w:val="-2"/>
          <w:w w:val="110"/>
        </w:rPr>
        <w:t> </w:t>
      </w:r>
      <w:r>
        <w:rPr>
          <w:w w:val="110"/>
        </w:rPr>
        <w:t>Agriculture</w:t>
      </w:r>
      <w:r>
        <w:rPr>
          <w:spacing w:val="-3"/>
          <w:w w:val="110"/>
        </w:rPr>
        <w:t> </w:t>
      </w:r>
      <w:r>
        <w:rPr>
          <w:w w:val="110"/>
        </w:rPr>
        <w:t>Insurance</w:t>
      </w:r>
      <w:r>
        <w:rPr>
          <w:spacing w:val="-2"/>
          <w:w w:val="110"/>
        </w:rPr>
        <w:t> </w:t>
      </w:r>
      <w:r>
        <w:rPr>
          <w:w w:val="110"/>
        </w:rPr>
        <w:t>Corporation</w:t>
      </w:r>
      <w:r>
        <w:rPr>
          <w:spacing w:val="-2"/>
          <w:w w:val="110"/>
        </w:rPr>
        <w:t> </w:t>
      </w:r>
      <w:r>
        <w:rPr>
          <w:w w:val="110"/>
        </w:rPr>
        <w:t>for </w:t>
      </w:r>
      <w:r>
        <w:rPr/>
        <w:t>providing</w:t>
      </w:r>
      <w:r>
        <w:rPr>
          <w:spacing w:val="22"/>
        </w:rPr>
        <w:t> </w:t>
      </w:r>
      <w:r>
        <w:rPr/>
        <w:t>the</w:t>
      </w:r>
      <w:r>
        <w:rPr>
          <w:spacing w:val="22"/>
        </w:rPr>
        <w:t> </w:t>
      </w:r>
      <w:r>
        <w:rPr/>
        <w:t>RB</w:t>
      </w:r>
      <w:r>
        <w:rPr>
          <w:spacing w:val="23"/>
        </w:rPr>
        <w:t> </w:t>
      </w:r>
      <w:r>
        <w:rPr/>
        <w:t>yield</w:t>
      </w:r>
      <w:r>
        <w:rPr>
          <w:spacing w:val="24"/>
        </w:rPr>
        <w:t> </w:t>
      </w:r>
      <w:r>
        <w:rPr/>
        <w:t>data</w:t>
      </w:r>
      <w:r>
        <w:rPr>
          <w:spacing w:val="21"/>
        </w:rPr>
        <w:t> </w:t>
      </w:r>
      <w:r>
        <w:rPr/>
        <w:t>and</w:t>
      </w:r>
      <w:r>
        <w:rPr>
          <w:spacing w:val="22"/>
        </w:rPr>
        <w:t> </w:t>
      </w:r>
      <w:r>
        <w:rPr/>
        <w:t>Ana</w:t>
      </w:r>
      <w:r>
        <w:rPr>
          <w:spacing w:val="24"/>
        </w:rPr>
        <w:t> </w:t>
      </w:r>
      <w:r>
        <w:rPr/>
        <w:t>Kostic</w:t>
      </w:r>
      <w:r>
        <w:rPr>
          <w:spacing w:val="23"/>
        </w:rPr>
        <w:t> </w:t>
      </w:r>
      <w:r>
        <w:rPr/>
        <w:t>for</w:t>
      </w:r>
      <w:r>
        <w:rPr>
          <w:spacing w:val="22"/>
        </w:rPr>
        <w:t> </w:t>
      </w:r>
      <w:r>
        <w:rPr/>
        <w:t>proofreading</w:t>
      </w:r>
      <w:r>
        <w:rPr>
          <w:spacing w:val="24"/>
        </w:rPr>
        <w:t> </w:t>
      </w:r>
      <w:r>
        <w:rPr/>
        <w:t>the</w:t>
      </w:r>
      <w:r>
        <w:rPr>
          <w:spacing w:val="23"/>
        </w:rPr>
        <w:t> </w:t>
      </w:r>
      <w:r>
        <w:rPr>
          <w:spacing w:val="-2"/>
        </w:rPr>
        <w:t>English.</w:t>
      </w:r>
    </w:p>
    <w:p>
      <w:pPr>
        <w:pStyle w:val="BodyText"/>
        <w:spacing w:before="29"/>
        <w:ind w:left="0"/>
        <w:jc w:val="left"/>
      </w:pPr>
    </w:p>
    <w:p>
      <w:pPr>
        <w:pStyle w:val="Heading1"/>
      </w:pPr>
      <w:bookmarkStart w:name="References" w:id="34"/>
      <w:bookmarkEnd w:id="34"/>
      <w:r>
        <w:rPr>
          <w:b w:val="0"/>
        </w:rPr>
      </w:r>
      <w:r>
        <w:rPr>
          <w:spacing w:val="-2"/>
          <w:w w:val="110"/>
        </w:rPr>
        <w:t>References</w:t>
      </w:r>
    </w:p>
    <w:p>
      <w:pPr>
        <w:pStyle w:val="BodyText"/>
        <w:spacing w:before="37"/>
        <w:ind w:left="0"/>
        <w:jc w:val="left"/>
        <w:rPr>
          <w:b/>
        </w:rPr>
      </w:pPr>
    </w:p>
    <w:p>
      <w:pPr>
        <w:spacing w:line="276" w:lineRule="auto" w:before="0"/>
        <w:ind w:left="282" w:right="65" w:hanging="240"/>
        <w:jc w:val="left"/>
        <w:rPr>
          <w:sz w:val="12"/>
        </w:rPr>
      </w:pPr>
      <w:bookmarkStart w:name="_bookmark16" w:id="35"/>
      <w:bookmarkEnd w:id="35"/>
      <w:r>
        <w:rPr/>
      </w:r>
      <w:r>
        <w:rPr>
          <w:w w:val="120"/>
          <w:sz w:val="12"/>
        </w:rPr>
        <w:t>Afzaal,</w:t>
      </w:r>
      <w:r>
        <w:rPr>
          <w:spacing w:val="-9"/>
          <w:w w:val="120"/>
          <w:sz w:val="12"/>
        </w:rPr>
        <w:t> </w:t>
      </w:r>
      <w:r>
        <w:rPr>
          <w:w w:val="120"/>
          <w:sz w:val="12"/>
        </w:rPr>
        <w:t>H.,</w:t>
      </w:r>
      <w:r>
        <w:rPr>
          <w:spacing w:val="-8"/>
          <w:w w:val="120"/>
          <w:sz w:val="12"/>
        </w:rPr>
        <w:t> </w:t>
      </w:r>
      <w:r>
        <w:rPr>
          <w:w w:val="120"/>
          <w:sz w:val="12"/>
        </w:rPr>
        <w:t>Farooque,</w:t>
      </w:r>
      <w:r>
        <w:rPr>
          <w:spacing w:val="-9"/>
          <w:w w:val="120"/>
          <w:sz w:val="12"/>
        </w:rPr>
        <w:t> </w:t>
      </w:r>
      <w:r>
        <w:rPr>
          <w:w w:val="120"/>
          <w:sz w:val="12"/>
        </w:rPr>
        <w:t>A.A.,</w:t>
      </w:r>
      <w:r>
        <w:rPr>
          <w:spacing w:val="-9"/>
          <w:w w:val="120"/>
          <w:sz w:val="12"/>
        </w:rPr>
        <w:t> </w:t>
      </w:r>
      <w:r>
        <w:rPr>
          <w:w w:val="120"/>
          <w:sz w:val="12"/>
        </w:rPr>
        <w:t>Abbas,</w:t>
      </w:r>
      <w:r>
        <w:rPr>
          <w:spacing w:val="-9"/>
          <w:w w:val="120"/>
          <w:sz w:val="12"/>
        </w:rPr>
        <w:t> </w:t>
      </w:r>
      <w:r>
        <w:rPr>
          <w:w w:val="120"/>
          <w:sz w:val="12"/>
        </w:rPr>
        <w:t>F.,</w:t>
      </w:r>
      <w:r>
        <w:rPr>
          <w:spacing w:val="-8"/>
          <w:w w:val="120"/>
          <w:sz w:val="12"/>
        </w:rPr>
        <w:t> </w:t>
      </w:r>
      <w:r>
        <w:rPr>
          <w:w w:val="120"/>
          <w:sz w:val="12"/>
        </w:rPr>
        <w:t>Acharya,</w:t>
      </w:r>
      <w:r>
        <w:rPr>
          <w:spacing w:val="-9"/>
          <w:w w:val="120"/>
          <w:sz w:val="12"/>
        </w:rPr>
        <w:t> </w:t>
      </w:r>
      <w:r>
        <w:rPr>
          <w:w w:val="120"/>
          <w:sz w:val="12"/>
        </w:rPr>
        <w:t>B.,</w:t>
      </w:r>
      <w:r>
        <w:rPr>
          <w:spacing w:val="-9"/>
          <w:w w:val="120"/>
          <w:sz w:val="12"/>
        </w:rPr>
        <w:t> </w:t>
      </w:r>
      <w:r>
        <w:rPr>
          <w:w w:val="120"/>
          <w:sz w:val="12"/>
        </w:rPr>
        <w:t>Esau,</w:t>
      </w:r>
      <w:r>
        <w:rPr>
          <w:spacing w:val="-8"/>
          <w:w w:val="120"/>
          <w:sz w:val="12"/>
        </w:rPr>
        <w:t> </w:t>
      </w:r>
      <w:r>
        <w:rPr>
          <w:w w:val="120"/>
          <w:sz w:val="12"/>
        </w:rPr>
        <w:t>T.,</w:t>
      </w:r>
      <w:r>
        <w:rPr>
          <w:spacing w:val="-9"/>
          <w:w w:val="120"/>
          <w:sz w:val="12"/>
        </w:rPr>
        <w:t> </w:t>
      </w:r>
      <w:r>
        <w:rPr>
          <w:w w:val="120"/>
          <w:sz w:val="12"/>
        </w:rPr>
        <w:t>2020.</w:t>
      </w:r>
      <w:r>
        <w:rPr>
          <w:spacing w:val="-8"/>
          <w:w w:val="120"/>
          <w:sz w:val="12"/>
        </w:rPr>
        <w:t> </w:t>
      </w:r>
      <w:r>
        <w:rPr>
          <w:w w:val="120"/>
          <w:sz w:val="12"/>
        </w:rPr>
        <w:t>Precision</w:t>
      </w:r>
      <w:r>
        <w:rPr>
          <w:spacing w:val="-9"/>
          <w:w w:val="120"/>
          <w:sz w:val="12"/>
        </w:rPr>
        <w:t> </w:t>
      </w:r>
      <w:r>
        <w:rPr>
          <w:w w:val="120"/>
          <w:sz w:val="12"/>
        </w:rPr>
        <w:t>irrigation</w:t>
      </w:r>
      <w:r>
        <w:rPr>
          <w:spacing w:val="40"/>
          <w:w w:val="120"/>
          <w:sz w:val="12"/>
        </w:rPr>
        <w:t> </w:t>
      </w:r>
      <w:r>
        <w:rPr>
          <w:w w:val="120"/>
          <w:sz w:val="12"/>
        </w:rPr>
        <w:t>Strategies</w:t>
      </w:r>
      <w:r>
        <w:rPr>
          <w:spacing w:val="-7"/>
          <w:w w:val="120"/>
          <w:sz w:val="12"/>
        </w:rPr>
        <w:t> </w:t>
      </w:r>
      <w:r>
        <w:rPr>
          <w:w w:val="120"/>
          <w:sz w:val="12"/>
        </w:rPr>
        <w:t>for</w:t>
      </w:r>
      <w:r>
        <w:rPr>
          <w:spacing w:val="-6"/>
          <w:w w:val="120"/>
          <w:sz w:val="12"/>
        </w:rPr>
        <w:t> </w:t>
      </w:r>
      <w:r>
        <w:rPr>
          <w:w w:val="120"/>
          <w:sz w:val="12"/>
        </w:rPr>
        <w:t>Sustainable</w:t>
      </w:r>
      <w:r>
        <w:rPr>
          <w:spacing w:val="-7"/>
          <w:w w:val="120"/>
          <w:sz w:val="12"/>
        </w:rPr>
        <w:t> </w:t>
      </w:r>
      <w:r>
        <w:rPr>
          <w:w w:val="120"/>
          <w:sz w:val="12"/>
        </w:rPr>
        <w:t>water</w:t>
      </w:r>
      <w:r>
        <w:rPr>
          <w:spacing w:val="-7"/>
          <w:w w:val="120"/>
          <w:sz w:val="12"/>
        </w:rPr>
        <w:t> </w:t>
      </w:r>
      <w:r>
        <w:rPr>
          <w:w w:val="120"/>
          <w:sz w:val="12"/>
        </w:rPr>
        <w:t>budgeting</w:t>
      </w:r>
      <w:r>
        <w:rPr>
          <w:spacing w:val="-6"/>
          <w:w w:val="120"/>
          <w:sz w:val="12"/>
        </w:rPr>
        <w:t> </w:t>
      </w:r>
      <w:r>
        <w:rPr>
          <w:w w:val="120"/>
          <w:sz w:val="12"/>
        </w:rPr>
        <w:t>of</w:t>
      </w:r>
      <w:r>
        <w:rPr>
          <w:spacing w:val="-7"/>
          <w:w w:val="120"/>
          <w:sz w:val="12"/>
        </w:rPr>
        <w:t> </w:t>
      </w:r>
      <w:r>
        <w:rPr>
          <w:w w:val="120"/>
          <w:sz w:val="12"/>
        </w:rPr>
        <w:t>potato</w:t>
      </w:r>
      <w:r>
        <w:rPr>
          <w:spacing w:val="-7"/>
          <w:w w:val="120"/>
          <w:sz w:val="12"/>
        </w:rPr>
        <w:t> </w:t>
      </w:r>
      <w:r>
        <w:rPr>
          <w:w w:val="120"/>
          <w:sz w:val="12"/>
        </w:rPr>
        <w:t>crop</w:t>
      </w:r>
      <w:r>
        <w:rPr>
          <w:spacing w:val="-7"/>
          <w:w w:val="120"/>
          <w:sz w:val="12"/>
        </w:rPr>
        <w:t> </w:t>
      </w:r>
      <w:r>
        <w:rPr>
          <w:w w:val="120"/>
          <w:sz w:val="12"/>
        </w:rPr>
        <w:t>in</w:t>
      </w:r>
      <w:r>
        <w:rPr>
          <w:spacing w:val="-7"/>
          <w:w w:val="120"/>
          <w:sz w:val="12"/>
        </w:rPr>
        <w:t> </w:t>
      </w:r>
      <w:r>
        <w:rPr>
          <w:w w:val="120"/>
          <w:sz w:val="12"/>
        </w:rPr>
        <w:t>Prince</w:t>
      </w:r>
      <w:r>
        <w:rPr>
          <w:spacing w:val="-7"/>
          <w:w w:val="120"/>
          <w:sz w:val="12"/>
        </w:rPr>
        <w:t> </w:t>
      </w:r>
      <w:r>
        <w:rPr>
          <w:w w:val="120"/>
          <w:sz w:val="12"/>
        </w:rPr>
        <w:t>Edward</w:t>
      </w:r>
      <w:r>
        <w:rPr>
          <w:spacing w:val="-6"/>
          <w:w w:val="120"/>
          <w:sz w:val="12"/>
        </w:rPr>
        <w:t> </w:t>
      </w:r>
      <w:r>
        <w:rPr>
          <w:w w:val="120"/>
          <w:sz w:val="12"/>
        </w:rPr>
        <w:t>Island.</w:t>
      </w:r>
      <w:r>
        <w:rPr>
          <w:spacing w:val="40"/>
          <w:w w:val="120"/>
          <w:sz w:val="12"/>
        </w:rPr>
        <w:t> </w:t>
      </w:r>
      <w:r>
        <w:rPr>
          <w:w w:val="120"/>
          <w:sz w:val="12"/>
        </w:rPr>
        <w:t>Sustainability 12 (12), 2419. </w:t>
      </w:r>
      <w:hyperlink r:id="rId26">
        <w:r>
          <w:rPr>
            <w:color w:val="2196D1"/>
            <w:w w:val="120"/>
            <w:sz w:val="12"/>
          </w:rPr>
          <w:t>https://doi.org/10.3390/su12062419</w:t>
        </w:r>
      </w:hyperlink>
      <w:r>
        <w:rPr>
          <w:w w:val="120"/>
          <w:sz w:val="12"/>
        </w:rPr>
        <w:t>.</w:t>
      </w:r>
    </w:p>
    <w:p>
      <w:pPr>
        <w:spacing w:line="125" w:lineRule="exact" w:before="2"/>
        <w:ind w:left="43" w:right="0" w:firstLine="0"/>
        <w:jc w:val="left"/>
        <w:rPr>
          <w:sz w:val="12"/>
        </w:rPr>
      </w:pPr>
      <w:bookmarkStart w:name="_bookmark17" w:id="36"/>
      <w:bookmarkEnd w:id="36"/>
      <w:r>
        <w:rPr/>
      </w:r>
      <w:r>
        <w:rPr>
          <w:w w:val="115"/>
          <w:sz w:val="12"/>
        </w:rPr>
        <w:t>Agriculture</w:t>
      </w:r>
      <w:r>
        <w:rPr>
          <w:spacing w:val="2"/>
          <w:w w:val="115"/>
          <w:sz w:val="12"/>
        </w:rPr>
        <w:t> </w:t>
      </w:r>
      <w:r>
        <w:rPr>
          <w:w w:val="115"/>
          <w:sz w:val="12"/>
        </w:rPr>
        <w:t>and</w:t>
      </w:r>
      <w:r>
        <w:rPr>
          <w:spacing w:val="3"/>
          <w:w w:val="115"/>
          <w:sz w:val="12"/>
        </w:rPr>
        <w:t> </w:t>
      </w:r>
      <w:r>
        <w:rPr>
          <w:w w:val="115"/>
          <w:sz w:val="12"/>
        </w:rPr>
        <w:t>Agri-Food</w:t>
      </w:r>
      <w:r>
        <w:rPr>
          <w:spacing w:val="3"/>
          <w:w w:val="115"/>
          <w:sz w:val="12"/>
        </w:rPr>
        <w:t> </w:t>
      </w:r>
      <w:r>
        <w:rPr>
          <w:w w:val="115"/>
          <w:sz w:val="12"/>
        </w:rPr>
        <w:t>Canada,</w:t>
      </w:r>
      <w:r>
        <w:rPr>
          <w:spacing w:val="3"/>
          <w:w w:val="115"/>
          <w:sz w:val="12"/>
        </w:rPr>
        <w:t> </w:t>
      </w:r>
      <w:r>
        <w:rPr>
          <w:w w:val="115"/>
          <w:sz w:val="12"/>
        </w:rPr>
        <w:t>2019,</w:t>
      </w:r>
      <w:r>
        <w:rPr>
          <w:spacing w:val="4"/>
          <w:w w:val="115"/>
          <w:sz w:val="12"/>
        </w:rPr>
        <w:t> </w:t>
      </w:r>
      <w:r>
        <w:rPr>
          <w:w w:val="115"/>
          <w:sz w:val="12"/>
        </w:rPr>
        <w:t>Potato</w:t>
      </w:r>
      <w:r>
        <w:rPr>
          <w:spacing w:val="2"/>
          <w:w w:val="115"/>
          <w:sz w:val="12"/>
        </w:rPr>
        <w:t> </w:t>
      </w:r>
      <w:r>
        <w:rPr>
          <w:w w:val="115"/>
          <w:sz w:val="12"/>
        </w:rPr>
        <w:t>market</w:t>
      </w:r>
      <w:r>
        <w:rPr>
          <w:spacing w:val="2"/>
          <w:w w:val="115"/>
          <w:sz w:val="12"/>
        </w:rPr>
        <w:t> </w:t>
      </w:r>
      <w:r>
        <w:rPr>
          <w:w w:val="115"/>
          <w:sz w:val="12"/>
        </w:rPr>
        <w:t>Information</w:t>
      </w:r>
      <w:r>
        <w:rPr>
          <w:spacing w:val="4"/>
          <w:w w:val="115"/>
          <w:sz w:val="12"/>
        </w:rPr>
        <w:t> </w:t>
      </w:r>
      <w:r>
        <w:rPr>
          <w:w w:val="115"/>
          <w:sz w:val="12"/>
        </w:rPr>
        <w:t>review</w:t>
      </w:r>
      <w:r>
        <w:rPr>
          <w:spacing w:val="2"/>
          <w:w w:val="115"/>
          <w:sz w:val="12"/>
        </w:rPr>
        <w:t> </w:t>
      </w:r>
      <w:r>
        <w:rPr>
          <w:spacing w:val="-2"/>
          <w:w w:val="115"/>
          <w:sz w:val="12"/>
        </w:rPr>
        <w:t>2018–2019.</w:t>
      </w:r>
    </w:p>
    <w:p>
      <w:pPr>
        <w:spacing w:line="172" w:lineRule="auto" w:before="32"/>
        <w:ind w:left="282" w:right="338" w:firstLine="0"/>
        <w:jc w:val="left"/>
        <w:rPr>
          <w:sz w:val="12"/>
        </w:rPr>
      </w:pPr>
      <w:r>
        <w:rPr>
          <w:rFonts w:ascii="Microsoft YaHei" w:eastAsia="Microsoft YaHei"/>
          <w:spacing w:val="-2"/>
          <w:w w:val="80"/>
          <w:sz w:val="12"/>
        </w:rPr>
        <w:t>〈</w:t>
      </w:r>
      <w:hyperlink r:id="rId27">
        <w:r>
          <w:rPr>
            <w:spacing w:val="-2"/>
            <w:w w:val="105"/>
            <w:sz w:val="12"/>
          </w:rPr>
          <w:t>https://www.agr.gc.ca/resources/prod/doc/pdf/potato_market_review_revue_</w:t>
        </w:r>
      </w:hyperlink>
      <w:r>
        <w:rPr>
          <w:spacing w:val="80"/>
          <w:w w:val="105"/>
          <w:sz w:val="12"/>
        </w:rPr>
        <w:t>    </w:t>
      </w:r>
      <w:r>
        <w:rPr>
          <w:w w:val="105"/>
          <w:sz w:val="12"/>
        </w:rPr>
        <w:t>marche_pomme_terre_2018-eng.pdf</w:t>
      </w:r>
      <w:r>
        <w:rPr>
          <w:rFonts w:ascii="Microsoft YaHei" w:eastAsia="Microsoft YaHei"/>
          <w:w w:val="80"/>
          <w:sz w:val="12"/>
        </w:rPr>
        <w:t>〉</w:t>
      </w:r>
      <w:r>
        <w:rPr>
          <w:rFonts w:ascii="Microsoft YaHei" w:eastAsia="Microsoft YaHei"/>
          <w:spacing w:val="39"/>
          <w:w w:val="105"/>
          <w:sz w:val="12"/>
        </w:rPr>
        <w:t> </w:t>
      </w:r>
      <w:r>
        <w:rPr>
          <w:w w:val="105"/>
          <w:sz w:val="12"/>
        </w:rPr>
        <w:t>(accessed</w:t>
      </w:r>
      <w:r>
        <w:rPr>
          <w:spacing w:val="40"/>
          <w:w w:val="105"/>
          <w:sz w:val="12"/>
        </w:rPr>
        <w:t> </w:t>
      </w:r>
      <w:r>
        <w:rPr>
          <w:w w:val="105"/>
          <w:sz w:val="12"/>
        </w:rPr>
        <w:t>17</w:t>
      </w:r>
      <w:r>
        <w:rPr>
          <w:spacing w:val="40"/>
          <w:w w:val="105"/>
          <w:sz w:val="12"/>
        </w:rPr>
        <w:t> </w:t>
      </w:r>
      <w:r>
        <w:rPr>
          <w:w w:val="105"/>
          <w:sz w:val="12"/>
        </w:rPr>
        <w:t>August</w:t>
      </w:r>
      <w:r>
        <w:rPr>
          <w:spacing w:val="40"/>
          <w:w w:val="105"/>
          <w:sz w:val="12"/>
        </w:rPr>
        <w:t> </w:t>
      </w:r>
      <w:r>
        <w:rPr>
          <w:w w:val="105"/>
          <w:sz w:val="12"/>
        </w:rPr>
        <w:t>2020).</w:t>
      </w:r>
    </w:p>
    <w:p>
      <w:pPr>
        <w:spacing w:line="278" w:lineRule="auto" w:before="2"/>
        <w:ind w:left="282" w:right="38" w:hanging="240"/>
        <w:jc w:val="both"/>
        <w:rPr>
          <w:sz w:val="12"/>
        </w:rPr>
      </w:pPr>
      <w:bookmarkStart w:name="_bookmark18" w:id="37"/>
      <w:bookmarkEnd w:id="37"/>
      <w:r>
        <w:rPr/>
      </w:r>
      <w:hyperlink r:id="rId28">
        <w:r>
          <w:rPr>
            <w:color w:val="2196D1"/>
            <w:w w:val="115"/>
            <w:sz w:val="12"/>
          </w:rPr>
          <w:t>Allen, R., Pereira, L., Raes, D., Smith, M., 1998. Crop Evapotranspiration-guidelines </w:t>
        </w:r>
        <w:r>
          <w:rPr>
            <w:color w:val="2196D1"/>
            <w:w w:val="115"/>
            <w:sz w:val="12"/>
          </w:rPr>
          <w:t>for</w:t>
        </w:r>
      </w:hyperlink>
      <w:r>
        <w:rPr>
          <w:color w:val="2196D1"/>
          <w:spacing w:val="40"/>
          <w:w w:val="115"/>
          <w:sz w:val="12"/>
        </w:rPr>
        <w:t> </w:t>
      </w:r>
      <w:hyperlink r:id="rId28">
        <w:r>
          <w:rPr>
            <w:color w:val="2196D1"/>
            <w:w w:val="115"/>
            <w:sz w:val="12"/>
          </w:rPr>
          <w:t>Computing Crop Water Requirements. FAO Irrigation and Drainage Paper 56. FAO,</w:t>
        </w:r>
      </w:hyperlink>
      <w:r>
        <w:rPr>
          <w:color w:val="2196D1"/>
          <w:spacing w:val="40"/>
          <w:w w:val="115"/>
          <w:sz w:val="12"/>
        </w:rPr>
        <w:t> </w:t>
      </w:r>
      <w:hyperlink r:id="rId28">
        <w:r>
          <w:rPr>
            <w:color w:val="2196D1"/>
            <w:w w:val="115"/>
            <w:sz w:val="12"/>
          </w:rPr>
          <w:t>Rome, pp. 1–300</w:t>
        </w:r>
      </w:hyperlink>
      <w:r>
        <w:rPr>
          <w:w w:val="115"/>
          <w:sz w:val="12"/>
        </w:rPr>
        <w:t>.</w:t>
      </w:r>
    </w:p>
    <w:p>
      <w:pPr>
        <w:spacing w:line="278" w:lineRule="auto" w:before="0"/>
        <w:ind w:left="282" w:right="38" w:hanging="240"/>
        <w:jc w:val="both"/>
        <w:rPr>
          <w:sz w:val="12"/>
        </w:rPr>
      </w:pPr>
      <w:r>
        <w:rPr>
          <w:w w:val="115"/>
          <w:sz w:val="12"/>
        </w:rPr>
        <w:t>Alva, A.K., 2008. Water management and water uptake efficiency by potatoes: a review.</w:t>
      </w:r>
      <w:r>
        <w:rPr>
          <w:spacing w:val="40"/>
          <w:w w:val="120"/>
          <w:sz w:val="12"/>
        </w:rPr>
        <w:t> </w:t>
      </w:r>
      <w:r>
        <w:rPr>
          <w:w w:val="120"/>
          <w:sz w:val="12"/>
        </w:rPr>
        <w:t>Arch. Agron. Soil Sci. 54, 53–68. </w:t>
      </w:r>
      <w:hyperlink r:id="rId29">
        <w:r>
          <w:rPr>
            <w:color w:val="2196D1"/>
            <w:w w:val="120"/>
            <w:sz w:val="12"/>
          </w:rPr>
          <w:t>https://doi.org/10.1080/03650340701615822</w:t>
        </w:r>
      </w:hyperlink>
      <w:r>
        <w:rPr>
          <w:w w:val="120"/>
          <w:sz w:val="12"/>
        </w:rPr>
        <w:t>.</w:t>
      </w:r>
    </w:p>
    <w:p>
      <w:pPr>
        <w:spacing w:line="136" w:lineRule="exact" w:before="0"/>
        <w:ind w:left="43" w:right="0" w:firstLine="0"/>
        <w:jc w:val="both"/>
        <w:rPr>
          <w:sz w:val="12"/>
        </w:rPr>
      </w:pPr>
      <w:bookmarkStart w:name="_bookmark19" w:id="38"/>
      <w:bookmarkEnd w:id="38"/>
      <w:r>
        <w:rPr/>
      </w:r>
      <w:hyperlink r:id="rId30">
        <w:r>
          <w:rPr>
            <w:color w:val="2196D1"/>
            <w:spacing w:val="-2"/>
            <w:w w:val="115"/>
            <w:sz w:val="12"/>
          </w:rPr>
          <w:t>Be</w:t>
        </w:r>
        <w:r>
          <w:rPr>
            <w:rFonts w:ascii="Georgia" w:hAnsi="Georgia"/>
            <w:color w:val="2196D1"/>
            <w:spacing w:val="-2"/>
            <w:w w:val="115"/>
            <w:position w:val="1"/>
            <w:sz w:val="12"/>
          </w:rPr>
          <w:t>´</w:t>
        </w:r>
        <w:r>
          <w:rPr>
            <w:color w:val="2196D1"/>
            <w:spacing w:val="-2"/>
            <w:w w:val="115"/>
            <w:sz w:val="12"/>
          </w:rPr>
          <w:t>langer,</w:t>
        </w:r>
        <w:r>
          <w:rPr>
            <w:color w:val="2196D1"/>
            <w:spacing w:val="1"/>
            <w:w w:val="115"/>
            <w:sz w:val="12"/>
          </w:rPr>
          <w:t> </w:t>
        </w:r>
        <w:r>
          <w:rPr>
            <w:color w:val="2196D1"/>
            <w:spacing w:val="-2"/>
            <w:w w:val="115"/>
            <w:sz w:val="12"/>
          </w:rPr>
          <w:t>G.,</w:t>
        </w:r>
        <w:r>
          <w:rPr>
            <w:color w:val="2196D1"/>
            <w:spacing w:val="1"/>
            <w:w w:val="115"/>
            <w:sz w:val="12"/>
          </w:rPr>
          <w:t> </w:t>
        </w:r>
        <w:r>
          <w:rPr>
            <w:color w:val="2196D1"/>
            <w:spacing w:val="-2"/>
            <w:w w:val="115"/>
            <w:sz w:val="12"/>
          </w:rPr>
          <w:t>Walsh,</w:t>
        </w:r>
        <w:r>
          <w:rPr>
            <w:color w:val="2196D1"/>
            <w:spacing w:val="2"/>
            <w:w w:val="115"/>
            <w:sz w:val="12"/>
          </w:rPr>
          <w:t> </w:t>
        </w:r>
        <w:r>
          <w:rPr>
            <w:color w:val="2196D1"/>
            <w:spacing w:val="-2"/>
            <w:w w:val="115"/>
            <w:sz w:val="12"/>
          </w:rPr>
          <w:t>J.R.,</w:t>
        </w:r>
        <w:r>
          <w:rPr>
            <w:color w:val="2196D1"/>
            <w:spacing w:val="1"/>
            <w:w w:val="115"/>
            <w:sz w:val="12"/>
          </w:rPr>
          <w:t> </w:t>
        </w:r>
        <w:r>
          <w:rPr>
            <w:color w:val="2196D1"/>
            <w:spacing w:val="-2"/>
            <w:w w:val="115"/>
            <w:sz w:val="12"/>
          </w:rPr>
          <w:t>Richards,</w:t>
        </w:r>
        <w:r>
          <w:rPr>
            <w:color w:val="2196D1"/>
            <w:spacing w:val="1"/>
            <w:w w:val="115"/>
            <w:sz w:val="12"/>
          </w:rPr>
          <w:t> </w:t>
        </w:r>
        <w:r>
          <w:rPr>
            <w:color w:val="2196D1"/>
            <w:spacing w:val="-2"/>
            <w:w w:val="115"/>
            <w:sz w:val="12"/>
          </w:rPr>
          <w:t>J.E.,</w:t>
        </w:r>
        <w:r>
          <w:rPr>
            <w:color w:val="2196D1"/>
            <w:spacing w:val="1"/>
            <w:w w:val="115"/>
            <w:sz w:val="12"/>
          </w:rPr>
          <w:t> </w:t>
        </w:r>
        <w:r>
          <w:rPr>
            <w:color w:val="2196D1"/>
            <w:spacing w:val="-2"/>
            <w:w w:val="115"/>
            <w:sz w:val="12"/>
          </w:rPr>
          <w:t>Milburn,</w:t>
        </w:r>
        <w:r>
          <w:rPr>
            <w:color w:val="2196D1"/>
            <w:spacing w:val="3"/>
            <w:w w:val="115"/>
            <w:sz w:val="12"/>
          </w:rPr>
          <w:t> </w:t>
        </w:r>
        <w:r>
          <w:rPr>
            <w:color w:val="2196D1"/>
            <w:spacing w:val="-2"/>
            <w:w w:val="115"/>
            <w:sz w:val="12"/>
          </w:rPr>
          <w:t>P.H.,</w:t>
        </w:r>
        <w:r>
          <w:rPr>
            <w:color w:val="2196D1"/>
            <w:spacing w:val="1"/>
            <w:w w:val="115"/>
            <w:sz w:val="12"/>
          </w:rPr>
          <w:t> </w:t>
        </w:r>
        <w:r>
          <w:rPr>
            <w:color w:val="2196D1"/>
            <w:spacing w:val="-2"/>
            <w:w w:val="115"/>
            <w:sz w:val="12"/>
          </w:rPr>
          <w:t>Ziadi,</w:t>
        </w:r>
        <w:r>
          <w:rPr>
            <w:color w:val="2196D1"/>
            <w:spacing w:val="1"/>
            <w:w w:val="115"/>
            <w:sz w:val="12"/>
          </w:rPr>
          <w:t> </w:t>
        </w:r>
        <w:r>
          <w:rPr>
            <w:color w:val="2196D1"/>
            <w:spacing w:val="-2"/>
            <w:w w:val="115"/>
            <w:sz w:val="12"/>
          </w:rPr>
          <w:t>N.,</w:t>
        </w:r>
        <w:r>
          <w:rPr>
            <w:color w:val="2196D1"/>
            <w:spacing w:val="1"/>
            <w:w w:val="115"/>
            <w:sz w:val="12"/>
          </w:rPr>
          <w:t> </w:t>
        </w:r>
        <w:r>
          <w:rPr>
            <w:color w:val="2196D1"/>
            <w:spacing w:val="-2"/>
            <w:w w:val="115"/>
            <w:sz w:val="12"/>
          </w:rPr>
          <w:t>2000.</w:t>
        </w:r>
        <w:r>
          <w:rPr>
            <w:color w:val="2196D1"/>
            <w:w w:val="115"/>
            <w:sz w:val="12"/>
          </w:rPr>
          <w:t> </w:t>
        </w:r>
        <w:r>
          <w:rPr>
            <w:color w:val="2196D1"/>
            <w:spacing w:val="-2"/>
            <w:w w:val="115"/>
            <w:sz w:val="12"/>
          </w:rPr>
          <w:t>Yield</w:t>
        </w:r>
        <w:r>
          <w:rPr>
            <w:color w:val="2196D1"/>
            <w:spacing w:val="3"/>
            <w:w w:val="115"/>
            <w:sz w:val="12"/>
          </w:rPr>
          <w:t> </w:t>
        </w:r>
        <w:r>
          <w:rPr>
            <w:color w:val="2196D1"/>
            <w:spacing w:val="-2"/>
            <w:w w:val="115"/>
            <w:sz w:val="12"/>
          </w:rPr>
          <w:t>response</w:t>
        </w:r>
        <w:r>
          <w:rPr>
            <w:color w:val="2196D1"/>
            <w:spacing w:val="1"/>
            <w:w w:val="115"/>
            <w:sz w:val="12"/>
          </w:rPr>
          <w:t> </w:t>
        </w:r>
        <w:r>
          <w:rPr>
            <w:color w:val="2196D1"/>
            <w:spacing w:val="-5"/>
            <w:w w:val="115"/>
            <w:sz w:val="12"/>
          </w:rPr>
          <w:t>of</w:t>
        </w:r>
      </w:hyperlink>
    </w:p>
    <w:p>
      <w:pPr>
        <w:spacing w:line="278" w:lineRule="auto" w:before="20"/>
        <w:ind w:left="282" w:right="38" w:firstLine="0"/>
        <w:jc w:val="both"/>
        <w:rPr>
          <w:sz w:val="12"/>
        </w:rPr>
      </w:pPr>
      <w:hyperlink r:id="rId30">
        <w:r>
          <w:rPr>
            <w:color w:val="2196D1"/>
            <w:w w:val="115"/>
            <w:sz w:val="12"/>
          </w:rPr>
          <w:t>two potato cultivars to supplemental irrigation and N fertilization in</w:t>
        </w:r>
        <w:r>
          <w:rPr>
            <w:color w:val="2196D1"/>
            <w:spacing w:val="-2"/>
            <w:w w:val="115"/>
            <w:sz w:val="12"/>
          </w:rPr>
          <w:t> </w:t>
        </w:r>
        <w:r>
          <w:rPr>
            <w:color w:val="2196D1"/>
            <w:w w:val="115"/>
            <w:sz w:val="12"/>
          </w:rPr>
          <w:t>New </w:t>
        </w:r>
        <w:r>
          <w:rPr>
            <w:color w:val="2196D1"/>
            <w:w w:val="115"/>
            <w:sz w:val="12"/>
          </w:rPr>
          <w:t>Brunswick.</w:t>
        </w:r>
      </w:hyperlink>
      <w:r>
        <w:rPr>
          <w:color w:val="2196D1"/>
          <w:spacing w:val="40"/>
          <w:w w:val="115"/>
          <w:sz w:val="12"/>
        </w:rPr>
        <w:t> </w:t>
      </w:r>
      <w:hyperlink r:id="rId30">
        <w:r>
          <w:rPr>
            <w:color w:val="2196D1"/>
            <w:w w:val="115"/>
            <w:sz w:val="12"/>
          </w:rPr>
          <w:t>Am. J. Potato Res. 77, 11–21</w:t>
        </w:r>
      </w:hyperlink>
      <w:r>
        <w:rPr>
          <w:w w:val="115"/>
          <w:sz w:val="12"/>
        </w:rPr>
        <w:t>.</w:t>
      </w:r>
    </w:p>
    <w:p>
      <w:pPr>
        <w:spacing w:line="278" w:lineRule="auto" w:before="0"/>
        <w:ind w:left="282" w:right="38" w:hanging="240"/>
        <w:jc w:val="both"/>
        <w:rPr>
          <w:sz w:val="12"/>
        </w:rPr>
      </w:pPr>
      <w:bookmarkStart w:name="_bookmark20" w:id="39"/>
      <w:bookmarkEnd w:id="39"/>
      <w:r>
        <w:rPr/>
      </w:r>
      <w:hyperlink r:id="rId31">
        <w:r>
          <w:rPr>
            <w:color w:val="2196D1"/>
            <w:w w:val="115"/>
            <w:sz w:val="12"/>
          </w:rPr>
          <w:t>Benoit, G.R., Grant, W.J., 1985. Excess and deficient water stress effects on 30 years </w:t>
        </w:r>
        <w:r>
          <w:rPr>
            <w:color w:val="2196D1"/>
            <w:w w:val="115"/>
            <w:sz w:val="12"/>
          </w:rPr>
          <w:t>of</w:t>
        </w:r>
      </w:hyperlink>
      <w:r>
        <w:rPr>
          <w:color w:val="2196D1"/>
          <w:spacing w:val="40"/>
          <w:w w:val="115"/>
          <w:sz w:val="12"/>
        </w:rPr>
        <w:t> </w:t>
      </w:r>
      <w:hyperlink r:id="rId31">
        <w:r>
          <w:rPr>
            <w:color w:val="2196D1"/>
            <w:w w:val="115"/>
            <w:sz w:val="12"/>
          </w:rPr>
          <w:t>Aroostook county potato yields. Am. Potato J. 62, 49–55</w:t>
        </w:r>
      </w:hyperlink>
      <w:r>
        <w:rPr>
          <w:w w:val="115"/>
          <w:sz w:val="12"/>
        </w:rPr>
        <w:t>.</w:t>
      </w:r>
    </w:p>
    <w:p>
      <w:pPr>
        <w:spacing w:line="276" w:lineRule="auto" w:before="0"/>
        <w:ind w:left="282" w:right="37" w:hanging="240"/>
        <w:jc w:val="both"/>
        <w:rPr>
          <w:sz w:val="12"/>
        </w:rPr>
      </w:pPr>
      <w:bookmarkStart w:name="_bookmark21" w:id="40"/>
      <w:bookmarkEnd w:id="40"/>
      <w:r>
        <w:rPr/>
      </w:r>
      <w:hyperlink r:id="rId32">
        <w:r>
          <w:rPr>
            <w:color w:val="2196D1"/>
            <w:w w:val="115"/>
            <w:sz w:val="12"/>
          </w:rPr>
          <w:t>Bernard,</w:t>
        </w:r>
        <w:r>
          <w:rPr>
            <w:color w:val="2196D1"/>
            <w:spacing w:val="-7"/>
            <w:w w:val="115"/>
            <w:sz w:val="12"/>
          </w:rPr>
          <w:t> </w:t>
        </w:r>
        <w:r>
          <w:rPr>
            <w:color w:val="2196D1"/>
            <w:w w:val="115"/>
            <w:sz w:val="12"/>
          </w:rPr>
          <w:t>G.,</w:t>
        </w:r>
        <w:r>
          <w:rPr>
            <w:color w:val="2196D1"/>
            <w:spacing w:val="-7"/>
            <w:w w:val="115"/>
            <w:sz w:val="12"/>
          </w:rPr>
          <w:t> </w:t>
        </w:r>
        <w:r>
          <w:rPr>
            <w:color w:val="2196D1"/>
            <w:w w:val="115"/>
            <w:sz w:val="12"/>
          </w:rPr>
          <w:t>Aseidu,</w:t>
        </w:r>
        <w:r>
          <w:rPr>
            <w:color w:val="2196D1"/>
            <w:spacing w:val="-8"/>
            <w:w w:val="115"/>
            <w:sz w:val="12"/>
          </w:rPr>
          <w:t> </w:t>
        </w:r>
        <w:r>
          <w:rPr>
            <w:color w:val="2196D1"/>
            <w:w w:val="115"/>
            <w:sz w:val="12"/>
          </w:rPr>
          <w:t>S.K.,</w:t>
        </w:r>
        <w:r>
          <w:rPr>
            <w:color w:val="2196D1"/>
            <w:spacing w:val="-8"/>
            <w:w w:val="115"/>
            <w:sz w:val="12"/>
          </w:rPr>
          <w:t> </w:t>
        </w:r>
        <w:r>
          <w:rPr>
            <w:color w:val="2196D1"/>
            <w:w w:val="115"/>
            <w:sz w:val="12"/>
          </w:rPr>
          <w:t>Boswall,</w:t>
        </w:r>
        <w:r>
          <w:rPr>
            <w:color w:val="2196D1"/>
            <w:spacing w:val="-7"/>
            <w:w w:val="115"/>
            <w:sz w:val="12"/>
          </w:rPr>
          <w:t> </w:t>
        </w:r>
        <w:r>
          <w:rPr>
            <w:color w:val="2196D1"/>
            <w:w w:val="115"/>
            <w:sz w:val="12"/>
          </w:rPr>
          <w:t>P.</w:t>
        </w:r>
        <w:r>
          <w:rPr>
            <w:color w:val="2196D1"/>
            <w:spacing w:val="-7"/>
            <w:w w:val="115"/>
            <w:sz w:val="12"/>
          </w:rPr>
          <w:t> </w:t>
        </w:r>
        <w:r>
          <w:rPr>
            <w:color w:val="2196D1"/>
            <w:w w:val="115"/>
            <w:sz w:val="12"/>
          </w:rPr>
          <w:t>(Eds.),</w:t>
        </w:r>
        <w:r>
          <w:rPr>
            <w:color w:val="2196D1"/>
            <w:spacing w:val="-7"/>
            <w:w w:val="115"/>
            <w:sz w:val="12"/>
          </w:rPr>
          <w:t> </w:t>
        </w:r>
        <w:r>
          <w:rPr>
            <w:color w:val="2196D1"/>
            <w:w w:val="115"/>
            <w:sz w:val="12"/>
          </w:rPr>
          <w:t>1993.</w:t>
        </w:r>
        <w:r>
          <w:rPr>
            <w:color w:val="2196D1"/>
            <w:spacing w:val="-8"/>
            <w:w w:val="115"/>
            <w:sz w:val="12"/>
          </w:rPr>
          <w:t> </w:t>
        </w:r>
        <w:r>
          <w:rPr>
            <w:color w:val="2196D1"/>
            <w:w w:val="115"/>
            <w:sz w:val="12"/>
          </w:rPr>
          <w:t>Atlantic</w:t>
        </w:r>
        <w:r>
          <w:rPr>
            <w:color w:val="2196D1"/>
            <w:spacing w:val="-7"/>
            <w:w w:val="115"/>
            <w:sz w:val="12"/>
          </w:rPr>
          <w:t> </w:t>
        </w:r>
        <w:r>
          <w:rPr>
            <w:color w:val="2196D1"/>
            <w:w w:val="115"/>
            <w:sz w:val="12"/>
          </w:rPr>
          <w:t>Canada</w:t>
        </w:r>
        <w:r>
          <w:rPr>
            <w:color w:val="2196D1"/>
            <w:spacing w:val="-7"/>
            <w:w w:val="115"/>
            <w:sz w:val="12"/>
          </w:rPr>
          <w:t> </w:t>
        </w:r>
        <w:r>
          <w:rPr>
            <w:color w:val="2196D1"/>
            <w:w w:val="115"/>
            <w:sz w:val="12"/>
          </w:rPr>
          <w:t>potato</w:t>
        </w:r>
        <w:r>
          <w:rPr>
            <w:color w:val="2196D1"/>
            <w:spacing w:val="-8"/>
            <w:w w:val="115"/>
            <w:sz w:val="12"/>
          </w:rPr>
          <w:t> </w:t>
        </w:r>
        <w:r>
          <w:rPr>
            <w:color w:val="2196D1"/>
            <w:w w:val="115"/>
            <w:sz w:val="12"/>
          </w:rPr>
          <w:t>guide.</w:t>
        </w:r>
        <w:r>
          <w:rPr>
            <w:color w:val="2196D1"/>
            <w:spacing w:val="-7"/>
            <w:w w:val="115"/>
            <w:sz w:val="12"/>
          </w:rPr>
          <w:t> </w:t>
        </w:r>
        <w:r>
          <w:rPr>
            <w:color w:val="2196D1"/>
            <w:w w:val="115"/>
            <w:sz w:val="12"/>
          </w:rPr>
          <w:t>Atlantic</w:t>
        </w:r>
      </w:hyperlink>
      <w:r>
        <w:rPr>
          <w:color w:val="2196D1"/>
          <w:spacing w:val="40"/>
          <w:w w:val="115"/>
          <w:sz w:val="12"/>
        </w:rPr>
        <w:t> </w:t>
      </w:r>
      <w:hyperlink r:id="rId32">
        <w:r>
          <w:rPr>
            <w:color w:val="2196D1"/>
            <w:w w:val="115"/>
            <w:sz w:val="12"/>
          </w:rPr>
          <w:t>Provinces</w:t>
        </w:r>
        <w:r>
          <w:rPr>
            <w:color w:val="2196D1"/>
            <w:spacing w:val="-1"/>
            <w:w w:val="115"/>
            <w:sz w:val="12"/>
          </w:rPr>
          <w:t> </w:t>
        </w:r>
        <w:r>
          <w:rPr>
            <w:color w:val="2196D1"/>
            <w:w w:val="115"/>
            <w:sz w:val="12"/>
          </w:rPr>
          <w:t>Agricultural</w:t>
        </w:r>
        <w:r>
          <w:rPr>
            <w:color w:val="2196D1"/>
            <w:spacing w:val="-3"/>
            <w:w w:val="115"/>
            <w:sz w:val="12"/>
          </w:rPr>
          <w:t> </w:t>
        </w:r>
        <w:r>
          <w:rPr>
            <w:color w:val="2196D1"/>
            <w:w w:val="115"/>
            <w:sz w:val="12"/>
          </w:rPr>
          <w:t>Services</w:t>
        </w:r>
        <w:r>
          <w:rPr>
            <w:color w:val="2196D1"/>
            <w:spacing w:val="-2"/>
            <w:w w:val="115"/>
            <w:sz w:val="12"/>
          </w:rPr>
          <w:t> </w:t>
        </w:r>
        <w:r>
          <w:rPr>
            <w:color w:val="2196D1"/>
            <w:w w:val="115"/>
            <w:sz w:val="12"/>
          </w:rPr>
          <w:t>Coordinating</w:t>
        </w:r>
        <w:r>
          <w:rPr>
            <w:color w:val="2196D1"/>
            <w:spacing w:val="-2"/>
            <w:w w:val="115"/>
            <w:sz w:val="12"/>
          </w:rPr>
          <w:t> </w:t>
        </w:r>
        <w:r>
          <w:rPr>
            <w:color w:val="2196D1"/>
            <w:w w:val="115"/>
            <w:sz w:val="12"/>
          </w:rPr>
          <w:t>Committee,</w:t>
        </w:r>
        <w:r>
          <w:rPr>
            <w:color w:val="2196D1"/>
            <w:spacing w:val="-2"/>
            <w:w w:val="115"/>
            <w:sz w:val="12"/>
          </w:rPr>
          <w:t> </w:t>
        </w:r>
        <w:r>
          <w:rPr>
            <w:color w:val="2196D1"/>
            <w:w w:val="115"/>
            <w:sz w:val="12"/>
          </w:rPr>
          <w:t>Publ.</w:t>
        </w:r>
        <w:r>
          <w:rPr>
            <w:color w:val="2196D1"/>
            <w:spacing w:val="-3"/>
            <w:w w:val="115"/>
            <w:sz w:val="12"/>
          </w:rPr>
          <w:t> </w:t>
        </w:r>
        <w:r>
          <w:rPr>
            <w:color w:val="2196D1"/>
            <w:w w:val="115"/>
            <w:sz w:val="12"/>
          </w:rPr>
          <w:t>1300/93.</w:t>
        </w:r>
        <w:r>
          <w:rPr>
            <w:color w:val="2196D1"/>
            <w:spacing w:val="-2"/>
            <w:w w:val="115"/>
            <w:sz w:val="12"/>
          </w:rPr>
          <w:t> </w:t>
        </w:r>
        <w:r>
          <w:rPr>
            <w:color w:val="2196D1"/>
            <w:w w:val="115"/>
            <w:sz w:val="12"/>
          </w:rPr>
          <w:t>Agdex</w:t>
        </w:r>
        <w:r>
          <w:rPr>
            <w:color w:val="2196D1"/>
            <w:spacing w:val="-3"/>
            <w:w w:val="115"/>
            <w:sz w:val="12"/>
          </w:rPr>
          <w:t> </w:t>
        </w:r>
        <w:r>
          <w:rPr>
            <w:color w:val="2196D1"/>
            <w:w w:val="115"/>
            <w:sz w:val="12"/>
          </w:rPr>
          <w:t>257.</w:t>
        </w:r>
      </w:hyperlink>
      <w:r>
        <w:rPr>
          <w:color w:val="2196D1"/>
          <w:spacing w:val="40"/>
          <w:w w:val="115"/>
          <w:sz w:val="12"/>
        </w:rPr>
        <w:t> </w:t>
      </w:r>
      <w:hyperlink r:id="rId32">
        <w:r>
          <w:rPr>
            <w:color w:val="2196D1"/>
            <w:w w:val="115"/>
            <w:sz w:val="12"/>
          </w:rPr>
          <w:t>APASCC, Fredericton, NB</w:t>
        </w:r>
      </w:hyperlink>
      <w:r>
        <w:rPr>
          <w:w w:val="115"/>
          <w:sz w:val="12"/>
        </w:rPr>
        <w:t>.</w:t>
      </w:r>
    </w:p>
    <w:p>
      <w:pPr>
        <w:spacing w:line="276" w:lineRule="auto" w:before="0"/>
        <w:ind w:left="282" w:right="0" w:hanging="240"/>
        <w:jc w:val="left"/>
        <w:rPr>
          <w:sz w:val="12"/>
        </w:rPr>
      </w:pPr>
      <w:bookmarkStart w:name="_bookmark22" w:id="41"/>
      <w:bookmarkEnd w:id="41"/>
      <w:r>
        <w:rPr/>
      </w:r>
      <w:hyperlink r:id="rId33">
        <w:r>
          <w:rPr>
            <w:color w:val="2196D1"/>
            <w:w w:val="115"/>
            <w:sz w:val="12"/>
          </w:rPr>
          <w:t>Bethke, P.C., Nassar, A.M.K., Kubow, S., Leclerc, Y.N., Li, X., Haroon, M., Molen, T.,</w:t>
        </w:r>
      </w:hyperlink>
      <w:r>
        <w:rPr>
          <w:color w:val="2196D1"/>
          <w:spacing w:val="40"/>
          <w:w w:val="115"/>
          <w:sz w:val="12"/>
        </w:rPr>
        <w:t> </w:t>
      </w:r>
      <w:hyperlink r:id="rId33">
        <w:r>
          <w:rPr>
            <w:color w:val="2196D1"/>
            <w:w w:val="115"/>
            <w:sz w:val="12"/>
          </w:rPr>
          <w:t>Bamberg, J.,</w:t>
        </w:r>
        <w:r>
          <w:rPr>
            <w:color w:val="2196D1"/>
            <w:spacing w:val="-1"/>
            <w:w w:val="115"/>
            <w:sz w:val="12"/>
          </w:rPr>
          <w:t> </w:t>
        </w:r>
        <w:r>
          <w:rPr>
            <w:color w:val="2196D1"/>
            <w:w w:val="115"/>
            <w:sz w:val="12"/>
          </w:rPr>
          <w:t>Martin, M., Donnelly, D.J., 2014. History and</w:t>
        </w:r>
        <w:r>
          <w:rPr>
            <w:color w:val="2196D1"/>
            <w:spacing w:val="-1"/>
            <w:w w:val="115"/>
            <w:sz w:val="12"/>
          </w:rPr>
          <w:t> </w:t>
        </w:r>
        <w:r>
          <w:rPr>
            <w:color w:val="2196D1"/>
            <w:w w:val="115"/>
            <w:sz w:val="12"/>
          </w:rPr>
          <w:t>origin of Russet Burbank</w:t>
        </w:r>
      </w:hyperlink>
      <w:r>
        <w:rPr>
          <w:color w:val="2196D1"/>
          <w:spacing w:val="40"/>
          <w:w w:val="115"/>
          <w:sz w:val="12"/>
        </w:rPr>
        <w:t> </w:t>
      </w:r>
      <w:hyperlink r:id="rId33">
        <w:r>
          <w:rPr>
            <w:color w:val="2196D1"/>
            <w:w w:val="115"/>
            <w:sz w:val="12"/>
          </w:rPr>
          <w:t>(Netted Gem) a sport of Burbank. Am. J. Potato Res. 91, 594–609</w:t>
        </w:r>
      </w:hyperlink>
      <w:r>
        <w:rPr>
          <w:w w:val="115"/>
          <w:sz w:val="12"/>
        </w:rPr>
        <w:t>.</w:t>
      </w:r>
    </w:p>
    <w:p>
      <w:pPr>
        <w:spacing w:line="213" w:lineRule="auto" w:before="14"/>
        <w:ind w:left="282" w:right="65" w:hanging="240"/>
        <w:jc w:val="left"/>
        <w:rPr>
          <w:sz w:val="12"/>
        </w:rPr>
      </w:pPr>
      <w:bookmarkStart w:name="_bookmark23" w:id="42"/>
      <w:bookmarkEnd w:id="42"/>
      <w:r>
        <w:rPr/>
      </w:r>
      <w:r>
        <w:rPr>
          <w:w w:val="110"/>
          <w:sz w:val="12"/>
        </w:rPr>
        <w:t>Brouwer,</w:t>
      </w:r>
      <w:r>
        <w:rPr>
          <w:spacing w:val="40"/>
          <w:w w:val="110"/>
          <w:sz w:val="12"/>
        </w:rPr>
        <w:t> </w:t>
      </w:r>
      <w:r>
        <w:rPr>
          <w:w w:val="110"/>
          <w:sz w:val="12"/>
        </w:rPr>
        <w:t>C.,</w:t>
      </w:r>
      <w:r>
        <w:rPr>
          <w:spacing w:val="40"/>
          <w:w w:val="110"/>
          <w:sz w:val="12"/>
        </w:rPr>
        <w:t> </w:t>
      </w:r>
      <w:r>
        <w:rPr>
          <w:w w:val="110"/>
          <w:sz w:val="12"/>
        </w:rPr>
        <w:t>Prins,</w:t>
      </w:r>
      <w:r>
        <w:rPr>
          <w:spacing w:val="40"/>
          <w:w w:val="110"/>
          <w:sz w:val="12"/>
        </w:rPr>
        <w:t> </w:t>
      </w:r>
      <w:r>
        <w:rPr>
          <w:w w:val="110"/>
          <w:sz w:val="12"/>
        </w:rPr>
        <w:t>K.,</w:t>
      </w:r>
      <w:r>
        <w:rPr>
          <w:spacing w:val="40"/>
          <w:w w:val="110"/>
          <w:sz w:val="12"/>
        </w:rPr>
        <w:t> </w:t>
      </w:r>
      <w:r>
        <w:rPr>
          <w:w w:val="110"/>
          <w:sz w:val="12"/>
        </w:rPr>
        <w:t>Heibloem,</w:t>
      </w:r>
      <w:r>
        <w:rPr>
          <w:spacing w:val="40"/>
          <w:w w:val="110"/>
          <w:sz w:val="12"/>
        </w:rPr>
        <w:t> </w:t>
      </w:r>
      <w:r>
        <w:rPr>
          <w:w w:val="110"/>
          <w:sz w:val="12"/>
        </w:rPr>
        <w:t>M.,</w:t>
      </w:r>
      <w:r>
        <w:rPr>
          <w:spacing w:val="40"/>
          <w:w w:val="110"/>
          <w:sz w:val="12"/>
        </w:rPr>
        <w:t> </w:t>
      </w:r>
      <w:r>
        <w:rPr>
          <w:w w:val="110"/>
          <w:sz w:val="12"/>
        </w:rPr>
        <w:t>1989,</w:t>
      </w:r>
      <w:r>
        <w:rPr>
          <w:spacing w:val="40"/>
          <w:w w:val="110"/>
          <w:sz w:val="12"/>
        </w:rPr>
        <w:t> </w:t>
      </w:r>
      <w:r>
        <w:rPr>
          <w:w w:val="110"/>
          <w:sz w:val="12"/>
        </w:rPr>
        <w:t>Irrigation</w:t>
      </w:r>
      <w:r>
        <w:rPr>
          <w:spacing w:val="40"/>
          <w:w w:val="110"/>
          <w:sz w:val="12"/>
        </w:rPr>
        <w:t> </w:t>
      </w:r>
      <w:r>
        <w:rPr>
          <w:w w:val="110"/>
          <w:sz w:val="12"/>
        </w:rPr>
        <w:t>water</w:t>
      </w:r>
      <w:r>
        <w:rPr>
          <w:spacing w:val="40"/>
          <w:w w:val="110"/>
          <w:sz w:val="12"/>
        </w:rPr>
        <w:t> </w:t>
      </w:r>
      <w:r>
        <w:rPr>
          <w:w w:val="110"/>
          <w:sz w:val="12"/>
        </w:rPr>
        <w:t>management:</w:t>
      </w:r>
      <w:r>
        <w:rPr>
          <w:spacing w:val="40"/>
          <w:w w:val="110"/>
          <w:sz w:val="12"/>
        </w:rPr>
        <w:t> </w:t>
      </w:r>
      <w:r>
        <w:rPr>
          <w:w w:val="110"/>
          <w:sz w:val="12"/>
        </w:rPr>
        <w:t>irrigation</w:t>
      </w:r>
      <w:r>
        <w:rPr>
          <w:spacing w:val="40"/>
          <w:w w:val="110"/>
          <w:sz w:val="12"/>
        </w:rPr>
        <w:t> </w:t>
      </w:r>
      <w:r>
        <w:rPr>
          <w:w w:val="110"/>
          <w:sz w:val="12"/>
        </w:rPr>
        <w:t>scheduling,</w:t>
      </w:r>
      <w:r>
        <w:rPr>
          <w:spacing w:val="33"/>
          <w:w w:val="110"/>
          <w:sz w:val="12"/>
        </w:rPr>
        <w:t> </w:t>
      </w:r>
      <w:r>
        <w:rPr>
          <w:rFonts w:ascii="Microsoft YaHei" w:eastAsia="Microsoft YaHei"/>
          <w:w w:val="80"/>
          <w:sz w:val="12"/>
        </w:rPr>
        <w:t>〈</w:t>
      </w:r>
      <w:hyperlink r:id="rId34">
        <w:r>
          <w:rPr>
            <w:w w:val="110"/>
            <w:sz w:val="12"/>
          </w:rPr>
          <w:t>http://www.fao.org/3/T7202E/t7202e00.htm#Contents</w:t>
        </w:r>
      </w:hyperlink>
      <w:r>
        <w:rPr>
          <w:rFonts w:ascii="Microsoft YaHei" w:eastAsia="Microsoft YaHei"/>
          <w:w w:val="80"/>
          <w:sz w:val="12"/>
        </w:rPr>
        <w:t>〉</w:t>
      </w:r>
      <w:r>
        <w:rPr>
          <w:rFonts w:ascii="Microsoft YaHei" w:eastAsia="Microsoft YaHei"/>
          <w:spacing w:val="26"/>
          <w:w w:val="110"/>
          <w:sz w:val="12"/>
        </w:rPr>
        <w:t> </w:t>
      </w:r>
      <w:r>
        <w:rPr>
          <w:w w:val="110"/>
          <w:sz w:val="12"/>
        </w:rPr>
        <w:t>(accessed</w:t>
      </w:r>
      <w:r>
        <w:rPr>
          <w:spacing w:val="33"/>
          <w:w w:val="110"/>
          <w:sz w:val="12"/>
        </w:rPr>
        <w:t> </w:t>
      </w:r>
      <w:r>
        <w:rPr>
          <w:w w:val="110"/>
          <w:sz w:val="12"/>
        </w:rPr>
        <w:t>28</w:t>
      </w:r>
      <w:r>
        <w:rPr>
          <w:spacing w:val="40"/>
          <w:w w:val="110"/>
          <w:sz w:val="12"/>
        </w:rPr>
        <w:t> </w:t>
      </w:r>
      <w:r>
        <w:rPr>
          <w:w w:val="110"/>
          <w:sz w:val="12"/>
        </w:rPr>
        <w:t>July 2020).</w:t>
      </w:r>
    </w:p>
    <w:p>
      <w:pPr>
        <w:spacing w:line="276" w:lineRule="auto" w:before="24"/>
        <w:ind w:left="282" w:right="65" w:hanging="240"/>
        <w:jc w:val="left"/>
        <w:rPr>
          <w:sz w:val="12"/>
        </w:rPr>
      </w:pPr>
      <w:hyperlink r:id="rId35">
        <w:r>
          <w:rPr>
            <w:color w:val="2196D1"/>
            <w:w w:val="115"/>
            <w:sz w:val="12"/>
          </w:rPr>
          <w:t>Cantore, V., Wassar, F., Yamaç, S.S., Sellami, M.H., Albrizio, R., Stellacci, A.M.,</w:t>
        </w:r>
      </w:hyperlink>
      <w:r>
        <w:rPr>
          <w:color w:val="2196D1"/>
          <w:spacing w:val="40"/>
          <w:w w:val="115"/>
          <w:sz w:val="12"/>
        </w:rPr>
        <w:t> </w:t>
      </w:r>
      <w:hyperlink r:id="rId35">
        <w:r>
          <w:rPr>
            <w:color w:val="2196D1"/>
            <w:w w:val="115"/>
            <w:sz w:val="12"/>
          </w:rPr>
          <w:t>Todorovic, M., 2014. Yield and water use efficiency of early potato grown </w:t>
        </w:r>
        <w:r>
          <w:rPr>
            <w:color w:val="2196D1"/>
            <w:w w:val="115"/>
            <w:sz w:val="12"/>
          </w:rPr>
          <w:t>under</w:t>
        </w:r>
      </w:hyperlink>
      <w:r>
        <w:rPr>
          <w:color w:val="2196D1"/>
          <w:spacing w:val="40"/>
          <w:w w:val="115"/>
          <w:sz w:val="12"/>
        </w:rPr>
        <w:t> </w:t>
      </w:r>
      <w:hyperlink r:id="rId35">
        <w:r>
          <w:rPr>
            <w:color w:val="2196D1"/>
            <w:w w:val="115"/>
            <w:sz w:val="12"/>
          </w:rPr>
          <w:t>different</w:t>
        </w:r>
        <w:r>
          <w:rPr>
            <w:color w:val="2196D1"/>
            <w:spacing w:val="30"/>
            <w:w w:val="115"/>
            <w:sz w:val="12"/>
          </w:rPr>
          <w:t> </w:t>
        </w:r>
        <w:r>
          <w:rPr>
            <w:color w:val="2196D1"/>
            <w:w w:val="115"/>
            <w:sz w:val="12"/>
          </w:rPr>
          <w:t>irrigation regimes. Int. J. Plant Prod. 8, 409–427</w:t>
        </w:r>
      </w:hyperlink>
      <w:r>
        <w:rPr>
          <w:w w:val="115"/>
          <w:sz w:val="12"/>
        </w:rPr>
        <w:t>.</w:t>
      </w:r>
    </w:p>
    <w:p>
      <w:pPr>
        <w:spacing w:line="278" w:lineRule="auto" w:before="1"/>
        <w:ind w:left="282" w:right="65" w:hanging="240"/>
        <w:jc w:val="left"/>
        <w:rPr>
          <w:sz w:val="12"/>
        </w:rPr>
      </w:pPr>
      <w:bookmarkStart w:name="_bookmark24" w:id="43"/>
      <w:bookmarkEnd w:id="43"/>
      <w:r>
        <w:rPr/>
      </w:r>
      <w:hyperlink r:id="rId36">
        <w:r>
          <w:rPr>
            <w:color w:val="2196D1"/>
            <w:w w:val="115"/>
            <w:sz w:val="12"/>
          </w:rPr>
          <w:t>Cook, B.I., Smerdon, J.E., Seager, R., Coats, S., 2014. Global warming and 21st century</w:t>
        </w:r>
      </w:hyperlink>
      <w:r>
        <w:rPr>
          <w:color w:val="2196D1"/>
          <w:spacing w:val="40"/>
          <w:w w:val="115"/>
          <w:sz w:val="12"/>
        </w:rPr>
        <w:t> </w:t>
      </w:r>
      <w:hyperlink r:id="rId36">
        <w:r>
          <w:rPr>
            <w:color w:val="2196D1"/>
            <w:w w:val="115"/>
            <w:sz w:val="12"/>
          </w:rPr>
          <w:t>drying. Clim. Dyn. 43, 2607–2627</w:t>
        </w:r>
      </w:hyperlink>
      <w:r>
        <w:rPr>
          <w:w w:val="115"/>
          <w:sz w:val="12"/>
        </w:rPr>
        <w:t>.</w:t>
      </w:r>
    </w:p>
    <w:p>
      <w:pPr>
        <w:spacing w:line="278" w:lineRule="auto" w:before="0"/>
        <w:ind w:left="282" w:right="38" w:hanging="240"/>
        <w:jc w:val="both"/>
        <w:rPr>
          <w:sz w:val="12"/>
        </w:rPr>
      </w:pPr>
      <w:bookmarkStart w:name="_bookmark25" w:id="44"/>
      <w:bookmarkEnd w:id="44"/>
      <w:r>
        <w:rPr/>
      </w:r>
      <w:r>
        <w:rPr>
          <w:w w:val="115"/>
          <w:sz w:val="12"/>
        </w:rPr>
        <w:t>DeFauw,</w:t>
      </w:r>
      <w:r>
        <w:rPr>
          <w:spacing w:val="-5"/>
          <w:w w:val="115"/>
          <w:sz w:val="12"/>
        </w:rPr>
        <w:t> </w:t>
      </w:r>
      <w:r>
        <w:rPr>
          <w:w w:val="115"/>
          <w:sz w:val="12"/>
        </w:rPr>
        <w:t>S.L.,</w:t>
      </w:r>
      <w:r>
        <w:rPr>
          <w:spacing w:val="-5"/>
          <w:w w:val="115"/>
          <w:sz w:val="12"/>
        </w:rPr>
        <w:t> </w:t>
      </w:r>
      <w:r>
        <w:rPr>
          <w:w w:val="115"/>
          <w:sz w:val="12"/>
        </w:rPr>
        <w:t>He,</w:t>
      </w:r>
      <w:r>
        <w:rPr>
          <w:spacing w:val="-5"/>
          <w:w w:val="115"/>
          <w:sz w:val="12"/>
        </w:rPr>
        <w:t> </w:t>
      </w:r>
      <w:r>
        <w:rPr>
          <w:w w:val="115"/>
          <w:sz w:val="12"/>
        </w:rPr>
        <w:t>Z.Q.,</w:t>
      </w:r>
      <w:r>
        <w:rPr>
          <w:spacing w:val="-6"/>
          <w:w w:val="115"/>
          <w:sz w:val="12"/>
        </w:rPr>
        <w:t> </w:t>
      </w:r>
      <w:r>
        <w:rPr>
          <w:w w:val="115"/>
          <w:sz w:val="12"/>
        </w:rPr>
        <w:t>Larkin,</w:t>
      </w:r>
      <w:r>
        <w:rPr>
          <w:spacing w:val="-6"/>
          <w:w w:val="115"/>
          <w:sz w:val="12"/>
        </w:rPr>
        <w:t> </w:t>
      </w:r>
      <w:r>
        <w:rPr>
          <w:w w:val="115"/>
          <w:sz w:val="12"/>
        </w:rPr>
        <w:t>R.P.,</w:t>
      </w:r>
      <w:r>
        <w:rPr>
          <w:spacing w:val="-6"/>
          <w:w w:val="115"/>
          <w:sz w:val="12"/>
        </w:rPr>
        <w:t> </w:t>
      </w:r>
      <w:r>
        <w:rPr>
          <w:w w:val="115"/>
          <w:sz w:val="12"/>
        </w:rPr>
        <w:t>Mansour,</w:t>
      </w:r>
      <w:r>
        <w:rPr>
          <w:spacing w:val="-5"/>
          <w:w w:val="115"/>
          <w:sz w:val="12"/>
        </w:rPr>
        <w:t> </w:t>
      </w:r>
      <w:r>
        <w:rPr>
          <w:w w:val="115"/>
          <w:sz w:val="12"/>
        </w:rPr>
        <w:t>S.A.,</w:t>
      </w:r>
      <w:r>
        <w:rPr>
          <w:spacing w:val="-5"/>
          <w:w w:val="115"/>
          <w:sz w:val="12"/>
        </w:rPr>
        <w:t> </w:t>
      </w:r>
      <w:r>
        <w:rPr>
          <w:w w:val="115"/>
          <w:sz w:val="12"/>
        </w:rPr>
        <w:t>2012.</w:t>
      </w:r>
      <w:r>
        <w:rPr>
          <w:spacing w:val="-6"/>
          <w:w w:val="115"/>
          <w:sz w:val="12"/>
        </w:rPr>
        <w:t> </w:t>
      </w:r>
      <w:r>
        <w:rPr>
          <w:w w:val="115"/>
          <w:sz w:val="12"/>
        </w:rPr>
        <w:t>Sustainable</w:t>
      </w:r>
      <w:r>
        <w:rPr>
          <w:spacing w:val="-5"/>
          <w:w w:val="115"/>
          <w:sz w:val="12"/>
        </w:rPr>
        <w:t> </w:t>
      </w:r>
      <w:r>
        <w:rPr>
          <w:w w:val="115"/>
          <w:sz w:val="12"/>
        </w:rPr>
        <w:t>potato</w:t>
      </w:r>
      <w:r>
        <w:rPr>
          <w:spacing w:val="-5"/>
          <w:w w:val="115"/>
          <w:sz w:val="12"/>
        </w:rPr>
        <w:t> </w:t>
      </w:r>
      <w:r>
        <w:rPr>
          <w:w w:val="115"/>
          <w:sz w:val="12"/>
        </w:rPr>
        <w:t>production</w:t>
      </w:r>
      <w:r>
        <w:rPr>
          <w:spacing w:val="40"/>
          <w:w w:val="115"/>
          <w:sz w:val="12"/>
        </w:rPr>
        <w:t> </w:t>
      </w:r>
      <w:r>
        <w:rPr>
          <w:w w:val="115"/>
          <w:sz w:val="12"/>
        </w:rPr>
        <w:t>and</w:t>
      </w:r>
      <w:r>
        <w:rPr>
          <w:spacing w:val="-5"/>
          <w:w w:val="115"/>
          <w:sz w:val="12"/>
        </w:rPr>
        <w:t> </w:t>
      </w:r>
      <w:r>
        <w:rPr>
          <w:w w:val="115"/>
          <w:sz w:val="12"/>
        </w:rPr>
        <w:t>global</w:t>
      </w:r>
      <w:r>
        <w:rPr>
          <w:spacing w:val="-5"/>
          <w:w w:val="115"/>
          <w:sz w:val="12"/>
        </w:rPr>
        <w:t> </w:t>
      </w:r>
      <w:r>
        <w:rPr>
          <w:w w:val="115"/>
          <w:sz w:val="12"/>
        </w:rPr>
        <w:t>food</w:t>
      </w:r>
      <w:r>
        <w:rPr>
          <w:spacing w:val="-5"/>
          <w:w w:val="115"/>
          <w:sz w:val="12"/>
        </w:rPr>
        <w:t> </w:t>
      </w:r>
      <w:r>
        <w:rPr>
          <w:w w:val="115"/>
          <w:sz w:val="12"/>
        </w:rPr>
        <w:t>security.</w:t>
      </w:r>
      <w:r>
        <w:rPr>
          <w:spacing w:val="-5"/>
          <w:w w:val="115"/>
          <w:sz w:val="12"/>
        </w:rPr>
        <w:t> </w:t>
      </w:r>
      <w:r>
        <w:rPr>
          <w:w w:val="115"/>
          <w:sz w:val="12"/>
        </w:rPr>
        <w:t>In:</w:t>
      </w:r>
      <w:r>
        <w:rPr>
          <w:spacing w:val="-5"/>
          <w:w w:val="115"/>
          <w:sz w:val="12"/>
        </w:rPr>
        <w:t> </w:t>
      </w:r>
      <w:r>
        <w:rPr>
          <w:w w:val="115"/>
          <w:sz w:val="12"/>
        </w:rPr>
        <w:t>He,</w:t>
      </w:r>
      <w:r>
        <w:rPr>
          <w:spacing w:val="-5"/>
          <w:w w:val="115"/>
          <w:sz w:val="12"/>
        </w:rPr>
        <w:t> </w:t>
      </w:r>
      <w:r>
        <w:rPr>
          <w:w w:val="115"/>
          <w:sz w:val="12"/>
        </w:rPr>
        <w:t>Z.,</w:t>
      </w:r>
      <w:r>
        <w:rPr>
          <w:spacing w:val="-5"/>
          <w:w w:val="115"/>
          <w:sz w:val="12"/>
        </w:rPr>
        <w:t> </w:t>
      </w:r>
      <w:r>
        <w:rPr>
          <w:w w:val="115"/>
          <w:sz w:val="12"/>
        </w:rPr>
        <w:t>Larkin,</w:t>
      </w:r>
      <w:r>
        <w:rPr>
          <w:spacing w:val="-5"/>
          <w:w w:val="115"/>
          <w:sz w:val="12"/>
        </w:rPr>
        <w:t> </w:t>
      </w:r>
      <w:r>
        <w:rPr>
          <w:w w:val="115"/>
          <w:sz w:val="12"/>
        </w:rPr>
        <w:t>R.P.,</w:t>
      </w:r>
      <w:r>
        <w:rPr>
          <w:spacing w:val="-5"/>
          <w:w w:val="115"/>
          <w:sz w:val="12"/>
        </w:rPr>
        <w:t> </w:t>
      </w:r>
      <w:r>
        <w:rPr>
          <w:w w:val="115"/>
          <w:sz w:val="12"/>
        </w:rPr>
        <w:t>Honeycutt,</w:t>
      </w:r>
      <w:r>
        <w:rPr>
          <w:spacing w:val="-5"/>
          <w:w w:val="115"/>
          <w:sz w:val="12"/>
        </w:rPr>
        <w:t> </w:t>
      </w:r>
      <w:r>
        <w:rPr>
          <w:w w:val="115"/>
          <w:sz w:val="12"/>
        </w:rPr>
        <w:t>C.W.</w:t>
      </w:r>
      <w:r>
        <w:rPr>
          <w:spacing w:val="-5"/>
          <w:w w:val="115"/>
          <w:sz w:val="12"/>
        </w:rPr>
        <w:t> </w:t>
      </w:r>
      <w:r>
        <w:rPr>
          <w:w w:val="115"/>
          <w:sz w:val="12"/>
        </w:rPr>
        <w:t>(Eds.),</w:t>
      </w:r>
      <w:r>
        <w:rPr>
          <w:spacing w:val="-5"/>
          <w:w w:val="115"/>
          <w:sz w:val="12"/>
        </w:rPr>
        <w:t> </w:t>
      </w:r>
      <w:r>
        <w:rPr>
          <w:w w:val="115"/>
          <w:sz w:val="12"/>
        </w:rPr>
        <w:t>Sustainable</w:t>
      </w:r>
      <w:r>
        <w:rPr>
          <w:spacing w:val="40"/>
          <w:w w:val="115"/>
          <w:sz w:val="12"/>
        </w:rPr>
        <w:t> </w:t>
      </w:r>
      <w:r>
        <w:rPr>
          <w:w w:val="115"/>
          <w:sz w:val="12"/>
        </w:rPr>
        <w:t>Potato Production: Global Case Studies. Springer, New York, pp. 3–19. </w:t>
      </w:r>
      <w:hyperlink r:id="rId37">
        <w:r>
          <w:rPr>
            <w:color w:val="2196D1"/>
            <w:w w:val="115"/>
            <w:sz w:val="12"/>
          </w:rPr>
          <w:t>https://doi.</w:t>
        </w:r>
      </w:hyperlink>
      <w:r>
        <w:rPr>
          <w:color w:val="2196D1"/>
          <w:spacing w:val="40"/>
          <w:w w:val="115"/>
          <w:sz w:val="12"/>
        </w:rPr>
        <w:t> </w:t>
      </w:r>
      <w:hyperlink r:id="rId37">
        <w:r>
          <w:rPr>
            <w:color w:val="2196D1"/>
            <w:spacing w:val="-2"/>
            <w:w w:val="115"/>
            <w:sz w:val="12"/>
          </w:rPr>
          <w:t>org/10.1007/978-94-007-4104-1_1</w:t>
        </w:r>
      </w:hyperlink>
      <w:r>
        <w:rPr>
          <w:spacing w:val="-2"/>
          <w:w w:val="115"/>
          <w:sz w:val="12"/>
        </w:rPr>
        <w:t>.</w:t>
      </w:r>
    </w:p>
    <w:p>
      <w:pPr>
        <w:spacing w:line="189" w:lineRule="auto" w:before="20"/>
        <w:ind w:left="282" w:right="65" w:hanging="240"/>
        <w:jc w:val="left"/>
        <w:rPr>
          <w:sz w:val="12"/>
        </w:rPr>
      </w:pPr>
      <w:bookmarkStart w:name="_bookmark26" w:id="45"/>
      <w:bookmarkEnd w:id="45"/>
      <w:r>
        <w:rPr/>
      </w:r>
      <w:r>
        <w:rPr>
          <w:w w:val="115"/>
          <w:sz w:val="12"/>
        </w:rPr>
        <w:t>Environment and Climate Change Canada Charlottetown Airport weather station </w:t>
      </w:r>
      <w:r>
        <w:rPr>
          <w:w w:val="115"/>
          <w:sz w:val="12"/>
        </w:rPr>
        <w:t>(ECCC</w:t>
      </w:r>
      <w:r>
        <w:rPr>
          <w:spacing w:val="40"/>
          <w:w w:val="115"/>
          <w:sz w:val="12"/>
        </w:rPr>
        <w:t> </w:t>
      </w:r>
      <w:r>
        <w:rPr>
          <w:w w:val="115"/>
          <w:sz w:val="12"/>
        </w:rPr>
        <w:t>Charlottetown Airport) </w:t>
      </w:r>
      <w:r>
        <w:rPr>
          <w:rFonts w:ascii="Microsoft YaHei" w:hAnsi="Microsoft YaHei" w:eastAsia="Microsoft YaHei"/>
          <w:w w:val="80"/>
          <w:sz w:val="12"/>
        </w:rPr>
        <w:t>〈</w:t>
      </w:r>
      <w:hyperlink r:id="rId38">
        <w:r>
          <w:rPr>
            <w:w w:val="115"/>
            <w:sz w:val="12"/>
          </w:rPr>
          <w:t>http://climate.weather.gc.ca/climate_data/daily_data_e.</w:t>
        </w:r>
      </w:hyperlink>
      <w:r>
        <w:rPr>
          <w:spacing w:val="40"/>
          <w:w w:val="115"/>
          <w:sz w:val="12"/>
        </w:rPr>
        <w:t> </w:t>
      </w:r>
      <w:r>
        <w:rPr>
          <w:w w:val="115"/>
          <w:sz w:val="12"/>
        </w:rPr>
        <w:t>html?StationID</w:t>
      </w:r>
      <w:r>
        <w:rPr>
          <w:rFonts w:ascii="Microsoft YaHei" w:hAnsi="Microsoft YaHei" w:eastAsia="Microsoft YaHei"/>
          <w:w w:val="115"/>
          <w:sz w:val="12"/>
        </w:rPr>
        <w:t>=</w:t>
      </w:r>
      <w:r>
        <w:rPr>
          <w:w w:val="115"/>
          <w:sz w:val="12"/>
        </w:rPr>
        <w:t>50621</w:t>
      </w:r>
      <w:r>
        <w:rPr>
          <w:rFonts w:ascii="Microsoft YaHei" w:hAnsi="Microsoft YaHei" w:eastAsia="Microsoft YaHei"/>
          <w:w w:val="80"/>
          <w:sz w:val="12"/>
        </w:rPr>
        <w:t>〉 </w:t>
      </w:r>
      <w:r>
        <w:rPr>
          <w:w w:val="115"/>
          <w:sz w:val="12"/>
        </w:rPr>
        <w:t>(46</w:t>
      </w:r>
      <w:r>
        <w:rPr>
          <w:rFonts w:ascii="Microsoft YaHei" w:hAnsi="Microsoft YaHei" w:eastAsia="Microsoft YaHei"/>
          <w:w w:val="115"/>
          <w:sz w:val="12"/>
          <w:vertAlign w:val="superscript"/>
        </w:rPr>
        <w:t>◦</w:t>
      </w:r>
      <w:r>
        <w:rPr>
          <w:w w:val="115"/>
          <w:sz w:val="12"/>
          <w:vertAlign w:val="baseline"/>
        </w:rPr>
        <w:t>17’21"N, 63</w:t>
      </w:r>
      <w:r>
        <w:rPr>
          <w:rFonts w:ascii="Microsoft YaHei" w:hAnsi="Microsoft YaHei" w:eastAsia="Microsoft YaHei"/>
          <w:w w:val="115"/>
          <w:sz w:val="12"/>
          <w:vertAlign w:val="superscript"/>
        </w:rPr>
        <w:t>◦</w:t>
      </w:r>
      <w:r>
        <w:rPr>
          <w:w w:val="115"/>
          <w:sz w:val="12"/>
          <w:vertAlign w:val="baseline"/>
        </w:rPr>
        <w:t>7</w:t>
      </w:r>
      <w:r>
        <w:rPr>
          <w:rFonts w:ascii="Microsoft YaHei" w:hAnsi="Microsoft YaHei" w:eastAsia="Microsoft YaHei"/>
          <w:w w:val="115"/>
          <w:sz w:val="12"/>
          <w:vertAlign w:val="superscript"/>
        </w:rPr>
        <w:t>′</w:t>
      </w:r>
      <w:r>
        <w:rPr>
          <w:w w:val="115"/>
          <w:sz w:val="12"/>
          <w:vertAlign w:val="baseline"/>
        </w:rPr>
        <w:t>9"W, accessed 28 July 2020).</w:t>
      </w:r>
    </w:p>
    <w:p>
      <w:pPr>
        <w:spacing w:line="126" w:lineRule="exact" w:before="107"/>
        <w:ind w:left="43" w:right="0" w:firstLine="0"/>
        <w:jc w:val="left"/>
        <w:rPr>
          <w:sz w:val="12"/>
        </w:rPr>
      </w:pPr>
      <w:r>
        <w:rPr/>
        <w:br w:type="column"/>
      </w:r>
      <w:bookmarkStart w:name="_bookmark27" w:id="46"/>
      <w:bookmarkEnd w:id="46"/>
      <w:r>
        <w:rPr/>
      </w:r>
      <w:r>
        <w:rPr>
          <w:w w:val="115"/>
          <w:sz w:val="12"/>
        </w:rPr>
        <w:t>Environment</w:t>
      </w:r>
      <w:r>
        <w:rPr>
          <w:spacing w:val="-3"/>
          <w:w w:val="115"/>
          <w:sz w:val="12"/>
        </w:rPr>
        <w:t> </w:t>
      </w:r>
      <w:r>
        <w:rPr>
          <w:w w:val="115"/>
          <w:sz w:val="12"/>
        </w:rPr>
        <w:t>and</w:t>
      </w:r>
      <w:r>
        <w:rPr>
          <w:spacing w:val="-3"/>
          <w:w w:val="115"/>
          <w:sz w:val="12"/>
        </w:rPr>
        <w:t> </w:t>
      </w:r>
      <w:r>
        <w:rPr>
          <w:w w:val="115"/>
          <w:sz w:val="12"/>
        </w:rPr>
        <w:t>Climate</w:t>
      </w:r>
      <w:r>
        <w:rPr>
          <w:spacing w:val="-3"/>
          <w:w w:val="115"/>
          <w:sz w:val="12"/>
        </w:rPr>
        <w:t> </w:t>
      </w:r>
      <w:r>
        <w:rPr>
          <w:w w:val="115"/>
          <w:sz w:val="12"/>
        </w:rPr>
        <w:t>Change</w:t>
      </w:r>
      <w:r>
        <w:rPr>
          <w:spacing w:val="-3"/>
          <w:w w:val="115"/>
          <w:sz w:val="12"/>
        </w:rPr>
        <w:t> </w:t>
      </w:r>
      <w:r>
        <w:rPr>
          <w:w w:val="115"/>
          <w:sz w:val="12"/>
        </w:rPr>
        <w:t>Canada</w:t>
      </w:r>
      <w:r>
        <w:rPr>
          <w:spacing w:val="-3"/>
          <w:w w:val="115"/>
          <w:sz w:val="12"/>
        </w:rPr>
        <w:t> </w:t>
      </w:r>
      <w:r>
        <w:rPr>
          <w:w w:val="115"/>
          <w:sz w:val="12"/>
        </w:rPr>
        <w:t>Harrington</w:t>
      </w:r>
      <w:r>
        <w:rPr>
          <w:spacing w:val="-3"/>
          <w:w w:val="115"/>
          <w:sz w:val="12"/>
        </w:rPr>
        <w:t> </w:t>
      </w:r>
      <w:r>
        <w:rPr>
          <w:w w:val="115"/>
          <w:sz w:val="12"/>
        </w:rPr>
        <w:t>weather</w:t>
      </w:r>
      <w:r>
        <w:rPr>
          <w:spacing w:val="-3"/>
          <w:w w:val="115"/>
          <w:sz w:val="12"/>
        </w:rPr>
        <w:t> </w:t>
      </w:r>
      <w:r>
        <w:rPr>
          <w:w w:val="115"/>
          <w:sz w:val="12"/>
        </w:rPr>
        <w:t>station</w:t>
      </w:r>
      <w:r>
        <w:rPr>
          <w:spacing w:val="-3"/>
          <w:w w:val="115"/>
          <w:sz w:val="12"/>
        </w:rPr>
        <w:t> </w:t>
      </w:r>
      <w:r>
        <w:rPr>
          <w:w w:val="115"/>
          <w:sz w:val="12"/>
        </w:rPr>
        <w:t>(ECCC</w:t>
      </w:r>
      <w:r>
        <w:rPr>
          <w:spacing w:val="-3"/>
          <w:w w:val="115"/>
          <w:sz w:val="12"/>
        </w:rPr>
        <w:t> </w:t>
      </w:r>
      <w:r>
        <w:rPr>
          <w:spacing w:val="-2"/>
          <w:w w:val="115"/>
          <w:sz w:val="12"/>
        </w:rPr>
        <w:t>Harrington)</w:t>
      </w:r>
    </w:p>
    <w:p>
      <w:pPr>
        <w:spacing w:line="172" w:lineRule="auto" w:before="32"/>
        <w:ind w:left="282" w:right="379" w:firstLine="0"/>
        <w:jc w:val="left"/>
        <w:rPr>
          <w:sz w:val="12"/>
        </w:rPr>
      </w:pPr>
      <w:r>
        <w:rPr>
          <w:rFonts w:ascii="Microsoft YaHei" w:hAnsi="Microsoft YaHei" w:eastAsia="Microsoft YaHei"/>
          <w:spacing w:val="-2"/>
          <w:w w:val="80"/>
          <w:sz w:val="12"/>
        </w:rPr>
        <w:t>〈</w:t>
      </w:r>
      <w:r>
        <w:rPr>
          <w:spacing w:val="-2"/>
          <w:w w:val="105"/>
          <w:sz w:val="12"/>
        </w:rPr>
        <w:t>https://climate.weather.gc.ca/climate_data/daily_data_e.html?</w:t>
      </w:r>
      <w:r>
        <w:rPr>
          <w:spacing w:val="80"/>
          <w:w w:val="105"/>
          <w:sz w:val="12"/>
        </w:rPr>
        <w:t>    </w:t>
      </w:r>
      <w:r>
        <w:rPr>
          <w:spacing w:val="-2"/>
          <w:w w:val="105"/>
          <w:sz w:val="12"/>
        </w:rPr>
        <w:t>hlyRange</w:t>
      </w:r>
      <w:r>
        <w:rPr>
          <w:rFonts w:ascii="Microsoft YaHei" w:hAnsi="Microsoft YaHei" w:eastAsia="Microsoft YaHei"/>
          <w:spacing w:val="-2"/>
          <w:w w:val="105"/>
          <w:sz w:val="12"/>
        </w:rPr>
        <w:t>=</w:t>
      </w:r>
      <w:r>
        <w:rPr>
          <w:spacing w:val="-2"/>
          <w:w w:val="105"/>
          <w:sz w:val="12"/>
        </w:rPr>
        <w:t>2004–03-25%7C2020–07-27&amp;dlyRange</w:t>
      </w:r>
      <w:r>
        <w:rPr>
          <w:rFonts w:ascii="Microsoft YaHei" w:hAnsi="Microsoft YaHei" w:eastAsia="Microsoft YaHei"/>
          <w:spacing w:val="-2"/>
          <w:w w:val="105"/>
          <w:sz w:val="12"/>
        </w:rPr>
        <w:t>=</w:t>
      </w:r>
      <w:r>
        <w:rPr>
          <w:spacing w:val="-2"/>
          <w:w w:val="105"/>
          <w:sz w:val="12"/>
        </w:rPr>
        <w:t>2000–07-</w:t>
      </w:r>
      <w:r>
        <w:rPr>
          <w:spacing w:val="-2"/>
          <w:w w:val="105"/>
          <w:sz w:val="12"/>
        </w:rPr>
        <w:t>01%7C2020–07-</w:t>
      </w:r>
    </w:p>
    <w:p>
      <w:pPr>
        <w:spacing w:line="172" w:lineRule="auto" w:before="0"/>
        <w:ind w:left="282" w:right="0" w:firstLine="0"/>
        <w:jc w:val="left"/>
        <w:rPr>
          <w:sz w:val="12"/>
        </w:rPr>
      </w:pPr>
      <w:r>
        <w:rPr>
          <w:spacing w:val="-2"/>
          <w:w w:val="110"/>
          <w:sz w:val="12"/>
        </w:rPr>
        <w:t>27&amp;mlyRange</w:t>
      </w:r>
      <w:r>
        <w:rPr>
          <w:rFonts w:ascii="Microsoft YaHei" w:hAnsi="Microsoft YaHei" w:eastAsia="Microsoft YaHei"/>
          <w:spacing w:val="-2"/>
          <w:w w:val="110"/>
          <w:sz w:val="12"/>
        </w:rPr>
        <w:t>=</w:t>
      </w:r>
      <w:r>
        <w:rPr>
          <w:spacing w:val="-2"/>
          <w:w w:val="110"/>
          <w:sz w:val="12"/>
        </w:rPr>
        <w:t>2000–07-01%7C2007–07-01&amp;StationID</w:t>
      </w:r>
      <w:r>
        <w:rPr>
          <w:rFonts w:ascii="Microsoft YaHei" w:hAnsi="Microsoft YaHei" w:eastAsia="Microsoft YaHei"/>
          <w:spacing w:val="-2"/>
          <w:w w:val="110"/>
          <w:sz w:val="12"/>
        </w:rPr>
        <w:t>=</w:t>
      </w:r>
      <w:r>
        <w:rPr>
          <w:spacing w:val="-2"/>
          <w:w w:val="110"/>
          <w:sz w:val="12"/>
        </w:rPr>
        <w:t>30308&amp;Prov</w:t>
      </w:r>
      <w:r>
        <w:rPr>
          <w:rFonts w:ascii="Microsoft YaHei" w:hAnsi="Microsoft YaHei" w:eastAsia="Microsoft YaHei"/>
          <w:spacing w:val="-2"/>
          <w:w w:val="110"/>
          <w:sz w:val="12"/>
        </w:rPr>
        <w:t>=</w:t>
      </w:r>
      <w:r>
        <w:rPr>
          <w:spacing w:val="-2"/>
          <w:w w:val="110"/>
          <w:sz w:val="12"/>
        </w:rPr>
        <w:t>PE&amp;</w:t>
      </w:r>
      <w:r>
        <w:rPr>
          <w:spacing w:val="80"/>
          <w:w w:val="110"/>
          <w:sz w:val="12"/>
        </w:rPr>
        <w:t> </w:t>
      </w:r>
      <w:r>
        <w:rPr>
          <w:spacing w:val="-2"/>
          <w:w w:val="110"/>
          <w:sz w:val="12"/>
        </w:rPr>
        <w:t>urlExtension</w:t>
      </w:r>
      <w:r>
        <w:rPr>
          <w:rFonts w:ascii="Microsoft YaHei" w:hAnsi="Microsoft YaHei" w:eastAsia="Microsoft YaHei"/>
          <w:spacing w:val="-2"/>
          <w:w w:val="110"/>
          <w:sz w:val="12"/>
        </w:rPr>
        <w:t>=</w:t>
      </w:r>
      <w:r>
        <w:rPr>
          <w:spacing w:val="-2"/>
          <w:w w:val="110"/>
          <w:sz w:val="12"/>
        </w:rPr>
        <w:t>_e.html&amp;searchType</w:t>
      </w:r>
      <w:r>
        <w:rPr>
          <w:rFonts w:ascii="Microsoft YaHei" w:hAnsi="Microsoft YaHei" w:eastAsia="Microsoft YaHei"/>
          <w:spacing w:val="-2"/>
          <w:w w:val="110"/>
          <w:sz w:val="12"/>
        </w:rPr>
        <w:t>=</w:t>
      </w:r>
      <w:r>
        <w:rPr>
          <w:spacing w:val="-2"/>
          <w:w w:val="110"/>
          <w:sz w:val="12"/>
        </w:rPr>
        <w:t>stnProv&amp;optLimit</w:t>
      </w:r>
      <w:r>
        <w:rPr>
          <w:rFonts w:ascii="Microsoft YaHei" w:hAnsi="Microsoft YaHei" w:eastAsia="Microsoft YaHei"/>
          <w:spacing w:val="-2"/>
          <w:w w:val="110"/>
          <w:sz w:val="12"/>
        </w:rPr>
        <w:t>=</w:t>
      </w:r>
      <w:r>
        <w:rPr>
          <w:spacing w:val="-2"/>
          <w:w w:val="110"/>
          <w:sz w:val="12"/>
        </w:rPr>
        <w:t>yearRange&amp;StartYear</w:t>
      </w:r>
      <w:r>
        <w:rPr>
          <w:rFonts w:ascii="Microsoft YaHei" w:hAnsi="Microsoft YaHei" w:eastAsia="Microsoft YaHei"/>
          <w:spacing w:val="-2"/>
          <w:w w:val="110"/>
          <w:sz w:val="12"/>
        </w:rPr>
        <w:t>=</w:t>
      </w:r>
      <w:r>
        <w:rPr>
          <w:rFonts w:ascii="Microsoft YaHei" w:hAnsi="Microsoft YaHei" w:eastAsia="Microsoft YaHei"/>
          <w:spacing w:val="80"/>
          <w:w w:val="150"/>
          <w:sz w:val="12"/>
        </w:rPr>
        <w:t> </w:t>
      </w:r>
      <w:r>
        <w:rPr>
          <w:spacing w:val="-2"/>
          <w:w w:val="110"/>
          <w:sz w:val="12"/>
        </w:rPr>
        <w:t>1840&amp;EndYear</w:t>
      </w:r>
      <w:r>
        <w:rPr>
          <w:rFonts w:ascii="Microsoft YaHei" w:hAnsi="Microsoft YaHei" w:eastAsia="Microsoft YaHei"/>
          <w:spacing w:val="-2"/>
          <w:w w:val="110"/>
          <w:sz w:val="12"/>
        </w:rPr>
        <w:t>=</w:t>
      </w:r>
      <w:r>
        <w:rPr>
          <w:spacing w:val="-2"/>
          <w:w w:val="110"/>
          <w:sz w:val="12"/>
        </w:rPr>
        <w:t>2020&amp;selRowPerPage</w:t>
      </w:r>
      <w:r>
        <w:rPr>
          <w:rFonts w:ascii="Microsoft YaHei" w:hAnsi="Microsoft YaHei" w:eastAsia="Microsoft YaHei"/>
          <w:spacing w:val="-2"/>
          <w:w w:val="110"/>
          <w:sz w:val="12"/>
        </w:rPr>
        <w:t>=</w:t>
      </w:r>
      <w:r>
        <w:rPr>
          <w:spacing w:val="-2"/>
          <w:w w:val="110"/>
          <w:sz w:val="12"/>
        </w:rPr>
        <w:t>25&amp;Line</w:t>
      </w:r>
      <w:r>
        <w:rPr>
          <w:rFonts w:ascii="Microsoft YaHei" w:hAnsi="Microsoft YaHei" w:eastAsia="Microsoft YaHei"/>
          <w:spacing w:val="-2"/>
          <w:w w:val="110"/>
          <w:sz w:val="12"/>
        </w:rPr>
        <w:t>=</w:t>
      </w:r>
      <w:r>
        <w:rPr>
          <w:spacing w:val="-2"/>
          <w:w w:val="110"/>
          <w:sz w:val="12"/>
        </w:rPr>
        <w:t>23&amp;lstProvince</w:t>
      </w:r>
      <w:r>
        <w:rPr>
          <w:rFonts w:ascii="Microsoft YaHei" w:hAnsi="Microsoft YaHei" w:eastAsia="Microsoft YaHei"/>
          <w:spacing w:val="-2"/>
          <w:w w:val="110"/>
          <w:sz w:val="12"/>
        </w:rPr>
        <w:t>=</w:t>
      </w:r>
      <w:r>
        <w:rPr>
          <w:spacing w:val="-2"/>
          <w:w w:val="110"/>
          <w:sz w:val="12"/>
        </w:rPr>
        <w:t>PE&amp;</w:t>
      </w:r>
      <w:r>
        <w:rPr>
          <w:spacing w:val="40"/>
          <w:w w:val="110"/>
          <w:sz w:val="12"/>
        </w:rPr>
        <w:t> </w:t>
      </w:r>
      <w:r>
        <w:rPr>
          <w:w w:val="110"/>
          <w:sz w:val="12"/>
        </w:rPr>
        <w:t>timeframe</w:t>
      </w:r>
      <w:r>
        <w:rPr>
          <w:rFonts w:ascii="Microsoft YaHei" w:hAnsi="Microsoft YaHei" w:eastAsia="Microsoft YaHei"/>
          <w:w w:val="110"/>
          <w:sz w:val="12"/>
        </w:rPr>
        <w:t>=</w:t>
      </w:r>
      <w:r>
        <w:rPr>
          <w:w w:val="110"/>
          <w:sz w:val="12"/>
        </w:rPr>
        <w:t>2&amp;Day</w:t>
      </w:r>
      <w:r>
        <w:rPr>
          <w:rFonts w:ascii="Microsoft YaHei" w:hAnsi="Microsoft YaHei" w:eastAsia="Microsoft YaHei"/>
          <w:w w:val="110"/>
          <w:sz w:val="12"/>
        </w:rPr>
        <w:t>=</w:t>
      </w:r>
      <w:r>
        <w:rPr>
          <w:w w:val="110"/>
          <w:sz w:val="12"/>
        </w:rPr>
        <w:t>27&amp;Year</w:t>
      </w:r>
      <w:r>
        <w:rPr>
          <w:rFonts w:ascii="Microsoft YaHei" w:hAnsi="Microsoft YaHei" w:eastAsia="Microsoft YaHei"/>
          <w:w w:val="110"/>
          <w:sz w:val="12"/>
        </w:rPr>
        <w:t>=</w:t>
      </w:r>
      <w:r>
        <w:rPr>
          <w:w w:val="110"/>
          <w:sz w:val="12"/>
        </w:rPr>
        <w:t>2018&amp;Month</w:t>
      </w:r>
      <w:r>
        <w:rPr>
          <w:rFonts w:ascii="Microsoft YaHei" w:hAnsi="Microsoft YaHei" w:eastAsia="Microsoft YaHei"/>
          <w:w w:val="110"/>
          <w:sz w:val="12"/>
        </w:rPr>
        <w:t>=</w:t>
      </w:r>
      <w:r>
        <w:rPr>
          <w:w w:val="110"/>
          <w:sz w:val="12"/>
        </w:rPr>
        <w:t>7#</w:t>
      </w:r>
      <w:r>
        <w:rPr>
          <w:rFonts w:ascii="Microsoft YaHei" w:hAnsi="Microsoft YaHei" w:eastAsia="Microsoft YaHei"/>
          <w:w w:val="80"/>
          <w:sz w:val="12"/>
        </w:rPr>
        <w:t>〉 </w:t>
      </w:r>
      <w:r>
        <w:rPr>
          <w:w w:val="110"/>
          <w:sz w:val="12"/>
        </w:rPr>
        <w:t>(46</w:t>
      </w:r>
      <w:r>
        <w:rPr>
          <w:rFonts w:ascii="Microsoft YaHei" w:hAnsi="Microsoft YaHei" w:eastAsia="Microsoft YaHei"/>
          <w:w w:val="110"/>
          <w:sz w:val="12"/>
          <w:vertAlign w:val="superscript"/>
        </w:rPr>
        <w:t>◦</w:t>
      </w:r>
      <w:r>
        <w:rPr>
          <w:w w:val="110"/>
          <w:sz w:val="12"/>
          <w:vertAlign w:val="baseline"/>
        </w:rPr>
        <w:t>20’37"N, 63</w:t>
      </w:r>
      <w:r>
        <w:rPr>
          <w:rFonts w:ascii="Microsoft YaHei" w:hAnsi="Microsoft YaHei" w:eastAsia="Microsoft YaHei"/>
          <w:w w:val="110"/>
          <w:sz w:val="12"/>
          <w:vertAlign w:val="superscript"/>
        </w:rPr>
        <w:t>◦</w:t>
      </w:r>
      <w:r>
        <w:rPr>
          <w:w w:val="110"/>
          <w:sz w:val="12"/>
          <w:vertAlign w:val="baseline"/>
        </w:rPr>
        <w:t>10’11"W,</w:t>
      </w:r>
    </w:p>
    <w:p>
      <w:pPr>
        <w:spacing w:before="2"/>
        <w:ind w:left="283" w:right="0" w:firstLine="0"/>
        <w:jc w:val="left"/>
        <w:rPr>
          <w:sz w:val="12"/>
        </w:rPr>
      </w:pPr>
      <w:r>
        <w:rPr>
          <w:w w:val="115"/>
          <w:sz w:val="12"/>
        </w:rPr>
        <w:t>accessed</w:t>
      </w:r>
      <w:r>
        <w:rPr>
          <w:spacing w:val="10"/>
          <w:w w:val="115"/>
          <w:sz w:val="12"/>
        </w:rPr>
        <w:t> </w:t>
      </w:r>
      <w:r>
        <w:rPr>
          <w:w w:val="115"/>
          <w:sz w:val="12"/>
        </w:rPr>
        <w:t>28</w:t>
      </w:r>
      <w:r>
        <w:rPr>
          <w:spacing w:val="10"/>
          <w:w w:val="115"/>
          <w:sz w:val="12"/>
        </w:rPr>
        <w:t> </w:t>
      </w:r>
      <w:r>
        <w:rPr>
          <w:w w:val="115"/>
          <w:sz w:val="12"/>
        </w:rPr>
        <w:t>July</w:t>
      </w:r>
      <w:r>
        <w:rPr>
          <w:spacing w:val="11"/>
          <w:w w:val="115"/>
          <w:sz w:val="12"/>
        </w:rPr>
        <w:t> </w:t>
      </w:r>
      <w:r>
        <w:rPr>
          <w:spacing w:val="-2"/>
          <w:w w:val="115"/>
          <w:sz w:val="12"/>
        </w:rPr>
        <w:t>2020).</w:t>
      </w:r>
    </w:p>
    <w:p>
      <w:pPr>
        <w:spacing w:line="276" w:lineRule="auto" w:before="22"/>
        <w:ind w:left="283" w:right="0" w:hanging="240"/>
        <w:jc w:val="left"/>
        <w:rPr>
          <w:sz w:val="12"/>
        </w:rPr>
      </w:pPr>
      <w:bookmarkStart w:name="_bookmark28" w:id="47"/>
      <w:bookmarkEnd w:id="47"/>
      <w:r>
        <w:rPr/>
      </w:r>
      <w:hyperlink r:id="rId39">
        <w:r>
          <w:rPr>
            <w:color w:val="2196D1"/>
            <w:w w:val="115"/>
            <w:sz w:val="12"/>
          </w:rPr>
          <w:t>Epstein, E., Grant, W.J., 1973. Water stress relations of the potato plant under </w:t>
        </w:r>
        <w:r>
          <w:rPr>
            <w:color w:val="2196D1"/>
            <w:w w:val="115"/>
            <w:sz w:val="12"/>
          </w:rPr>
          <w:t>field</w:t>
        </w:r>
      </w:hyperlink>
      <w:r>
        <w:rPr>
          <w:color w:val="2196D1"/>
          <w:spacing w:val="40"/>
          <w:w w:val="115"/>
          <w:sz w:val="12"/>
        </w:rPr>
        <w:t> </w:t>
      </w:r>
      <w:hyperlink r:id="rId39">
        <w:r>
          <w:rPr>
            <w:color w:val="2196D1"/>
            <w:w w:val="115"/>
            <w:sz w:val="12"/>
          </w:rPr>
          <w:t>conditions. Agron. J. 65, 400–404</w:t>
        </w:r>
      </w:hyperlink>
      <w:r>
        <w:rPr>
          <w:w w:val="115"/>
          <w:sz w:val="12"/>
        </w:rPr>
        <w:t>.</w:t>
      </w:r>
    </w:p>
    <w:p>
      <w:pPr>
        <w:spacing w:line="278" w:lineRule="auto" w:before="1"/>
        <w:ind w:left="283" w:right="185" w:hanging="240"/>
        <w:jc w:val="left"/>
        <w:rPr>
          <w:sz w:val="12"/>
        </w:rPr>
      </w:pPr>
      <w:bookmarkStart w:name="_bookmark29" w:id="48"/>
      <w:bookmarkEnd w:id="48"/>
      <w:r>
        <w:rPr/>
      </w:r>
      <w:hyperlink r:id="rId40">
        <w:r>
          <w:rPr>
            <w:color w:val="2196D1"/>
            <w:w w:val="115"/>
            <w:sz w:val="12"/>
          </w:rPr>
          <w:t>Jiang, Y., Nishimura, P., van den Heuvel, M., MacQuarrie, K.T.B., Crane, C., Xing, Z.,</w:t>
        </w:r>
      </w:hyperlink>
      <w:r>
        <w:rPr>
          <w:color w:val="2196D1"/>
          <w:spacing w:val="40"/>
          <w:w w:val="115"/>
          <w:sz w:val="12"/>
        </w:rPr>
        <w:t> </w:t>
      </w:r>
      <w:hyperlink r:id="rId40">
        <w:r>
          <w:rPr>
            <w:color w:val="2196D1"/>
            <w:w w:val="115"/>
            <w:sz w:val="12"/>
          </w:rPr>
          <w:t>Raymond, B., Thompson, B., 2015. Modeling land-based nitrogen loads from</w:t>
        </w:r>
      </w:hyperlink>
      <w:r>
        <w:rPr>
          <w:color w:val="2196D1"/>
          <w:spacing w:val="40"/>
          <w:w w:val="115"/>
          <w:sz w:val="12"/>
        </w:rPr>
        <w:t> </w:t>
      </w:r>
      <w:hyperlink r:id="rId40">
        <w:r>
          <w:rPr>
            <w:color w:val="2196D1"/>
            <w:w w:val="115"/>
            <w:sz w:val="12"/>
          </w:rPr>
          <w:t>groundwater-dominated agricultural watersheds to estuaries to inform nutrient</w:t>
        </w:r>
      </w:hyperlink>
      <w:r>
        <w:rPr>
          <w:color w:val="2196D1"/>
          <w:spacing w:val="80"/>
          <w:w w:val="115"/>
          <w:sz w:val="12"/>
        </w:rPr>
        <w:t> </w:t>
      </w:r>
      <w:hyperlink r:id="rId40">
        <w:r>
          <w:rPr>
            <w:color w:val="2196D1"/>
            <w:w w:val="115"/>
            <w:sz w:val="12"/>
          </w:rPr>
          <w:t>reduction planning. J. Hydrol. 529, 213–230</w:t>
        </w:r>
      </w:hyperlink>
      <w:r>
        <w:rPr>
          <w:w w:val="115"/>
          <w:sz w:val="12"/>
        </w:rPr>
        <w:t>.</w:t>
      </w:r>
    </w:p>
    <w:p>
      <w:pPr>
        <w:spacing w:line="278" w:lineRule="auto" w:before="0"/>
        <w:ind w:left="283" w:right="0" w:hanging="240"/>
        <w:jc w:val="left"/>
        <w:rPr>
          <w:sz w:val="12"/>
        </w:rPr>
      </w:pPr>
      <w:bookmarkStart w:name="_bookmark30" w:id="49"/>
      <w:bookmarkEnd w:id="49"/>
      <w:r>
        <w:rPr/>
      </w:r>
      <w:r>
        <w:rPr>
          <w:w w:val="120"/>
          <w:sz w:val="12"/>
        </w:rPr>
        <w:t>Jiang,</w:t>
      </w:r>
      <w:r>
        <w:rPr>
          <w:spacing w:val="-4"/>
          <w:w w:val="120"/>
          <w:sz w:val="12"/>
        </w:rPr>
        <w:t> </w:t>
      </w:r>
      <w:r>
        <w:rPr>
          <w:w w:val="120"/>
          <w:sz w:val="12"/>
        </w:rPr>
        <w:t>Y.,</w:t>
      </w:r>
      <w:r>
        <w:rPr>
          <w:spacing w:val="-4"/>
          <w:w w:val="120"/>
          <w:sz w:val="12"/>
        </w:rPr>
        <w:t> </w:t>
      </w:r>
      <w:r>
        <w:rPr>
          <w:w w:val="120"/>
          <w:sz w:val="12"/>
        </w:rPr>
        <w:t>Nyiraneza,</w:t>
      </w:r>
      <w:r>
        <w:rPr>
          <w:spacing w:val="-4"/>
          <w:w w:val="120"/>
          <w:sz w:val="12"/>
        </w:rPr>
        <w:t> </w:t>
      </w:r>
      <w:r>
        <w:rPr>
          <w:w w:val="120"/>
          <w:sz w:val="12"/>
        </w:rPr>
        <w:t>J.,</w:t>
      </w:r>
      <w:r>
        <w:rPr>
          <w:spacing w:val="-5"/>
          <w:w w:val="120"/>
          <w:sz w:val="12"/>
        </w:rPr>
        <w:t> </w:t>
      </w:r>
      <w:r>
        <w:rPr>
          <w:w w:val="120"/>
          <w:sz w:val="12"/>
        </w:rPr>
        <w:t>Khakbazan,</w:t>
      </w:r>
      <w:r>
        <w:rPr>
          <w:spacing w:val="-4"/>
          <w:w w:val="120"/>
          <w:sz w:val="12"/>
        </w:rPr>
        <w:t> </w:t>
      </w:r>
      <w:r>
        <w:rPr>
          <w:w w:val="120"/>
          <w:sz w:val="12"/>
        </w:rPr>
        <w:t>M.,</w:t>
      </w:r>
      <w:r>
        <w:rPr>
          <w:spacing w:val="-4"/>
          <w:w w:val="120"/>
          <w:sz w:val="12"/>
        </w:rPr>
        <w:t> </w:t>
      </w:r>
      <w:r>
        <w:rPr>
          <w:w w:val="120"/>
          <w:sz w:val="12"/>
        </w:rPr>
        <w:t>Geng,</w:t>
      </w:r>
      <w:r>
        <w:rPr>
          <w:spacing w:val="-4"/>
          <w:w w:val="120"/>
          <w:sz w:val="12"/>
        </w:rPr>
        <w:t> </w:t>
      </w:r>
      <w:r>
        <w:rPr>
          <w:w w:val="120"/>
          <w:sz w:val="12"/>
        </w:rPr>
        <w:t>X.,</w:t>
      </w:r>
      <w:r>
        <w:rPr>
          <w:spacing w:val="-5"/>
          <w:w w:val="120"/>
          <w:sz w:val="12"/>
        </w:rPr>
        <w:t> </w:t>
      </w:r>
      <w:r>
        <w:rPr>
          <w:w w:val="120"/>
          <w:sz w:val="12"/>
        </w:rPr>
        <w:t>Murray,</w:t>
      </w:r>
      <w:r>
        <w:rPr>
          <w:spacing w:val="-4"/>
          <w:w w:val="120"/>
          <w:sz w:val="12"/>
        </w:rPr>
        <w:t> </w:t>
      </w:r>
      <w:r>
        <w:rPr>
          <w:w w:val="120"/>
          <w:sz w:val="12"/>
        </w:rPr>
        <w:t>B.,</w:t>
      </w:r>
      <w:r>
        <w:rPr>
          <w:spacing w:val="-5"/>
          <w:w w:val="120"/>
          <w:sz w:val="12"/>
        </w:rPr>
        <w:t> </w:t>
      </w:r>
      <w:r>
        <w:rPr>
          <w:w w:val="120"/>
          <w:sz w:val="12"/>
        </w:rPr>
        <w:t>2020.</w:t>
      </w:r>
      <w:r>
        <w:rPr>
          <w:spacing w:val="-4"/>
          <w:w w:val="120"/>
          <w:sz w:val="12"/>
        </w:rPr>
        <w:t> </w:t>
      </w:r>
      <w:r>
        <w:rPr>
          <w:w w:val="120"/>
          <w:sz w:val="12"/>
        </w:rPr>
        <w:t>Carbon-silica</w:t>
      </w:r>
      <w:r>
        <w:rPr>
          <w:spacing w:val="40"/>
          <w:w w:val="120"/>
          <w:sz w:val="12"/>
        </w:rPr>
        <w:t> </w:t>
      </w:r>
      <w:r>
        <w:rPr>
          <w:w w:val="120"/>
          <w:sz w:val="12"/>
        </w:rPr>
        <w:t>mesoporous composite in situ prepared from coal gasification fine slag by acid</w:t>
      </w:r>
      <w:r>
        <w:rPr>
          <w:spacing w:val="40"/>
          <w:w w:val="120"/>
          <w:sz w:val="12"/>
        </w:rPr>
        <w:t> </w:t>
      </w:r>
      <w:r>
        <w:rPr>
          <w:w w:val="120"/>
          <w:sz w:val="12"/>
        </w:rPr>
        <w:t>leaching</w:t>
      </w:r>
      <w:r>
        <w:rPr>
          <w:spacing w:val="-5"/>
          <w:w w:val="120"/>
          <w:sz w:val="12"/>
        </w:rPr>
        <w:t> </w:t>
      </w:r>
      <w:r>
        <w:rPr>
          <w:w w:val="120"/>
          <w:sz w:val="12"/>
        </w:rPr>
        <w:t>method</w:t>
      </w:r>
      <w:r>
        <w:rPr>
          <w:spacing w:val="-4"/>
          <w:w w:val="120"/>
          <w:sz w:val="12"/>
        </w:rPr>
        <w:t> </w:t>
      </w:r>
      <w:r>
        <w:rPr>
          <w:w w:val="120"/>
          <w:sz w:val="12"/>
        </w:rPr>
        <w:t>and</w:t>
      </w:r>
      <w:r>
        <w:rPr>
          <w:spacing w:val="-5"/>
          <w:w w:val="120"/>
          <w:sz w:val="12"/>
        </w:rPr>
        <w:t> </w:t>
      </w:r>
      <w:r>
        <w:rPr>
          <w:w w:val="120"/>
          <w:sz w:val="12"/>
        </w:rPr>
        <w:t>its</w:t>
      </w:r>
      <w:r>
        <w:rPr>
          <w:spacing w:val="-6"/>
          <w:w w:val="120"/>
          <w:sz w:val="12"/>
        </w:rPr>
        <w:t> </w:t>
      </w:r>
      <w:r>
        <w:rPr>
          <w:w w:val="120"/>
          <w:sz w:val="12"/>
        </w:rPr>
        <w:t>application</w:t>
      </w:r>
      <w:r>
        <w:rPr>
          <w:spacing w:val="-5"/>
          <w:w w:val="120"/>
          <w:sz w:val="12"/>
        </w:rPr>
        <w:t> </w:t>
      </w:r>
      <w:r>
        <w:rPr>
          <w:w w:val="120"/>
          <w:sz w:val="12"/>
        </w:rPr>
        <w:t>in</w:t>
      </w:r>
      <w:r>
        <w:rPr>
          <w:spacing w:val="-5"/>
          <w:w w:val="120"/>
          <w:sz w:val="12"/>
        </w:rPr>
        <w:t> </w:t>
      </w:r>
      <w:r>
        <w:rPr>
          <w:w w:val="120"/>
          <w:sz w:val="12"/>
        </w:rPr>
        <w:t>nitrate</w:t>
      </w:r>
      <w:r>
        <w:rPr>
          <w:spacing w:val="-5"/>
          <w:w w:val="120"/>
          <w:sz w:val="12"/>
        </w:rPr>
        <w:t> </w:t>
      </w:r>
      <w:r>
        <w:rPr>
          <w:w w:val="120"/>
          <w:sz w:val="12"/>
        </w:rPr>
        <w:t>removing.</w:t>
      </w:r>
      <w:r>
        <w:rPr>
          <w:spacing w:val="-4"/>
          <w:w w:val="120"/>
          <w:sz w:val="12"/>
        </w:rPr>
        <w:t> </w:t>
      </w:r>
      <w:r>
        <w:rPr>
          <w:w w:val="120"/>
          <w:sz w:val="12"/>
        </w:rPr>
        <w:t>Sci.</w:t>
      </w:r>
      <w:r>
        <w:rPr>
          <w:spacing w:val="-5"/>
          <w:w w:val="120"/>
          <w:sz w:val="12"/>
        </w:rPr>
        <w:t> </w:t>
      </w:r>
      <w:r>
        <w:rPr>
          <w:w w:val="120"/>
          <w:sz w:val="12"/>
        </w:rPr>
        <w:t>Total</w:t>
      </w:r>
      <w:r>
        <w:rPr>
          <w:spacing w:val="-5"/>
          <w:w w:val="120"/>
          <w:sz w:val="12"/>
        </w:rPr>
        <w:t> </w:t>
      </w:r>
      <w:r>
        <w:rPr>
          <w:w w:val="120"/>
          <w:sz w:val="12"/>
        </w:rPr>
        <w:t>Environ.</w:t>
      </w:r>
      <w:r>
        <w:rPr>
          <w:spacing w:val="-6"/>
          <w:w w:val="120"/>
          <w:sz w:val="12"/>
        </w:rPr>
        <w:t> </w:t>
      </w:r>
      <w:r>
        <w:rPr>
          <w:w w:val="120"/>
          <w:sz w:val="12"/>
        </w:rPr>
        <w:t>707,</w:t>
      </w:r>
      <w:r>
        <w:rPr>
          <w:spacing w:val="40"/>
          <w:w w:val="120"/>
          <w:sz w:val="12"/>
        </w:rPr>
        <w:t> </w:t>
      </w:r>
      <w:r>
        <w:rPr>
          <w:w w:val="120"/>
          <w:sz w:val="12"/>
        </w:rPr>
        <w:t>136102 </w:t>
      </w:r>
      <w:hyperlink r:id="rId41">
        <w:r>
          <w:rPr>
            <w:color w:val="2196D1"/>
            <w:w w:val="120"/>
            <w:sz w:val="12"/>
          </w:rPr>
          <w:t>https://doi.org/10.2134/age2019.05.0032</w:t>
        </w:r>
      </w:hyperlink>
      <w:r>
        <w:rPr>
          <w:w w:val="120"/>
          <w:sz w:val="12"/>
        </w:rPr>
        <w:t>.</w:t>
      </w:r>
    </w:p>
    <w:p>
      <w:pPr>
        <w:spacing w:line="276" w:lineRule="auto" w:before="0"/>
        <w:ind w:left="283" w:right="83" w:hanging="240"/>
        <w:jc w:val="left"/>
        <w:rPr>
          <w:sz w:val="12"/>
        </w:rPr>
      </w:pPr>
      <w:bookmarkStart w:name="_bookmark31" w:id="50"/>
      <w:bookmarkEnd w:id="50"/>
      <w:r>
        <w:rPr/>
      </w:r>
      <w:r>
        <w:rPr>
          <w:w w:val="115"/>
          <w:sz w:val="12"/>
        </w:rPr>
        <w:t>Jiang, Y., Somers, G., and Mutch, J., 2004, Application of numerical modeling to</w:t>
      </w:r>
      <w:r>
        <w:rPr>
          <w:spacing w:val="40"/>
          <w:w w:val="115"/>
          <w:sz w:val="12"/>
        </w:rPr>
        <w:t> </w:t>
      </w:r>
      <w:r>
        <w:rPr>
          <w:w w:val="115"/>
          <w:sz w:val="12"/>
        </w:rPr>
        <w:t>groundwater assessment and management in Prince Edward Island. Paper in Proc. </w:t>
      </w:r>
      <w:r>
        <w:rPr>
          <w:w w:val="115"/>
          <w:sz w:val="12"/>
        </w:rPr>
        <w:t>of</w:t>
      </w:r>
      <w:r>
        <w:rPr>
          <w:spacing w:val="40"/>
          <w:w w:val="115"/>
          <w:sz w:val="12"/>
        </w:rPr>
        <w:t> </w:t>
      </w:r>
      <w:r>
        <w:rPr>
          <w:w w:val="115"/>
          <w:sz w:val="12"/>
        </w:rPr>
        <w:t>the 57th Canadian Geotechnical Conference and the 5th Joint CGS/IAH-CNC</w:t>
      </w:r>
      <w:r>
        <w:rPr>
          <w:spacing w:val="40"/>
          <w:w w:val="115"/>
          <w:sz w:val="12"/>
        </w:rPr>
        <w:t> </w:t>
      </w:r>
      <w:r>
        <w:rPr>
          <w:w w:val="115"/>
          <w:sz w:val="12"/>
        </w:rPr>
        <w:t>Conference, Quebec City, QC, 24–27 October 2004.</w:t>
      </w:r>
    </w:p>
    <w:p>
      <w:pPr>
        <w:spacing w:line="276" w:lineRule="auto" w:before="0"/>
        <w:ind w:left="283" w:right="0" w:hanging="240"/>
        <w:jc w:val="left"/>
        <w:rPr>
          <w:sz w:val="12"/>
        </w:rPr>
      </w:pPr>
      <w:hyperlink r:id="rId42">
        <w:r>
          <w:rPr>
            <w:color w:val="2196D1"/>
            <w:w w:val="120"/>
            <w:sz w:val="12"/>
          </w:rPr>
          <w:t>Jiang,</w:t>
        </w:r>
        <w:r>
          <w:rPr>
            <w:color w:val="2196D1"/>
            <w:spacing w:val="-9"/>
            <w:w w:val="120"/>
            <w:sz w:val="12"/>
          </w:rPr>
          <w:t> </w:t>
        </w:r>
        <w:r>
          <w:rPr>
            <w:color w:val="2196D1"/>
            <w:w w:val="120"/>
            <w:sz w:val="12"/>
          </w:rPr>
          <w:t>Y.,</w:t>
        </w:r>
        <w:r>
          <w:rPr>
            <w:color w:val="2196D1"/>
            <w:spacing w:val="-9"/>
            <w:w w:val="120"/>
            <w:sz w:val="12"/>
          </w:rPr>
          <w:t> </w:t>
        </w:r>
        <w:r>
          <w:rPr>
            <w:color w:val="2196D1"/>
            <w:w w:val="120"/>
            <w:sz w:val="12"/>
          </w:rPr>
          <w:t>Somers,</w:t>
        </w:r>
        <w:r>
          <w:rPr>
            <w:color w:val="2196D1"/>
            <w:spacing w:val="-9"/>
            <w:w w:val="120"/>
            <w:sz w:val="12"/>
          </w:rPr>
          <w:t> </w:t>
        </w:r>
        <w:r>
          <w:rPr>
            <w:color w:val="2196D1"/>
            <w:w w:val="120"/>
            <w:sz w:val="12"/>
          </w:rPr>
          <w:t>G.,</w:t>
        </w:r>
        <w:r>
          <w:rPr>
            <w:color w:val="2196D1"/>
            <w:spacing w:val="-9"/>
            <w:w w:val="120"/>
            <w:sz w:val="12"/>
          </w:rPr>
          <w:t> </w:t>
        </w:r>
        <w:r>
          <w:rPr>
            <w:color w:val="2196D1"/>
            <w:w w:val="120"/>
            <w:sz w:val="12"/>
          </w:rPr>
          <w:t>2009.</w:t>
        </w:r>
        <w:r>
          <w:rPr>
            <w:color w:val="2196D1"/>
            <w:spacing w:val="-8"/>
            <w:w w:val="120"/>
            <w:sz w:val="12"/>
          </w:rPr>
          <w:t> </w:t>
        </w:r>
        <w:r>
          <w:rPr>
            <w:color w:val="2196D1"/>
            <w:w w:val="120"/>
            <w:sz w:val="12"/>
          </w:rPr>
          <w:t>Modeling</w:t>
        </w:r>
        <w:r>
          <w:rPr>
            <w:color w:val="2196D1"/>
            <w:spacing w:val="-8"/>
            <w:w w:val="120"/>
            <w:sz w:val="12"/>
          </w:rPr>
          <w:t> </w:t>
        </w:r>
        <w:r>
          <w:rPr>
            <w:color w:val="2196D1"/>
            <w:w w:val="120"/>
            <w:sz w:val="12"/>
          </w:rPr>
          <w:t>effects</w:t>
        </w:r>
        <w:r>
          <w:rPr>
            <w:color w:val="2196D1"/>
            <w:spacing w:val="-9"/>
            <w:w w:val="120"/>
            <w:sz w:val="12"/>
          </w:rPr>
          <w:t> </w:t>
        </w:r>
        <w:r>
          <w:rPr>
            <w:color w:val="2196D1"/>
            <w:w w:val="120"/>
            <w:sz w:val="12"/>
          </w:rPr>
          <w:t>of</w:t>
        </w:r>
        <w:r>
          <w:rPr>
            <w:color w:val="2196D1"/>
            <w:spacing w:val="-9"/>
            <w:w w:val="120"/>
            <w:sz w:val="12"/>
          </w:rPr>
          <w:t> </w:t>
        </w:r>
        <w:r>
          <w:rPr>
            <w:color w:val="2196D1"/>
            <w:w w:val="120"/>
            <w:sz w:val="12"/>
          </w:rPr>
          <w:t>nitrate</w:t>
        </w:r>
        <w:r>
          <w:rPr>
            <w:color w:val="2196D1"/>
            <w:spacing w:val="-8"/>
            <w:w w:val="120"/>
            <w:sz w:val="12"/>
          </w:rPr>
          <w:t> </w:t>
        </w:r>
        <w:r>
          <w:rPr>
            <w:color w:val="2196D1"/>
            <w:w w:val="120"/>
            <w:sz w:val="12"/>
          </w:rPr>
          <w:t>from</w:t>
        </w:r>
        <w:r>
          <w:rPr>
            <w:color w:val="2196D1"/>
            <w:spacing w:val="-9"/>
            <w:w w:val="120"/>
            <w:sz w:val="12"/>
          </w:rPr>
          <w:t> </w:t>
        </w:r>
        <w:r>
          <w:rPr>
            <w:color w:val="2196D1"/>
            <w:w w:val="120"/>
            <w:sz w:val="12"/>
          </w:rPr>
          <w:t>non-point</w:t>
        </w:r>
        <w:r>
          <w:rPr>
            <w:color w:val="2196D1"/>
            <w:spacing w:val="-8"/>
            <w:w w:val="120"/>
            <w:sz w:val="12"/>
          </w:rPr>
          <w:t> </w:t>
        </w:r>
        <w:r>
          <w:rPr>
            <w:color w:val="2196D1"/>
            <w:w w:val="120"/>
            <w:sz w:val="12"/>
          </w:rPr>
          <w:t>sources</w:t>
        </w:r>
        <w:r>
          <w:rPr>
            <w:color w:val="2196D1"/>
            <w:spacing w:val="-9"/>
            <w:w w:val="120"/>
            <w:sz w:val="12"/>
          </w:rPr>
          <w:t> </w:t>
        </w:r>
        <w:r>
          <w:rPr>
            <w:color w:val="2196D1"/>
            <w:w w:val="120"/>
            <w:sz w:val="12"/>
          </w:rPr>
          <w:t>to</w:t>
        </w:r>
      </w:hyperlink>
      <w:r>
        <w:rPr>
          <w:color w:val="2196D1"/>
          <w:spacing w:val="40"/>
          <w:w w:val="120"/>
          <w:sz w:val="12"/>
        </w:rPr>
        <w:t> </w:t>
      </w:r>
      <w:hyperlink r:id="rId42">
        <w:r>
          <w:rPr>
            <w:color w:val="2196D1"/>
            <w:w w:val="120"/>
            <w:sz w:val="12"/>
          </w:rPr>
          <w:t>groundwater in an agricultural watershed in Prince Edward Island, Canada.</w:t>
        </w:r>
      </w:hyperlink>
      <w:r>
        <w:rPr>
          <w:color w:val="2196D1"/>
          <w:spacing w:val="40"/>
          <w:w w:val="120"/>
          <w:sz w:val="12"/>
        </w:rPr>
        <w:t> </w:t>
      </w:r>
      <w:hyperlink r:id="rId42">
        <w:r>
          <w:rPr>
            <w:color w:val="2196D1"/>
            <w:w w:val="120"/>
            <w:sz w:val="12"/>
          </w:rPr>
          <w:t>Hydrogeol. J. 17, 707–724</w:t>
        </w:r>
      </w:hyperlink>
      <w:r>
        <w:rPr>
          <w:w w:val="120"/>
          <w:sz w:val="12"/>
        </w:rPr>
        <w:t>.</w:t>
      </w:r>
    </w:p>
    <w:p>
      <w:pPr>
        <w:spacing w:line="276" w:lineRule="auto" w:before="0"/>
        <w:ind w:left="283" w:right="185" w:hanging="240"/>
        <w:jc w:val="left"/>
        <w:rPr>
          <w:sz w:val="12"/>
        </w:rPr>
      </w:pPr>
      <w:bookmarkStart w:name="_bookmark32" w:id="51"/>
      <w:bookmarkEnd w:id="51"/>
      <w:r>
        <w:rPr/>
      </w:r>
      <w:hyperlink r:id="rId43">
        <w:r>
          <w:rPr>
            <w:color w:val="2196D1"/>
            <w:w w:val="115"/>
            <w:sz w:val="12"/>
          </w:rPr>
          <w:t>Jiang, Y., Zebarth, B.J., Somers, G.H., MacLeod, J.A., Savard, M.M., 2012. Nitrate</w:t>
        </w:r>
      </w:hyperlink>
      <w:r>
        <w:rPr>
          <w:color w:val="2196D1"/>
          <w:spacing w:val="40"/>
          <w:w w:val="115"/>
          <w:sz w:val="12"/>
        </w:rPr>
        <w:t> </w:t>
      </w:r>
      <w:hyperlink r:id="rId43">
        <w:r>
          <w:rPr>
            <w:color w:val="2196D1"/>
            <w:w w:val="115"/>
            <w:sz w:val="12"/>
          </w:rPr>
          <w:t>leaching from potato production in Eastern Canada. In: He, Z., Larkin, R.P.,</w:t>
        </w:r>
      </w:hyperlink>
      <w:r>
        <w:rPr>
          <w:color w:val="2196D1"/>
          <w:spacing w:val="40"/>
          <w:w w:val="115"/>
          <w:sz w:val="12"/>
        </w:rPr>
        <w:t> </w:t>
      </w:r>
      <w:hyperlink r:id="rId43">
        <w:r>
          <w:rPr>
            <w:color w:val="2196D1"/>
            <w:w w:val="115"/>
            <w:sz w:val="12"/>
          </w:rPr>
          <w:t>Honeycutt, C.W. (Eds.), Sustainable Potato Production: Global Case Studies.</w:t>
        </w:r>
      </w:hyperlink>
      <w:r>
        <w:rPr>
          <w:color w:val="2196D1"/>
          <w:spacing w:val="40"/>
          <w:w w:val="115"/>
          <w:sz w:val="12"/>
        </w:rPr>
        <w:t> </w:t>
      </w:r>
      <w:hyperlink r:id="rId43">
        <w:r>
          <w:rPr>
            <w:color w:val="2196D1"/>
            <w:w w:val="115"/>
            <w:sz w:val="12"/>
          </w:rPr>
          <w:t>Springer, New York, pp. 233–250</w:t>
        </w:r>
      </w:hyperlink>
      <w:r>
        <w:rPr>
          <w:w w:val="115"/>
          <w:sz w:val="12"/>
        </w:rPr>
        <w:t>.</w:t>
      </w:r>
    </w:p>
    <w:p>
      <w:pPr>
        <w:spacing w:line="278" w:lineRule="auto" w:before="3"/>
        <w:ind w:left="283" w:right="0" w:hanging="240"/>
        <w:jc w:val="left"/>
        <w:rPr>
          <w:sz w:val="12"/>
        </w:rPr>
      </w:pPr>
      <w:bookmarkStart w:name="_bookmark33" w:id="52"/>
      <w:bookmarkEnd w:id="52"/>
      <w:r>
        <w:rPr/>
      </w:r>
      <w:r>
        <w:rPr>
          <w:w w:val="115"/>
          <w:sz w:val="12"/>
        </w:rPr>
        <w:t>Liang, K., Jiang, Y., Qi, J., Fuller, K., Nyiraneza, J., Meng, F., 2020. Characterizing the</w:t>
      </w:r>
      <w:r>
        <w:rPr>
          <w:spacing w:val="40"/>
          <w:w w:val="115"/>
          <w:sz w:val="12"/>
        </w:rPr>
        <w:t> </w:t>
      </w:r>
      <w:r>
        <w:rPr>
          <w:w w:val="115"/>
          <w:sz w:val="12"/>
        </w:rPr>
        <w:t>impacts</w:t>
      </w:r>
      <w:r>
        <w:rPr>
          <w:spacing w:val="15"/>
          <w:w w:val="115"/>
          <w:sz w:val="12"/>
        </w:rPr>
        <w:t> </w:t>
      </w:r>
      <w:r>
        <w:rPr>
          <w:w w:val="115"/>
          <w:sz w:val="12"/>
        </w:rPr>
        <w:t>of</w:t>
      </w:r>
      <w:r>
        <w:rPr>
          <w:spacing w:val="14"/>
          <w:w w:val="115"/>
          <w:sz w:val="12"/>
        </w:rPr>
        <w:t> </w:t>
      </w:r>
      <w:r>
        <w:rPr>
          <w:w w:val="115"/>
          <w:sz w:val="12"/>
        </w:rPr>
        <w:t>land</w:t>
      </w:r>
      <w:r>
        <w:rPr>
          <w:spacing w:val="14"/>
          <w:w w:val="115"/>
          <w:sz w:val="12"/>
        </w:rPr>
        <w:t> </w:t>
      </w:r>
      <w:r>
        <w:rPr>
          <w:w w:val="115"/>
          <w:sz w:val="12"/>
        </w:rPr>
        <w:t>use</w:t>
      </w:r>
      <w:r>
        <w:rPr>
          <w:spacing w:val="15"/>
          <w:w w:val="115"/>
          <w:sz w:val="12"/>
        </w:rPr>
        <w:t> </w:t>
      </w:r>
      <w:r>
        <w:rPr>
          <w:w w:val="115"/>
          <w:sz w:val="12"/>
        </w:rPr>
        <w:t>on</w:t>
      </w:r>
      <w:r>
        <w:rPr>
          <w:spacing w:val="14"/>
          <w:w w:val="115"/>
          <w:sz w:val="12"/>
        </w:rPr>
        <w:t> </w:t>
      </w:r>
      <w:r>
        <w:rPr>
          <w:w w:val="115"/>
          <w:sz w:val="12"/>
        </w:rPr>
        <w:t>nitrate</w:t>
      </w:r>
      <w:r>
        <w:rPr>
          <w:spacing w:val="14"/>
          <w:w w:val="115"/>
          <w:sz w:val="12"/>
        </w:rPr>
        <w:t> </w:t>
      </w:r>
      <w:r>
        <w:rPr>
          <w:w w:val="115"/>
          <w:sz w:val="12"/>
        </w:rPr>
        <w:t>load</w:t>
      </w:r>
      <w:r>
        <w:rPr>
          <w:spacing w:val="14"/>
          <w:w w:val="115"/>
          <w:sz w:val="12"/>
        </w:rPr>
        <w:t> </w:t>
      </w:r>
      <w:r>
        <w:rPr>
          <w:w w:val="115"/>
          <w:sz w:val="12"/>
        </w:rPr>
        <w:t>and</w:t>
      </w:r>
      <w:r>
        <w:rPr>
          <w:spacing w:val="14"/>
          <w:w w:val="115"/>
          <w:sz w:val="12"/>
        </w:rPr>
        <w:t> </w:t>
      </w:r>
      <w:r>
        <w:rPr>
          <w:w w:val="115"/>
          <w:sz w:val="12"/>
        </w:rPr>
        <w:t>water</w:t>
      </w:r>
      <w:r>
        <w:rPr>
          <w:spacing w:val="14"/>
          <w:w w:val="115"/>
          <w:sz w:val="12"/>
        </w:rPr>
        <w:t> </w:t>
      </w:r>
      <w:r>
        <w:rPr>
          <w:w w:val="115"/>
          <w:sz w:val="12"/>
        </w:rPr>
        <w:t>yield</w:t>
      </w:r>
      <w:r>
        <w:rPr>
          <w:spacing w:val="14"/>
          <w:w w:val="115"/>
          <w:sz w:val="12"/>
        </w:rPr>
        <w:t> </w:t>
      </w:r>
      <w:r>
        <w:rPr>
          <w:w w:val="115"/>
          <w:sz w:val="12"/>
        </w:rPr>
        <w:t>in</w:t>
      </w:r>
      <w:r>
        <w:rPr>
          <w:spacing w:val="14"/>
          <w:w w:val="115"/>
          <w:sz w:val="12"/>
        </w:rPr>
        <w:t> </w:t>
      </w:r>
      <w:r>
        <w:rPr>
          <w:w w:val="115"/>
          <w:sz w:val="12"/>
        </w:rPr>
        <w:t>an</w:t>
      </w:r>
      <w:r>
        <w:rPr>
          <w:spacing w:val="15"/>
          <w:w w:val="115"/>
          <w:sz w:val="12"/>
        </w:rPr>
        <w:t> </w:t>
      </w:r>
      <w:r>
        <w:rPr>
          <w:w w:val="115"/>
          <w:sz w:val="12"/>
        </w:rPr>
        <w:t>agricultural</w:t>
      </w:r>
      <w:r>
        <w:rPr>
          <w:spacing w:val="14"/>
          <w:w w:val="115"/>
          <w:sz w:val="12"/>
        </w:rPr>
        <w:t> </w:t>
      </w:r>
      <w:r>
        <w:rPr>
          <w:w w:val="115"/>
          <w:sz w:val="12"/>
        </w:rPr>
        <w:t>watershed</w:t>
      </w:r>
      <w:r>
        <w:rPr>
          <w:spacing w:val="14"/>
          <w:w w:val="115"/>
          <w:sz w:val="12"/>
        </w:rPr>
        <w:t> </w:t>
      </w:r>
      <w:r>
        <w:rPr>
          <w:w w:val="115"/>
          <w:sz w:val="12"/>
        </w:rPr>
        <w:t>in</w:t>
      </w:r>
      <w:r>
        <w:rPr>
          <w:spacing w:val="40"/>
          <w:w w:val="115"/>
          <w:sz w:val="12"/>
        </w:rPr>
        <w:t> </w:t>
      </w:r>
      <w:r>
        <w:rPr>
          <w:w w:val="115"/>
          <w:sz w:val="12"/>
        </w:rPr>
        <w:t>Atlantic</w:t>
      </w:r>
      <w:r>
        <w:rPr>
          <w:spacing w:val="40"/>
          <w:w w:val="115"/>
          <w:sz w:val="12"/>
        </w:rPr>
        <w:t> </w:t>
      </w:r>
      <w:r>
        <w:rPr>
          <w:w w:val="115"/>
          <w:sz w:val="12"/>
        </w:rPr>
        <w:t>Canada.</w:t>
      </w:r>
      <w:r>
        <w:rPr>
          <w:spacing w:val="40"/>
          <w:w w:val="115"/>
          <w:sz w:val="12"/>
        </w:rPr>
        <w:t> </w:t>
      </w:r>
      <w:r>
        <w:rPr>
          <w:w w:val="115"/>
          <w:sz w:val="12"/>
        </w:rPr>
        <w:t>Sci.</w:t>
      </w:r>
      <w:r>
        <w:rPr>
          <w:spacing w:val="40"/>
          <w:w w:val="115"/>
          <w:sz w:val="12"/>
        </w:rPr>
        <w:t> </w:t>
      </w:r>
      <w:r>
        <w:rPr>
          <w:w w:val="115"/>
          <w:sz w:val="12"/>
        </w:rPr>
        <w:t>Total</w:t>
      </w:r>
      <w:r>
        <w:rPr>
          <w:spacing w:val="40"/>
          <w:w w:val="115"/>
          <w:sz w:val="12"/>
        </w:rPr>
        <w:t> </w:t>
      </w:r>
      <w:r>
        <w:rPr>
          <w:w w:val="115"/>
          <w:sz w:val="12"/>
        </w:rPr>
        <w:t>Environ.</w:t>
      </w:r>
      <w:r>
        <w:rPr>
          <w:spacing w:val="40"/>
          <w:w w:val="115"/>
          <w:sz w:val="12"/>
        </w:rPr>
        <w:t> </w:t>
      </w:r>
      <w:r>
        <w:rPr>
          <w:w w:val="115"/>
          <w:sz w:val="12"/>
        </w:rPr>
        <w:t>729,</w:t>
      </w:r>
      <w:r>
        <w:rPr>
          <w:spacing w:val="40"/>
          <w:w w:val="115"/>
          <w:sz w:val="12"/>
        </w:rPr>
        <w:t> </w:t>
      </w:r>
      <w:r>
        <w:rPr>
          <w:w w:val="115"/>
          <w:sz w:val="12"/>
        </w:rPr>
        <w:t>138793</w:t>
      </w:r>
      <w:r>
        <w:rPr>
          <w:spacing w:val="40"/>
          <w:w w:val="115"/>
          <w:sz w:val="12"/>
        </w:rPr>
        <w:t> </w:t>
      </w:r>
      <w:hyperlink r:id="rId44">
        <w:r>
          <w:rPr>
            <w:color w:val="2196D1"/>
            <w:w w:val="115"/>
            <w:sz w:val="12"/>
          </w:rPr>
          <w:t>https://doi.org/10.1016/j.</w:t>
        </w:r>
      </w:hyperlink>
      <w:r>
        <w:rPr>
          <w:color w:val="2196D1"/>
          <w:spacing w:val="40"/>
          <w:w w:val="115"/>
          <w:sz w:val="12"/>
        </w:rPr>
        <w:t> </w:t>
      </w:r>
      <w:hyperlink r:id="rId44">
        <w:r>
          <w:rPr>
            <w:color w:val="2196D1"/>
            <w:spacing w:val="-2"/>
            <w:w w:val="115"/>
            <w:sz w:val="12"/>
          </w:rPr>
          <w:t>scitotenv.2020.138793</w:t>
        </w:r>
      </w:hyperlink>
      <w:r>
        <w:rPr>
          <w:spacing w:val="-2"/>
          <w:w w:val="115"/>
          <w:sz w:val="12"/>
        </w:rPr>
        <w:t>.</w:t>
      </w:r>
    </w:p>
    <w:p>
      <w:pPr>
        <w:spacing w:line="278" w:lineRule="auto" w:before="0"/>
        <w:ind w:left="283" w:right="185" w:hanging="240"/>
        <w:jc w:val="left"/>
        <w:rPr>
          <w:sz w:val="12"/>
        </w:rPr>
      </w:pPr>
      <w:bookmarkStart w:name="_bookmark34" w:id="53"/>
      <w:bookmarkEnd w:id="53"/>
      <w:r>
        <w:rPr/>
      </w:r>
      <w:hyperlink r:id="rId45">
        <w:r>
          <w:rPr>
            <w:color w:val="2196D1"/>
            <w:w w:val="115"/>
            <w:sz w:val="12"/>
          </w:rPr>
          <w:t>Linacre, E.T., 1977. A simple formula for estimating evaporation rates in </w:t>
        </w:r>
        <w:r>
          <w:rPr>
            <w:color w:val="2196D1"/>
            <w:w w:val="115"/>
            <w:sz w:val="12"/>
          </w:rPr>
          <w:t>various</w:t>
        </w:r>
      </w:hyperlink>
      <w:r>
        <w:rPr>
          <w:color w:val="2196D1"/>
          <w:spacing w:val="40"/>
          <w:w w:val="115"/>
          <w:sz w:val="12"/>
        </w:rPr>
        <w:t> </w:t>
      </w:r>
      <w:hyperlink r:id="rId45">
        <w:r>
          <w:rPr>
            <w:color w:val="2196D1"/>
            <w:w w:val="115"/>
            <w:sz w:val="12"/>
          </w:rPr>
          <w:t>climates,</w:t>
        </w:r>
        <w:r>
          <w:rPr>
            <w:color w:val="2196D1"/>
            <w:spacing w:val="26"/>
            <w:w w:val="115"/>
            <w:sz w:val="12"/>
          </w:rPr>
          <w:t> </w:t>
        </w:r>
        <w:r>
          <w:rPr>
            <w:color w:val="2196D1"/>
            <w:w w:val="115"/>
            <w:sz w:val="12"/>
          </w:rPr>
          <w:t>using</w:t>
        </w:r>
        <w:r>
          <w:rPr>
            <w:color w:val="2196D1"/>
            <w:spacing w:val="26"/>
            <w:w w:val="115"/>
            <w:sz w:val="12"/>
          </w:rPr>
          <w:t> </w:t>
        </w:r>
        <w:r>
          <w:rPr>
            <w:color w:val="2196D1"/>
            <w:w w:val="115"/>
            <w:sz w:val="12"/>
          </w:rPr>
          <w:t>temperature</w:t>
        </w:r>
        <w:r>
          <w:rPr>
            <w:color w:val="2196D1"/>
            <w:spacing w:val="26"/>
            <w:w w:val="115"/>
            <w:sz w:val="12"/>
          </w:rPr>
          <w:t> </w:t>
        </w:r>
        <w:r>
          <w:rPr>
            <w:color w:val="2196D1"/>
            <w:w w:val="115"/>
            <w:sz w:val="12"/>
          </w:rPr>
          <w:t>data alone.</w:t>
        </w:r>
        <w:r>
          <w:rPr>
            <w:color w:val="2196D1"/>
            <w:spacing w:val="26"/>
            <w:w w:val="115"/>
            <w:sz w:val="12"/>
          </w:rPr>
          <w:t> </w:t>
        </w:r>
        <w:r>
          <w:rPr>
            <w:color w:val="2196D1"/>
            <w:w w:val="115"/>
            <w:sz w:val="12"/>
          </w:rPr>
          <w:t>Agr.</w:t>
        </w:r>
        <w:r>
          <w:rPr>
            <w:color w:val="2196D1"/>
            <w:spacing w:val="26"/>
            <w:w w:val="115"/>
            <w:sz w:val="12"/>
          </w:rPr>
          <w:t> </w:t>
        </w:r>
        <w:r>
          <w:rPr>
            <w:color w:val="2196D1"/>
            <w:w w:val="115"/>
            <w:sz w:val="12"/>
          </w:rPr>
          <w:t>For.</w:t>
        </w:r>
        <w:r>
          <w:rPr>
            <w:color w:val="2196D1"/>
            <w:spacing w:val="26"/>
            <w:w w:val="115"/>
            <w:sz w:val="12"/>
          </w:rPr>
          <w:t> </w:t>
        </w:r>
        <w:r>
          <w:rPr>
            <w:color w:val="2196D1"/>
            <w:w w:val="115"/>
            <w:sz w:val="12"/>
          </w:rPr>
          <w:t>Meteorol. 18,</w:t>
        </w:r>
        <w:r>
          <w:rPr>
            <w:color w:val="2196D1"/>
            <w:spacing w:val="26"/>
            <w:w w:val="115"/>
            <w:sz w:val="12"/>
          </w:rPr>
          <w:t> </w:t>
        </w:r>
        <w:r>
          <w:rPr>
            <w:color w:val="2196D1"/>
            <w:w w:val="115"/>
            <w:sz w:val="12"/>
          </w:rPr>
          <w:t>409–424</w:t>
        </w:r>
      </w:hyperlink>
      <w:r>
        <w:rPr>
          <w:w w:val="115"/>
          <w:sz w:val="12"/>
        </w:rPr>
        <w:t>.</w:t>
      </w:r>
    </w:p>
    <w:p>
      <w:pPr>
        <w:spacing w:line="276" w:lineRule="auto" w:before="0"/>
        <w:ind w:left="283" w:right="0" w:hanging="240"/>
        <w:jc w:val="left"/>
        <w:rPr>
          <w:sz w:val="12"/>
        </w:rPr>
      </w:pPr>
      <w:bookmarkStart w:name="_bookmark35" w:id="54"/>
      <w:bookmarkEnd w:id="54"/>
      <w:r>
        <w:rPr/>
      </w:r>
      <w:hyperlink r:id="rId46">
        <w:r>
          <w:rPr>
            <w:color w:val="2196D1"/>
            <w:w w:val="115"/>
            <w:sz w:val="12"/>
          </w:rPr>
          <w:t>Linacre, E.T., 1993. Data-sparse estimation of lake evaporation using a simple </w:t>
        </w:r>
        <w:r>
          <w:rPr>
            <w:color w:val="2196D1"/>
            <w:w w:val="115"/>
            <w:sz w:val="12"/>
          </w:rPr>
          <w:t>Penman</w:t>
        </w:r>
      </w:hyperlink>
      <w:r>
        <w:rPr>
          <w:color w:val="2196D1"/>
          <w:spacing w:val="40"/>
          <w:w w:val="115"/>
          <w:sz w:val="12"/>
        </w:rPr>
        <w:t> </w:t>
      </w:r>
      <w:hyperlink r:id="rId46">
        <w:r>
          <w:rPr>
            <w:color w:val="2196D1"/>
            <w:w w:val="115"/>
            <w:sz w:val="12"/>
          </w:rPr>
          <w:t>equation. Agr. For. Meteorol. 64, 237–256</w:t>
        </w:r>
      </w:hyperlink>
      <w:r>
        <w:rPr>
          <w:w w:val="115"/>
          <w:sz w:val="12"/>
        </w:rPr>
        <w:t>.</w:t>
      </w:r>
    </w:p>
    <w:p>
      <w:pPr>
        <w:spacing w:line="276" w:lineRule="auto" w:before="0"/>
        <w:ind w:left="283" w:right="185" w:hanging="240"/>
        <w:jc w:val="left"/>
        <w:rPr>
          <w:sz w:val="12"/>
        </w:rPr>
      </w:pPr>
      <w:hyperlink r:id="rId47">
        <w:r>
          <w:rPr>
            <w:color w:val="2196D1"/>
            <w:w w:val="115"/>
            <w:sz w:val="12"/>
          </w:rPr>
          <w:t>van Loon, C.D., 1981. The effect of water stress on potato growth, development, and</w:t>
        </w:r>
      </w:hyperlink>
      <w:r>
        <w:rPr>
          <w:color w:val="2196D1"/>
          <w:spacing w:val="40"/>
          <w:w w:val="115"/>
          <w:sz w:val="12"/>
        </w:rPr>
        <w:t> </w:t>
      </w:r>
      <w:hyperlink r:id="rId47">
        <w:r>
          <w:rPr>
            <w:color w:val="2196D1"/>
            <w:w w:val="115"/>
            <w:sz w:val="12"/>
          </w:rPr>
          <w:t>yield. American Potato. Am. J. Potato Res 58, 51–69</w:t>
        </w:r>
      </w:hyperlink>
      <w:r>
        <w:rPr>
          <w:w w:val="115"/>
          <w:sz w:val="12"/>
        </w:rPr>
        <w:t>.</w:t>
      </w:r>
    </w:p>
    <w:p>
      <w:pPr>
        <w:spacing w:line="276" w:lineRule="auto" w:before="0"/>
        <w:ind w:left="283" w:right="82" w:hanging="240"/>
        <w:jc w:val="both"/>
        <w:rPr>
          <w:sz w:val="12"/>
        </w:rPr>
      </w:pPr>
      <w:bookmarkStart w:name="_bookmark36" w:id="55"/>
      <w:bookmarkEnd w:id="55"/>
      <w:r>
        <w:rPr/>
      </w:r>
      <w:hyperlink r:id="rId48">
        <w:r>
          <w:rPr>
            <w:color w:val="2196D1"/>
            <w:w w:val="115"/>
            <w:sz w:val="12"/>
          </w:rPr>
          <w:t>Lynch,</w:t>
        </w:r>
        <w:r>
          <w:rPr>
            <w:color w:val="2196D1"/>
            <w:spacing w:val="-5"/>
            <w:w w:val="115"/>
            <w:sz w:val="12"/>
          </w:rPr>
          <w:t> </w:t>
        </w:r>
        <w:r>
          <w:rPr>
            <w:color w:val="2196D1"/>
            <w:w w:val="115"/>
            <w:sz w:val="12"/>
          </w:rPr>
          <w:t>D.R.,</w:t>
        </w:r>
        <w:r>
          <w:rPr>
            <w:color w:val="2196D1"/>
            <w:spacing w:val="-6"/>
            <w:w w:val="115"/>
            <w:sz w:val="12"/>
          </w:rPr>
          <w:t> </w:t>
        </w:r>
        <w:r>
          <w:rPr>
            <w:color w:val="2196D1"/>
            <w:w w:val="115"/>
            <w:sz w:val="12"/>
          </w:rPr>
          <w:t>Foroud,</w:t>
        </w:r>
        <w:r>
          <w:rPr>
            <w:color w:val="2196D1"/>
            <w:spacing w:val="-5"/>
            <w:w w:val="115"/>
            <w:sz w:val="12"/>
          </w:rPr>
          <w:t> </w:t>
        </w:r>
        <w:r>
          <w:rPr>
            <w:color w:val="2196D1"/>
            <w:w w:val="115"/>
            <w:sz w:val="12"/>
          </w:rPr>
          <w:t>N.,</w:t>
        </w:r>
        <w:r>
          <w:rPr>
            <w:color w:val="2196D1"/>
            <w:spacing w:val="-5"/>
            <w:w w:val="115"/>
            <w:sz w:val="12"/>
          </w:rPr>
          <w:t> </w:t>
        </w:r>
        <w:r>
          <w:rPr>
            <w:color w:val="2196D1"/>
            <w:w w:val="115"/>
            <w:sz w:val="12"/>
          </w:rPr>
          <w:t>Kozub,</w:t>
        </w:r>
        <w:r>
          <w:rPr>
            <w:color w:val="2196D1"/>
            <w:spacing w:val="-5"/>
            <w:w w:val="115"/>
            <w:sz w:val="12"/>
          </w:rPr>
          <w:t> </w:t>
        </w:r>
        <w:r>
          <w:rPr>
            <w:color w:val="2196D1"/>
            <w:w w:val="115"/>
            <w:sz w:val="12"/>
          </w:rPr>
          <w:t>G.C.,</w:t>
        </w:r>
        <w:r>
          <w:rPr>
            <w:color w:val="2196D1"/>
            <w:spacing w:val="-5"/>
            <w:w w:val="115"/>
            <w:sz w:val="12"/>
          </w:rPr>
          <w:t> </w:t>
        </w:r>
        <w:r>
          <w:rPr>
            <w:color w:val="2196D1"/>
            <w:w w:val="115"/>
            <w:sz w:val="12"/>
          </w:rPr>
          <w:t>Farries,</w:t>
        </w:r>
        <w:r>
          <w:rPr>
            <w:color w:val="2196D1"/>
            <w:spacing w:val="-5"/>
            <w:w w:val="115"/>
            <w:sz w:val="12"/>
          </w:rPr>
          <w:t> </w:t>
        </w:r>
        <w:r>
          <w:rPr>
            <w:color w:val="2196D1"/>
            <w:w w:val="115"/>
            <w:sz w:val="12"/>
          </w:rPr>
          <w:t>B.C.,</w:t>
        </w:r>
        <w:r>
          <w:rPr>
            <w:color w:val="2196D1"/>
            <w:spacing w:val="-5"/>
            <w:w w:val="115"/>
            <w:sz w:val="12"/>
          </w:rPr>
          <w:t> </w:t>
        </w:r>
        <w:r>
          <w:rPr>
            <w:color w:val="2196D1"/>
            <w:w w:val="115"/>
            <w:sz w:val="12"/>
          </w:rPr>
          <w:t>1995.</w:t>
        </w:r>
        <w:r>
          <w:rPr>
            <w:color w:val="2196D1"/>
            <w:spacing w:val="-6"/>
            <w:w w:val="115"/>
            <w:sz w:val="12"/>
          </w:rPr>
          <w:t> </w:t>
        </w:r>
        <w:r>
          <w:rPr>
            <w:color w:val="2196D1"/>
            <w:w w:val="115"/>
            <w:sz w:val="12"/>
          </w:rPr>
          <w:t>The</w:t>
        </w:r>
        <w:r>
          <w:rPr>
            <w:color w:val="2196D1"/>
            <w:spacing w:val="-5"/>
            <w:w w:val="115"/>
            <w:sz w:val="12"/>
          </w:rPr>
          <w:t> </w:t>
        </w:r>
        <w:r>
          <w:rPr>
            <w:color w:val="2196D1"/>
            <w:w w:val="115"/>
            <w:sz w:val="12"/>
          </w:rPr>
          <w:t>effect</w:t>
        </w:r>
        <w:r>
          <w:rPr>
            <w:color w:val="2196D1"/>
            <w:spacing w:val="-4"/>
            <w:w w:val="115"/>
            <w:sz w:val="12"/>
          </w:rPr>
          <w:t> </w:t>
        </w:r>
        <w:r>
          <w:rPr>
            <w:color w:val="2196D1"/>
            <w:w w:val="115"/>
            <w:sz w:val="12"/>
          </w:rPr>
          <w:t>of</w:t>
        </w:r>
        <w:r>
          <w:rPr>
            <w:color w:val="2196D1"/>
            <w:spacing w:val="-6"/>
            <w:w w:val="115"/>
            <w:sz w:val="12"/>
          </w:rPr>
          <w:t> </w:t>
        </w:r>
        <w:r>
          <w:rPr>
            <w:color w:val="2196D1"/>
            <w:w w:val="115"/>
            <w:sz w:val="12"/>
          </w:rPr>
          <w:t>moisture</w:t>
        </w:r>
        <w:r>
          <w:rPr>
            <w:color w:val="2196D1"/>
            <w:spacing w:val="-5"/>
            <w:w w:val="115"/>
            <w:sz w:val="12"/>
          </w:rPr>
          <w:t> </w:t>
        </w:r>
        <w:r>
          <w:rPr>
            <w:color w:val="2196D1"/>
            <w:w w:val="115"/>
            <w:sz w:val="12"/>
          </w:rPr>
          <w:t>stress</w:t>
        </w:r>
        <w:r>
          <w:rPr>
            <w:color w:val="2196D1"/>
            <w:spacing w:val="-5"/>
            <w:w w:val="115"/>
            <w:sz w:val="12"/>
          </w:rPr>
          <w:t> </w:t>
        </w:r>
        <w:r>
          <w:rPr>
            <w:color w:val="2196D1"/>
            <w:w w:val="115"/>
            <w:sz w:val="12"/>
          </w:rPr>
          <w:t>at</w:t>
        </w:r>
      </w:hyperlink>
      <w:r>
        <w:rPr>
          <w:color w:val="2196D1"/>
          <w:spacing w:val="40"/>
          <w:w w:val="115"/>
          <w:sz w:val="12"/>
        </w:rPr>
        <w:t> </w:t>
      </w:r>
      <w:hyperlink r:id="rId48">
        <w:r>
          <w:rPr>
            <w:color w:val="2196D1"/>
            <w:w w:val="115"/>
            <w:sz w:val="12"/>
          </w:rPr>
          <w:t>three growth stages on the yield, components of yield and processing quality of eight</w:t>
        </w:r>
      </w:hyperlink>
      <w:r>
        <w:rPr>
          <w:color w:val="2196D1"/>
          <w:spacing w:val="40"/>
          <w:w w:val="115"/>
          <w:sz w:val="12"/>
        </w:rPr>
        <w:t> </w:t>
      </w:r>
      <w:hyperlink r:id="rId48">
        <w:r>
          <w:rPr>
            <w:color w:val="2196D1"/>
            <w:w w:val="115"/>
            <w:sz w:val="12"/>
          </w:rPr>
          <w:t>potato varieties. Am. Potato J. 72, 375–386</w:t>
        </w:r>
      </w:hyperlink>
      <w:r>
        <w:rPr>
          <w:w w:val="115"/>
          <w:sz w:val="12"/>
        </w:rPr>
        <w:t>.</w:t>
      </w:r>
    </w:p>
    <w:p>
      <w:pPr>
        <w:spacing w:line="276" w:lineRule="auto" w:before="1"/>
        <w:ind w:left="283" w:right="121" w:hanging="240"/>
        <w:jc w:val="both"/>
        <w:rPr>
          <w:sz w:val="12"/>
        </w:rPr>
      </w:pPr>
      <w:bookmarkStart w:name="_bookmark37" w:id="56"/>
      <w:bookmarkEnd w:id="56"/>
      <w:r>
        <w:rPr/>
      </w:r>
      <w:hyperlink r:id="rId49">
        <w:r>
          <w:rPr>
            <w:color w:val="2196D1"/>
            <w:w w:val="115"/>
            <w:sz w:val="12"/>
          </w:rPr>
          <w:t>MacDougall, J.I., Veer, C., Wilson, F., 1988. Soils of Prince Edward Island. Agriculture</w:t>
        </w:r>
      </w:hyperlink>
      <w:r>
        <w:rPr>
          <w:color w:val="2196D1"/>
          <w:spacing w:val="40"/>
          <w:w w:val="115"/>
          <w:sz w:val="12"/>
        </w:rPr>
        <w:t> </w:t>
      </w:r>
      <w:hyperlink r:id="rId49">
        <w:r>
          <w:rPr>
            <w:color w:val="2196D1"/>
            <w:w w:val="115"/>
            <w:sz w:val="12"/>
          </w:rPr>
          <w:t>Canada, Supply and Services Canada, Ottawa, ON</w:t>
        </w:r>
      </w:hyperlink>
      <w:r>
        <w:rPr>
          <w:w w:val="115"/>
          <w:sz w:val="12"/>
        </w:rPr>
        <w:t>.</w:t>
      </w:r>
    </w:p>
    <w:p>
      <w:pPr>
        <w:spacing w:line="276" w:lineRule="auto" w:before="2"/>
        <w:ind w:left="283" w:right="81" w:hanging="240"/>
        <w:jc w:val="both"/>
        <w:rPr>
          <w:sz w:val="12"/>
        </w:rPr>
      </w:pPr>
      <w:bookmarkStart w:name="_bookmark38" w:id="57"/>
      <w:bookmarkEnd w:id="57"/>
      <w:r>
        <w:rPr/>
      </w:r>
      <w:hyperlink r:id="rId50">
        <w:r>
          <w:rPr>
            <w:color w:val="2196D1"/>
            <w:w w:val="115"/>
            <w:sz w:val="12"/>
          </w:rPr>
          <w:t>Nyiraneza,</w:t>
        </w:r>
        <w:r>
          <w:rPr>
            <w:color w:val="2196D1"/>
            <w:spacing w:val="-8"/>
            <w:w w:val="115"/>
            <w:sz w:val="12"/>
          </w:rPr>
          <w:t> </w:t>
        </w:r>
        <w:r>
          <w:rPr>
            <w:color w:val="2196D1"/>
            <w:w w:val="115"/>
            <w:sz w:val="12"/>
          </w:rPr>
          <w:t>J.,</w:t>
        </w:r>
        <w:r>
          <w:rPr>
            <w:color w:val="2196D1"/>
            <w:spacing w:val="-7"/>
            <w:w w:val="115"/>
            <w:sz w:val="12"/>
          </w:rPr>
          <w:t> </w:t>
        </w:r>
        <w:r>
          <w:rPr>
            <w:color w:val="2196D1"/>
            <w:w w:val="115"/>
            <w:sz w:val="12"/>
          </w:rPr>
          <w:t>Thompson,</w:t>
        </w:r>
        <w:r>
          <w:rPr>
            <w:color w:val="2196D1"/>
            <w:spacing w:val="-8"/>
            <w:w w:val="115"/>
            <w:sz w:val="12"/>
          </w:rPr>
          <w:t> </w:t>
        </w:r>
        <w:r>
          <w:rPr>
            <w:color w:val="2196D1"/>
            <w:w w:val="115"/>
            <w:sz w:val="12"/>
          </w:rPr>
          <w:t>B.,</w:t>
        </w:r>
        <w:r>
          <w:rPr>
            <w:color w:val="2196D1"/>
            <w:spacing w:val="-8"/>
            <w:w w:val="115"/>
            <w:sz w:val="12"/>
          </w:rPr>
          <w:t> </w:t>
        </w:r>
        <w:r>
          <w:rPr>
            <w:color w:val="2196D1"/>
            <w:w w:val="115"/>
            <w:sz w:val="12"/>
          </w:rPr>
          <w:t>Stiles,</w:t>
        </w:r>
        <w:r>
          <w:rPr>
            <w:color w:val="2196D1"/>
            <w:spacing w:val="-8"/>
            <w:w w:val="115"/>
            <w:sz w:val="12"/>
          </w:rPr>
          <w:t> </w:t>
        </w:r>
        <w:r>
          <w:rPr>
            <w:color w:val="2196D1"/>
            <w:w w:val="115"/>
            <w:sz w:val="12"/>
          </w:rPr>
          <w:t>K.,</w:t>
        </w:r>
        <w:r>
          <w:rPr>
            <w:color w:val="2196D1"/>
            <w:spacing w:val="-7"/>
            <w:w w:val="115"/>
            <w:sz w:val="12"/>
          </w:rPr>
          <w:t> </w:t>
        </w:r>
        <w:r>
          <w:rPr>
            <w:color w:val="2196D1"/>
            <w:w w:val="115"/>
            <w:sz w:val="12"/>
          </w:rPr>
          <w:t>Geng,</w:t>
        </w:r>
        <w:r>
          <w:rPr>
            <w:color w:val="2196D1"/>
            <w:spacing w:val="-8"/>
            <w:w w:val="115"/>
            <w:sz w:val="12"/>
          </w:rPr>
          <w:t> </w:t>
        </w:r>
        <w:r>
          <w:rPr>
            <w:color w:val="2196D1"/>
            <w:w w:val="115"/>
            <w:sz w:val="12"/>
          </w:rPr>
          <w:t>X.,</w:t>
        </w:r>
        <w:r>
          <w:rPr>
            <w:color w:val="2196D1"/>
            <w:spacing w:val="-8"/>
            <w:w w:val="115"/>
            <w:sz w:val="12"/>
          </w:rPr>
          <w:t> </w:t>
        </w:r>
        <w:r>
          <w:rPr>
            <w:color w:val="2196D1"/>
            <w:w w:val="115"/>
            <w:sz w:val="12"/>
          </w:rPr>
          <w:t>Jiang,</w:t>
        </w:r>
        <w:r>
          <w:rPr>
            <w:color w:val="2196D1"/>
            <w:spacing w:val="-8"/>
            <w:w w:val="115"/>
            <w:sz w:val="12"/>
          </w:rPr>
          <w:t> </w:t>
        </w:r>
        <w:r>
          <w:rPr>
            <w:color w:val="2196D1"/>
            <w:w w:val="115"/>
            <w:sz w:val="12"/>
          </w:rPr>
          <w:t>Y.,</w:t>
        </w:r>
        <w:r>
          <w:rPr>
            <w:color w:val="2196D1"/>
            <w:spacing w:val="-8"/>
            <w:w w:val="115"/>
            <w:sz w:val="12"/>
          </w:rPr>
          <w:t> </w:t>
        </w:r>
        <w:r>
          <w:rPr>
            <w:color w:val="2196D1"/>
            <w:w w:val="115"/>
            <w:sz w:val="12"/>
          </w:rPr>
          <w:t>Fillmore,</w:t>
        </w:r>
        <w:r>
          <w:rPr>
            <w:color w:val="2196D1"/>
            <w:spacing w:val="-8"/>
            <w:w w:val="115"/>
            <w:sz w:val="12"/>
          </w:rPr>
          <w:t> </w:t>
        </w:r>
        <w:r>
          <w:rPr>
            <w:color w:val="2196D1"/>
            <w:w w:val="115"/>
            <w:sz w:val="12"/>
          </w:rPr>
          <w:t>S.,</w:t>
        </w:r>
        <w:r>
          <w:rPr>
            <w:color w:val="2196D1"/>
            <w:spacing w:val="-8"/>
            <w:w w:val="115"/>
            <w:sz w:val="12"/>
          </w:rPr>
          <w:t> </w:t>
        </w:r>
        <w:r>
          <w:rPr>
            <w:color w:val="2196D1"/>
            <w:w w:val="115"/>
            <w:sz w:val="12"/>
          </w:rPr>
          <w:t>2017.</w:t>
        </w:r>
        <w:r>
          <w:rPr>
            <w:color w:val="2196D1"/>
            <w:spacing w:val="-7"/>
            <w:w w:val="115"/>
            <w:sz w:val="12"/>
          </w:rPr>
          <w:t> </w:t>
        </w:r>
        <w:r>
          <w:rPr>
            <w:color w:val="2196D1"/>
            <w:w w:val="115"/>
            <w:sz w:val="12"/>
          </w:rPr>
          <w:t>Changes</w:t>
        </w:r>
        <w:r>
          <w:rPr>
            <w:color w:val="2196D1"/>
            <w:spacing w:val="-8"/>
            <w:w w:val="115"/>
            <w:sz w:val="12"/>
          </w:rPr>
          <w:t> </w:t>
        </w:r>
        <w:r>
          <w:rPr>
            <w:color w:val="2196D1"/>
            <w:w w:val="115"/>
            <w:sz w:val="12"/>
          </w:rPr>
          <w:t>in</w:t>
        </w:r>
      </w:hyperlink>
      <w:r>
        <w:rPr>
          <w:color w:val="2196D1"/>
          <w:spacing w:val="40"/>
          <w:w w:val="115"/>
          <w:sz w:val="12"/>
        </w:rPr>
        <w:t> </w:t>
      </w:r>
      <w:hyperlink r:id="rId50">
        <w:r>
          <w:rPr>
            <w:color w:val="2196D1"/>
            <w:w w:val="115"/>
            <w:sz w:val="12"/>
          </w:rPr>
          <w:t>soil organic matter over 18 years in Prince Edward Island, Canada. Can. J. Soil </w:t>
        </w:r>
        <w:r>
          <w:rPr>
            <w:color w:val="2196D1"/>
            <w:w w:val="115"/>
            <w:sz w:val="12"/>
          </w:rPr>
          <w:t>Sci.</w:t>
        </w:r>
      </w:hyperlink>
      <w:r>
        <w:rPr>
          <w:color w:val="2196D1"/>
          <w:spacing w:val="40"/>
          <w:w w:val="115"/>
          <w:sz w:val="12"/>
        </w:rPr>
        <w:t> </w:t>
      </w:r>
      <w:hyperlink r:id="rId50">
        <w:r>
          <w:rPr>
            <w:color w:val="2196D1"/>
            <w:w w:val="115"/>
            <w:sz w:val="12"/>
          </w:rPr>
          <w:t>97, 745–756</w:t>
        </w:r>
      </w:hyperlink>
      <w:r>
        <w:rPr>
          <w:w w:val="115"/>
          <w:sz w:val="12"/>
        </w:rPr>
        <w:t>.</w:t>
      </w:r>
    </w:p>
    <w:p>
      <w:pPr>
        <w:spacing w:line="276" w:lineRule="auto" w:before="2"/>
        <w:ind w:left="283" w:right="82" w:hanging="240"/>
        <w:jc w:val="both"/>
        <w:rPr>
          <w:sz w:val="12"/>
        </w:rPr>
      </w:pPr>
      <w:bookmarkStart w:name="_bookmark39" w:id="58"/>
      <w:bookmarkEnd w:id="58"/>
      <w:r>
        <w:rPr/>
      </w:r>
      <w:hyperlink r:id="rId51">
        <w:r>
          <w:rPr>
            <w:color w:val="2196D1"/>
            <w:w w:val="115"/>
            <w:sz w:val="12"/>
          </w:rPr>
          <w:t>Opena, G.B., Porter,</w:t>
        </w:r>
        <w:r>
          <w:rPr>
            <w:color w:val="2196D1"/>
            <w:spacing w:val="-1"/>
            <w:w w:val="115"/>
            <w:sz w:val="12"/>
          </w:rPr>
          <w:t> </w:t>
        </w:r>
        <w:r>
          <w:rPr>
            <w:color w:val="2196D1"/>
            <w:w w:val="115"/>
            <w:sz w:val="12"/>
          </w:rPr>
          <w:t>G.A., 1999. Soil</w:t>
        </w:r>
        <w:r>
          <w:rPr>
            <w:color w:val="2196D1"/>
            <w:spacing w:val="-1"/>
            <w:w w:val="115"/>
            <w:sz w:val="12"/>
          </w:rPr>
          <w:t> </w:t>
        </w:r>
        <w:r>
          <w:rPr>
            <w:color w:val="2196D1"/>
            <w:w w:val="115"/>
            <w:sz w:val="12"/>
          </w:rPr>
          <w:t>Management and supplemental</w:t>
        </w:r>
        <w:r>
          <w:rPr>
            <w:color w:val="2196D1"/>
            <w:spacing w:val="-1"/>
            <w:w w:val="115"/>
            <w:sz w:val="12"/>
          </w:rPr>
          <w:t> </w:t>
        </w:r>
        <w:r>
          <w:rPr>
            <w:color w:val="2196D1"/>
            <w:w w:val="115"/>
            <w:sz w:val="12"/>
          </w:rPr>
          <w:t>irrigation effects on</w:t>
        </w:r>
      </w:hyperlink>
      <w:r>
        <w:rPr>
          <w:color w:val="2196D1"/>
          <w:spacing w:val="40"/>
          <w:w w:val="120"/>
          <w:sz w:val="12"/>
        </w:rPr>
        <w:t> </w:t>
      </w:r>
      <w:hyperlink r:id="rId51">
        <w:r>
          <w:rPr>
            <w:color w:val="2196D1"/>
            <w:w w:val="120"/>
            <w:sz w:val="12"/>
          </w:rPr>
          <w:t>potato: II. Root growth. Agron. J. 91, 426–431</w:t>
        </w:r>
      </w:hyperlink>
      <w:r>
        <w:rPr>
          <w:w w:val="120"/>
          <w:sz w:val="12"/>
        </w:rPr>
        <w:t>.</w:t>
      </w:r>
    </w:p>
    <w:p>
      <w:pPr>
        <w:spacing w:before="1"/>
        <w:ind w:left="43" w:right="0" w:firstLine="0"/>
        <w:jc w:val="both"/>
        <w:rPr>
          <w:sz w:val="12"/>
        </w:rPr>
      </w:pPr>
      <w:bookmarkStart w:name="_bookmark40" w:id="59"/>
      <w:bookmarkEnd w:id="59"/>
      <w:r>
        <w:rPr/>
      </w:r>
      <w:hyperlink r:id="rId52">
        <w:r>
          <w:rPr>
            <w:color w:val="2196D1"/>
            <w:w w:val="115"/>
            <w:sz w:val="12"/>
          </w:rPr>
          <w:t>Penman,</w:t>
        </w:r>
        <w:r>
          <w:rPr>
            <w:color w:val="2196D1"/>
            <w:spacing w:val="13"/>
            <w:w w:val="115"/>
            <w:sz w:val="12"/>
          </w:rPr>
          <w:t> </w:t>
        </w:r>
        <w:r>
          <w:rPr>
            <w:color w:val="2196D1"/>
            <w:w w:val="115"/>
            <w:sz w:val="12"/>
          </w:rPr>
          <w:t>H.L.,</w:t>
        </w:r>
        <w:r>
          <w:rPr>
            <w:color w:val="2196D1"/>
            <w:spacing w:val="13"/>
            <w:w w:val="115"/>
            <w:sz w:val="12"/>
          </w:rPr>
          <w:t> </w:t>
        </w:r>
        <w:r>
          <w:rPr>
            <w:color w:val="2196D1"/>
            <w:w w:val="115"/>
            <w:sz w:val="12"/>
          </w:rPr>
          <w:t>1948.</w:t>
        </w:r>
        <w:r>
          <w:rPr>
            <w:color w:val="2196D1"/>
            <w:spacing w:val="13"/>
            <w:w w:val="115"/>
            <w:sz w:val="12"/>
          </w:rPr>
          <w:t> </w:t>
        </w:r>
        <w:r>
          <w:rPr>
            <w:color w:val="2196D1"/>
            <w:w w:val="115"/>
            <w:sz w:val="12"/>
          </w:rPr>
          <w:t>Natural</w:t>
        </w:r>
        <w:r>
          <w:rPr>
            <w:color w:val="2196D1"/>
            <w:spacing w:val="13"/>
            <w:w w:val="115"/>
            <w:sz w:val="12"/>
          </w:rPr>
          <w:t> </w:t>
        </w:r>
        <w:r>
          <w:rPr>
            <w:color w:val="2196D1"/>
            <w:w w:val="115"/>
            <w:sz w:val="12"/>
          </w:rPr>
          <w:t>evaporation</w:t>
        </w:r>
        <w:r>
          <w:rPr>
            <w:color w:val="2196D1"/>
            <w:spacing w:val="12"/>
            <w:w w:val="115"/>
            <w:sz w:val="12"/>
          </w:rPr>
          <w:t> </w:t>
        </w:r>
        <w:r>
          <w:rPr>
            <w:color w:val="2196D1"/>
            <w:w w:val="115"/>
            <w:sz w:val="12"/>
          </w:rPr>
          <w:t>from</w:t>
        </w:r>
        <w:r>
          <w:rPr>
            <w:color w:val="2196D1"/>
            <w:spacing w:val="13"/>
            <w:w w:val="115"/>
            <w:sz w:val="12"/>
          </w:rPr>
          <w:t> </w:t>
        </w:r>
        <w:r>
          <w:rPr>
            <w:color w:val="2196D1"/>
            <w:w w:val="115"/>
            <w:sz w:val="12"/>
          </w:rPr>
          <w:t>open</w:t>
        </w:r>
        <w:r>
          <w:rPr>
            <w:color w:val="2196D1"/>
            <w:spacing w:val="14"/>
            <w:w w:val="115"/>
            <w:sz w:val="12"/>
          </w:rPr>
          <w:t> </w:t>
        </w:r>
        <w:r>
          <w:rPr>
            <w:color w:val="2196D1"/>
            <w:w w:val="115"/>
            <w:sz w:val="12"/>
          </w:rPr>
          <w:t>water,</w:t>
        </w:r>
        <w:r>
          <w:rPr>
            <w:color w:val="2196D1"/>
            <w:spacing w:val="11"/>
            <w:w w:val="115"/>
            <w:sz w:val="12"/>
          </w:rPr>
          <w:t> </w:t>
        </w:r>
        <w:r>
          <w:rPr>
            <w:color w:val="2196D1"/>
            <w:w w:val="115"/>
            <w:sz w:val="12"/>
          </w:rPr>
          <w:t>bare</w:t>
        </w:r>
        <w:r>
          <w:rPr>
            <w:color w:val="2196D1"/>
            <w:spacing w:val="14"/>
            <w:w w:val="115"/>
            <w:sz w:val="12"/>
          </w:rPr>
          <w:t> </w:t>
        </w:r>
        <w:r>
          <w:rPr>
            <w:color w:val="2196D1"/>
            <w:w w:val="115"/>
            <w:sz w:val="12"/>
          </w:rPr>
          <w:t>soil</w:t>
        </w:r>
        <w:r>
          <w:rPr>
            <w:color w:val="2196D1"/>
            <w:spacing w:val="13"/>
            <w:w w:val="115"/>
            <w:sz w:val="12"/>
          </w:rPr>
          <w:t> </w:t>
        </w:r>
        <w:r>
          <w:rPr>
            <w:color w:val="2196D1"/>
            <w:w w:val="115"/>
            <w:sz w:val="12"/>
          </w:rPr>
          <w:t>and</w:t>
        </w:r>
        <w:r>
          <w:rPr>
            <w:color w:val="2196D1"/>
            <w:spacing w:val="12"/>
            <w:w w:val="115"/>
            <w:sz w:val="12"/>
          </w:rPr>
          <w:t> </w:t>
        </w:r>
        <w:r>
          <w:rPr>
            <w:color w:val="2196D1"/>
            <w:w w:val="115"/>
            <w:sz w:val="12"/>
          </w:rPr>
          <w:t>grass.</w:t>
        </w:r>
        <w:r>
          <w:rPr>
            <w:color w:val="2196D1"/>
            <w:spacing w:val="13"/>
            <w:w w:val="115"/>
            <w:sz w:val="12"/>
          </w:rPr>
          <w:t> </w:t>
        </w:r>
        <w:r>
          <w:rPr>
            <w:color w:val="2196D1"/>
            <w:spacing w:val="-2"/>
            <w:w w:val="115"/>
            <w:sz w:val="12"/>
          </w:rPr>
          <w:t>Proc.</w:t>
        </w:r>
      </w:hyperlink>
    </w:p>
    <w:p>
      <w:pPr>
        <w:spacing w:before="21"/>
        <w:ind w:left="283" w:right="0" w:firstLine="0"/>
        <w:jc w:val="both"/>
        <w:rPr>
          <w:sz w:val="12"/>
        </w:rPr>
      </w:pPr>
      <w:hyperlink r:id="rId52">
        <w:r>
          <w:rPr>
            <w:color w:val="2196D1"/>
            <w:w w:val="110"/>
            <w:sz w:val="12"/>
          </w:rPr>
          <w:t>Roy.</w:t>
        </w:r>
        <w:r>
          <w:rPr>
            <w:color w:val="2196D1"/>
            <w:spacing w:val="12"/>
            <w:w w:val="110"/>
            <w:sz w:val="12"/>
          </w:rPr>
          <w:t> </w:t>
        </w:r>
        <w:r>
          <w:rPr>
            <w:color w:val="2196D1"/>
            <w:w w:val="110"/>
            <w:sz w:val="12"/>
          </w:rPr>
          <w:t>Soc.,</w:t>
        </w:r>
        <w:r>
          <w:rPr>
            <w:color w:val="2196D1"/>
            <w:spacing w:val="12"/>
            <w:w w:val="110"/>
            <w:sz w:val="12"/>
          </w:rPr>
          <w:t> </w:t>
        </w:r>
        <w:r>
          <w:rPr>
            <w:color w:val="2196D1"/>
            <w:w w:val="110"/>
            <w:sz w:val="12"/>
          </w:rPr>
          <w:t>A</w:t>
        </w:r>
        <w:r>
          <w:rPr>
            <w:color w:val="2196D1"/>
            <w:spacing w:val="13"/>
            <w:w w:val="110"/>
            <w:sz w:val="12"/>
          </w:rPr>
          <w:t> </w:t>
        </w:r>
        <w:r>
          <w:rPr>
            <w:color w:val="2196D1"/>
            <w:w w:val="110"/>
            <w:sz w:val="12"/>
          </w:rPr>
          <w:t>193,</w:t>
        </w:r>
        <w:r>
          <w:rPr>
            <w:color w:val="2196D1"/>
            <w:spacing w:val="12"/>
            <w:w w:val="110"/>
            <w:sz w:val="12"/>
          </w:rPr>
          <w:t> </w:t>
        </w:r>
        <w:r>
          <w:rPr>
            <w:color w:val="2196D1"/>
            <w:spacing w:val="-2"/>
            <w:w w:val="110"/>
            <w:sz w:val="12"/>
          </w:rPr>
          <w:t>120–145</w:t>
        </w:r>
      </w:hyperlink>
      <w:r>
        <w:rPr>
          <w:spacing w:val="-2"/>
          <w:w w:val="110"/>
          <w:sz w:val="12"/>
        </w:rPr>
        <w:t>.</w:t>
      </w:r>
    </w:p>
    <w:p>
      <w:pPr>
        <w:spacing w:line="276" w:lineRule="auto" w:before="22"/>
        <w:ind w:left="283" w:right="0" w:hanging="240"/>
        <w:jc w:val="left"/>
        <w:rPr>
          <w:sz w:val="12"/>
        </w:rPr>
      </w:pPr>
      <w:bookmarkStart w:name="_bookmark41" w:id="60"/>
      <w:bookmarkEnd w:id="60"/>
      <w:r>
        <w:rPr/>
      </w:r>
      <w:r>
        <w:rPr>
          <w:w w:val="115"/>
          <w:sz w:val="12"/>
        </w:rPr>
        <w:t>van de Poll, H.W., 1983, Geology of Prince Edward Island, Prince Edward Island</w:t>
      </w:r>
      <w:r>
        <w:rPr>
          <w:spacing w:val="40"/>
          <w:w w:val="115"/>
          <w:sz w:val="12"/>
        </w:rPr>
        <w:t> </w:t>
      </w:r>
      <w:r>
        <w:rPr>
          <w:w w:val="115"/>
          <w:sz w:val="12"/>
        </w:rPr>
        <w:t>Department of Tourism, Industry and Energy, Charlottetown, Prince Edward </w:t>
      </w:r>
      <w:r>
        <w:rPr>
          <w:w w:val="115"/>
          <w:sz w:val="12"/>
        </w:rPr>
        <w:t>Island,</w:t>
      </w:r>
      <w:r>
        <w:rPr>
          <w:spacing w:val="40"/>
          <w:w w:val="115"/>
          <w:sz w:val="12"/>
        </w:rPr>
        <w:t> </w:t>
      </w:r>
      <w:r>
        <w:rPr>
          <w:spacing w:val="-2"/>
          <w:w w:val="115"/>
          <w:sz w:val="12"/>
        </w:rPr>
        <w:t>Canada.</w:t>
      </w:r>
    </w:p>
    <w:p>
      <w:pPr>
        <w:spacing w:line="276" w:lineRule="auto" w:before="2"/>
        <w:ind w:left="283" w:right="0" w:hanging="240"/>
        <w:jc w:val="left"/>
        <w:rPr>
          <w:sz w:val="12"/>
        </w:rPr>
      </w:pPr>
      <w:bookmarkStart w:name="_bookmark42" w:id="61"/>
      <w:bookmarkEnd w:id="61"/>
      <w:r>
        <w:rPr/>
      </w:r>
      <w:hyperlink r:id="rId53">
        <w:r>
          <w:rPr>
            <w:color w:val="2196D1"/>
            <w:w w:val="115"/>
            <w:sz w:val="12"/>
          </w:rPr>
          <w:t>Porter, G.A., Bradbury, W.B., Sisson, J.A., Opena, J.B., McBurnie, J.C., 1999. Soil</w:t>
        </w:r>
      </w:hyperlink>
      <w:r>
        <w:rPr>
          <w:color w:val="2196D1"/>
          <w:spacing w:val="40"/>
          <w:w w:val="115"/>
          <w:sz w:val="12"/>
        </w:rPr>
        <w:t> </w:t>
      </w:r>
      <w:hyperlink r:id="rId53">
        <w:r>
          <w:rPr>
            <w:color w:val="2196D1"/>
            <w:w w:val="115"/>
            <w:sz w:val="12"/>
          </w:rPr>
          <w:t>management and supplemental irrigation effects on potato: I. Soil properties, </w:t>
        </w:r>
        <w:r>
          <w:rPr>
            <w:color w:val="2196D1"/>
            <w:w w:val="115"/>
            <w:sz w:val="12"/>
          </w:rPr>
          <w:t>tuber</w:t>
        </w:r>
      </w:hyperlink>
      <w:r>
        <w:rPr>
          <w:color w:val="2196D1"/>
          <w:spacing w:val="40"/>
          <w:w w:val="115"/>
          <w:sz w:val="12"/>
        </w:rPr>
        <w:t> </w:t>
      </w:r>
      <w:hyperlink r:id="rId53">
        <w:r>
          <w:rPr>
            <w:color w:val="2196D1"/>
            <w:w w:val="115"/>
            <w:sz w:val="12"/>
          </w:rPr>
          <w:t>yield, and quality. Agron. J. 91, 416–425</w:t>
        </w:r>
      </w:hyperlink>
      <w:r>
        <w:rPr>
          <w:w w:val="115"/>
          <w:sz w:val="12"/>
        </w:rPr>
        <w:t>.</w:t>
      </w:r>
    </w:p>
    <w:p>
      <w:pPr>
        <w:spacing w:line="278" w:lineRule="auto" w:before="2"/>
        <w:ind w:left="283" w:right="83" w:hanging="240"/>
        <w:jc w:val="left"/>
        <w:rPr>
          <w:sz w:val="12"/>
        </w:rPr>
      </w:pPr>
      <w:hyperlink r:id="rId54">
        <w:r>
          <w:rPr>
            <w:color w:val="2196D1"/>
            <w:w w:val="115"/>
            <w:sz w:val="12"/>
          </w:rPr>
          <w:t>Romero-Lankao, P., Smith, J.B., Davidson, D.J., Diffenbaugh, N.S., Kinney, P.L.,</w:t>
        </w:r>
      </w:hyperlink>
      <w:r>
        <w:rPr>
          <w:color w:val="2196D1"/>
          <w:spacing w:val="40"/>
          <w:w w:val="115"/>
          <w:sz w:val="12"/>
        </w:rPr>
        <w:t> </w:t>
      </w:r>
      <w:hyperlink r:id="rId54">
        <w:r>
          <w:rPr>
            <w:color w:val="2196D1"/>
            <w:w w:val="115"/>
            <w:sz w:val="12"/>
          </w:rPr>
          <w:t>Kirshen, P., Kovacs, P., Villers Ruiz, L., 2014. North America. In: Barros, V.R.,</w:t>
        </w:r>
      </w:hyperlink>
      <w:r>
        <w:rPr>
          <w:color w:val="2196D1"/>
          <w:spacing w:val="40"/>
          <w:w w:val="115"/>
          <w:sz w:val="12"/>
        </w:rPr>
        <w:t> </w:t>
      </w:r>
      <w:hyperlink r:id="rId54">
        <w:r>
          <w:rPr>
            <w:color w:val="2196D1"/>
            <w:w w:val="115"/>
            <w:sz w:val="12"/>
          </w:rPr>
          <w:t>Field,</w:t>
        </w:r>
        <w:r>
          <w:rPr>
            <w:color w:val="2196D1"/>
            <w:spacing w:val="-2"/>
            <w:w w:val="115"/>
            <w:sz w:val="12"/>
          </w:rPr>
          <w:t> </w:t>
        </w:r>
        <w:r>
          <w:rPr>
            <w:color w:val="2196D1"/>
            <w:w w:val="115"/>
            <w:sz w:val="12"/>
          </w:rPr>
          <w:t>C.B.,</w:t>
        </w:r>
        <w:r>
          <w:rPr>
            <w:color w:val="2196D1"/>
            <w:spacing w:val="-2"/>
            <w:w w:val="115"/>
            <w:sz w:val="12"/>
          </w:rPr>
          <w:t> </w:t>
        </w:r>
        <w:r>
          <w:rPr>
            <w:color w:val="2196D1"/>
            <w:w w:val="115"/>
            <w:sz w:val="12"/>
          </w:rPr>
          <w:t>Dokken,</w:t>
        </w:r>
        <w:r>
          <w:rPr>
            <w:color w:val="2196D1"/>
            <w:spacing w:val="-1"/>
            <w:w w:val="115"/>
            <w:sz w:val="12"/>
          </w:rPr>
          <w:t> </w:t>
        </w:r>
        <w:r>
          <w:rPr>
            <w:color w:val="2196D1"/>
            <w:w w:val="115"/>
            <w:sz w:val="12"/>
          </w:rPr>
          <w:t>D.J.,</w:t>
        </w:r>
        <w:r>
          <w:rPr>
            <w:color w:val="2196D1"/>
            <w:spacing w:val="-2"/>
            <w:w w:val="115"/>
            <w:sz w:val="12"/>
          </w:rPr>
          <w:t> </w:t>
        </w:r>
        <w:r>
          <w:rPr>
            <w:color w:val="2196D1"/>
            <w:w w:val="115"/>
            <w:sz w:val="12"/>
          </w:rPr>
          <w:t>Mastrandrea,</w:t>
        </w:r>
        <w:r>
          <w:rPr>
            <w:color w:val="2196D1"/>
            <w:spacing w:val="-2"/>
            <w:w w:val="115"/>
            <w:sz w:val="12"/>
          </w:rPr>
          <w:t> </w:t>
        </w:r>
        <w:r>
          <w:rPr>
            <w:color w:val="2196D1"/>
            <w:w w:val="115"/>
            <w:sz w:val="12"/>
          </w:rPr>
          <w:t>M.D.,</w:t>
        </w:r>
        <w:r>
          <w:rPr>
            <w:color w:val="2196D1"/>
            <w:spacing w:val="-2"/>
            <w:w w:val="115"/>
            <w:sz w:val="12"/>
          </w:rPr>
          <w:t> </w:t>
        </w:r>
        <w:r>
          <w:rPr>
            <w:color w:val="2196D1"/>
            <w:w w:val="115"/>
            <w:sz w:val="12"/>
          </w:rPr>
          <w:t>Mach,</w:t>
        </w:r>
        <w:r>
          <w:rPr>
            <w:color w:val="2196D1"/>
            <w:spacing w:val="-1"/>
            <w:w w:val="115"/>
            <w:sz w:val="12"/>
          </w:rPr>
          <w:t> </w:t>
        </w:r>
        <w:r>
          <w:rPr>
            <w:color w:val="2196D1"/>
            <w:w w:val="115"/>
            <w:sz w:val="12"/>
          </w:rPr>
          <w:t>K.J.,</w:t>
        </w:r>
        <w:r>
          <w:rPr>
            <w:color w:val="2196D1"/>
            <w:spacing w:val="-2"/>
            <w:w w:val="115"/>
            <w:sz w:val="12"/>
          </w:rPr>
          <w:t> </w:t>
        </w:r>
        <w:r>
          <w:rPr>
            <w:color w:val="2196D1"/>
            <w:w w:val="115"/>
            <w:sz w:val="12"/>
          </w:rPr>
          <w:t>Bilir,</w:t>
        </w:r>
        <w:r>
          <w:rPr>
            <w:color w:val="2196D1"/>
            <w:spacing w:val="-2"/>
            <w:w w:val="115"/>
            <w:sz w:val="12"/>
          </w:rPr>
          <w:t> </w:t>
        </w:r>
        <w:r>
          <w:rPr>
            <w:color w:val="2196D1"/>
            <w:w w:val="115"/>
            <w:sz w:val="12"/>
          </w:rPr>
          <w:t>T.E.,</w:t>
        </w:r>
        <w:r>
          <w:rPr>
            <w:color w:val="2196D1"/>
            <w:spacing w:val="-1"/>
            <w:w w:val="115"/>
            <w:sz w:val="12"/>
          </w:rPr>
          <w:t> </w:t>
        </w:r>
        <w:r>
          <w:rPr>
            <w:color w:val="2196D1"/>
            <w:w w:val="115"/>
            <w:sz w:val="12"/>
          </w:rPr>
          <w:t>Chatterjee,</w:t>
        </w:r>
        <w:r>
          <w:rPr>
            <w:color w:val="2196D1"/>
            <w:spacing w:val="-2"/>
            <w:w w:val="115"/>
            <w:sz w:val="12"/>
          </w:rPr>
          <w:t> </w:t>
        </w:r>
        <w:r>
          <w:rPr>
            <w:color w:val="2196D1"/>
            <w:w w:val="115"/>
            <w:sz w:val="12"/>
          </w:rPr>
          <w:t>M.,</w:t>
        </w:r>
      </w:hyperlink>
    </w:p>
    <w:p>
      <w:pPr>
        <w:spacing w:line="278" w:lineRule="auto" w:before="0"/>
        <w:ind w:left="283" w:right="83" w:firstLine="0"/>
        <w:jc w:val="left"/>
        <w:rPr>
          <w:sz w:val="12"/>
        </w:rPr>
      </w:pPr>
      <w:hyperlink r:id="rId54">
        <w:r>
          <w:rPr>
            <w:color w:val="2196D1"/>
            <w:w w:val="115"/>
            <w:sz w:val="12"/>
          </w:rPr>
          <w:t>Ebi, K.L., Estrada, Y.O., Genova, R.C., Girma, B., Kissel, E.S., Levy, A.N.,</w:t>
        </w:r>
      </w:hyperlink>
      <w:r>
        <w:rPr>
          <w:color w:val="2196D1"/>
          <w:spacing w:val="40"/>
          <w:w w:val="115"/>
          <w:sz w:val="12"/>
        </w:rPr>
        <w:t> </w:t>
      </w:r>
      <w:hyperlink r:id="rId54">
        <w:r>
          <w:rPr>
            <w:color w:val="2196D1"/>
            <w:w w:val="115"/>
            <w:sz w:val="12"/>
          </w:rPr>
          <w:t>MacCracken, S., Mastrandrea, P.R., White, L.L. (Eds.), Climate Change 2014:</w:t>
        </w:r>
      </w:hyperlink>
      <w:r>
        <w:rPr>
          <w:color w:val="2196D1"/>
          <w:spacing w:val="40"/>
          <w:w w:val="115"/>
          <w:sz w:val="12"/>
        </w:rPr>
        <w:t> </w:t>
      </w:r>
      <w:hyperlink r:id="rId54">
        <w:r>
          <w:rPr>
            <w:color w:val="2196D1"/>
            <w:w w:val="115"/>
            <w:sz w:val="12"/>
          </w:rPr>
          <w:t>Impacts, Adaptation, and Vulnerability. Part B: Regional Aspects. Contribution of</w:t>
        </w:r>
      </w:hyperlink>
      <w:r>
        <w:rPr>
          <w:color w:val="2196D1"/>
          <w:spacing w:val="40"/>
          <w:w w:val="115"/>
          <w:sz w:val="12"/>
        </w:rPr>
        <w:t> </w:t>
      </w:r>
      <w:hyperlink r:id="rId54">
        <w:r>
          <w:rPr>
            <w:color w:val="2196D1"/>
            <w:w w:val="115"/>
            <w:sz w:val="12"/>
          </w:rPr>
          <w:t>Working Group II to the Fifth Assessment Report of the Intergovernmental Panel on</w:t>
        </w:r>
      </w:hyperlink>
      <w:r>
        <w:rPr>
          <w:color w:val="2196D1"/>
          <w:spacing w:val="40"/>
          <w:w w:val="115"/>
          <w:sz w:val="12"/>
        </w:rPr>
        <w:t> </w:t>
      </w:r>
      <w:hyperlink r:id="rId54">
        <w:r>
          <w:rPr>
            <w:color w:val="2196D1"/>
            <w:w w:val="115"/>
            <w:sz w:val="12"/>
          </w:rPr>
          <w:t>Climate</w:t>
        </w:r>
        <w:r>
          <w:rPr>
            <w:color w:val="2196D1"/>
            <w:spacing w:val="-2"/>
            <w:w w:val="115"/>
            <w:sz w:val="12"/>
          </w:rPr>
          <w:t> </w:t>
        </w:r>
        <w:r>
          <w:rPr>
            <w:color w:val="2196D1"/>
            <w:w w:val="115"/>
            <w:sz w:val="12"/>
          </w:rPr>
          <w:t>Change.</w:t>
        </w:r>
        <w:r>
          <w:rPr>
            <w:color w:val="2196D1"/>
            <w:spacing w:val="-3"/>
            <w:w w:val="115"/>
            <w:sz w:val="12"/>
          </w:rPr>
          <w:t> </w:t>
        </w:r>
        <w:r>
          <w:rPr>
            <w:color w:val="2196D1"/>
            <w:w w:val="115"/>
            <w:sz w:val="12"/>
          </w:rPr>
          <w:t>Cambridge</w:t>
        </w:r>
        <w:r>
          <w:rPr>
            <w:color w:val="2196D1"/>
            <w:spacing w:val="-3"/>
            <w:w w:val="115"/>
            <w:sz w:val="12"/>
          </w:rPr>
          <w:t> </w:t>
        </w:r>
        <w:r>
          <w:rPr>
            <w:color w:val="2196D1"/>
            <w:w w:val="115"/>
            <w:sz w:val="12"/>
          </w:rPr>
          <w:t>University</w:t>
        </w:r>
        <w:r>
          <w:rPr>
            <w:color w:val="2196D1"/>
            <w:spacing w:val="-3"/>
            <w:w w:val="115"/>
            <w:sz w:val="12"/>
          </w:rPr>
          <w:t> </w:t>
        </w:r>
        <w:r>
          <w:rPr>
            <w:color w:val="2196D1"/>
            <w:w w:val="115"/>
            <w:sz w:val="12"/>
          </w:rPr>
          <w:t>Press,</w:t>
        </w:r>
        <w:r>
          <w:rPr>
            <w:color w:val="2196D1"/>
            <w:spacing w:val="-2"/>
            <w:w w:val="115"/>
            <w:sz w:val="12"/>
          </w:rPr>
          <w:t> </w:t>
        </w:r>
        <w:r>
          <w:rPr>
            <w:color w:val="2196D1"/>
            <w:w w:val="115"/>
            <w:sz w:val="12"/>
          </w:rPr>
          <w:t>Cambridge,</w:t>
        </w:r>
        <w:r>
          <w:rPr>
            <w:color w:val="2196D1"/>
            <w:spacing w:val="-3"/>
            <w:w w:val="115"/>
            <w:sz w:val="12"/>
          </w:rPr>
          <w:t> </w:t>
        </w:r>
        <w:r>
          <w:rPr>
            <w:color w:val="2196D1"/>
            <w:w w:val="115"/>
            <w:sz w:val="12"/>
          </w:rPr>
          <w:t>United</w:t>
        </w:r>
        <w:r>
          <w:rPr>
            <w:color w:val="2196D1"/>
            <w:spacing w:val="-3"/>
            <w:w w:val="115"/>
            <w:sz w:val="12"/>
          </w:rPr>
          <w:t> </w:t>
        </w:r>
        <w:r>
          <w:rPr>
            <w:color w:val="2196D1"/>
            <w:w w:val="115"/>
            <w:sz w:val="12"/>
          </w:rPr>
          <w:t>Kingdom</w:t>
        </w:r>
        <w:r>
          <w:rPr>
            <w:color w:val="2196D1"/>
            <w:spacing w:val="-3"/>
            <w:w w:val="115"/>
            <w:sz w:val="12"/>
          </w:rPr>
          <w:t> </w:t>
        </w:r>
        <w:r>
          <w:rPr>
            <w:color w:val="2196D1"/>
            <w:w w:val="115"/>
            <w:sz w:val="12"/>
          </w:rPr>
          <w:t>and</w:t>
        </w:r>
        <w:r>
          <w:rPr>
            <w:color w:val="2196D1"/>
            <w:spacing w:val="-3"/>
            <w:w w:val="115"/>
            <w:sz w:val="12"/>
          </w:rPr>
          <w:t> </w:t>
        </w:r>
        <w:r>
          <w:rPr>
            <w:color w:val="2196D1"/>
            <w:w w:val="115"/>
            <w:sz w:val="12"/>
          </w:rPr>
          <w:t>New</w:t>
        </w:r>
      </w:hyperlink>
      <w:r>
        <w:rPr>
          <w:color w:val="2196D1"/>
          <w:spacing w:val="40"/>
          <w:w w:val="115"/>
          <w:sz w:val="12"/>
        </w:rPr>
        <w:t> </w:t>
      </w:r>
      <w:hyperlink r:id="rId54">
        <w:r>
          <w:rPr>
            <w:color w:val="2196D1"/>
            <w:w w:val="115"/>
            <w:sz w:val="12"/>
          </w:rPr>
          <w:t>York, NY, USA, pp. 1439–1498</w:t>
        </w:r>
      </w:hyperlink>
      <w:r>
        <w:rPr>
          <w:w w:val="115"/>
          <w:sz w:val="12"/>
        </w:rPr>
        <w:t>.</w:t>
      </w:r>
    </w:p>
    <w:p>
      <w:pPr>
        <w:spacing w:line="135" w:lineRule="exact" w:before="0"/>
        <w:ind w:left="43" w:right="0" w:firstLine="0"/>
        <w:jc w:val="left"/>
        <w:rPr>
          <w:sz w:val="12"/>
        </w:rPr>
      </w:pPr>
      <w:bookmarkStart w:name="_bookmark43" w:id="62"/>
      <w:bookmarkEnd w:id="62"/>
      <w:r>
        <w:rPr/>
      </w:r>
      <w:hyperlink r:id="rId55">
        <w:r>
          <w:rPr>
            <w:color w:val="2196D1"/>
            <w:w w:val="115"/>
            <w:sz w:val="12"/>
          </w:rPr>
          <w:t>Sexton,</w:t>
        </w:r>
        <w:r>
          <w:rPr>
            <w:color w:val="2196D1"/>
            <w:spacing w:val="2"/>
            <w:w w:val="115"/>
            <w:sz w:val="12"/>
          </w:rPr>
          <w:t> </w:t>
        </w:r>
        <w:r>
          <w:rPr>
            <w:color w:val="2196D1"/>
            <w:w w:val="115"/>
            <w:sz w:val="12"/>
          </w:rPr>
          <w:t>P.,</w:t>
        </w:r>
        <w:r>
          <w:rPr>
            <w:color w:val="2196D1"/>
            <w:spacing w:val="3"/>
            <w:w w:val="115"/>
            <w:sz w:val="12"/>
          </w:rPr>
          <w:t> </w:t>
        </w:r>
        <w:r>
          <w:rPr>
            <w:color w:val="2196D1"/>
            <w:w w:val="115"/>
            <w:sz w:val="12"/>
          </w:rPr>
          <w:t>Porter,</w:t>
        </w:r>
        <w:r>
          <w:rPr>
            <w:color w:val="2196D1"/>
            <w:spacing w:val="3"/>
            <w:w w:val="115"/>
            <w:sz w:val="12"/>
          </w:rPr>
          <w:t> </w:t>
        </w:r>
        <w:r>
          <w:rPr>
            <w:color w:val="2196D1"/>
            <w:w w:val="115"/>
            <w:sz w:val="12"/>
          </w:rPr>
          <w:t>G.,</w:t>
        </w:r>
        <w:r>
          <w:rPr>
            <w:color w:val="2196D1"/>
            <w:spacing w:val="3"/>
            <w:w w:val="115"/>
            <w:sz w:val="12"/>
          </w:rPr>
          <w:t> </w:t>
        </w:r>
        <w:r>
          <w:rPr>
            <w:color w:val="2196D1"/>
            <w:w w:val="115"/>
            <w:sz w:val="12"/>
          </w:rPr>
          <w:t>Johnson,</w:t>
        </w:r>
        <w:r>
          <w:rPr>
            <w:color w:val="2196D1"/>
            <w:spacing w:val="2"/>
            <w:w w:val="115"/>
            <w:sz w:val="12"/>
          </w:rPr>
          <w:t> </w:t>
        </w:r>
        <w:r>
          <w:rPr>
            <w:color w:val="2196D1"/>
            <w:w w:val="115"/>
            <w:sz w:val="12"/>
          </w:rPr>
          <w:t>S.B.,</w:t>
        </w:r>
        <w:r>
          <w:rPr>
            <w:color w:val="2196D1"/>
            <w:spacing w:val="3"/>
            <w:w w:val="115"/>
            <w:sz w:val="12"/>
          </w:rPr>
          <w:t> </w:t>
        </w:r>
        <w:r>
          <w:rPr>
            <w:color w:val="2196D1"/>
            <w:w w:val="115"/>
            <w:sz w:val="12"/>
          </w:rPr>
          <w:t>2008.</w:t>
        </w:r>
        <w:r>
          <w:rPr>
            <w:color w:val="2196D1"/>
            <w:spacing w:val="2"/>
            <w:w w:val="115"/>
            <w:sz w:val="12"/>
          </w:rPr>
          <w:t> </w:t>
        </w:r>
        <w:r>
          <w:rPr>
            <w:color w:val="2196D1"/>
            <w:w w:val="115"/>
            <w:sz w:val="12"/>
          </w:rPr>
          <w:t>Irrigating</w:t>
        </w:r>
        <w:r>
          <w:rPr>
            <w:color w:val="2196D1"/>
            <w:spacing w:val="3"/>
            <w:w w:val="115"/>
            <w:sz w:val="12"/>
          </w:rPr>
          <w:t> </w:t>
        </w:r>
        <w:r>
          <w:rPr>
            <w:color w:val="2196D1"/>
            <w:w w:val="115"/>
            <w:sz w:val="12"/>
          </w:rPr>
          <w:t>potatoes</w:t>
        </w:r>
        <w:r>
          <w:rPr>
            <w:color w:val="2196D1"/>
            <w:spacing w:val="1"/>
            <w:w w:val="115"/>
            <w:sz w:val="12"/>
          </w:rPr>
          <w:t> </w:t>
        </w:r>
        <w:r>
          <w:rPr>
            <w:color w:val="2196D1"/>
            <w:w w:val="115"/>
            <w:sz w:val="12"/>
          </w:rPr>
          <w:t>in</w:t>
        </w:r>
        <w:r>
          <w:rPr>
            <w:color w:val="2196D1"/>
            <w:spacing w:val="3"/>
            <w:w w:val="115"/>
            <w:sz w:val="12"/>
          </w:rPr>
          <w:t> </w:t>
        </w:r>
        <w:r>
          <w:rPr>
            <w:color w:val="2196D1"/>
            <w:w w:val="115"/>
            <w:sz w:val="12"/>
          </w:rPr>
          <w:t>Maine,</w:t>
        </w:r>
        <w:r>
          <w:rPr>
            <w:color w:val="2196D1"/>
            <w:spacing w:val="3"/>
            <w:w w:val="115"/>
            <w:sz w:val="12"/>
          </w:rPr>
          <w:t> </w:t>
        </w:r>
        <w:r>
          <w:rPr>
            <w:color w:val="2196D1"/>
            <w:w w:val="115"/>
            <w:sz w:val="12"/>
          </w:rPr>
          <w:t>Bulletin</w:t>
        </w:r>
        <w:r>
          <w:rPr>
            <w:color w:val="2196D1"/>
            <w:spacing w:val="3"/>
            <w:w w:val="115"/>
            <w:sz w:val="12"/>
          </w:rPr>
          <w:t> </w:t>
        </w:r>
        <w:r>
          <w:rPr>
            <w:color w:val="2196D1"/>
            <w:spacing w:val="-2"/>
            <w:w w:val="115"/>
            <w:sz w:val="12"/>
          </w:rPr>
          <w:t>#2439.</w:t>
        </w:r>
      </w:hyperlink>
    </w:p>
    <w:p>
      <w:pPr>
        <w:spacing w:before="19"/>
        <w:ind w:left="283" w:right="0" w:firstLine="0"/>
        <w:jc w:val="left"/>
        <w:rPr>
          <w:sz w:val="12"/>
        </w:rPr>
      </w:pPr>
      <w:hyperlink r:id="rId55">
        <w:r>
          <w:rPr>
            <w:color w:val="2196D1"/>
            <w:w w:val="115"/>
            <w:sz w:val="12"/>
          </w:rPr>
          <w:t>University</w:t>
        </w:r>
        <w:r>
          <w:rPr>
            <w:color w:val="2196D1"/>
            <w:spacing w:val="4"/>
            <w:w w:val="115"/>
            <w:sz w:val="12"/>
          </w:rPr>
          <w:t> </w:t>
        </w:r>
        <w:r>
          <w:rPr>
            <w:color w:val="2196D1"/>
            <w:w w:val="115"/>
            <w:sz w:val="12"/>
          </w:rPr>
          <w:t>of</w:t>
        </w:r>
        <w:r>
          <w:rPr>
            <w:color w:val="2196D1"/>
            <w:spacing w:val="4"/>
            <w:w w:val="115"/>
            <w:sz w:val="12"/>
          </w:rPr>
          <w:t> </w:t>
        </w:r>
        <w:r>
          <w:rPr>
            <w:color w:val="2196D1"/>
            <w:w w:val="115"/>
            <w:sz w:val="12"/>
          </w:rPr>
          <w:t>Maine</w:t>
        </w:r>
        <w:r>
          <w:rPr>
            <w:color w:val="2196D1"/>
            <w:spacing w:val="4"/>
            <w:w w:val="115"/>
            <w:sz w:val="12"/>
          </w:rPr>
          <w:t> </w:t>
        </w:r>
        <w:r>
          <w:rPr>
            <w:color w:val="2196D1"/>
            <w:w w:val="115"/>
            <w:sz w:val="12"/>
          </w:rPr>
          <w:t>Cooperative</w:t>
        </w:r>
        <w:r>
          <w:rPr>
            <w:color w:val="2196D1"/>
            <w:spacing w:val="5"/>
            <w:w w:val="115"/>
            <w:sz w:val="12"/>
          </w:rPr>
          <w:t> </w:t>
        </w:r>
        <w:r>
          <w:rPr>
            <w:color w:val="2196D1"/>
            <w:spacing w:val="-2"/>
            <w:w w:val="115"/>
            <w:sz w:val="12"/>
          </w:rPr>
          <w:t>Extension</w:t>
        </w:r>
      </w:hyperlink>
      <w:r>
        <w:rPr>
          <w:spacing w:val="-2"/>
          <w:w w:val="115"/>
          <w:sz w:val="12"/>
        </w:rPr>
        <w:t>.</w:t>
      </w:r>
    </w:p>
    <w:p>
      <w:pPr>
        <w:spacing w:line="276" w:lineRule="auto" w:before="22"/>
        <w:ind w:left="283" w:right="0" w:hanging="240"/>
        <w:jc w:val="left"/>
        <w:rPr>
          <w:sz w:val="12"/>
        </w:rPr>
      </w:pPr>
      <w:bookmarkStart w:name="_bookmark44" w:id="63"/>
      <w:bookmarkEnd w:id="63"/>
      <w:r>
        <w:rPr/>
      </w:r>
      <w:r>
        <w:rPr>
          <w:w w:val="115"/>
          <w:sz w:val="12"/>
        </w:rPr>
        <w:t>Shaykewich,</w:t>
      </w:r>
      <w:r>
        <w:rPr>
          <w:spacing w:val="-7"/>
          <w:w w:val="115"/>
          <w:sz w:val="12"/>
        </w:rPr>
        <w:t> </w:t>
      </w:r>
      <w:r>
        <w:rPr>
          <w:w w:val="115"/>
          <w:sz w:val="12"/>
        </w:rPr>
        <w:t>C.,</w:t>
      </w:r>
      <w:r>
        <w:rPr>
          <w:spacing w:val="-8"/>
          <w:w w:val="115"/>
          <w:sz w:val="12"/>
        </w:rPr>
        <w:t> </w:t>
      </w:r>
      <w:r>
        <w:rPr>
          <w:w w:val="115"/>
          <w:sz w:val="12"/>
        </w:rPr>
        <w:t>Raddatz,</w:t>
      </w:r>
      <w:r>
        <w:rPr>
          <w:spacing w:val="-8"/>
          <w:w w:val="115"/>
          <w:sz w:val="12"/>
        </w:rPr>
        <w:t> </w:t>
      </w:r>
      <w:r>
        <w:rPr>
          <w:w w:val="115"/>
          <w:sz w:val="12"/>
        </w:rPr>
        <w:t>R.,</w:t>
      </w:r>
      <w:r>
        <w:rPr>
          <w:spacing w:val="-8"/>
          <w:w w:val="115"/>
          <w:sz w:val="12"/>
        </w:rPr>
        <w:t> </w:t>
      </w:r>
      <w:r>
        <w:rPr>
          <w:w w:val="115"/>
          <w:sz w:val="12"/>
        </w:rPr>
        <w:t>Ash,</w:t>
      </w:r>
      <w:r>
        <w:rPr>
          <w:spacing w:val="-7"/>
          <w:w w:val="115"/>
          <w:sz w:val="12"/>
        </w:rPr>
        <w:t> </w:t>
      </w:r>
      <w:r>
        <w:rPr>
          <w:w w:val="115"/>
          <w:sz w:val="12"/>
        </w:rPr>
        <w:t>G.,</w:t>
      </w:r>
      <w:r>
        <w:rPr>
          <w:spacing w:val="-8"/>
          <w:w w:val="115"/>
          <w:sz w:val="12"/>
        </w:rPr>
        <w:t> </w:t>
      </w:r>
      <w:r>
        <w:rPr>
          <w:w w:val="115"/>
          <w:sz w:val="12"/>
        </w:rPr>
        <w:t>Renwick,</w:t>
      </w:r>
      <w:r>
        <w:rPr>
          <w:spacing w:val="-8"/>
          <w:w w:val="115"/>
          <w:sz w:val="12"/>
        </w:rPr>
        <w:t> </w:t>
      </w:r>
      <w:r>
        <w:rPr>
          <w:w w:val="115"/>
          <w:sz w:val="12"/>
        </w:rPr>
        <w:t>R.,</w:t>
      </w:r>
      <w:r>
        <w:rPr>
          <w:spacing w:val="-8"/>
          <w:w w:val="115"/>
          <w:sz w:val="12"/>
        </w:rPr>
        <w:t> </w:t>
      </w:r>
      <w:r>
        <w:rPr>
          <w:w w:val="115"/>
          <w:sz w:val="12"/>
        </w:rPr>
        <w:t>Tomasiewicz,</w:t>
      </w:r>
      <w:r>
        <w:rPr>
          <w:spacing w:val="-8"/>
          <w:w w:val="115"/>
          <w:sz w:val="12"/>
        </w:rPr>
        <w:t> </w:t>
      </w:r>
      <w:r>
        <w:rPr>
          <w:w w:val="115"/>
          <w:sz w:val="12"/>
        </w:rPr>
        <w:t>D.,</w:t>
      </w:r>
      <w:r>
        <w:rPr>
          <w:spacing w:val="-8"/>
          <w:w w:val="115"/>
          <w:sz w:val="12"/>
        </w:rPr>
        <w:t> </w:t>
      </w:r>
      <w:r>
        <w:rPr>
          <w:w w:val="115"/>
          <w:sz w:val="12"/>
        </w:rPr>
        <w:t>2002,</w:t>
      </w:r>
      <w:r>
        <w:rPr>
          <w:spacing w:val="-8"/>
          <w:w w:val="115"/>
          <w:sz w:val="12"/>
        </w:rPr>
        <w:t> </w:t>
      </w:r>
      <w:r>
        <w:rPr>
          <w:w w:val="115"/>
          <w:sz w:val="12"/>
        </w:rPr>
        <w:t>Water</w:t>
      </w:r>
      <w:r>
        <w:rPr>
          <w:spacing w:val="-8"/>
          <w:w w:val="115"/>
          <w:sz w:val="12"/>
        </w:rPr>
        <w:t> </w:t>
      </w:r>
      <w:r>
        <w:rPr>
          <w:w w:val="115"/>
          <w:sz w:val="12"/>
        </w:rPr>
        <w:t>use</w:t>
      </w:r>
      <w:r>
        <w:rPr>
          <w:spacing w:val="-8"/>
          <w:w w:val="115"/>
          <w:sz w:val="12"/>
        </w:rPr>
        <w:t> </w:t>
      </w:r>
      <w:r>
        <w:rPr>
          <w:w w:val="115"/>
          <w:sz w:val="12"/>
        </w:rPr>
        <w:t>and</w:t>
      </w:r>
      <w:r>
        <w:rPr>
          <w:spacing w:val="40"/>
          <w:w w:val="115"/>
          <w:sz w:val="12"/>
        </w:rPr>
        <w:t> </w:t>
      </w:r>
      <w:r>
        <w:rPr>
          <w:w w:val="115"/>
          <w:sz w:val="12"/>
        </w:rPr>
        <w:t>yield</w:t>
      </w:r>
      <w:r>
        <w:rPr>
          <w:spacing w:val="9"/>
          <w:w w:val="115"/>
          <w:sz w:val="12"/>
        </w:rPr>
        <w:t> </w:t>
      </w:r>
      <w:r>
        <w:rPr>
          <w:w w:val="115"/>
          <w:sz w:val="12"/>
        </w:rPr>
        <w:t>response</w:t>
      </w:r>
      <w:r>
        <w:rPr>
          <w:spacing w:val="11"/>
          <w:w w:val="115"/>
          <w:sz w:val="12"/>
        </w:rPr>
        <w:t> </w:t>
      </w:r>
      <w:r>
        <w:rPr>
          <w:w w:val="115"/>
          <w:sz w:val="12"/>
        </w:rPr>
        <w:t>of</w:t>
      </w:r>
      <w:r>
        <w:rPr>
          <w:spacing w:val="9"/>
          <w:w w:val="115"/>
          <w:sz w:val="12"/>
        </w:rPr>
        <w:t> </w:t>
      </w:r>
      <w:r>
        <w:rPr>
          <w:w w:val="115"/>
          <w:sz w:val="12"/>
        </w:rPr>
        <w:t>potatoes,</w:t>
      </w:r>
      <w:r>
        <w:rPr>
          <w:spacing w:val="10"/>
          <w:w w:val="115"/>
          <w:sz w:val="12"/>
        </w:rPr>
        <w:t> </w:t>
      </w:r>
      <w:r>
        <w:rPr>
          <w:w w:val="115"/>
          <w:sz w:val="12"/>
        </w:rPr>
        <w:t>Paper</w:t>
      </w:r>
      <w:r>
        <w:rPr>
          <w:spacing w:val="10"/>
          <w:w w:val="115"/>
          <w:sz w:val="12"/>
        </w:rPr>
        <w:t> </w:t>
      </w:r>
      <w:r>
        <w:rPr>
          <w:w w:val="115"/>
          <w:sz w:val="12"/>
        </w:rPr>
        <w:t>in</w:t>
      </w:r>
      <w:r>
        <w:rPr>
          <w:spacing w:val="10"/>
          <w:w w:val="115"/>
          <w:sz w:val="12"/>
        </w:rPr>
        <w:t> </w:t>
      </w:r>
      <w:r>
        <w:rPr>
          <w:w w:val="115"/>
          <w:sz w:val="12"/>
        </w:rPr>
        <w:t>Proc.</w:t>
      </w:r>
      <w:r>
        <w:rPr>
          <w:spacing w:val="10"/>
          <w:w w:val="115"/>
          <w:sz w:val="12"/>
        </w:rPr>
        <w:t> </w:t>
      </w:r>
      <w:r>
        <w:rPr>
          <w:w w:val="115"/>
          <w:sz w:val="12"/>
        </w:rPr>
        <w:t>of</w:t>
      </w:r>
      <w:r>
        <w:rPr>
          <w:spacing w:val="10"/>
          <w:w w:val="115"/>
          <w:sz w:val="12"/>
        </w:rPr>
        <w:t> </w:t>
      </w:r>
      <w:r>
        <w:rPr>
          <w:w w:val="115"/>
          <w:sz w:val="12"/>
        </w:rPr>
        <w:t>the</w:t>
      </w:r>
      <w:r>
        <w:rPr>
          <w:spacing w:val="9"/>
          <w:w w:val="115"/>
          <w:sz w:val="12"/>
        </w:rPr>
        <w:t> </w:t>
      </w:r>
      <w:r>
        <w:rPr>
          <w:w w:val="115"/>
          <w:sz w:val="12"/>
        </w:rPr>
        <w:t>3rd</w:t>
      </w:r>
      <w:r>
        <w:rPr>
          <w:spacing w:val="10"/>
          <w:w w:val="115"/>
          <w:sz w:val="12"/>
        </w:rPr>
        <w:t> </w:t>
      </w:r>
      <w:r>
        <w:rPr>
          <w:w w:val="115"/>
          <w:sz w:val="12"/>
        </w:rPr>
        <w:t>Annual</w:t>
      </w:r>
      <w:r>
        <w:rPr>
          <w:spacing w:val="11"/>
          <w:w w:val="115"/>
          <w:sz w:val="12"/>
        </w:rPr>
        <w:t> </w:t>
      </w:r>
      <w:r>
        <w:rPr>
          <w:w w:val="115"/>
          <w:sz w:val="12"/>
        </w:rPr>
        <w:t>Manitoba</w:t>
      </w:r>
      <w:r>
        <w:rPr>
          <w:spacing w:val="10"/>
          <w:w w:val="115"/>
          <w:sz w:val="12"/>
        </w:rPr>
        <w:t> </w:t>
      </w:r>
      <w:r>
        <w:rPr>
          <w:spacing w:val="-2"/>
          <w:w w:val="115"/>
          <w:sz w:val="12"/>
        </w:rPr>
        <w:t>Agronomists</w:t>
      </w:r>
    </w:p>
    <w:p>
      <w:pPr>
        <w:spacing w:line="172" w:lineRule="auto" w:before="0"/>
        <w:ind w:left="283" w:right="0" w:firstLine="0"/>
        <w:jc w:val="left"/>
        <w:rPr>
          <w:sz w:val="12"/>
        </w:rPr>
      </w:pPr>
      <w:r>
        <w:rPr>
          <w:w w:val="110"/>
          <w:sz w:val="12"/>
        </w:rPr>
        <w:t>Conference,</w:t>
      </w:r>
      <w:r>
        <w:rPr>
          <w:spacing w:val="48"/>
          <w:w w:val="110"/>
          <w:sz w:val="12"/>
        </w:rPr>
        <w:t> </w:t>
      </w:r>
      <w:r>
        <w:rPr>
          <w:rFonts w:ascii="Microsoft YaHei" w:hAnsi="Microsoft YaHei" w:eastAsia="Microsoft YaHei"/>
          <w:w w:val="80"/>
          <w:sz w:val="12"/>
        </w:rPr>
        <w:t>〈</w:t>
      </w:r>
      <w:hyperlink r:id="rId56">
        <w:r>
          <w:rPr>
            <w:w w:val="110"/>
            <w:sz w:val="12"/>
          </w:rPr>
          <w:t>https://www.umanitoba.ca/faculties/afs/MAC_proceedings/2002/</w:t>
        </w:r>
      </w:hyperlink>
      <w:r>
        <w:rPr>
          <w:spacing w:val="80"/>
          <w:w w:val="110"/>
          <w:sz w:val="12"/>
        </w:rPr>
        <w:t> </w:t>
      </w:r>
      <w:r>
        <w:rPr>
          <w:w w:val="110"/>
          <w:sz w:val="12"/>
        </w:rPr>
        <w:t>pdf/shaykewich.pdf</w:t>
      </w:r>
      <w:r>
        <w:rPr>
          <w:rFonts w:ascii="Microsoft YaHei" w:hAnsi="Microsoft YaHei" w:eastAsia="Microsoft YaHei"/>
          <w:w w:val="80"/>
          <w:sz w:val="12"/>
        </w:rPr>
        <w:t>〉</w:t>
      </w:r>
      <w:r>
        <w:rPr>
          <w:rFonts w:ascii="Microsoft YaHei" w:hAnsi="Microsoft YaHei" w:eastAsia="Microsoft YaHei"/>
          <w:spacing w:val="26"/>
          <w:w w:val="110"/>
          <w:sz w:val="12"/>
        </w:rPr>
        <w:t> </w:t>
      </w:r>
      <w:r>
        <w:rPr>
          <w:w w:val="110"/>
          <w:sz w:val="12"/>
        </w:rPr>
        <w:t>(accessed</w:t>
      </w:r>
      <w:r>
        <w:rPr>
          <w:spacing w:val="31"/>
          <w:w w:val="110"/>
          <w:sz w:val="12"/>
        </w:rPr>
        <w:t> </w:t>
      </w:r>
      <w:r>
        <w:rPr>
          <w:w w:val="110"/>
          <w:sz w:val="12"/>
        </w:rPr>
        <w:t>19</w:t>
      </w:r>
      <w:r>
        <w:rPr>
          <w:spacing w:val="31"/>
          <w:w w:val="110"/>
          <w:sz w:val="12"/>
        </w:rPr>
        <w:t> </w:t>
      </w:r>
      <w:r>
        <w:rPr>
          <w:w w:val="110"/>
          <w:sz w:val="12"/>
        </w:rPr>
        <w:t>March</w:t>
      </w:r>
      <w:r>
        <w:rPr>
          <w:spacing w:val="31"/>
          <w:w w:val="110"/>
          <w:sz w:val="12"/>
        </w:rPr>
        <w:t> </w:t>
      </w:r>
      <w:r>
        <w:rPr>
          <w:w w:val="110"/>
          <w:sz w:val="12"/>
        </w:rPr>
        <w:t>2021),</w:t>
      </w:r>
      <w:r>
        <w:rPr>
          <w:spacing w:val="31"/>
          <w:w w:val="110"/>
          <w:sz w:val="12"/>
        </w:rPr>
        <w:t> </w:t>
      </w:r>
      <w:r>
        <w:rPr>
          <w:w w:val="110"/>
          <w:sz w:val="12"/>
        </w:rPr>
        <w:t>10–11</w:t>
      </w:r>
      <w:r>
        <w:rPr>
          <w:spacing w:val="31"/>
          <w:w w:val="110"/>
          <w:sz w:val="12"/>
        </w:rPr>
        <w:t> </w:t>
      </w:r>
      <w:r>
        <w:rPr>
          <w:w w:val="110"/>
          <w:sz w:val="12"/>
        </w:rPr>
        <w:t>December</w:t>
      </w:r>
      <w:r>
        <w:rPr>
          <w:spacing w:val="29"/>
          <w:w w:val="110"/>
          <w:sz w:val="12"/>
        </w:rPr>
        <w:t> </w:t>
      </w:r>
      <w:r>
        <w:rPr>
          <w:w w:val="110"/>
          <w:sz w:val="12"/>
        </w:rPr>
        <w:t>2002,</w:t>
      </w:r>
      <w:r>
        <w:rPr>
          <w:spacing w:val="31"/>
          <w:w w:val="110"/>
          <w:sz w:val="12"/>
        </w:rPr>
        <w:t> </w:t>
      </w:r>
      <w:r>
        <w:rPr>
          <w:w w:val="110"/>
          <w:sz w:val="12"/>
        </w:rPr>
        <w:t>Winnipeg,</w:t>
      </w:r>
    </w:p>
    <w:p>
      <w:pPr>
        <w:spacing w:before="1"/>
        <w:ind w:left="283" w:right="0" w:firstLine="0"/>
        <w:jc w:val="left"/>
        <w:rPr>
          <w:sz w:val="12"/>
        </w:rPr>
      </w:pPr>
      <w:r>
        <w:rPr>
          <w:w w:val="115"/>
          <w:sz w:val="12"/>
        </w:rPr>
        <w:t>MB,</w:t>
      </w:r>
      <w:r>
        <w:rPr>
          <w:spacing w:val="2"/>
          <w:w w:val="115"/>
          <w:sz w:val="12"/>
        </w:rPr>
        <w:t> </w:t>
      </w:r>
      <w:r>
        <w:rPr>
          <w:w w:val="115"/>
          <w:sz w:val="12"/>
        </w:rPr>
        <w:t>Canada.</w:t>
      </w:r>
      <w:r>
        <w:rPr>
          <w:spacing w:val="2"/>
          <w:w w:val="115"/>
          <w:sz w:val="12"/>
        </w:rPr>
        <w:t> </w:t>
      </w:r>
      <w:r>
        <w:rPr>
          <w:w w:val="115"/>
          <w:sz w:val="12"/>
        </w:rPr>
        <w:t>pp.</w:t>
      </w:r>
      <w:r>
        <w:rPr>
          <w:spacing w:val="1"/>
          <w:w w:val="115"/>
          <w:sz w:val="12"/>
        </w:rPr>
        <w:t> </w:t>
      </w:r>
      <w:r>
        <w:rPr>
          <w:spacing w:val="-2"/>
          <w:w w:val="115"/>
          <w:sz w:val="12"/>
        </w:rPr>
        <w:t>172–178.</w:t>
      </w:r>
    </w:p>
    <w:p>
      <w:pPr>
        <w:spacing w:line="276" w:lineRule="auto" w:before="22"/>
        <w:ind w:left="283" w:right="0" w:hanging="240"/>
        <w:jc w:val="left"/>
        <w:rPr>
          <w:sz w:val="12"/>
        </w:rPr>
      </w:pPr>
      <w:bookmarkStart w:name="_bookmark45" w:id="64"/>
      <w:bookmarkEnd w:id="64"/>
      <w:r>
        <w:rPr/>
      </w:r>
      <w:hyperlink r:id="rId57">
        <w:r>
          <w:rPr>
            <w:color w:val="2196D1"/>
            <w:w w:val="115"/>
            <w:sz w:val="12"/>
          </w:rPr>
          <w:t>Shock, C., Feibert, E., Saunders, L., 1998. Potato yield and quality response to deficient</w:t>
        </w:r>
      </w:hyperlink>
      <w:r>
        <w:rPr>
          <w:color w:val="2196D1"/>
          <w:spacing w:val="40"/>
          <w:w w:val="115"/>
          <w:sz w:val="12"/>
        </w:rPr>
        <w:t> </w:t>
      </w:r>
      <w:hyperlink r:id="rId57">
        <w:r>
          <w:rPr>
            <w:color w:val="2196D1"/>
            <w:w w:val="115"/>
            <w:sz w:val="12"/>
          </w:rPr>
          <w:t>irrigation. Hort. Sci. 33, 655–659</w:t>
        </w:r>
      </w:hyperlink>
      <w:r>
        <w:rPr>
          <w:w w:val="115"/>
          <w:sz w:val="12"/>
        </w:rPr>
        <w:t>.</w:t>
      </w:r>
    </w:p>
    <w:p>
      <w:pPr>
        <w:spacing w:line="276" w:lineRule="auto" w:before="1"/>
        <w:ind w:left="283" w:right="0" w:hanging="240"/>
        <w:jc w:val="left"/>
        <w:rPr>
          <w:sz w:val="12"/>
        </w:rPr>
      </w:pPr>
      <w:bookmarkStart w:name="_bookmark46" w:id="65"/>
      <w:bookmarkEnd w:id="65"/>
      <w:r>
        <w:rPr/>
      </w:r>
      <w:r>
        <w:rPr>
          <w:w w:val="115"/>
          <w:sz w:val="12"/>
        </w:rPr>
        <w:t>Silver, D., Afeworki, E., Criner, G., 2011, Cost of supplemental irrigation for potato</w:t>
      </w:r>
      <w:r>
        <w:rPr>
          <w:spacing w:val="40"/>
          <w:w w:val="115"/>
          <w:sz w:val="12"/>
        </w:rPr>
        <w:t> </w:t>
      </w:r>
      <w:r>
        <w:rPr>
          <w:w w:val="115"/>
          <w:sz w:val="12"/>
        </w:rPr>
        <w:t>production in Maine. Maine Agricultural and Forest Experiment Station </w:t>
      </w:r>
      <w:r>
        <w:rPr>
          <w:w w:val="115"/>
          <w:sz w:val="12"/>
        </w:rPr>
        <w:t>Technical</w:t>
      </w:r>
      <w:r>
        <w:rPr>
          <w:spacing w:val="40"/>
          <w:w w:val="115"/>
          <w:sz w:val="12"/>
        </w:rPr>
        <w:t> </w:t>
      </w:r>
      <w:r>
        <w:rPr>
          <w:w w:val="115"/>
          <w:sz w:val="12"/>
        </w:rPr>
        <w:t>Bulletin 205.</w:t>
      </w:r>
    </w:p>
    <w:p>
      <w:pPr>
        <w:spacing w:line="172" w:lineRule="auto" w:before="0"/>
        <w:ind w:left="283" w:right="81" w:hanging="240"/>
        <w:jc w:val="left"/>
        <w:rPr>
          <w:sz w:val="12"/>
        </w:rPr>
      </w:pPr>
      <w:bookmarkStart w:name="_bookmark47" w:id="66"/>
      <w:bookmarkEnd w:id="66"/>
      <w:r>
        <w:rPr/>
      </w:r>
      <w:r>
        <w:rPr>
          <w:w w:val="115"/>
          <w:sz w:val="12"/>
        </w:rPr>
        <w:t>Statistics Canada, Canadian potato production at </w:t>
      </w:r>
      <w:r>
        <w:rPr>
          <w:rFonts w:ascii="Microsoft YaHei" w:hAnsi="Microsoft YaHei" w:eastAsia="Microsoft YaHei"/>
          <w:w w:val="80"/>
          <w:sz w:val="12"/>
        </w:rPr>
        <w:t>〈</w:t>
      </w:r>
      <w:r>
        <w:rPr>
          <w:w w:val="115"/>
          <w:sz w:val="12"/>
        </w:rPr>
        <w:t>https://www150.statcan.gc.ca/n1/en/</w:t>
      </w:r>
      <w:r>
        <w:rPr>
          <w:spacing w:val="40"/>
          <w:w w:val="115"/>
          <w:sz w:val="12"/>
        </w:rPr>
        <w:t> </w:t>
      </w:r>
      <w:r>
        <w:rPr>
          <w:w w:val="115"/>
          <w:sz w:val="12"/>
        </w:rPr>
        <w:t>catalogue/22–008-X</w:t>
      </w:r>
      <w:r>
        <w:rPr>
          <w:rFonts w:ascii="Microsoft YaHei" w:hAnsi="Microsoft YaHei" w:eastAsia="Microsoft YaHei"/>
          <w:w w:val="80"/>
          <w:sz w:val="12"/>
        </w:rPr>
        <w:t>〉 </w:t>
      </w:r>
      <w:r>
        <w:rPr>
          <w:w w:val="115"/>
          <w:sz w:val="12"/>
        </w:rPr>
        <w:t>(accessed 8 April 2020).</w:t>
      </w:r>
    </w:p>
    <w:p>
      <w:pPr>
        <w:spacing w:after="0" w:line="172" w:lineRule="auto"/>
        <w:jc w:val="left"/>
        <w:rPr>
          <w:sz w:val="12"/>
        </w:rPr>
        <w:sectPr>
          <w:type w:val="continuous"/>
          <w:pgSz w:w="11910" w:h="15880"/>
          <w:pgMar w:header="655" w:footer="544" w:top="620" w:bottom="280" w:left="708" w:right="708"/>
          <w:cols w:num="2" w:equalWidth="0">
            <w:col w:w="5066" w:space="314"/>
            <w:col w:w="5114"/>
          </w:cols>
        </w:sectPr>
      </w:pPr>
    </w:p>
    <w:p>
      <w:pPr>
        <w:pStyle w:val="BodyText"/>
        <w:spacing w:before="1"/>
        <w:ind w:left="0"/>
        <w:jc w:val="left"/>
        <w:rPr>
          <w:sz w:val="11"/>
        </w:rPr>
      </w:pPr>
    </w:p>
    <w:p>
      <w:pPr>
        <w:pStyle w:val="BodyText"/>
        <w:spacing w:after="0"/>
        <w:jc w:val="left"/>
        <w:rPr>
          <w:sz w:val="11"/>
        </w:rPr>
        <w:sectPr>
          <w:headerReference w:type="default" r:id="rId58"/>
          <w:footerReference w:type="default" r:id="rId59"/>
          <w:pgSz w:w="11910" w:h="15880"/>
          <w:pgMar w:header="655" w:footer="544" w:top="840" w:bottom="740" w:left="708" w:right="708"/>
        </w:sectPr>
      </w:pPr>
    </w:p>
    <w:p>
      <w:pPr>
        <w:spacing w:line="189" w:lineRule="auto" w:before="124"/>
        <w:ind w:left="282" w:right="0" w:hanging="240"/>
        <w:jc w:val="left"/>
        <w:rPr>
          <w:sz w:val="12"/>
        </w:rPr>
      </w:pPr>
      <w:r>
        <w:rPr>
          <w:w w:val="110"/>
          <w:sz w:val="12"/>
        </w:rPr>
        <w:t>Steele,</w:t>
      </w:r>
      <w:r>
        <w:rPr>
          <w:spacing w:val="23"/>
          <w:w w:val="110"/>
          <w:sz w:val="12"/>
        </w:rPr>
        <w:t> </w:t>
      </w:r>
      <w:r>
        <w:rPr>
          <w:w w:val="110"/>
          <w:sz w:val="12"/>
        </w:rPr>
        <w:t>C.,</w:t>
      </w:r>
      <w:r>
        <w:rPr>
          <w:spacing w:val="21"/>
          <w:w w:val="110"/>
          <w:sz w:val="12"/>
        </w:rPr>
        <w:t> </w:t>
      </w:r>
      <w:r>
        <w:rPr>
          <w:w w:val="110"/>
          <w:sz w:val="12"/>
        </w:rPr>
        <w:t>2013,</w:t>
      </w:r>
      <w:r>
        <w:rPr>
          <w:spacing w:val="21"/>
          <w:w w:val="110"/>
          <w:sz w:val="12"/>
        </w:rPr>
        <w:t> </w:t>
      </w:r>
      <w:r>
        <w:rPr>
          <w:w w:val="110"/>
          <w:sz w:val="12"/>
        </w:rPr>
        <w:t>Irrigation</w:t>
      </w:r>
      <w:r>
        <w:rPr>
          <w:spacing w:val="21"/>
          <w:w w:val="110"/>
          <w:sz w:val="12"/>
        </w:rPr>
        <w:t> </w:t>
      </w:r>
      <w:r>
        <w:rPr>
          <w:w w:val="110"/>
          <w:sz w:val="12"/>
        </w:rPr>
        <w:t>and</w:t>
      </w:r>
      <w:r>
        <w:rPr>
          <w:spacing w:val="21"/>
          <w:w w:val="110"/>
          <w:sz w:val="12"/>
        </w:rPr>
        <w:t> </w:t>
      </w:r>
      <w:r>
        <w:rPr>
          <w:w w:val="110"/>
          <w:sz w:val="12"/>
        </w:rPr>
        <w:t>Water</w:t>
      </w:r>
      <w:r>
        <w:rPr>
          <w:spacing w:val="21"/>
          <w:w w:val="110"/>
          <w:sz w:val="12"/>
        </w:rPr>
        <w:t> </w:t>
      </w:r>
      <w:r>
        <w:rPr>
          <w:w w:val="110"/>
          <w:sz w:val="12"/>
        </w:rPr>
        <w:t>Use</w:t>
      </w:r>
      <w:r>
        <w:rPr>
          <w:spacing w:val="21"/>
          <w:w w:val="110"/>
          <w:sz w:val="12"/>
        </w:rPr>
        <w:t> </w:t>
      </w:r>
      <w:r>
        <w:rPr>
          <w:w w:val="110"/>
          <w:sz w:val="12"/>
        </w:rPr>
        <w:t>(Best</w:t>
      </w:r>
      <w:r>
        <w:rPr>
          <w:spacing w:val="21"/>
          <w:w w:val="110"/>
          <w:sz w:val="12"/>
        </w:rPr>
        <w:t> </w:t>
      </w:r>
      <w:r>
        <w:rPr>
          <w:w w:val="110"/>
          <w:sz w:val="12"/>
        </w:rPr>
        <w:t>Practice</w:t>
      </w:r>
      <w:r>
        <w:rPr>
          <w:spacing w:val="21"/>
          <w:w w:val="110"/>
          <w:sz w:val="12"/>
        </w:rPr>
        <w:t> </w:t>
      </w:r>
      <w:r>
        <w:rPr>
          <w:w w:val="110"/>
          <w:sz w:val="12"/>
        </w:rPr>
        <w:t>Guide</w:t>
      </w:r>
      <w:r>
        <w:rPr>
          <w:spacing w:val="23"/>
          <w:w w:val="110"/>
          <w:sz w:val="12"/>
        </w:rPr>
        <w:t> </w:t>
      </w:r>
      <w:r>
        <w:rPr>
          <w:w w:val="110"/>
          <w:sz w:val="12"/>
        </w:rPr>
        <w:t>for</w:t>
      </w:r>
      <w:r>
        <w:rPr>
          <w:spacing w:val="21"/>
          <w:w w:val="110"/>
          <w:sz w:val="12"/>
        </w:rPr>
        <w:t> </w:t>
      </w:r>
      <w:r>
        <w:rPr>
          <w:w w:val="110"/>
          <w:sz w:val="12"/>
        </w:rPr>
        <w:t>Potatoes)</w:t>
      </w:r>
      <w:r>
        <w:rPr>
          <w:spacing w:val="21"/>
          <w:w w:val="110"/>
          <w:sz w:val="12"/>
        </w:rPr>
        <w:t> </w:t>
      </w:r>
      <w:r>
        <w:rPr>
          <w:w w:val="110"/>
          <w:sz w:val="12"/>
        </w:rPr>
        <w:t>UK</w:t>
      </w:r>
      <w:r>
        <w:rPr>
          <w:spacing w:val="21"/>
          <w:w w:val="110"/>
          <w:sz w:val="12"/>
        </w:rPr>
        <w:t> </w:t>
      </w:r>
      <w:r>
        <w:rPr>
          <w:w w:val="110"/>
          <w:sz w:val="12"/>
        </w:rPr>
        <w:t>Potato</w:t>
      </w:r>
      <w:r>
        <w:rPr>
          <w:spacing w:val="40"/>
          <w:w w:val="110"/>
          <w:sz w:val="12"/>
        </w:rPr>
        <w:t> </w:t>
      </w:r>
      <w:r>
        <w:rPr>
          <w:w w:val="110"/>
          <w:sz w:val="12"/>
        </w:rPr>
        <w:t>Council,</w:t>
      </w:r>
      <w:r>
        <w:rPr>
          <w:spacing w:val="34"/>
          <w:w w:val="110"/>
          <w:sz w:val="12"/>
        </w:rPr>
        <w:t>  </w:t>
      </w:r>
      <w:r>
        <w:rPr>
          <w:rFonts w:ascii="Microsoft YaHei" w:eastAsia="Microsoft YaHei"/>
          <w:w w:val="80"/>
          <w:sz w:val="12"/>
        </w:rPr>
        <w:t>〈</w:t>
      </w:r>
      <w:r>
        <w:rPr>
          <w:w w:val="110"/>
          <w:sz w:val="12"/>
        </w:rPr>
        <w:t>https://potatoes.ahdb.org.uk/sites/default/files/publication_upload/</w:t>
      </w:r>
      <w:r>
        <w:rPr>
          <w:spacing w:val="80"/>
          <w:w w:val="110"/>
          <w:sz w:val="12"/>
        </w:rPr>
        <w:t> </w:t>
      </w:r>
      <w:r>
        <w:rPr>
          <w:w w:val="110"/>
          <w:sz w:val="12"/>
        </w:rPr>
        <w:t>Irrigation%20for%20potatoes_0.pdf</w:t>
      </w:r>
      <w:r>
        <w:rPr>
          <w:rFonts w:ascii="Microsoft YaHei" w:eastAsia="Microsoft YaHei"/>
          <w:w w:val="80"/>
          <w:sz w:val="12"/>
        </w:rPr>
        <w:t>〉 </w:t>
      </w:r>
      <w:r>
        <w:rPr>
          <w:w w:val="110"/>
          <w:sz w:val="12"/>
        </w:rPr>
        <w:t>(accessed 10 June 2020).</w:t>
      </w:r>
    </w:p>
    <w:p>
      <w:pPr>
        <w:spacing w:line="276" w:lineRule="auto" w:before="0"/>
        <w:ind w:left="282" w:right="25" w:hanging="240"/>
        <w:jc w:val="left"/>
        <w:rPr>
          <w:sz w:val="12"/>
        </w:rPr>
      </w:pPr>
      <w:hyperlink r:id="rId60">
        <w:r>
          <w:rPr>
            <w:color w:val="2196D1"/>
            <w:w w:val="115"/>
            <w:sz w:val="12"/>
          </w:rPr>
          <w:t>Unlu, M., Kanber, R., Senyigit, U., Onaran, H., Diker, K., 2006. Trickle and sprinkler</w:t>
        </w:r>
      </w:hyperlink>
      <w:r>
        <w:rPr>
          <w:color w:val="2196D1"/>
          <w:spacing w:val="40"/>
          <w:w w:val="115"/>
          <w:sz w:val="12"/>
        </w:rPr>
        <w:t> </w:t>
      </w:r>
      <w:hyperlink r:id="rId60">
        <w:r>
          <w:rPr>
            <w:color w:val="2196D1"/>
            <w:w w:val="115"/>
            <w:sz w:val="12"/>
          </w:rPr>
          <w:t>irrigation of potato (Solanum tuberosum L.) in the middle Anatolian region in</w:t>
        </w:r>
      </w:hyperlink>
      <w:r>
        <w:rPr>
          <w:color w:val="2196D1"/>
          <w:spacing w:val="40"/>
          <w:w w:val="115"/>
          <w:sz w:val="12"/>
        </w:rPr>
        <w:t> </w:t>
      </w:r>
      <w:hyperlink r:id="rId60">
        <w:r>
          <w:rPr>
            <w:color w:val="2196D1"/>
            <w:w w:val="115"/>
            <w:sz w:val="12"/>
          </w:rPr>
          <w:t>Turkey. Agric. Water Manag. 79, 43–71</w:t>
        </w:r>
      </w:hyperlink>
      <w:r>
        <w:rPr>
          <w:w w:val="115"/>
          <w:sz w:val="12"/>
        </w:rPr>
        <w:t>.</w:t>
      </w:r>
    </w:p>
    <w:p>
      <w:pPr>
        <w:spacing w:line="276" w:lineRule="auto" w:before="0"/>
        <w:ind w:left="282" w:right="0" w:hanging="240"/>
        <w:jc w:val="left"/>
        <w:rPr>
          <w:sz w:val="12"/>
        </w:rPr>
      </w:pPr>
      <w:bookmarkStart w:name="_bookmark48" w:id="67"/>
      <w:bookmarkEnd w:id="67"/>
      <w:r>
        <w:rPr/>
      </w:r>
      <w:hyperlink r:id="rId61">
        <w:r>
          <w:rPr>
            <w:color w:val="2196D1"/>
            <w:w w:val="115"/>
            <w:sz w:val="12"/>
          </w:rPr>
          <w:t>Xing, Z., Chow, L., Li, S., Meng, F., 2012. Effects of hay mulch on soil properties and</w:t>
        </w:r>
      </w:hyperlink>
      <w:r>
        <w:rPr>
          <w:color w:val="2196D1"/>
          <w:spacing w:val="40"/>
          <w:w w:val="115"/>
          <w:sz w:val="12"/>
        </w:rPr>
        <w:t> </w:t>
      </w:r>
      <w:hyperlink r:id="rId61">
        <w:r>
          <w:rPr>
            <w:color w:val="2196D1"/>
            <w:w w:val="115"/>
            <w:sz w:val="12"/>
          </w:rPr>
          <w:t>potato</w:t>
        </w:r>
        <w:r>
          <w:rPr>
            <w:color w:val="2196D1"/>
            <w:spacing w:val="16"/>
            <w:w w:val="115"/>
            <w:sz w:val="12"/>
          </w:rPr>
          <w:t> </w:t>
        </w:r>
        <w:r>
          <w:rPr>
            <w:color w:val="2196D1"/>
            <w:w w:val="115"/>
            <w:sz w:val="12"/>
          </w:rPr>
          <w:t>tuber</w:t>
        </w:r>
        <w:r>
          <w:rPr>
            <w:color w:val="2196D1"/>
            <w:spacing w:val="16"/>
            <w:w w:val="115"/>
            <w:sz w:val="12"/>
          </w:rPr>
          <w:t> </w:t>
        </w:r>
        <w:r>
          <w:rPr>
            <w:color w:val="2196D1"/>
            <w:w w:val="115"/>
            <w:sz w:val="12"/>
          </w:rPr>
          <w:t>yield</w:t>
        </w:r>
        <w:r>
          <w:rPr>
            <w:color w:val="2196D1"/>
            <w:spacing w:val="16"/>
            <w:w w:val="115"/>
            <w:sz w:val="12"/>
          </w:rPr>
          <w:t> </w:t>
        </w:r>
        <w:r>
          <w:rPr>
            <w:color w:val="2196D1"/>
            <w:w w:val="115"/>
            <w:sz w:val="12"/>
          </w:rPr>
          <w:t>under</w:t>
        </w:r>
        <w:r>
          <w:rPr>
            <w:color w:val="2196D1"/>
            <w:spacing w:val="16"/>
            <w:w w:val="115"/>
            <w:sz w:val="12"/>
          </w:rPr>
          <w:t> </w:t>
        </w:r>
        <w:r>
          <w:rPr>
            <w:color w:val="2196D1"/>
            <w:w w:val="115"/>
            <w:sz w:val="12"/>
          </w:rPr>
          <w:t>irrigation</w:t>
        </w:r>
        <w:r>
          <w:rPr>
            <w:color w:val="2196D1"/>
            <w:spacing w:val="15"/>
            <w:w w:val="115"/>
            <w:sz w:val="12"/>
          </w:rPr>
          <w:t> </w:t>
        </w:r>
        <w:r>
          <w:rPr>
            <w:color w:val="2196D1"/>
            <w:w w:val="115"/>
            <w:sz w:val="12"/>
          </w:rPr>
          <w:t>and</w:t>
        </w:r>
        <w:r>
          <w:rPr>
            <w:color w:val="2196D1"/>
            <w:spacing w:val="16"/>
            <w:w w:val="115"/>
            <w:sz w:val="12"/>
          </w:rPr>
          <w:t> </w:t>
        </w:r>
        <w:r>
          <w:rPr>
            <w:color w:val="2196D1"/>
            <w:w w:val="115"/>
            <w:sz w:val="12"/>
          </w:rPr>
          <w:t>nonirrigation</w:t>
        </w:r>
        <w:r>
          <w:rPr>
            <w:color w:val="2196D1"/>
            <w:spacing w:val="16"/>
            <w:w w:val="115"/>
            <w:sz w:val="12"/>
          </w:rPr>
          <w:t> </w:t>
        </w:r>
        <w:r>
          <w:rPr>
            <w:color w:val="2196D1"/>
            <w:w w:val="115"/>
            <w:sz w:val="12"/>
          </w:rPr>
          <w:t>in</w:t>
        </w:r>
        <w:r>
          <w:rPr>
            <w:color w:val="2196D1"/>
            <w:spacing w:val="16"/>
            <w:w w:val="115"/>
            <w:sz w:val="12"/>
          </w:rPr>
          <w:t> </w:t>
        </w:r>
        <w:r>
          <w:rPr>
            <w:color w:val="2196D1"/>
            <w:w w:val="115"/>
            <w:sz w:val="12"/>
          </w:rPr>
          <w:t>New</w:t>
        </w:r>
        <w:r>
          <w:rPr>
            <w:color w:val="2196D1"/>
            <w:spacing w:val="15"/>
            <w:w w:val="115"/>
            <w:sz w:val="12"/>
          </w:rPr>
          <w:t> </w:t>
        </w:r>
        <w:r>
          <w:rPr>
            <w:color w:val="2196D1"/>
            <w:w w:val="115"/>
            <w:sz w:val="12"/>
          </w:rPr>
          <w:t>Brunswick,</w:t>
        </w:r>
        <w:r>
          <w:rPr>
            <w:color w:val="2196D1"/>
            <w:spacing w:val="16"/>
            <w:w w:val="115"/>
            <w:sz w:val="12"/>
          </w:rPr>
          <w:t> </w:t>
        </w:r>
        <w:r>
          <w:rPr>
            <w:color w:val="2196D1"/>
            <w:spacing w:val="-2"/>
            <w:w w:val="115"/>
            <w:sz w:val="12"/>
          </w:rPr>
          <w:t>Canada.</w:t>
        </w:r>
      </w:hyperlink>
    </w:p>
    <w:p>
      <w:pPr>
        <w:spacing w:before="0"/>
        <w:ind w:left="282" w:right="0" w:firstLine="0"/>
        <w:jc w:val="left"/>
        <w:rPr>
          <w:sz w:val="12"/>
        </w:rPr>
      </w:pPr>
      <w:hyperlink r:id="rId61">
        <w:r>
          <w:rPr>
            <w:color w:val="2196D1"/>
            <w:w w:val="115"/>
            <w:sz w:val="12"/>
          </w:rPr>
          <w:t>J.</w:t>
        </w:r>
        <w:r>
          <w:rPr>
            <w:color w:val="2196D1"/>
            <w:spacing w:val="10"/>
            <w:w w:val="115"/>
            <w:sz w:val="12"/>
          </w:rPr>
          <w:t> </w:t>
        </w:r>
        <w:r>
          <w:rPr>
            <w:color w:val="2196D1"/>
            <w:w w:val="115"/>
            <w:sz w:val="12"/>
          </w:rPr>
          <w:t>Irrig.</w:t>
        </w:r>
        <w:r>
          <w:rPr>
            <w:color w:val="2196D1"/>
            <w:spacing w:val="10"/>
            <w:w w:val="115"/>
            <w:sz w:val="12"/>
          </w:rPr>
          <w:t> </w:t>
        </w:r>
        <w:r>
          <w:rPr>
            <w:color w:val="2196D1"/>
            <w:w w:val="115"/>
            <w:sz w:val="12"/>
          </w:rPr>
          <w:t>Drain.</w:t>
        </w:r>
        <w:r>
          <w:rPr>
            <w:color w:val="2196D1"/>
            <w:spacing w:val="10"/>
            <w:w w:val="115"/>
            <w:sz w:val="12"/>
          </w:rPr>
          <w:t> </w:t>
        </w:r>
        <w:r>
          <w:rPr>
            <w:color w:val="2196D1"/>
            <w:w w:val="115"/>
            <w:sz w:val="12"/>
          </w:rPr>
          <w:t>Eng.</w:t>
        </w:r>
        <w:r>
          <w:rPr>
            <w:color w:val="2196D1"/>
            <w:spacing w:val="10"/>
            <w:w w:val="115"/>
            <w:sz w:val="12"/>
          </w:rPr>
          <w:t> </w:t>
        </w:r>
        <w:r>
          <w:rPr>
            <w:color w:val="2196D1"/>
            <w:w w:val="115"/>
            <w:sz w:val="12"/>
          </w:rPr>
          <w:t>138,</w:t>
        </w:r>
        <w:r>
          <w:rPr>
            <w:color w:val="2196D1"/>
            <w:spacing w:val="9"/>
            <w:w w:val="115"/>
            <w:sz w:val="12"/>
          </w:rPr>
          <w:t> </w:t>
        </w:r>
        <w:r>
          <w:rPr>
            <w:color w:val="2196D1"/>
            <w:spacing w:val="-2"/>
            <w:w w:val="115"/>
            <w:sz w:val="12"/>
          </w:rPr>
          <w:t>703–714</w:t>
        </w:r>
      </w:hyperlink>
      <w:r>
        <w:rPr>
          <w:spacing w:val="-2"/>
          <w:w w:val="115"/>
          <w:sz w:val="12"/>
        </w:rPr>
        <w:t>.</w:t>
      </w:r>
    </w:p>
    <w:p>
      <w:pPr>
        <w:spacing w:line="276" w:lineRule="auto" w:before="100"/>
        <w:ind w:left="282" w:right="185" w:hanging="240"/>
        <w:jc w:val="left"/>
        <w:rPr>
          <w:sz w:val="12"/>
        </w:rPr>
      </w:pPr>
      <w:r>
        <w:rPr/>
        <w:br w:type="column"/>
      </w:r>
      <w:bookmarkStart w:name="_bookmark49" w:id="68"/>
      <w:bookmarkEnd w:id="68"/>
      <w:r>
        <w:rPr/>
      </w:r>
      <w:hyperlink r:id="rId62">
        <w:r>
          <w:rPr>
            <w:color w:val="2196D1"/>
            <w:w w:val="115"/>
            <w:sz w:val="12"/>
          </w:rPr>
          <w:t>Xing, Z., Chow, L., Meng, F., Rees, H., Lionel, S., Monteith, J., 2008. Validating</w:t>
        </w:r>
      </w:hyperlink>
      <w:r>
        <w:rPr>
          <w:color w:val="2196D1"/>
          <w:spacing w:val="40"/>
          <w:w w:val="115"/>
          <w:sz w:val="12"/>
        </w:rPr>
        <w:t> </w:t>
      </w:r>
      <w:hyperlink r:id="rId62">
        <w:r>
          <w:rPr>
            <w:color w:val="2196D1"/>
            <w:w w:val="115"/>
            <w:sz w:val="12"/>
          </w:rPr>
          <w:t>evapotranspiration equations using bowen ratio in New Brunswick, </w:t>
        </w:r>
        <w:r>
          <w:rPr>
            <w:color w:val="2196D1"/>
            <w:w w:val="115"/>
            <w:sz w:val="12"/>
          </w:rPr>
          <w:t>Maritime,</w:t>
        </w:r>
      </w:hyperlink>
      <w:r>
        <w:rPr>
          <w:color w:val="2196D1"/>
          <w:spacing w:val="40"/>
          <w:w w:val="115"/>
          <w:sz w:val="12"/>
        </w:rPr>
        <w:t> </w:t>
      </w:r>
      <w:hyperlink r:id="rId62">
        <w:r>
          <w:rPr>
            <w:color w:val="2196D1"/>
            <w:w w:val="115"/>
            <w:sz w:val="12"/>
          </w:rPr>
          <w:t>Canada. Sensors 8, 412–428</w:t>
        </w:r>
      </w:hyperlink>
      <w:r>
        <w:rPr>
          <w:w w:val="115"/>
          <w:sz w:val="12"/>
        </w:rPr>
        <w:t>.</w:t>
      </w:r>
    </w:p>
    <w:p>
      <w:pPr>
        <w:spacing w:line="278" w:lineRule="auto" w:before="3"/>
        <w:ind w:left="282" w:right="0" w:hanging="240"/>
        <w:jc w:val="left"/>
        <w:rPr>
          <w:sz w:val="12"/>
        </w:rPr>
      </w:pPr>
      <w:bookmarkStart w:name="_bookmark50" w:id="69"/>
      <w:bookmarkEnd w:id="69"/>
      <w:r>
        <w:rPr/>
      </w:r>
      <w:hyperlink r:id="rId63">
        <w:r>
          <w:rPr>
            <w:color w:val="2196D1"/>
            <w:w w:val="115"/>
            <w:sz w:val="12"/>
          </w:rPr>
          <w:t>Zebarth, B.J., Belanger, G., Cambouris, A.N., Ziadi, N., 2012. Nitrogen fertilization</w:t>
        </w:r>
      </w:hyperlink>
      <w:r>
        <w:rPr>
          <w:color w:val="2196D1"/>
          <w:spacing w:val="40"/>
          <w:w w:val="115"/>
          <w:sz w:val="12"/>
        </w:rPr>
        <w:t> </w:t>
      </w:r>
      <w:hyperlink r:id="rId63">
        <w:r>
          <w:rPr>
            <w:color w:val="2196D1"/>
            <w:w w:val="115"/>
            <w:sz w:val="12"/>
          </w:rPr>
          <w:t>strategies in relation</w:t>
        </w:r>
        <w:r>
          <w:rPr>
            <w:color w:val="2196D1"/>
            <w:spacing w:val="12"/>
            <w:w w:val="115"/>
            <w:sz w:val="12"/>
          </w:rPr>
          <w:t> </w:t>
        </w:r>
        <w:r>
          <w:rPr>
            <w:color w:val="2196D1"/>
            <w:w w:val="115"/>
            <w:sz w:val="12"/>
          </w:rPr>
          <w:t>to potato tuber yield, quality and crop N</w:t>
        </w:r>
        <w:r>
          <w:rPr>
            <w:color w:val="2196D1"/>
            <w:spacing w:val="12"/>
            <w:w w:val="115"/>
            <w:sz w:val="12"/>
          </w:rPr>
          <w:t> </w:t>
        </w:r>
        <w:r>
          <w:rPr>
            <w:color w:val="2196D1"/>
            <w:w w:val="115"/>
            <w:sz w:val="12"/>
          </w:rPr>
          <w:t>recovery. In: He, Z.,</w:t>
        </w:r>
      </w:hyperlink>
      <w:r>
        <w:rPr>
          <w:color w:val="2196D1"/>
          <w:spacing w:val="40"/>
          <w:w w:val="115"/>
          <w:sz w:val="12"/>
        </w:rPr>
        <w:t> </w:t>
      </w:r>
      <w:hyperlink r:id="rId63">
        <w:r>
          <w:rPr>
            <w:color w:val="2196D1"/>
            <w:w w:val="115"/>
            <w:sz w:val="12"/>
          </w:rPr>
          <w:t>Larkin, R.P., Honeycutt, C.W. (Eds.), Sustainable Potato Production: Global Case</w:t>
        </w:r>
      </w:hyperlink>
      <w:r>
        <w:rPr>
          <w:color w:val="2196D1"/>
          <w:spacing w:val="40"/>
          <w:w w:val="115"/>
          <w:sz w:val="12"/>
        </w:rPr>
        <w:t> </w:t>
      </w:r>
      <w:hyperlink r:id="rId63">
        <w:r>
          <w:rPr>
            <w:color w:val="2196D1"/>
            <w:w w:val="115"/>
            <w:sz w:val="12"/>
          </w:rPr>
          <w:t>Studies. Springer, New York, pp. 165–186</w:t>
        </w:r>
      </w:hyperlink>
      <w:r>
        <w:rPr>
          <w:w w:val="115"/>
          <w:sz w:val="12"/>
        </w:rPr>
        <w:t>.</w:t>
      </w:r>
    </w:p>
    <w:sectPr>
      <w:type w:val="continuous"/>
      <w:pgSz w:w="11910" w:h="15880"/>
      <w:pgMar w:header="655" w:footer="544" w:top="620" w:bottom="280" w:left="708" w:right="708"/>
      <w:cols w:num="2" w:equalWidth="0">
        <w:col w:w="5021" w:space="359"/>
        <w:col w:w="5114"/>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Lucida Sans Unicode">
    <w:altName w:val="Lucida Sans Unicode"/>
    <w:charset w:val="1"/>
    <w:family w:val="swiss"/>
    <w:pitch w:val="variable"/>
  </w:font>
  <w:font w:name="Microsoft YaHei">
    <w:altName w:val="Microsoft YaHei"/>
    <w:charset w:val="1"/>
    <w:family w:val="swiss"/>
    <w:pitch w:val="variable"/>
  </w:font>
  <w:font w:name="Georgia">
    <w:altName w:val="Georgia"/>
    <w:charset w:val="1"/>
    <w:family w:val="roman"/>
    <w:pitch w:val="variable"/>
  </w:font>
  <w:font w:name="Arial MT">
    <w:altName w:val="Arial MT"/>
    <w:charset w:val="1"/>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w:sz w:val="20"/>
      </w:rPr>
      <mc:AlternateContent>
        <mc:Choice Requires="wps">
          <w:drawing>
            <wp:anchor distT="0" distB="0" distL="0" distR="0" allowOverlap="1" layoutInCell="1" locked="0" behindDoc="1" simplePos="0" relativeHeight="486773248">
              <wp:simplePos x="0" y="0"/>
              <wp:positionH relativeFrom="page">
                <wp:posOffset>3723741</wp:posOffset>
              </wp:positionH>
              <wp:positionV relativeFrom="page">
                <wp:posOffset>9594553</wp:posOffset>
              </wp:positionV>
              <wp:extent cx="134620" cy="115570"/>
              <wp:effectExtent l="0" t="0" r="0" b="0"/>
              <wp:wrapNone/>
              <wp:docPr id="17" name="Textbox 17"/>
              <wp:cNvGraphicFramePr>
                <a:graphicFrameLocks/>
              </wp:cNvGraphicFramePr>
              <a:graphic>
                <a:graphicData uri="http://schemas.microsoft.com/office/word/2010/wordprocessingShape">
                  <wps:wsp>
                    <wps:cNvPr id="17" name="Textbox 17"/>
                    <wps:cNvSpPr txBox="1"/>
                    <wps:spPr>
                      <a:xfrm>
                        <a:off x="0" y="0"/>
                        <a:ext cx="134620" cy="115570"/>
                      </a:xfrm>
                      <a:prstGeom prst="rect">
                        <a:avLst/>
                      </a:prstGeom>
                    </wps:spPr>
                    <wps:txbx>
                      <w:txbxContent>
                        <w:p>
                          <w:pPr>
                            <w:spacing w:before="20"/>
                            <w:ind w:left="60" w:right="0" w:firstLine="0"/>
                            <w:jc w:val="left"/>
                            <w:rPr>
                              <w:sz w:val="12"/>
                            </w:rPr>
                          </w:pPr>
                          <w:r>
                            <w:rPr>
                              <w:spacing w:val="-10"/>
                              <w:w w:val="120"/>
                              <w:sz w:val="12"/>
                            </w:rPr>
                            <w:fldChar w:fldCharType="begin"/>
                          </w:r>
                          <w:r>
                            <w:rPr>
                              <w:spacing w:val="-10"/>
                              <w:w w:val="120"/>
                              <w:sz w:val="12"/>
                            </w:rPr>
                            <w:instrText> PAGE </w:instrText>
                          </w:r>
                          <w:r>
                            <w:rPr>
                              <w:spacing w:val="-10"/>
                              <w:w w:val="120"/>
                              <w:sz w:val="12"/>
                            </w:rPr>
                            <w:fldChar w:fldCharType="separate"/>
                          </w:r>
                          <w:r>
                            <w:rPr>
                              <w:spacing w:val="-10"/>
                              <w:w w:val="120"/>
                              <w:sz w:val="12"/>
                            </w:rPr>
                            <w:t>2</w:t>
                          </w:r>
                          <w:r>
                            <w:rPr>
                              <w:spacing w:val="-10"/>
                              <w:w w:val="120"/>
                              <w:sz w:val="12"/>
                            </w:rPr>
                            <w:fldChar w:fldCharType="end"/>
                          </w:r>
                        </w:p>
                      </w:txbxContent>
                    </wps:txbx>
                    <wps:bodyPr wrap="square" lIns="0" tIns="0" rIns="0" bIns="0" rtlCol="0">
                      <a:noAutofit/>
                    </wps:bodyPr>
                  </wps:wsp>
                </a:graphicData>
              </a:graphic>
            </wp:anchor>
          </w:drawing>
        </mc:Choice>
        <mc:Fallback>
          <w:pict>
            <v:shape style="position:absolute;margin-left:293.207977pt;margin-top:755.476624pt;width:10.6pt;height:9.1pt;mso-position-horizontal-relative:page;mso-position-vertical-relative:page;z-index:-16543232" type="#_x0000_t202" id="docshape14" filled="false" stroked="false">
              <v:textbox inset="0,0,0,0">
                <w:txbxContent>
                  <w:p>
                    <w:pPr>
                      <w:spacing w:before="20"/>
                      <w:ind w:left="60" w:right="0" w:firstLine="0"/>
                      <w:jc w:val="left"/>
                      <w:rPr>
                        <w:sz w:val="12"/>
                      </w:rPr>
                    </w:pPr>
                    <w:r>
                      <w:rPr>
                        <w:spacing w:val="-10"/>
                        <w:w w:val="120"/>
                        <w:sz w:val="12"/>
                      </w:rPr>
                      <w:fldChar w:fldCharType="begin"/>
                    </w:r>
                    <w:r>
                      <w:rPr>
                        <w:spacing w:val="-10"/>
                        <w:w w:val="120"/>
                        <w:sz w:val="12"/>
                      </w:rPr>
                      <w:instrText> PAGE </w:instrText>
                    </w:r>
                    <w:r>
                      <w:rPr>
                        <w:spacing w:val="-10"/>
                        <w:w w:val="120"/>
                        <w:sz w:val="12"/>
                      </w:rPr>
                      <w:fldChar w:fldCharType="separate"/>
                    </w:r>
                    <w:r>
                      <w:rPr>
                        <w:spacing w:val="-10"/>
                        <w:w w:val="120"/>
                        <w:sz w:val="12"/>
                      </w:rPr>
                      <w:t>2</w:t>
                    </w:r>
                    <w:r>
                      <w:rPr>
                        <w:spacing w:val="-10"/>
                        <w:w w:val="120"/>
                        <w:sz w:val="12"/>
                      </w:rPr>
                      <w:fldChar w:fldCharType="end"/>
                    </w:r>
                  </w:p>
                </w:txbxContent>
              </v:textbox>
              <w10:wrap type="none"/>
            </v:shape>
          </w:pict>
        </mc:Fallback>
      </mc:AlternateContent>
    </w:r>
  </w:p>
</w:ftr>
</file>

<file path=word/footer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w:sz w:val="20"/>
      </w:rPr>
      <mc:AlternateContent>
        <mc:Choice Requires="wps">
          <w:drawing>
            <wp:anchor distT="0" distB="0" distL="0" distR="0" allowOverlap="1" layoutInCell="1" locked="0" behindDoc="1" simplePos="0" relativeHeight="486774784">
              <wp:simplePos x="0" y="0"/>
              <wp:positionH relativeFrom="page">
                <wp:posOffset>3726408</wp:posOffset>
              </wp:positionH>
              <wp:positionV relativeFrom="page">
                <wp:posOffset>9594553</wp:posOffset>
              </wp:positionV>
              <wp:extent cx="116839" cy="115570"/>
              <wp:effectExtent l="0" t="0" r="0" b="0"/>
              <wp:wrapNone/>
              <wp:docPr id="33" name="Textbox 33"/>
              <wp:cNvGraphicFramePr>
                <a:graphicFrameLocks/>
              </wp:cNvGraphicFramePr>
              <a:graphic>
                <a:graphicData uri="http://schemas.microsoft.com/office/word/2010/wordprocessingShape">
                  <wps:wsp>
                    <wps:cNvPr id="33" name="Textbox 33"/>
                    <wps:cNvSpPr txBox="1"/>
                    <wps:spPr>
                      <a:xfrm>
                        <a:off x="0" y="0"/>
                        <a:ext cx="116839" cy="115570"/>
                      </a:xfrm>
                      <a:prstGeom prst="rect">
                        <a:avLst/>
                      </a:prstGeom>
                    </wps:spPr>
                    <wps:txbx>
                      <w:txbxContent>
                        <w:p>
                          <w:pPr>
                            <w:spacing w:before="20"/>
                            <w:ind w:left="20" w:right="0" w:firstLine="0"/>
                            <w:jc w:val="left"/>
                            <w:rPr>
                              <w:sz w:val="12"/>
                            </w:rPr>
                          </w:pPr>
                          <w:r>
                            <w:rPr>
                              <w:spacing w:val="-5"/>
                              <w:w w:val="120"/>
                              <w:sz w:val="12"/>
                            </w:rPr>
                            <w:t>10</w:t>
                          </w:r>
                        </w:p>
                      </w:txbxContent>
                    </wps:txbx>
                    <wps:bodyPr wrap="square" lIns="0" tIns="0" rIns="0" bIns="0" rtlCol="0">
                      <a:noAutofit/>
                    </wps:bodyPr>
                  </wps:wsp>
                </a:graphicData>
              </a:graphic>
            </wp:anchor>
          </w:drawing>
        </mc:Choice>
        <mc:Fallback>
          <w:pict>
            <v:shape style="position:absolute;margin-left:293.417999pt;margin-top:755.476624pt;width:9.2pt;height:9.1pt;mso-position-horizontal-relative:page;mso-position-vertical-relative:page;z-index:-16541696" type="#_x0000_t202" id="docshape22" filled="false" stroked="false">
              <v:textbox inset="0,0,0,0">
                <w:txbxContent>
                  <w:p>
                    <w:pPr>
                      <w:spacing w:before="20"/>
                      <w:ind w:left="20" w:right="0" w:firstLine="0"/>
                      <w:jc w:val="left"/>
                      <w:rPr>
                        <w:sz w:val="12"/>
                      </w:rPr>
                    </w:pPr>
                    <w:r>
                      <w:rPr>
                        <w:spacing w:val="-5"/>
                        <w:w w:val="120"/>
                        <w:sz w:val="12"/>
                      </w:rPr>
                      <w:t>10</w:t>
                    </w:r>
                  </w:p>
                </w:txbxContent>
              </v:textbox>
              <w10:wrap type="none"/>
            </v:shape>
          </w:pict>
        </mc:Fallback>
      </mc:AlternateContent>
    </w:r>
  </w:p>
</w:ftr>
</file>

<file path=word/footer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w:sz w:val="20"/>
      </w:rPr>
      <mc:AlternateContent>
        <mc:Choice Requires="wps">
          <w:drawing>
            <wp:anchor distT="0" distB="0" distL="0" distR="0" allowOverlap="1" layoutInCell="1" locked="0" behindDoc="1" simplePos="0" relativeHeight="486776320">
              <wp:simplePos x="0" y="0"/>
              <wp:positionH relativeFrom="page">
                <wp:posOffset>3726408</wp:posOffset>
              </wp:positionH>
              <wp:positionV relativeFrom="page">
                <wp:posOffset>9594553</wp:posOffset>
              </wp:positionV>
              <wp:extent cx="116839" cy="115570"/>
              <wp:effectExtent l="0" t="0" r="0" b="0"/>
              <wp:wrapNone/>
              <wp:docPr id="36" name="Textbox 36"/>
              <wp:cNvGraphicFramePr>
                <a:graphicFrameLocks/>
              </wp:cNvGraphicFramePr>
              <a:graphic>
                <a:graphicData uri="http://schemas.microsoft.com/office/word/2010/wordprocessingShape">
                  <wps:wsp>
                    <wps:cNvPr id="36" name="Textbox 36"/>
                    <wps:cNvSpPr txBox="1"/>
                    <wps:spPr>
                      <a:xfrm>
                        <a:off x="0" y="0"/>
                        <a:ext cx="116839" cy="115570"/>
                      </a:xfrm>
                      <a:prstGeom prst="rect">
                        <a:avLst/>
                      </a:prstGeom>
                    </wps:spPr>
                    <wps:txbx>
                      <w:txbxContent>
                        <w:p>
                          <w:pPr>
                            <w:spacing w:before="20"/>
                            <w:ind w:left="20" w:right="0" w:firstLine="0"/>
                            <w:jc w:val="left"/>
                            <w:rPr>
                              <w:sz w:val="12"/>
                            </w:rPr>
                          </w:pPr>
                          <w:r>
                            <w:rPr>
                              <w:spacing w:val="-5"/>
                              <w:w w:val="120"/>
                              <w:sz w:val="12"/>
                            </w:rPr>
                            <w:t>11</w:t>
                          </w:r>
                        </w:p>
                      </w:txbxContent>
                    </wps:txbx>
                    <wps:bodyPr wrap="square" lIns="0" tIns="0" rIns="0" bIns="0" rtlCol="0">
                      <a:noAutofit/>
                    </wps:bodyPr>
                  </wps:wsp>
                </a:graphicData>
              </a:graphic>
            </wp:anchor>
          </w:drawing>
        </mc:Choice>
        <mc:Fallback>
          <w:pict>
            <v:shape style="position:absolute;margin-left:293.417999pt;margin-top:755.476624pt;width:9.2pt;height:9.1pt;mso-position-horizontal-relative:page;mso-position-vertical-relative:page;z-index:-16540160" type="#_x0000_t202" id="docshape25" filled="false" stroked="false">
              <v:textbox inset="0,0,0,0">
                <w:txbxContent>
                  <w:p>
                    <w:pPr>
                      <w:spacing w:before="20"/>
                      <w:ind w:left="20" w:right="0" w:firstLine="0"/>
                      <w:jc w:val="left"/>
                      <w:rPr>
                        <w:sz w:val="12"/>
                      </w:rPr>
                    </w:pPr>
                    <w:r>
                      <w:rPr>
                        <w:spacing w:val="-5"/>
                        <w:w w:val="120"/>
                        <w:sz w:val="12"/>
                      </w:rPr>
                      <w:t>11</w:t>
                    </w:r>
                  </w:p>
                </w:txbxContent>
              </v:textbox>
              <w10:wrap type="none"/>
            </v:shape>
          </w:pict>
        </mc:Fallback>
      </mc:AlternateContent>
    </w: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w:sz w:val="20"/>
      </w:rPr>
      <mc:AlternateContent>
        <mc:Choice Requires="wps">
          <w:drawing>
            <wp:anchor distT="0" distB="0" distL="0" distR="0" allowOverlap="1" layoutInCell="1" locked="0" behindDoc="1" simplePos="0" relativeHeight="486772224">
              <wp:simplePos x="0" y="0"/>
              <wp:positionH relativeFrom="page">
                <wp:posOffset>464659</wp:posOffset>
              </wp:positionH>
              <wp:positionV relativeFrom="page">
                <wp:posOffset>440298</wp:posOffset>
              </wp:positionV>
              <wp:extent cx="507365" cy="115570"/>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507365" cy="115570"/>
                      </a:xfrm>
                      <a:prstGeom prst="rect">
                        <a:avLst/>
                      </a:prstGeom>
                    </wps:spPr>
                    <wps:txbx>
                      <w:txbxContent>
                        <w:p>
                          <w:pPr>
                            <w:spacing w:before="20"/>
                            <w:ind w:left="20" w:right="0" w:firstLine="0"/>
                            <w:jc w:val="left"/>
                            <w:rPr>
                              <w:i/>
                              <w:sz w:val="12"/>
                            </w:rPr>
                          </w:pPr>
                          <w:r>
                            <w:rPr>
                              <w:i/>
                              <w:w w:val="110"/>
                              <w:sz w:val="12"/>
                            </w:rPr>
                            <w:t>Y.</w:t>
                          </w:r>
                          <w:r>
                            <w:rPr>
                              <w:i/>
                              <w:spacing w:val="8"/>
                              <w:w w:val="110"/>
                              <w:sz w:val="12"/>
                            </w:rPr>
                            <w:t> </w:t>
                          </w:r>
                          <w:r>
                            <w:rPr>
                              <w:i/>
                              <w:w w:val="110"/>
                              <w:sz w:val="12"/>
                            </w:rPr>
                            <w:t>Jiang</w:t>
                          </w:r>
                          <w:r>
                            <w:rPr>
                              <w:i/>
                              <w:spacing w:val="8"/>
                              <w:w w:val="110"/>
                              <w:sz w:val="12"/>
                            </w:rPr>
                            <w:t> </w:t>
                          </w:r>
                          <w:r>
                            <w:rPr>
                              <w:i/>
                              <w:w w:val="110"/>
                              <w:sz w:val="12"/>
                            </w:rPr>
                            <w:t>et</w:t>
                          </w:r>
                          <w:r>
                            <w:rPr>
                              <w:i/>
                              <w:spacing w:val="8"/>
                              <w:w w:val="110"/>
                              <w:sz w:val="12"/>
                            </w:rPr>
                            <w:t> </w:t>
                          </w:r>
                          <w:r>
                            <w:rPr>
                              <w:i/>
                              <w:spacing w:val="-5"/>
                              <w:w w:val="110"/>
                              <w:sz w:val="12"/>
                            </w:rPr>
                            <w:t>al.</w:t>
                          </w:r>
                        </w:p>
                      </w:txbxContent>
                    </wps:txbx>
                    <wps:bodyPr wrap="square" lIns="0" tIns="0" rIns="0" bIns="0" rtlCol="0">
                      <a:noAutofit/>
                    </wps:bodyPr>
                  </wps:wsp>
                </a:graphicData>
              </a:graphic>
            </wp:anchor>
          </w:drawing>
        </mc:Choice>
        <mc:Fallback>
          <w:pict>
            <v:shape style="position:absolute;margin-left:36.587399pt;margin-top:34.66917pt;width:39.950pt;height:9.1pt;mso-position-horizontal-relative:page;mso-position-vertical-relative:page;z-index:-16544256" type="#_x0000_t202" id="docshape12" filled="false" stroked="false">
              <v:textbox inset="0,0,0,0">
                <w:txbxContent>
                  <w:p>
                    <w:pPr>
                      <w:spacing w:before="20"/>
                      <w:ind w:left="20" w:right="0" w:firstLine="0"/>
                      <w:jc w:val="left"/>
                      <w:rPr>
                        <w:i/>
                        <w:sz w:val="12"/>
                      </w:rPr>
                    </w:pPr>
                    <w:r>
                      <w:rPr>
                        <w:i/>
                        <w:w w:val="110"/>
                        <w:sz w:val="12"/>
                      </w:rPr>
                      <w:t>Y.</w:t>
                    </w:r>
                    <w:r>
                      <w:rPr>
                        <w:i/>
                        <w:spacing w:val="8"/>
                        <w:w w:val="110"/>
                        <w:sz w:val="12"/>
                      </w:rPr>
                      <w:t> </w:t>
                    </w:r>
                    <w:r>
                      <w:rPr>
                        <w:i/>
                        <w:w w:val="110"/>
                        <w:sz w:val="12"/>
                      </w:rPr>
                      <w:t>Jiang</w:t>
                    </w:r>
                    <w:r>
                      <w:rPr>
                        <w:i/>
                        <w:spacing w:val="8"/>
                        <w:w w:val="110"/>
                        <w:sz w:val="12"/>
                      </w:rPr>
                      <w:t> </w:t>
                    </w:r>
                    <w:r>
                      <w:rPr>
                        <w:i/>
                        <w:w w:val="110"/>
                        <w:sz w:val="12"/>
                      </w:rPr>
                      <w:t>et</w:t>
                    </w:r>
                    <w:r>
                      <w:rPr>
                        <w:i/>
                        <w:spacing w:val="8"/>
                        <w:w w:val="110"/>
                        <w:sz w:val="12"/>
                      </w:rPr>
                      <w:t> </w:t>
                    </w:r>
                    <w:r>
                      <w:rPr>
                        <w:i/>
                        <w:spacing w:val="-5"/>
                        <w:w w:val="110"/>
                        <w:sz w:val="12"/>
                      </w:rPr>
                      <w:t>al.</w:t>
                    </w:r>
                  </w:p>
                </w:txbxContent>
              </v:textbox>
              <w10:wrap type="none"/>
            </v:shape>
          </w:pict>
        </mc:Fallback>
      </mc:AlternateContent>
    </w:r>
    <w:r>
      <w:rPr>
        <w:sz w:val="20"/>
      </w:rPr>
      <mc:AlternateContent>
        <mc:Choice Requires="wps">
          <w:drawing>
            <wp:anchor distT="0" distB="0" distL="0" distR="0" allowOverlap="1" layoutInCell="1" locked="0" behindDoc="1" simplePos="0" relativeHeight="486772736">
              <wp:simplePos x="0" y="0"/>
              <wp:positionH relativeFrom="page">
                <wp:posOffset>5263616</wp:posOffset>
              </wp:positionH>
              <wp:positionV relativeFrom="page">
                <wp:posOffset>440392</wp:posOffset>
              </wp:positionV>
              <wp:extent cx="1839595" cy="115570"/>
              <wp:effectExtent l="0" t="0" r="0" b="0"/>
              <wp:wrapNone/>
              <wp:docPr id="16" name="Textbox 16"/>
              <wp:cNvGraphicFramePr>
                <a:graphicFrameLocks/>
              </wp:cNvGraphicFramePr>
              <a:graphic>
                <a:graphicData uri="http://schemas.microsoft.com/office/word/2010/wordprocessingShape">
                  <wps:wsp>
                    <wps:cNvPr id="16" name="Textbox 16"/>
                    <wps:cNvSpPr txBox="1"/>
                    <wps:spPr>
                      <a:xfrm>
                        <a:off x="0" y="0"/>
                        <a:ext cx="1839595" cy="115570"/>
                      </a:xfrm>
                      <a:prstGeom prst="rect">
                        <a:avLst/>
                      </a:prstGeom>
                    </wps:spPr>
                    <wps:txbx>
                      <w:txbxContent>
                        <w:p>
                          <w:pPr>
                            <w:spacing w:before="20"/>
                            <w:ind w:left="20" w:right="0" w:firstLine="0"/>
                            <w:jc w:val="left"/>
                            <w:rPr>
                              <w:i/>
                              <w:sz w:val="12"/>
                            </w:rPr>
                          </w:pPr>
                          <w:r>
                            <w:rPr>
                              <w:i/>
                              <w:w w:val="110"/>
                              <w:sz w:val="12"/>
                            </w:rPr>
                            <w:t>Agricultural</w:t>
                          </w:r>
                          <w:r>
                            <w:rPr>
                              <w:i/>
                              <w:spacing w:val="5"/>
                              <w:w w:val="110"/>
                              <w:sz w:val="12"/>
                            </w:rPr>
                            <w:t> </w:t>
                          </w:r>
                          <w:r>
                            <w:rPr>
                              <w:i/>
                              <w:w w:val="110"/>
                              <w:sz w:val="12"/>
                            </w:rPr>
                            <w:t>Water</w:t>
                          </w:r>
                          <w:r>
                            <w:rPr>
                              <w:i/>
                              <w:spacing w:val="5"/>
                              <w:w w:val="110"/>
                              <w:sz w:val="12"/>
                            </w:rPr>
                            <w:t> </w:t>
                          </w:r>
                          <w:r>
                            <w:rPr>
                              <w:i/>
                              <w:w w:val="110"/>
                              <w:sz w:val="12"/>
                            </w:rPr>
                            <w:t>Management</w:t>
                          </w:r>
                          <w:r>
                            <w:rPr>
                              <w:i/>
                              <w:spacing w:val="5"/>
                              <w:w w:val="110"/>
                              <w:sz w:val="12"/>
                            </w:rPr>
                            <w:t> </w:t>
                          </w:r>
                          <w:r>
                            <w:rPr>
                              <w:i/>
                              <w:w w:val="110"/>
                              <w:sz w:val="12"/>
                            </w:rPr>
                            <w:t>255</w:t>
                          </w:r>
                          <w:r>
                            <w:rPr>
                              <w:i/>
                              <w:spacing w:val="6"/>
                              <w:w w:val="110"/>
                              <w:sz w:val="12"/>
                            </w:rPr>
                            <w:t> </w:t>
                          </w:r>
                          <w:r>
                            <w:rPr>
                              <w:i/>
                              <w:w w:val="110"/>
                              <w:sz w:val="12"/>
                            </w:rPr>
                            <w:t>(2021)</w:t>
                          </w:r>
                          <w:r>
                            <w:rPr>
                              <w:i/>
                              <w:spacing w:val="5"/>
                              <w:w w:val="110"/>
                              <w:sz w:val="12"/>
                            </w:rPr>
                            <w:t> </w:t>
                          </w:r>
                          <w:r>
                            <w:rPr>
                              <w:i/>
                              <w:spacing w:val="-2"/>
                              <w:w w:val="110"/>
                              <w:sz w:val="12"/>
                            </w:rPr>
                            <w:t>107047</w:t>
                          </w:r>
                        </w:p>
                      </w:txbxContent>
                    </wps:txbx>
                    <wps:bodyPr wrap="square" lIns="0" tIns="0" rIns="0" bIns="0" rtlCol="0">
                      <a:noAutofit/>
                    </wps:bodyPr>
                  </wps:wsp>
                </a:graphicData>
              </a:graphic>
            </wp:anchor>
          </w:drawing>
        </mc:Choice>
        <mc:Fallback>
          <w:pict>
            <v:shape style="position:absolute;margin-left:414.457977pt;margin-top:34.676594pt;width:144.85pt;height:9.1pt;mso-position-horizontal-relative:page;mso-position-vertical-relative:page;z-index:-16543744" type="#_x0000_t202" id="docshape13" filled="false" stroked="false">
              <v:textbox inset="0,0,0,0">
                <w:txbxContent>
                  <w:p>
                    <w:pPr>
                      <w:spacing w:before="20"/>
                      <w:ind w:left="20" w:right="0" w:firstLine="0"/>
                      <w:jc w:val="left"/>
                      <w:rPr>
                        <w:i/>
                        <w:sz w:val="12"/>
                      </w:rPr>
                    </w:pPr>
                    <w:r>
                      <w:rPr>
                        <w:i/>
                        <w:w w:val="110"/>
                        <w:sz w:val="12"/>
                      </w:rPr>
                      <w:t>Agricultural</w:t>
                    </w:r>
                    <w:r>
                      <w:rPr>
                        <w:i/>
                        <w:spacing w:val="5"/>
                        <w:w w:val="110"/>
                        <w:sz w:val="12"/>
                      </w:rPr>
                      <w:t> </w:t>
                    </w:r>
                    <w:r>
                      <w:rPr>
                        <w:i/>
                        <w:w w:val="110"/>
                        <w:sz w:val="12"/>
                      </w:rPr>
                      <w:t>Water</w:t>
                    </w:r>
                    <w:r>
                      <w:rPr>
                        <w:i/>
                        <w:spacing w:val="5"/>
                        <w:w w:val="110"/>
                        <w:sz w:val="12"/>
                      </w:rPr>
                      <w:t> </w:t>
                    </w:r>
                    <w:r>
                      <w:rPr>
                        <w:i/>
                        <w:w w:val="110"/>
                        <w:sz w:val="12"/>
                      </w:rPr>
                      <w:t>Management</w:t>
                    </w:r>
                    <w:r>
                      <w:rPr>
                        <w:i/>
                        <w:spacing w:val="5"/>
                        <w:w w:val="110"/>
                        <w:sz w:val="12"/>
                      </w:rPr>
                      <w:t> </w:t>
                    </w:r>
                    <w:r>
                      <w:rPr>
                        <w:i/>
                        <w:w w:val="110"/>
                        <w:sz w:val="12"/>
                      </w:rPr>
                      <w:t>255</w:t>
                    </w:r>
                    <w:r>
                      <w:rPr>
                        <w:i/>
                        <w:spacing w:val="6"/>
                        <w:w w:val="110"/>
                        <w:sz w:val="12"/>
                      </w:rPr>
                      <w:t> </w:t>
                    </w:r>
                    <w:r>
                      <w:rPr>
                        <w:i/>
                        <w:w w:val="110"/>
                        <w:sz w:val="12"/>
                      </w:rPr>
                      <w:t>(2021)</w:t>
                    </w:r>
                    <w:r>
                      <w:rPr>
                        <w:i/>
                        <w:spacing w:val="5"/>
                        <w:w w:val="110"/>
                        <w:sz w:val="12"/>
                      </w:rPr>
                      <w:t> </w:t>
                    </w:r>
                    <w:r>
                      <w:rPr>
                        <w:i/>
                        <w:spacing w:val="-2"/>
                        <w:w w:val="110"/>
                        <w:sz w:val="12"/>
                      </w:rPr>
                      <w:t>107047</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w:sz w:val="20"/>
      </w:rPr>
      <mc:AlternateContent>
        <mc:Choice Requires="wps">
          <w:drawing>
            <wp:anchor distT="0" distB="0" distL="0" distR="0" allowOverlap="1" layoutInCell="1" locked="0" behindDoc="1" simplePos="0" relativeHeight="486773760">
              <wp:simplePos x="0" y="0"/>
              <wp:positionH relativeFrom="page">
                <wp:posOffset>464727</wp:posOffset>
              </wp:positionH>
              <wp:positionV relativeFrom="page">
                <wp:posOffset>440325</wp:posOffset>
              </wp:positionV>
              <wp:extent cx="507365" cy="115570"/>
              <wp:effectExtent l="0" t="0" r="0" b="0"/>
              <wp:wrapNone/>
              <wp:docPr id="31" name="Textbox 31"/>
              <wp:cNvGraphicFramePr>
                <a:graphicFrameLocks/>
              </wp:cNvGraphicFramePr>
              <a:graphic>
                <a:graphicData uri="http://schemas.microsoft.com/office/word/2010/wordprocessingShape">
                  <wps:wsp>
                    <wps:cNvPr id="31" name="Textbox 31"/>
                    <wps:cNvSpPr txBox="1"/>
                    <wps:spPr>
                      <a:xfrm>
                        <a:off x="0" y="0"/>
                        <a:ext cx="507365" cy="115570"/>
                      </a:xfrm>
                      <a:prstGeom prst="rect">
                        <a:avLst/>
                      </a:prstGeom>
                    </wps:spPr>
                    <wps:txbx>
                      <w:txbxContent>
                        <w:p>
                          <w:pPr>
                            <w:spacing w:before="20"/>
                            <w:ind w:left="20" w:right="0" w:firstLine="0"/>
                            <w:jc w:val="left"/>
                            <w:rPr>
                              <w:i/>
                              <w:sz w:val="12"/>
                            </w:rPr>
                          </w:pPr>
                          <w:r>
                            <w:rPr>
                              <w:i/>
                              <w:w w:val="110"/>
                              <w:sz w:val="12"/>
                            </w:rPr>
                            <w:t>Y.</w:t>
                          </w:r>
                          <w:r>
                            <w:rPr>
                              <w:i/>
                              <w:spacing w:val="8"/>
                              <w:w w:val="110"/>
                              <w:sz w:val="12"/>
                            </w:rPr>
                            <w:t> </w:t>
                          </w:r>
                          <w:r>
                            <w:rPr>
                              <w:i/>
                              <w:w w:val="110"/>
                              <w:sz w:val="12"/>
                            </w:rPr>
                            <w:t>Jiang</w:t>
                          </w:r>
                          <w:r>
                            <w:rPr>
                              <w:i/>
                              <w:spacing w:val="8"/>
                              <w:w w:val="110"/>
                              <w:sz w:val="12"/>
                            </w:rPr>
                            <w:t> </w:t>
                          </w:r>
                          <w:r>
                            <w:rPr>
                              <w:i/>
                              <w:w w:val="110"/>
                              <w:sz w:val="12"/>
                            </w:rPr>
                            <w:t>et</w:t>
                          </w:r>
                          <w:r>
                            <w:rPr>
                              <w:i/>
                              <w:spacing w:val="8"/>
                              <w:w w:val="110"/>
                              <w:sz w:val="12"/>
                            </w:rPr>
                            <w:t> </w:t>
                          </w:r>
                          <w:r>
                            <w:rPr>
                              <w:i/>
                              <w:spacing w:val="-5"/>
                              <w:w w:val="110"/>
                              <w:sz w:val="12"/>
                            </w:rPr>
                            <w:t>al.</w:t>
                          </w:r>
                        </w:p>
                      </w:txbxContent>
                    </wps:txbx>
                    <wps:bodyPr wrap="square" lIns="0" tIns="0" rIns="0" bIns="0" rtlCol="0">
                      <a:noAutofit/>
                    </wps:bodyPr>
                  </wps:wsp>
                </a:graphicData>
              </a:graphic>
            </wp:anchor>
          </w:drawing>
        </mc:Choice>
        <mc:Fallback>
          <w:pict>
            <v:shape style="position:absolute;margin-left:36.592739pt;margin-top:34.671322pt;width:39.950pt;height:9.1pt;mso-position-horizontal-relative:page;mso-position-vertical-relative:page;z-index:-16542720" type="#_x0000_t202" id="docshape20" filled="false" stroked="false">
              <v:textbox inset="0,0,0,0">
                <w:txbxContent>
                  <w:p>
                    <w:pPr>
                      <w:spacing w:before="20"/>
                      <w:ind w:left="20" w:right="0" w:firstLine="0"/>
                      <w:jc w:val="left"/>
                      <w:rPr>
                        <w:i/>
                        <w:sz w:val="12"/>
                      </w:rPr>
                    </w:pPr>
                    <w:r>
                      <w:rPr>
                        <w:i/>
                        <w:w w:val="110"/>
                        <w:sz w:val="12"/>
                      </w:rPr>
                      <w:t>Y.</w:t>
                    </w:r>
                    <w:r>
                      <w:rPr>
                        <w:i/>
                        <w:spacing w:val="8"/>
                        <w:w w:val="110"/>
                        <w:sz w:val="12"/>
                      </w:rPr>
                      <w:t> </w:t>
                    </w:r>
                    <w:r>
                      <w:rPr>
                        <w:i/>
                        <w:w w:val="110"/>
                        <w:sz w:val="12"/>
                      </w:rPr>
                      <w:t>Jiang</w:t>
                    </w:r>
                    <w:r>
                      <w:rPr>
                        <w:i/>
                        <w:spacing w:val="8"/>
                        <w:w w:val="110"/>
                        <w:sz w:val="12"/>
                      </w:rPr>
                      <w:t> </w:t>
                    </w:r>
                    <w:r>
                      <w:rPr>
                        <w:i/>
                        <w:w w:val="110"/>
                        <w:sz w:val="12"/>
                      </w:rPr>
                      <w:t>et</w:t>
                    </w:r>
                    <w:r>
                      <w:rPr>
                        <w:i/>
                        <w:spacing w:val="8"/>
                        <w:w w:val="110"/>
                        <w:sz w:val="12"/>
                      </w:rPr>
                      <w:t> </w:t>
                    </w:r>
                    <w:r>
                      <w:rPr>
                        <w:i/>
                        <w:spacing w:val="-5"/>
                        <w:w w:val="110"/>
                        <w:sz w:val="12"/>
                      </w:rPr>
                      <w:t>al.</w:t>
                    </w:r>
                  </w:p>
                </w:txbxContent>
              </v:textbox>
              <w10:wrap type="none"/>
            </v:shape>
          </w:pict>
        </mc:Fallback>
      </mc:AlternateContent>
    </w:r>
    <w:r>
      <w:rPr>
        <w:sz w:val="20"/>
      </w:rPr>
      <mc:AlternateContent>
        <mc:Choice Requires="wps">
          <w:drawing>
            <wp:anchor distT="0" distB="0" distL="0" distR="0" allowOverlap="1" layoutInCell="1" locked="0" behindDoc="1" simplePos="0" relativeHeight="486774272">
              <wp:simplePos x="0" y="0"/>
              <wp:positionH relativeFrom="page">
                <wp:posOffset>5263616</wp:posOffset>
              </wp:positionH>
              <wp:positionV relativeFrom="page">
                <wp:posOffset>440392</wp:posOffset>
              </wp:positionV>
              <wp:extent cx="1839595" cy="115570"/>
              <wp:effectExtent l="0" t="0" r="0" b="0"/>
              <wp:wrapNone/>
              <wp:docPr id="32" name="Textbox 32"/>
              <wp:cNvGraphicFramePr>
                <a:graphicFrameLocks/>
              </wp:cNvGraphicFramePr>
              <a:graphic>
                <a:graphicData uri="http://schemas.microsoft.com/office/word/2010/wordprocessingShape">
                  <wps:wsp>
                    <wps:cNvPr id="32" name="Textbox 32"/>
                    <wps:cNvSpPr txBox="1"/>
                    <wps:spPr>
                      <a:xfrm>
                        <a:off x="0" y="0"/>
                        <a:ext cx="1839595" cy="115570"/>
                      </a:xfrm>
                      <a:prstGeom prst="rect">
                        <a:avLst/>
                      </a:prstGeom>
                    </wps:spPr>
                    <wps:txbx>
                      <w:txbxContent>
                        <w:p>
                          <w:pPr>
                            <w:spacing w:before="20"/>
                            <w:ind w:left="20" w:right="0" w:firstLine="0"/>
                            <w:jc w:val="left"/>
                            <w:rPr>
                              <w:i/>
                              <w:sz w:val="12"/>
                            </w:rPr>
                          </w:pPr>
                          <w:r>
                            <w:rPr>
                              <w:i/>
                              <w:w w:val="110"/>
                              <w:sz w:val="12"/>
                            </w:rPr>
                            <w:t>Agricultural</w:t>
                          </w:r>
                          <w:r>
                            <w:rPr>
                              <w:i/>
                              <w:spacing w:val="5"/>
                              <w:w w:val="110"/>
                              <w:sz w:val="12"/>
                            </w:rPr>
                            <w:t> </w:t>
                          </w:r>
                          <w:r>
                            <w:rPr>
                              <w:i/>
                              <w:w w:val="110"/>
                              <w:sz w:val="12"/>
                            </w:rPr>
                            <w:t>Water</w:t>
                          </w:r>
                          <w:r>
                            <w:rPr>
                              <w:i/>
                              <w:spacing w:val="5"/>
                              <w:w w:val="110"/>
                              <w:sz w:val="12"/>
                            </w:rPr>
                            <w:t> </w:t>
                          </w:r>
                          <w:r>
                            <w:rPr>
                              <w:i/>
                              <w:w w:val="110"/>
                              <w:sz w:val="12"/>
                            </w:rPr>
                            <w:t>Management</w:t>
                          </w:r>
                          <w:r>
                            <w:rPr>
                              <w:i/>
                              <w:spacing w:val="5"/>
                              <w:w w:val="110"/>
                              <w:sz w:val="12"/>
                            </w:rPr>
                            <w:t> </w:t>
                          </w:r>
                          <w:r>
                            <w:rPr>
                              <w:i/>
                              <w:w w:val="110"/>
                              <w:sz w:val="12"/>
                            </w:rPr>
                            <w:t>255</w:t>
                          </w:r>
                          <w:r>
                            <w:rPr>
                              <w:i/>
                              <w:spacing w:val="6"/>
                              <w:w w:val="110"/>
                              <w:sz w:val="12"/>
                            </w:rPr>
                            <w:t> </w:t>
                          </w:r>
                          <w:r>
                            <w:rPr>
                              <w:i/>
                              <w:w w:val="110"/>
                              <w:sz w:val="12"/>
                            </w:rPr>
                            <w:t>(2021)</w:t>
                          </w:r>
                          <w:r>
                            <w:rPr>
                              <w:i/>
                              <w:spacing w:val="5"/>
                              <w:w w:val="110"/>
                              <w:sz w:val="12"/>
                            </w:rPr>
                            <w:t> </w:t>
                          </w:r>
                          <w:r>
                            <w:rPr>
                              <w:i/>
                              <w:spacing w:val="-2"/>
                              <w:w w:val="110"/>
                              <w:sz w:val="12"/>
                            </w:rPr>
                            <w:t>107047</w:t>
                          </w:r>
                        </w:p>
                      </w:txbxContent>
                    </wps:txbx>
                    <wps:bodyPr wrap="square" lIns="0" tIns="0" rIns="0" bIns="0" rtlCol="0">
                      <a:noAutofit/>
                    </wps:bodyPr>
                  </wps:wsp>
                </a:graphicData>
              </a:graphic>
            </wp:anchor>
          </w:drawing>
        </mc:Choice>
        <mc:Fallback>
          <w:pict>
            <v:shape style="position:absolute;margin-left:414.457977pt;margin-top:34.676594pt;width:144.85pt;height:9.1pt;mso-position-horizontal-relative:page;mso-position-vertical-relative:page;z-index:-16542208" type="#_x0000_t202" id="docshape21" filled="false" stroked="false">
              <v:textbox inset="0,0,0,0">
                <w:txbxContent>
                  <w:p>
                    <w:pPr>
                      <w:spacing w:before="20"/>
                      <w:ind w:left="20" w:right="0" w:firstLine="0"/>
                      <w:jc w:val="left"/>
                      <w:rPr>
                        <w:i/>
                        <w:sz w:val="12"/>
                      </w:rPr>
                    </w:pPr>
                    <w:r>
                      <w:rPr>
                        <w:i/>
                        <w:w w:val="110"/>
                        <w:sz w:val="12"/>
                      </w:rPr>
                      <w:t>Agricultural</w:t>
                    </w:r>
                    <w:r>
                      <w:rPr>
                        <w:i/>
                        <w:spacing w:val="5"/>
                        <w:w w:val="110"/>
                        <w:sz w:val="12"/>
                      </w:rPr>
                      <w:t> </w:t>
                    </w:r>
                    <w:r>
                      <w:rPr>
                        <w:i/>
                        <w:w w:val="110"/>
                        <w:sz w:val="12"/>
                      </w:rPr>
                      <w:t>Water</w:t>
                    </w:r>
                    <w:r>
                      <w:rPr>
                        <w:i/>
                        <w:spacing w:val="5"/>
                        <w:w w:val="110"/>
                        <w:sz w:val="12"/>
                      </w:rPr>
                      <w:t> </w:t>
                    </w:r>
                    <w:r>
                      <w:rPr>
                        <w:i/>
                        <w:w w:val="110"/>
                        <w:sz w:val="12"/>
                      </w:rPr>
                      <w:t>Management</w:t>
                    </w:r>
                    <w:r>
                      <w:rPr>
                        <w:i/>
                        <w:spacing w:val="5"/>
                        <w:w w:val="110"/>
                        <w:sz w:val="12"/>
                      </w:rPr>
                      <w:t> </w:t>
                    </w:r>
                    <w:r>
                      <w:rPr>
                        <w:i/>
                        <w:w w:val="110"/>
                        <w:sz w:val="12"/>
                      </w:rPr>
                      <w:t>255</w:t>
                    </w:r>
                    <w:r>
                      <w:rPr>
                        <w:i/>
                        <w:spacing w:val="6"/>
                        <w:w w:val="110"/>
                        <w:sz w:val="12"/>
                      </w:rPr>
                      <w:t> </w:t>
                    </w:r>
                    <w:r>
                      <w:rPr>
                        <w:i/>
                        <w:w w:val="110"/>
                        <w:sz w:val="12"/>
                      </w:rPr>
                      <w:t>(2021)</w:t>
                    </w:r>
                    <w:r>
                      <w:rPr>
                        <w:i/>
                        <w:spacing w:val="5"/>
                        <w:w w:val="110"/>
                        <w:sz w:val="12"/>
                      </w:rPr>
                      <w:t> </w:t>
                    </w:r>
                    <w:r>
                      <w:rPr>
                        <w:i/>
                        <w:spacing w:val="-2"/>
                        <w:w w:val="110"/>
                        <w:sz w:val="12"/>
                      </w:rPr>
                      <w:t>107047</w:t>
                    </w:r>
                  </w:p>
                </w:txbxContent>
              </v:textbox>
              <w10:wrap type="none"/>
            </v:shape>
          </w:pict>
        </mc:Fallback>
      </mc:AlternateContent>
    </w:r>
  </w:p>
</w:hdr>
</file>

<file path=word/header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w:sz w:val="20"/>
      </w:rPr>
      <mc:AlternateContent>
        <mc:Choice Requires="wps">
          <w:drawing>
            <wp:anchor distT="0" distB="0" distL="0" distR="0" allowOverlap="1" layoutInCell="1" locked="0" behindDoc="1" simplePos="0" relativeHeight="486775296">
              <wp:simplePos x="0" y="0"/>
              <wp:positionH relativeFrom="page">
                <wp:posOffset>464659</wp:posOffset>
              </wp:positionH>
              <wp:positionV relativeFrom="page">
                <wp:posOffset>440308</wp:posOffset>
              </wp:positionV>
              <wp:extent cx="507365" cy="115570"/>
              <wp:effectExtent l="0" t="0" r="0" b="0"/>
              <wp:wrapNone/>
              <wp:docPr id="34" name="Textbox 34"/>
              <wp:cNvGraphicFramePr>
                <a:graphicFrameLocks/>
              </wp:cNvGraphicFramePr>
              <a:graphic>
                <a:graphicData uri="http://schemas.microsoft.com/office/word/2010/wordprocessingShape">
                  <wps:wsp>
                    <wps:cNvPr id="34" name="Textbox 34"/>
                    <wps:cNvSpPr txBox="1"/>
                    <wps:spPr>
                      <a:xfrm>
                        <a:off x="0" y="0"/>
                        <a:ext cx="507365" cy="115570"/>
                      </a:xfrm>
                      <a:prstGeom prst="rect">
                        <a:avLst/>
                      </a:prstGeom>
                    </wps:spPr>
                    <wps:txbx>
                      <w:txbxContent>
                        <w:p>
                          <w:pPr>
                            <w:spacing w:before="20"/>
                            <w:ind w:left="20" w:right="0" w:firstLine="0"/>
                            <w:jc w:val="left"/>
                            <w:rPr>
                              <w:i/>
                              <w:sz w:val="12"/>
                            </w:rPr>
                          </w:pPr>
                          <w:r>
                            <w:rPr>
                              <w:i/>
                              <w:w w:val="110"/>
                              <w:sz w:val="12"/>
                            </w:rPr>
                            <w:t>Y.</w:t>
                          </w:r>
                          <w:r>
                            <w:rPr>
                              <w:i/>
                              <w:spacing w:val="8"/>
                              <w:w w:val="110"/>
                              <w:sz w:val="12"/>
                            </w:rPr>
                            <w:t> </w:t>
                          </w:r>
                          <w:r>
                            <w:rPr>
                              <w:i/>
                              <w:w w:val="110"/>
                              <w:sz w:val="12"/>
                            </w:rPr>
                            <w:t>Jiang</w:t>
                          </w:r>
                          <w:r>
                            <w:rPr>
                              <w:i/>
                              <w:spacing w:val="8"/>
                              <w:w w:val="110"/>
                              <w:sz w:val="12"/>
                            </w:rPr>
                            <w:t> </w:t>
                          </w:r>
                          <w:r>
                            <w:rPr>
                              <w:i/>
                              <w:w w:val="110"/>
                              <w:sz w:val="12"/>
                            </w:rPr>
                            <w:t>et</w:t>
                          </w:r>
                          <w:r>
                            <w:rPr>
                              <w:i/>
                              <w:spacing w:val="8"/>
                              <w:w w:val="110"/>
                              <w:sz w:val="12"/>
                            </w:rPr>
                            <w:t> </w:t>
                          </w:r>
                          <w:r>
                            <w:rPr>
                              <w:i/>
                              <w:spacing w:val="-5"/>
                              <w:w w:val="110"/>
                              <w:sz w:val="12"/>
                            </w:rPr>
                            <w:t>al.</w:t>
                          </w:r>
                        </w:p>
                      </w:txbxContent>
                    </wps:txbx>
                    <wps:bodyPr wrap="square" lIns="0" tIns="0" rIns="0" bIns="0" rtlCol="0">
                      <a:noAutofit/>
                    </wps:bodyPr>
                  </wps:wsp>
                </a:graphicData>
              </a:graphic>
            </wp:anchor>
          </w:drawing>
        </mc:Choice>
        <mc:Fallback>
          <w:pict>
            <v:shape style="position:absolute;margin-left:36.587399pt;margin-top:34.669987pt;width:39.950pt;height:9.1pt;mso-position-horizontal-relative:page;mso-position-vertical-relative:page;z-index:-16541184" type="#_x0000_t202" id="docshape23" filled="false" stroked="false">
              <v:textbox inset="0,0,0,0">
                <w:txbxContent>
                  <w:p>
                    <w:pPr>
                      <w:spacing w:before="20"/>
                      <w:ind w:left="20" w:right="0" w:firstLine="0"/>
                      <w:jc w:val="left"/>
                      <w:rPr>
                        <w:i/>
                        <w:sz w:val="12"/>
                      </w:rPr>
                    </w:pPr>
                    <w:r>
                      <w:rPr>
                        <w:i/>
                        <w:w w:val="110"/>
                        <w:sz w:val="12"/>
                      </w:rPr>
                      <w:t>Y.</w:t>
                    </w:r>
                    <w:r>
                      <w:rPr>
                        <w:i/>
                        <w:spacing w:val="8"/>
                        <w:w w:val="110"/>
                        <w:sz w:val="12"/>
                      </w:rPr>
                      <w:t> </w:t>
                    </w:r>
                    <w:r>
                      <w:rPr>
                        <w:i/>
                        <w:w w:val="110"/>
                        <w:sz w:val="12"/>
                      </w:rPr>
                      <w:t>Jiang</w:t>
                    </w:r>
                    <w:r>
                      <w:rPr>
                        <w:i/>
                        <w:spacing w:val="8"/>
                        <w:w w:val="110"/>
                        <w:sz w:val="12"/>
                      </w:rPr>
                      <w:t> </w:t>
                    </w:r>
                    <w:r>
                      <w:rPr>
                        <w:i/>
                        <w:w w:val="110"/>
                        <w:sz w:val="12"/>
                      </w:rPr>
                      <w:t>et</w:t>
                    </w:r>
                    <w:r>
                      <w:rPr>
                        <w:i/>
                        <w:spacing w:val="8"/>
                        <w:w w:val="110"/>
                        <w:sz w:val="12"/>
                      </w:rPr>
                      <w:t> </w:t>
                    </w:r>
                    <w:r>
                      <w:rPr>
                        <w:i/>
                        <w:spacing w:val="-5"/>
                        <w:w w:val="110"/>
                        <w:sz w:val="12"/>
                      </w:rPr>
                      <w:t>al.</w:t>
                    </w:r>
                  </w:p>
                </w:txbxContent>
              </v:textbox>
              <w10:wrap type="none"/>
            </v:shape>
          </w:pict>
        </mc:Fallback>
      </mc:AlternateContent>
    </w:r>
    <w:r>
      <w:rPr>
        <w:sz w:val="20"/>
      </w:rPr>
      <mc:AlternateContent>
        <mc:Choice Requires="wps">
          <w:drawing>
            <wp:anchor distT="0" distB="0" distL="0" distR="0" allowOverlap="1" layoutInCell="1" locked="0" behindDoc="1" simplePos="0" relativeHeight="486775808">
              <wp:simplePos x="0" y="0"/>
              <wp:positionH relativeFrom="page">
                <wp:posOffset>5263616</wp:posOffset>
              </wp:positionH>
              <wp:positionV relativeFrom="page">
                <wp:posOffset>440392</wp:posOffset>
              </wp:positionV>
              <wp:extent cx="1839595" cy="115570"/>
              <wp:effectExtent l="0" t="0" r="0" b="0"/>
              <wp:wrapNone/>
              <wp:docPr id="35" name="Textbox 35"/>
              <wp:cNvGraphicFramePr>
                <a:graphicFrameLocks/>
              </wp:cNvGraphicFramePr>
              <a:graphic>
                <a:graphicData uri="http://schemas.microsoft.com/office/word/2010/wordprocessingShape">
                  <wps:wsp>
                    <wps:cNvPr id="35" name="Textbox 35"/>
                    <wps:cNvSpPr txBox="1"/>
                    <wps:spPr>
                      <a:xfrm>
                        <a:off x="0" y="0"/>
                        <a:ext cx="1839595" cy="115570"/>
                      </a:xfrm>
                      <a:prstGeom prst="rect">
                        <a:avLst/>
                      </a:prstGeom>
                    </wps:spPr>
                    <wps:txbx>
                      <w:txbxContent>
                        <w:p>
                          <w:pPr>
                            <w:spacing w:before="20"/>
                            <w:ind w:left="20" w:right="0" w:firstLine="0"/>
                            <w:jc w:val="left"/>
                            <w:rPr>
                              <w:i/>
                              <w:sz w:val="12"/>
                            </w:rPr>
                          </w:pPr>
                          <w:r>
                            <w:rPr>
                              <w:i/>
                              <w:w w:val="110"/>
                              <w:sz w:val="12"/>
                            </w:rPr>
                            <w:t>Agricultural</w:t>
                          </w:r>
                          <w:r>
                            <w:rPr>
                              <w:i/>
                              <w:spacing w:val="5"/>
                              <w:w w:val="110"/>
                              <w:sz w:val="12"/>
                            </w:rPr>
                            <w:t> </w:t>
                          </w:r>
                          <w:r>
                            <w:rPr>
                              <w:i/>
                              <w:w w:val="110"/>
                              <w:sz w:val="12"/>
                            </w:rPr>
                            <w:t>Water</w:t>
                          </w:r>
                          <w:r>
                            <w:rPr>
                              <w:i/>
                              <w:spacing w:val="5"/>
                              <w:w w:val="110"/>
                              <w:sz w:val="12"/>
                            </w:rPr>
                            <w:t> </w:t>
                          </w:r>
                          <w:r>
                            <w:rPr>
                              <w:i/>
                              <w:w w:val="110"/>
                              <w:sz w:val="12"/>
                            </w:rPr>
                            <w:t>Management</w:t>
                          </w:r>
                          <w:r>
                            <w:rPr>
                              <w:i/>
                              <w:spacing w:val="5"/>
                              <w:w w:val="110"/>
                              <w:sz w:val="12"/>
                            </w:rPr>
                            <w:t> </w:t>
                          </w:r>
                          <w:r>
                            <w:rPr>
                              <w:i/>
                              <w:w w:val="110"/>
                              <w:sz w:val="12"/>
                            </w:rPr>
                            <w:t>255</w:t>
                          </w:r>
                          <w:r>
                            <w:rPr>
                              <w:i/>
                              <w:spacing w:val="6"/>
                              <w:w w:val="110"/>
                              <w:sz w:val="12"/>
                            </w:rPr>
                            <w:t> </w:t>
                          </w:r>
                          <w:r>
                            <w:rPr>
                              <w:i/>
                              <w:w w:val="110"/>
                              <w:sz w:val="12"/>
                            </w:rPr>
                            <w:t>(2021)</w:t>
                          </w:r>
                          <w:r>
                            <w:rPr>
                              <w:i/>
                              <w:spacing w:val="5"/>
                              <w:w w:val="110"/>
                              <w:sz w:val="12"/>
                            </w:rPr>
                            <w:t> </w:t>
                          </w:r>
                          <w:r>
                            <w:rPr>
                              <w:i/>
                              <w:spacing w:val="-2"/>
                              <w:w w:val="110"/>
                              <w:sz w:val="12"/>
                            </w:rPr>
                            <w:t>107047</w:t>
                          </w:r>
                        </w:p>
                      </w:txbxContent>
                    </wps:txbx>
                    <wps:bodyPr wrap="square" lIns="0" tIns="0" rIns="0" bIns="0" rtlCol="0">
                      <a:noAutofit/>
                    </wps:bodyPr>
                  </wps:wsp>
                </a:graphicData>
              </a:graphic>
            </wp:anchor>
          </w:drawing>
        </mc:Choice>
        <mc:Fallback>
          <w:pict>
            <v:shape style="position:absolute;margin-left:414.457977pt;margin-top:34.676594pt;width:144.85pt;height:9.1pt;mso-position-horizontal-relative:page;mso-position-vertical-relative:page;z-index:-16540672" type="#_x0000_t202" id="docshape24" filled="false" stroked="false">
              <v:textbox inset="0,0,0,0">
                <w:txbxContent>
                  <w:p>
                    <w:pPr>
                      <w:spacing w:before="20"/>
                      <w:ind w:left="20" w:right="0" w:firstLine="0"/>
                      <w:jc w:val="left"/>
                      <w:rPr>
                        <w:i/>
                        <w:sz w:val="12"/>
                      </w:rPr>
                    </w:pPr>
                    <w:r>
                      <w:rPr>
                        <w:i/>
                        <w:w w:val="110"/>
                        <w:sz w:val="12"/>
                      </w:rPr>
                      <w:t>Agricultural</w:t>
                    </w:r>
                    <w:r>
                      <w:rPr>
                        <w:i/>
                        <w:spacing w:val="5"/>
                        <w:w w:val="110"/>
                        <w:sz w:val="12"/>
                      </w:rPr>
                      <w:t> </w:t>
                    </w:r>
                    <w:r>
                      <w:rPr>
                        <w:i/>
                        <w:w w:val="110"/>
                        <w:sz w:val="12"/>
                      </w:rPr>
                      <w:t>Water</w:t>
                    </w:r>
                    <w:r>
                      <w:rPr>
                        <w:i/>
                        <w:spacing w:val="5"/>
                        <w:w w:val="110"/>
                        <w:sz w:val="12"/>
                      </w:rPr>
                      <w:t> </w:t>
                    </w:r>
                    <w:r>
                      <w:rPr>
                        <w:i/>
                        <w:w w:val="110"/>
                        <w:sz w:val="12"/>
                      </w:rPr>
                      <w:t>Management</w:t>
                    </w:r>
                    <w:r>
                      <w:rPr>
                        <w:i/>
                        <w:spacing w:val="5"/>
                        <w:w w:val="110"/>
                        <w:sz w:val="12"/>
                      </w:rPr>
                      <w:t> </w:t>
                    </w:r>
                    <w:r>
                      <w:rPr>
                        <w:i/>
                        <w:w w:val="110"/>
                        <w:sz w:val="12"/>
                      </w:rPr>
                      <w:t>255</w:t>
                    </w:r>
                    <w:r>
                      <w:rPr>
                        <w:i/>
                        <w:spacing w:val="6"/>
                        <w:w w:val="110"/>
                        <w:sz w:val="12"/>
                      </w:rPr>
                      <w:t> </w:t>
                    </w:r>
                    <w:r>
                      <w:rPr>
                        <w:i/>
                        <w:w w:val="110"/>
                        <w:sz w:val="12"/>
                      </w:rPr>
                      <w:t>(2021)</w:t>
                    </w:r>
                    <w:r>
                      <w:rPr>
                        <w:i/>
                        <w:spacing w:val="5"/>
                        <w:w w:val="110"/>
                        <w:sz w:val="12"/>
                      </w:rPr>
                      <w:t> </w:t>
                    </w:r>
                    <w:r>
                      <w:rPr>
                        <w:i/>
                        <w:spacing w:val="-2"/>
                        <w:w w:val="110"/>
                        <w:sz w:val="12"/>
                      </w:rPr>
                      <w:t>107047</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288" w:hanging="245"/>
        <w:jc w:val="left"/>
      </w:pPr>
      <w:rPr>
        <w:rFonts w:hint="default" w:ascii="Times New Roman" w:hAnsi="Times New Roman" w:eastAsia="Times New Roman" w:cs="Times New Roman"/>
        <w:b/>
        <w:bCs/>
        <w:i w:val="0"/>
        <w:iCs w:val="0"/>
        <w:spacing w:val="0"/>
        <w:w w:val="120"/>
        <w:sz w:val="16"/>
        <w:szCs w:val="16"/>
        <w:lang w:val="en-US" w:eastAsia="en-US" w:bidi="ar-SA"/>
      </w:rPr>
    </w:lvl>
    <w:lvl w:ilvl="1">
      <w:start w:val="1"/>
      <w:numFmt w:val="decimal"/>
      <w:lvlText w:val="%1.%2."/>
      <w:lvlJc w:val="left"/>
      <w:pPr>
        <w:ind w:left="410" w:hanging="367"/>
        <w:jc w:val="left"/>
      </w:pPr>
      <w:rPr>
        <w:rFonts w:hint="default" w:ascii="Times New Roman" w:hAnsi="Times New Roman" w:eastAsia="Times New Roman" w:cs="Times New Roman"/>
        <w:b w:val="0"/>
        <w:bCs w:val="0"/>
        <w:i/>
        <w:iCs/>
        <w:spacing w:val="0"/>
        <w:w w:val="110"/>
        <w:sz w:val="16"/>
        <w:szCs w:val="16"/>
        <w:lang w:val="en-US" w:eastAsia="en-US" w:bidi="ar-SA"/>
      </w:rPr>
    </w:lvl>
    <w:lvl w:ilvl="2">
      <w:start w:val="0"/>
      <w:numFmt w:val="bullet"/>
      <w:lvlText w:val="•"/>
      <w:lvlJc w:val="left"/>
      <w:pPr>
        <w:ind w:left="420" w:hanging="367"/>
      </w:pPr>
      <w:rPr>
        <w:rFonts w:hint="default"/>
        <w:lang w:val="en-US" w:eastAsia="en-US" w:bidi="ar-SA"/>
      </w:rPr>
    </w:lvl>
    <w:lvl w:ilvl="3">
      <w:start w:val="0"/>
      <w:numFmt w:val="bullet"/>
      <w:lvlText w:val="•"/>
      <w:lvlJc w:val="left"/>
      <w:pPr>
        <w:ind w:left="328" w:hanging="367"/>
      </w:pPr>
      <w:rPr>
        <w:rFonts w:hint="default"/>
        <w:lang w:val="en-US" w:eastAsia="en-US" w:bidi="ar-SA"/>
      </w:rPr>
    </w:lvl>
    <w:lvl w:ilvl="4">
      <w:start w:val="0"/>
      <w:numFmt w:val="bullet"/>
      <w:lvlText w:val="•"/>
      <w:lvlJc w:val="left"/>
      <w:pPr>
        <w:ind w:left="236" w:hanging="367"/>
      </w:pPr>
      <w:rPr>
        <w:rFonts w:hint="default"/>
        <w:lang w:val="en-US" w:eastAsia="en-US" w:bidi="ar-SA"/>
      </w:rPr>
    </w:lvl>
    <w:lvl w:ilvl="5">
      <w:start w:val="0"/>
      <w:numFmt w:val="bullet"/>
      <w:lvlText w:val="•"/>
      <w:lvlJc w:val="left"/>
      <w:pPr>
        <w:ind w:left="144" w:hanging="367"/>
      </w:pPr>
      <w:rPr>
        <w:rFonts w:hint="default"/>
        <w:lang w:val="en-US" w:eastAsia="en-US" w:bidi="ar-SA"/>
      </w:rPr>
    </w:lvl>
    <w:lvl w:ilvl="6">
      <w:start w:val="0"/>
      <w:numFmt w:val="bullet"/>
      <w:lvlText w:val="•"/>
      <w:lvlJc w:val="left"/>
      <w:pPr>
        <w:ind w:left="52" w:hanging="367"/>
      </w:pPr>
      <w:rPr>
        <w:rFonts w:hint="default"/>
        <w:lang w:val="en-US" w:eastAsia="en-US" w:bidi="ar-SA"/>
      </w:rPr>
    </w:lvl>
    <w:lvl w:ilvl="7">
      <w:start w:val="0"/>
      <w:numFmt w:val="bullet"/>
      <w:lvlText w:val="•"/>
      <w:lvlJc w:val="left"/>
      <w:pPr>
        <w:ind w:left="-39" w:hanging="367"/>
      </w:pPr>
      <w:rPr>
        <w:rFonts w:hint="default"/>
        <w:lang w:val="en-US" w:eastAsia="en-US" w:bidi="ar-SA"/>
      </w:rPr>
    </w:lvl>
    <w:lvl w:ilvl="8">
      <w:start w:val="0"/>
      <w:numFmt w:val="bullet"/>
      <w:lvlText w:val="•"/>
      <w:lvlJc w:val="left"/>
      <w:pPr>
        <w:ind w:left="-131" w:hanging="367"/>
      </w:pPr>
      <w:rPr>
        <w:rFonts w:hint="default"/>
        <w:lang w:val="en-US"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ind w:left="43"/>
      <w:jc w:val="both"/>
    </w:pPr>
    <w:rPr>
      <w:rFonts w:ascii="Times New Roman" w:hAnsi="Times New Roman" w:eastAsia="Times New Roman" w:cs="Times New Roman"/>
      <w:sz w:val="16"/>
      <w:szCs w:val="16"/>
      <w:lang w:val="en-US" w:eastAsia="en-US" w:bidi="ar-SA"/>
    </w:rPr>
  </w:style>
  <w:style w:styleId="Heading1" w:type="paragraph">
    <w:name w:val="Heading 1"/>
    <w:basedOn w:val="Normal"/>
    <w:uiPriority w:val="1"/>
    <w:qFormat/>
    <w:pPr>
      <w:ind w:left="43"/>
      <w:outlineLvl w:val="1"/>
    </w:pPr>
    <w:rPr>
      <w:rFonts w:ascii="Times New Roman" w:hAnsi="Times New Roman" w:eastAsia="Times New Roman" w:cs="Times New Roman"/>
      <w:b/>
      <w:bCs/>
      <w:sz w:val="16"/>
      <w:szCs w:val="16"/>
      <w:lang w:val="en-US" w:eastAsia="en-US" w:bidi="ar-SA"/>
    </w:rPr>
  </w:style>
  <w:style w:styleId="Title" w:type="paragraph">
    <w:name w:val="Title"/>
    <w:basedOn w:val="Normal"/>
    <w:uiPriority w:val="1"/>
    <w:qFormat/>
    <w:pPr>
      <w:spacing w:before="1"/>
      <w:jc w:val="center"/>
    </w:pPr>
    <w:rPr>
      <w:rFonts w:ascii="Times New Roman" w:hAnsi="Times New Roman" w:eastAsia="Times New Roman" w:cs="Times New Roman"/>
      <w:sz w:val="28"/>
      <w:szCs w:val="28"/>
      <w:lang w:val="en-US" w:eastAsia="en-US" w:bidi="ar-SA"/>
    </w:rPr>
  </w:style>
  <w:style w:styleId="ListParagraph" w:type="paragraph">
    <w:name w:val="List Paragraph"/>
    <w:basedOn w:val="Normal"/>
    <w:uiPriority w:val="1"/>
    <w:qFormat/>
    <w:pPr>
      <w:ind w:left="408" w:hanging="365"/>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spacing w:before="15" w:line="136" w:lineRule="exact"/>
      <w:ind w:left="119"/>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hyperlink" Target="http://www.sciencedirect.com/science/journal/03783774" TargetMode="External"/><Relationship Id="rId8" Type="http://schemas.openxmlformats.org/officeDocument/2006/relationships/hyperlink" Target="https://www.elsevier.com/locate/agwat" TargetMode="External"/><Relationship Id="rId9" Type="http://schemas.openxmlformats.org/officeDocument/2006/relationships/hyperlink" Target="https://doi.org/10.1016/j.agwat.2021.107047" TargetMode="External"/><Relationship Id="rId10" Type="http://schemas.openxmlformats.org/officeDocument/2006/relationships/hyperlink" Target="http://crossmark.crossref.org/dialog/?doi=10.1016/j.agwat.2021.107047&amp;domain=pdf" TargetMode="External"/><Relationship Id="rId11" Type="http://schemas.openxmlformats.org/officeDocument/2006/relationships/image" Target="media/image3.png"/><Relationship Id="rId12" Type="http://schemas.openxmlformats.org/officeDocument/2006/relationships/hyperlink" Target="mailto:yefang.jiang@canada.ca" TargetMode="External"/><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jpeg"/><Relationship Id="rId18" Type="http://schemas.openxmlformats.org/officeDocument/2006/relationships/image" Target="media/image7.png"/><Relationship Id="rId19" Type="http://schemas.openxmlformats.org/officeDocument/2006/relationships/image" Target="media/image8.png"/><Relationship Id="rId20" Type="http://schemas.openxmlformats.org/officeDocument/2006/relationships/image" Target="media/image9.png"/><Relationship Id="rId21" Type="http://schemas.openxmlformats.org/officeDocument/2006/relationships/image" Target="media/image10.png"/><Relationship Id="rId22" Type="http://schemas.openxmlformats.org/officeDocument/2006/relationships/image" Target="media/image11.png"/><Relationship Id="rId23" Type="http://schemas.openxmlformats.org/officeDocument/2006/relationships/hyperlink" Target="https://www.usinflationcalculator.com/inflation/historical-inflation-rates/" TargetMode="External"/><Relationship Id="rId24" Type="http://schemas.openxmlformats.org/officeDocument/2006/relationships/header" Target="header2.xml"/><Relationship Id="rId25" Type="http://schemas.openxmlformats.org/officeDocument/2006/relationships/footer" Target="footer2.xml"/><Relationship Id="rId26" Type="http://schemas.openxmlformats.org/officeDocument/2006/relationships/hyperlink" Target="https://doi.org/10.3390/su12062419" TargetMode="External"/><Relationship Id="rId27" Type="http://schemas.openxmlformats.org/officeDocument/2006/relationships/hyperlink" Target="http://www.agr.gc.ca/resources/prod/doc/pdf/potato_market_review_revue_" TargetMode="External"/><Relationship Id="rId28" Type="http://schemas.openxmlformats.org/officeDocument/2006/relationships/hyperlink" Target="http://refhub.elsevier.com/S0378-3774(21)00312-7/sbref2" TargetMode="External"/><Relationship Id="rId29" Type="http://schemas.openxmlformats.org/officeDocument/2006/relationships/hyperlink" Target="https://doi.org/10.1080/03650340701615822" TargetMode="External"/><Relationship Id="rId30" Type="http://schemas.openxmlformats.org/officeDocument/2006/relationships/hyperlink" Target="http://refhub.elsevier.com/S0378-3774(21)00312-7/sbref4" TargetMode="External"/><Relationship Id="rId31" Type="http://schemas.openxmlformats.org/officeDocument/2006/relationships/hyperlink" Target="http://refhub.elsevier.com/S0378-3774(21)00312-7/sbref5" TargetMode="External"/><Relationship Id="rId32" Type="http://schemas.openxmlformats.org/officeDocument/2006/relationships/hyperlink" Target="http://refhub.elsevier.com/S0378-3774(21)00312-7/sbref6" TargetMode="External"/><Relationship Id="rId33" Type="http://schemas.openxmlformats.org/officeDocument/2006/relationships/hyperlink" Target="http://refhub.elsevier.com/S0378-3774(21)00312-7/sbref7" TargetMode="External"/><Relationship Id="rId34" Type="http://schemas.openxmlformats.org/officeDocument/2006/relationships/hyperlink" Target="http://www.fao.org/3/T7202E/t7202e00.htm#Contents" TargetMode="External"/><Relationship Id="rId35" Type="http://schemas.openxmlformats.org/officeDocument/2006/relationships/hyperlink" Target="http://refhub.elsevier.com/S0378-3774(21)00312-7/sbref8" TargetMode="External"/><Relationship Id="rId36" Type="http://schemas.openxmlformats.org/officeDocument/2006/relationships/hyperlink" Target="http://refhub.elsevier.com/S0378-3774(21)00312-7/sbref9" TargetMode="External"/><Relationship Id="rId37" Type="http://schemas.openxmlformats.org/officeDocument/2006/relationships/hyperlink" Target="https://doi.org/10.1007/978-94-007-4104-1_1" TargetMode="External"/><Relationship Id="rId38" Type="http://schemas.openxmlformats.org/officeDocument/2006/relationships/hyperlink" Target="http://climate.weather.gc.ca/climate_data/daily_data_e" TargetMode="External"/><Relationship Id="rId39" Type="http://schemas.openxmlformats.org/officeDocument/2006/relationships/hyperlink" Target="http://refhub.elsevier.com/S0378-3774(21)00312-7/sbref11" TargetMode="External"/><Relationship Id="rId40" Type="http://schemas.openxmlformats.org/officeDocument/2006/relationships/hyperlink" Target="http://refhub.elsevier.com/S0378-3774(21)00312-7/sbref12" TargetMode="External"/><Relationship Id="rId41" Type="http://schemas.openxmlformats.org/officeDocument/2006/relationships/hyperlink" Target="https://doi.org/10.2134/age2019.05.0032" TargetMode="External"/><Relationship Id="rId42" Type="http://schemas.openxmlformats.org/officeDocument/2006/relationships/hyperlink" Target="http://refhub.elsevier.com/S0378-3774(21)00312-7/sbref14" TargetMode="External"/><Relationship Id="rId43" Type="http://schemas.openxmlformats.org/officeDocument/2006/relationships/hyperlink" Target="http://refhub.elsevier.com/S0378-3774(21)00312-7/sbref15" TargetMode="External"/><Relationship Id="rId44" Type="http://schemas.openxmlformats.org/officeDocument/2006/relationships/hyperlink" Target="https://doi.org/10.1016/j.scitotenv.2020.138793" TargetMode="External"/><Relationship Id="rId45" Type="http://schemas.openxmlformats.org/officeDocument/2006/relationships/hyperlink" Target="http://refhub.elsevier.com/S0378-3774(21)00312-7/sbref17" TargetMode="External"/><Relationship Id="rId46" Type="http://schemas.openxmlformats.org/officeDocument/2006/relationships/hyperlink" Target="http://refhub.elsevier.com/S0378-3774(21)00312-7/sbref18" TargetMode="External"/><Relationship Id="rId47" Type="http://schemas.openxmlformats.org/officeDocument/2006/relationships/hyperlink" Target="http://refhub.elsevier.com/S0378-3774(21)00312-7/sbref19" TargetMode="External"/><Relationship Id="rId48" Type="http://schemas.openxmlformats.org/officeDocument/2006/relationships/hyperlink" Target="http://refhub.elsevier.com/S0378-3774(21)00312-7/sbref20" TargetMode="External"/><Relationship Id="rId49" Type="http://schemas.openxmlformats.org/officeDocument/2006/relationships/hyperlink" Target="http://refhub.elsevier.com/S0378-3774(21)00312-7/sbref21" TargetMode="External"/><Relationship Id="rId50" Type="http://schemas.openxmlformats.org/officeDocument/2006/relationships/hyperlink" Target="http://refhub.elsevier.com/S0378-3774(21)00312-7/sbref22" TargetMode="External"/><Relationship Id="rId51" Type="http://schemas.openxmlformats.org/officeDocument/2006/relationships/hyperlink" Target="http://refhub.elsevier.com/S0378-3774(21)00312-7/sbref23" TargetMode="External"/><Relationship Id="rId52" Type="http://schemas.openxmlformats.org/officeDocument/2006/relationships/hyperlink" Target="http://refhub.elsevier.com/S0378-3774(21)00312-7/sbref24" TargetMode="External"/><Relationship Id="rId53" Type="http://schemas.openxmlformats.org/officeDocument/2006/relationships/hyperlink" Target="http://refhub.elsevier.com/S0378-3774(21)00312-7/sbref25" TargetMode="External"/><Relationship Id="rId54" Type="http://schemas.openxmlformats.org/officeDocument/2006/relationships/hyperlink" Target="http://refhub.elsevier.com/S0378-3774(21)00312-7/sbref26" TargetMode="External"/><Relationship Id="rId55" Type="http://schemas.openxmlformats.org/officeDocument/2006/relationships/hyperlink" Target="http://refhub.elsevier.com/S0378-3774(21)00312-7/sbref27" TargetMode="External"/><Relationship Id="rId56" Type="http://schemas.openxmlformats.org/officeDocument/2006/relationships/hyperlink" Target="http://www.umanitoba.ca/faculties/afs/MAC_proceedings/2002/" TargetMode="External"/><Relationship Id="rId57" Type="http://schemas.openxmlformats.org/officeDocument/2006/relationships/hyperlink" Target="http://refhub.elsevier.com/S0378-3774(21)00312-7/sbref28" TargetMode="External"/><Relationship Id="rId58" Type="http://schemas.openxmlformats.org/officeDocument/2006/relationships/header" Target="header3.xml"/><Relationship Id="rId59" Type="http://schemas.openxmlformats.org/officeDocument/2006/relationships/footer" Target="footer3.xml"/><Relationship Id="rId60" Type="http://schemas.openxmlformats.org/officeDocument/2006/relationships/hyperlink" Target="http://refhub.elsevier.com/S0378-3774(21)00312-7/sbref29" TargetMode="External"/><Relationship Id="rId61" Type="http://schemas.openxmlformats.org/officeDocument/2006/relationships/hyperlink" Target="http://refhub.elsevier.com/S0378-3774(21)00312-7/sbref30" TargetMode="External"/><Relationship Id="rId62" Type="http://schemas.openxmlformats.org/officeDocument/2006/relationships/hyperlink" Target="http://refhub.elsevier.com/S0378-3774(21)00312-7/sbref31" TargetMode="External"/><Relationship Id="rId63" Type="http://schemas.openxmlformats.org/officeDocument/2006/relationships/hyperlink" Target="http://refhub.elsevier.com/S0378-3774(21)00312-7/sbref32" TargetMode="External"/><Relationship Id="rId6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Yefang Jiang</dc:creator>
  <cp:keywords>Groundwater allocation,Climate change,Evapotranspiration,Cost-benefit analysis,Aquatic ecosystems</cp:keywords>
  <dc:subject>Agricultural Water Management, 255 (2021) 107047. doi:10.1016/j.agwat.2021.107047</dc:subject>
  <dc:title>Characterizing potato yield responses to water supply in Atlantic Canada’s humid climate using historical yield and weather data: Implications for supplemental irrigation</dc:title>
  <dcterms:created xsi:type="dcterms:W3CDTF">2024-12-21T06:16:39Z</dcterms:created>
  <dcterms:modified xsi:type="dcterms:W3CDTF">2024-12-21T06:16:39Z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2021-07-21T00:00:00Z</vt:filetime>
  </property>
  <property fmtid="{D5CDD505-2E9C-101B-9397-08002B2CF9AE}" pid="3" name="Creator">
    <vt:lpwstr>Elsevier</vt:lpwstr>
  </property>
  <property fmtid="{D5CDD505-2E9C-101B-9397-08002B2CF9AE}" pid="4" name="LastSaved">
    <vt:filetime>2024-12-21T00:00:00Z</vt:filetime>
  </property>
  <property fmtid="{D5CDD505-2E9C-101B-9397-08002B2CF9AE}" pid="5" name="Producer">
    <vt:lpwstr>Acrobat Distiller 8.1.0 (Windows)</vt:lpwstr>
  </property>
</Properties>
</file>