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725" w14:textId="77777777" w:rsidR="00DD5C13" w:rsidRPr="00891357" w:rsidRDefault="00DD5C13" w:rsidP="00DD5C13">
      <w:pPr>
        <w:jc w:val="center"/>
        <w:rPr>
          <w:bCs/>
          <w:caps/>
          <w:sz w:val="28"/>
          <w:szCs w:val="28"/>
          <w:lang w:eastAsia="uk-UA"/>
        </w:rPr>
      </w:pPr>
      <w:bookmarkStart w:id="0" w:name="_Hlk71657818"/>
      <w:bookmarkStart w:id="1" w:name="_Toc104959485"/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5395201" w14:textId="77777777" w:rsidR="00DD5C13" w:rsidRPr="00891357" w:rsidRDefault="00DD5C13" w:rsidP="00DD5C13">
      <w:pPr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eastAsia="uk-UA"/>
        </w:rPr>
        <w:t>імені</w:t>
      </w:r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730BC8DA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автоматизованих систем обробки інформації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управління</w:t>
      </w:r>
    </w:p>
    <w:p w14:paraId="262540E4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</w:p>
    <w:p w14:paraId="7E3741AB" w14:textId="77777777" w:rsidR="00DD5C13" w:rsidRPr="00891357" w:rsidRDefault="00DD5C13" w:rsidP="00DD5C13">
      <w:pPr>
        <w:ind w:firstLine="0"/>
        <w:jc w:val="center"/>
        <w:rPr>
          <w:noProof/>
        </w:rPr>
      </w:pPr>
    </w:p>
    <w:p w14:paraId="28DF2AF8" w14:textId="77777777" w:rsidR="00DD5C13" w:rsidRPr="00891357" w:rsidRDefault="00DD5C13" w:rsidP="00DD5C13">
      <w:pPr>
        <w:ind w:firstLine="0"/>
      </w:pPr>
    </w:p>
    <w:p w14:paraId="14802AA9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p w14:paraId="13F16293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DD5C13" w:rsidRPr="00891357" w14:paraId="51831552" w14:textId="77777777" w:rsidTr="00BF3AF5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E5F5854" w14:textId="77777777" w:rsidR="00DD5C13" w:rsidRPr="00891357" w:rsidRDefault="00DD5C13" w:rsidP="00BF3AF5">
            <w:pPr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CC4777" w14:textId="77777777" w:rsidR="00DD5C13" w:rsidRPr="00891357" w:rsidRDefault="00DD5C13" w:rsidP="00BF3AF5">
            <w:pPr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9DE5582" w14:textId="77777777" w:rsidR="00DD5C13" w:rsidRPr="00891357" w:rsidRDefault="00DD5C13" w:rsidP="00BF3AF5">
            <w:pPr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DD5C13" w:rsidRPr="00891357" w14:paraId="28ACC72A" w14:textId="77777777" w:rsidTr="00BF3AF5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D5D45D" w14:textId="77777777" w:rsidR="00DD5C13" w:rsidRPr="00F37ADA" w:rsidRDefault="00DD5C13" w:rsidP="00BF3AF5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</w:t>
            </w:r>
            <w:proofErr w:type="spellStart"/>
            <w:r w:rsidRPr="00891357">
              <w:rPr>
                <w:b/>
                <w:sz w:val="26"/>
                <w:szCs w:val="26"/>
              </w:rPr>
              <w:t>пр</w:t>
            </w:r>
            <w:r w:rsidRPr="00F37ADA">
              <w:rPr>
                <w:b/>
                <w:sz w:val="26"/>
                <w:szCs w:val="26"/>
              </w:rPr>
              <w:t>оєкту</w:t>
            </w:r>
            <w:proofErr w:type="spellEnd"/>
          </w:p>
          <w:p w14:paraId="2240CB01" w14:textId="77777777" w:rsidR="00DD5C13" w:rsidRPr="00DD5C1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rPr>
                <w:sz w:val="26"/>
                <w:lang w:val="uk-UA"/>
              </w:rPr>
            </w:pPr>
            <w:r w:rsidRPr="00F37ADA">
              <w:rPr>
                <w:sz w:val="26"/>
                <w:lang w:val="uk-UA"/>
              </w:rPr>
              <w:t xml:space="preserve">        __________  </w:t>
            </w:r>
            <w:r w:rsidRPr="00F37ADA">
              <w:rPr>
                <w:i/>
                <w:sz w:val="26"/>
                <w:u w:val="single"/>
                <w:lang w:val="uk-UA"/>
              </w:rPr>
              <w:t>Майя СПЕРКАЧ</w:t>
            </w:r>
            <w:r w:rsidRPr="00DD5C13">
              <w:rPr>
                <w:i/>
                <w:sz w:val="26"/>
                <w:u w:val="single"/>
                <w:lang w:val="uk-UA"/>
              </w:rPr>
              <w:tab/>
            </w:r>
          </w:p>
          <w:p w14:paraId="2AB8A953" w14:textId="77777777" w:rsidR="00DD5C13" w:rsidRPr="00DD5C13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  <w:lang w:val="uk-UA"/>
              </w:rPr>
            </w:pPr>
            <w:r w:rsidRPr="00DD5C13">
              <w:rPr>
                <w:sz w:val="26"/>
                <w:vertAlign w:val="superscript"/>
                <w:lang w:val="uk-UA"/>
              </w:rPr>
              <w:t xml:space="preserve">     (підпис)                (</w:t>
            </w:r>
            <w:proofErr w:type="spellStart"/>
            <w:r w:rsidRPr="00DD5C13">
              <w:rPr>
                <w:sz w:val="26"/>
                <w:vertAlign w:val="superscript"/>
                <w:lang w:val="uk-UA"/>
              </w:rPr>
              <w:t>вл</w:t>
            </w:r>
            <w:proofErr w:type="spellEnd"/>
            <w:r w:rsidRPr="00DD5C13">
              <w:rPr>
                <w:sz w:val="26"/>
                <w:vertAlign w:val="superscript"/>
                <w:lang w:val="uk-UA"/>
              </w:rPr>
              <w:t>. ім’я, прізвище)</w:t>
            </w:r>
          </w:p>
          <w:p w14:paraId="0944A554" w14:textId="77777777" w:rsidR="00DD5C13" w:rsidRPr="00891357" w:rsidRDefault="00DD5C13" w:rsidP="00BF3AF5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r w:rsidRPr="00EF2BF3"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8748A1" w14:textId="77777777" w:rsidR="00DD5C13" w:rsidRPr="00891357" w:rsidRDefault="00DD5C13" w:rsidP="00BF3AF5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45FA1C68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proofErr w:type="spellStart"/>
            <w:r>
              <w:rPr>
                <w:b/>
                <w:bCs/>
                <w:sz w:val="26"/>
              </w:rPr>
              <w:t>В.о</w:t>
            </w:r>
            <w:proofErr w:type="spellEnd"/>
            <w:r>
              <w:rPr>
                <w:b/>
                <w:bCs/>
                <w:sz w:val="26"/>
              </w:rPr>
              <w:t xml:space="preserve">. </w:t>
            </w:r>
            <w:proofErr w:type="spellStart"/>
            <w:r>
              <w:rPr>
                <w:b/>
                <w:bCs/>
                <w:sz w:val="26"/>
              </w:rPr>
              <w:t>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proofErr w:type="spellEnd"/>
            <w:r w:rsidRPr="00891357">
              <w:rPr>
                <w:b/>
                <w:bCs/>
                <w:sz w:val="26"/>
              </w:rPr>
              <w:t xml:space="preserve"> </w:t>
            </w:r>
            <w:proofErr w:type="spellStart"/>
            <w:r w:rsidRPr="00891357">
              <w:rPr>
                <w:b/>
                <w:bCs/>
                <w:sz w:val="26"/>
              </w:rPr>
              <w:t>кафедри</w:t>
            </w:r>
            <w:proofErr w:type="spellEnd"/>
          </w:p>
          <w:p w14:paraId="2720AC68" w14:textId="77777777" w:rsidR="00DD5C13" w:rsidRPr="00EF2BF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proofErr w:type="spellStart"/>
            <w:r>
              <w:rPr>
                <w:i/>
                <w:sz w:val="26"/>
                <w:u w:val="single"/>
              </w:rPr>
              <w:t>Олександр</w:t>
            </w:r>
            <w:proofErr w:type="spellEnd"/>
            <w:r>
              <w:rPr>
                <w:i/>
                <w:sz w:val="26"/>
                <w:u w:val="single"/>
              </w:rPr>
              <w:t xml:space="preserve">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B82D777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</w:t>
            </w:r>
            <w:proofErr w:type="spellStart"/>
            <w:r w:rsidRPr="00891357">
              <w:rPr>
                <w:sz w:val="26"/>
                <w:vertAlign w:val="superscript"/>
              </w:rPr>
              <w:t>підпис</w:t>
            </w:r>
            <w:proofErr w:type="spellEnd"/>
            <w:r w:rsidRPr="00891357">
              <w:rPr>
                <w:sz w:val="26"/>
                <w:vertAlign w:val="superscript"/>
              </w:rPr>
              <w:t>)                (</w:t>
            </w:r>
            <w:r>
              <w:rPr>
                <w:sz w:val="26"/>
                <w:vertAlign w:val="superscript"/>
              </w:rPr>
              <w:t xml:space="preserve">вл. </w:t>
            </w:r>
            <w:proofErr w:type="spellStart"/>
            <w:r>
              <w:rPr>
                <w:sz w:val="26"/>
                <w:vertAlign w:val="superscript"/>
              </w:rPr>
              <w:t>ім’я</w:t>
            </w:r>
            <w:proofErr w:type="spellEnd"/>
            <w:r w:rsidRPr="00891357">
              <w:rPr>
                <w:sz w:val="26"/>
                <w:vertAlign w:val="superscript"/>
              </w:rPr>
              <w:t xml:space="preserve">, </w:t>
            </w:r>
            <w:proofErr w:type="spellStart"/>
            <w:r w:rsidRPr="00891357">
              <w:rPr>
                <w:sz w:val="26"/>
                <w:vertAlign w:val="superscript"/>
              </w:rPr>
              <w:t>прізвище</w:t>
            </w:r>
            <w:proofErr w:type="spellEnd"/>
            <w:r w:rsidRPr="00891357">
              <w:rPr>
                <w:sz w:val="26"/>
                <w:vertAlign w:val="superscript"/>
              </w:rPr>
              <w:t>)</w:t>
            </w:r>
          </w:p>
          <w:p w14:paraId="5590C739" w14:textId="77777777" w:rsidR="00DD5C13" w:rsidRPr="00891357" w:rsidRDefault="00DD5C13" w:rsidP="00BF3AF5">
            <w:r w:rsidRPr="00891357">
              <w:rPr>
                <w:sz w:val="26"/>
              </w:rPr>
              <w:t>“</w:t>
            </w:r>
            <w:r>
              <w:rPr>
                <w:sz w:val="26"/>
                <w:u w:val="single"/>
              </w:rPr>
              <w:t>6</w:t>
            </w:r>
            <w:r w:rsidRPr="00891357">
              <w:rPr>
                <w:sz w:val="26"/>
              </w:rPr>
              <w:t xml:space="preserve">”  </w:t>
            </w:r>
            <w:r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  <w:p w14:paraId="2E37AB20" w14:textId="77777777" w:rsidR="00DD5C13" w:rsidRPr="00891357" w:rsidRDefault="00DD5C13" w:rsidP="00BF3AF5">
            <w:pPr>
              <w:pStyle w:val="34"/>
              <w:keepNext w:val="0"/>
              <w:spacing w:line="360" w:lineRule="auto"/>
            </w:pPr>
          </w:p>
        </w:tc>
      </w:tr>
    </w:tbl>
    <w:p w14:paraId="07615640" w14:textId="77777777" w:rsidR="00DD5C13" w:rsidRPr="00891357" w:rsidRDefault="00DD5C13" w:rsidP="00DD5C13">
      <w:pPr>
        <w:jc w:val="center"/>
        <w:rPr>
          <w:sz w:val="36"/>
          <w:szCs w:val="36"/>
        </w:rPr>
      </w:pPr>
    </w:p>
    <w:p w14:paraId="3C368D5F" w14:textId="77777777" w:rsidR="00DD5C13" w:rsidRPr="006A53D6" w:rsidRDefault="00DD5C13" w:rsidP="00DD5C13">
      <w:pPr>
        <w:pStyle w:val="afff3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 xml:space="preserve">Інформаційна система з підтримки процесу розпізнавання пневмонії за </w:t>
      </w:r>
      <w:proofErr w:type="spellStart"/>
      <w:r w:rsidRPr="00904C68">
        <w:rPr>
          <w:b w:val="0"/>
          <w:caps w:val="0"/>
          <w:sz w:val="32"/>
          <w:szCs w:val="32"/>
        </w:rPr>
        <w:t>ренгенівськими</w:t>
      </w:r>
      <w:proofErr w:type="spellEnd"/>
      <w:r w:rsidRPr="00904C68">
        <w:rPr>
          <w:b w:val="0"/>
          <w:caps w:val="0"/>
          <w:sz w:val="32"/>
          <w:szCs w:val="32"/>
        </w:rPr>
        <w:t xml:space="preserve"> знімками.</w:t>
      </w:r>
    </w:p>
    <w:p w14:paraId="13DA513A" w14:textId="77777777" w:rsidR="00DD5C13" w:rsidRPr="006A53D6" w:rsidRDefault="00DD5C13" w:rsidP="00DD5C13">
      <w:pPr>
        <w:pStyle w:val="afff3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396ADE22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</w:rPr>
      </w:pPr>
    </w:p>
    <w:p w14:paraId="53D8A3CE" w14:textId="77777777" w:rsidR="00DD5C13" w:rsidRPr="00EF2BF3" w:rsidRDefault="00DD5C13" w:rsidP="00DD5C13">
      <w:pPr>
        <w:pStyle w:val="afff3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BF30C3">
        <w:rPr>
          <w:rFonts w:ascii="Arial" w:hAnsi="Arial" w:cs="Arial"/>
          <w:b w:val="0"/>
          <w:i/>
        </w:rPr>
        <w:t xml:space="preserve">ДП </w:t>
      </w:r>
      <w:r w:rsidRPr="00904C68">
        <w:rPr>
          <w:rFonts w:ascii="Arial" w:hAnsi="Arial" w:cs="Arial"/>
          <w:b w:val="0"/>
          <w:i/>
          <w:lang w:val="ru-RU"/>
        </w:rPr>
        <w:t>7103</w:t>
      </w:r>
      <w:r w:rsidRPr="00904C68">
        <w:rPr>
          <w:rFonts w:ascii="Arial" w:hAnsi="Arial" w:cs="Arial"/>
          <w:b w:val="0"/>
          <w:i/>
        </w:rPr>
        <w:t>.</w:t>
      </w:r>
      <w:r w:rsidRPr="00904C68">
        <w:rPr>
          <w:rFonts w:ascii="Arial" w:hAnsi="Arial" w:cs="Arial"/>
          <w:b w:val="0"/>
          <w:i/>
          <w:lang w:val="ru-RU"/>
        </w:rPr>
        <w:t>01</w:t>
      </w:r>
      <w:r w:rsidRPr="00BF30C3">
        <w:rPr>
          <w:rFonts w:ascii="Arial" w:hAnsi="Arial" w:cs="Arial"/>
          <w:b w:val="0"/>
          <w:i/>
        </w:rPr>
        <w:t>.</w:t>
      </w:r>
      <w:r w:rsidRPr="00EA3E37">
        <w:rPr>
          <w:rFonts w:ascii="Arial" w:hAnsi="Arial" w:cs="Arial"/>
          <w:b w:val="0"/>
          <w:i/>
          <w:lang w:val="ru-RU"/>
        </w:rPr>
        <w:t xml:space="preserve">000 </w:t>
      </w:r>
      <w:r w:rsidRPr="00BF30C3">
        <w:rPr>
          <w:rFonts w:ascii="Arial" w:hAnsi="Arial" w:cs="Arial"/>
          <w:b w:val="0"/>
          <w:i/>
        </w:rPr>
        <w:t>ТЗ</w:t>
      </w:r>
    </w:p>
    <w:p w14:paraId="3910ED6E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9715566" w14:textId="195153DA" w:rsidR="00DD5C13" w:rsidRPr="006A53D6" w:rsidRDefault="00DD5C13" w:rsidP="00DD5C13">
      <w:pPr>
        <w:pStyle w:val="afff3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F37ADA">
        <w:rPr>
          <w:b w:val="0"/>
          <w:caps w:val="0"/>
          <w:lang w:val="ru-RU"/>
        </w:rPr>
        <w:t>9</w:t>
      </w:r>
      <w:r w:rsidRPr="006A53D6">
        <w:rPr>
          <w:b w:val="0"/>
          <w:caps w:val="0"/>
        </w:rPr>
        <w:t xml:space="preserve"> сторінках</w:t>
      </w:r>
    </w:p>
    <w:p w14:paraId="6BE60BFC" w14:textId="77777777" w:rsidR="00DD5C13" w:rsidRPr="00891357" w:rsidRDefault="00DD5C13" w:rsidP="00DD5C13"/>
    <w:p w14:paraId="7366ABE5" w14:textId="77777777" w:rsidR="00DD5C13" w:rsidRPr="00891357" w:rsidRDefault="00DD5C13" w:rsidP="00DD5C13"/>
    <w:p w14:paraId="44DD5904" w14:textId="77777777" w:rsidR="00DD5C13" w:rsidRDefault="00DD5C13" w:rsidP="00DD5C13"/>
    <w:p w14:paraId="7AACCCC9" w14:textId="77777777" w:rsidR="00DD5C13" w:rsidRPr="00891357" w:rsidRDefault="00DD5C13" w:rsidP="00DD5C13"/>
    <w:p w14:paraId="52392F28" w14:textId="77777777" w:rsidR="00DD5C13" w:rsidRPr="00891357" w:rsidRDefault="00DD5C13" w:rsidP="00DD5C13"/>
    <w:p w14:paraId="76D30059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7C148FA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6D194EFF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7EF884F8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F121382" w14:textId="77777777" w:rsidR="00DD5C13" w:rsidRPr="00EF2BF3" w:rsidRDefault="00DD5C13" w:rsidP="00DD5C13">
      <w:pPr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</w:t>
      </w:r>
      <w:r w:rsidRPr="009262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1</w:t>
      </w:r>
      <w:r w:rsidRPr="00EF2BF3">
        <w:rPr>
          <w:sz w:val="28"/>
          <w:szCs w:val="28"/>
        </w:rPr>
        <w:t xml:space="preserve"> року</w:t>
      </w:r>
      <w:bookmarkEnd w:id="0"/>
    </w:p>
    <w:bookmarkEnd w:id="1"/>
    <w:p w14:paraId="34728244" w14:textId="77777777" w:rsidR="006C1C0B" w:rsidRDefault="006C1C0B" w:rsidP="006C1C0B">
      <w:pPr>
        <w:pStyle w:val="a6"/>
      </w:pPr>
      <w:r>
        <w:lastRenderedPageBreak/>
        <w:t>ЗМІСТ</w:t>
      </w:r>
    </w:p>
    <w:p w14:paraId="79DEC349" w14:textId="0CE0A083" w:rsidR="00314918" w:rsidRPr="00422F9D" w:rsidRDefault="006C1C0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1665465" w:history="1">
        <w:r w:rsidR="00314918" w:rsidRPr="00F6246A">
          <w:rPr>
            <w:rStyle w:val="af1"/>
            <w:noProof/>
          </w:rPr>
          <w:t>1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Загальні положення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1F6C878" w14:textId="556BFD61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6" w:history="1">
        <w:r w:rsidR="00314918" w:rsidRPr="00F6246A">
          <w:rPr>
            <w:rStyle w:val="af1"/>
            <w:b/>
            <w:noProof/>
          </w:rPr>
          <w:t>1.1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Повне найменування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237594AA" w14:textId="5F750E78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7" w:history="1">
        <w:r w:rsidR="00314918" w:rsidRPr="00F6246A">
          <w:rPr>
            <w:rStyle w:val="af1"/>
            <w:b/>
            <w:noProof/>
            <w:lang w:val="ru-RU"/>
          </w:rPr>
          <w:t>1.2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Найменування організації замовника та організації учасників робіт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0D4F4FA" w14:textId="79AFF5F6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8" w:history="1">
        <w:r w:rsidR="00314918" w:rsidRPr="00F6246A">
          <w:rPr>
            <w:rStyle w:val="af1"/>
            <w:b/>
            <w:noProof/>
          </w:rPr>
          <w:t>1.3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Перелік документів, на підставі яких створювалась система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34C71601" w14:textId="21A85689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9" w:history="1">
        <w:r w:rsidR="00314918" w:rsidRPr="00F6246A">
          <w:rPr>
            <w:rStyle w:val="af1"/>
            <w:b/>
            <w:noProof/>
          </w:rPr>
          <w:t>1.4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Планові терміни початку і закінчення роботи зі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54A3EF84" w14:textId="3DAAB4D4" w:rsidR="00314918" w:rsidRPr="00422F9D" w:rsidRDefault="00EE017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0" w:history="1">
        <w:r w:rsidR="00314918" w:rsidRPr="00F6246A">
          <w:rPr>
            <w:rStyle w:val="af1"/>
            <w:noProof/>
          </w:rPr>
          <w:t>2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Призначення і 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30287BE9" w14:textId="262D3229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1" w:history="1">
        <w:r w:rsidR="00314918" w:rsidRPr="00F6246A">
          <w:rPr>
            <w:rStyle w:val="af1"/>
            <w:b/>
            <w:noProof/>
          </w:rPr>
          <w:t>2.1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Призначення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_Toc71665471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1C267522" w14:textId="73B8644C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2" w:history="1">
        <w:r w:rsidR="00314918" w:rsidRPr="00F6246A">
          <w:rPr>
            <w:rStyle w:val="af1"/>
            <w:b/>
            <w:noProof/>
          </w:rPr>
          <w:t>2.2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_Toc71665472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0A686AE1" w14:textId="3B9B0D0C" w:rsidR="00314918" w:rsidRPr="00422F9D" w:rsidRDefault="00EE017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3" w:history="1">
        <w:r w:rsidR="00314918" w:rsidRPr="00F6246A">
          <w:rPr>
            <w:rStyle w:val="af1"/>
            <w:noProof/>
          </w:rPr>
          <w:t>3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Характеристика об’єкта автоматизації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_Toc71665473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5</w:t>
        </w:r>
        <w:r w:rsidR="00314918">
          <w:rPr>
            <w:noProof/>
            <w:webHidden/>
          </w:rPr>
          <w:fldChar w:fldCharType="end"/>
        </w:r>
      </w:hyperlink>
    </w:p>
    <w:p w14:paraId="62D8DED3" w14:textId="6DB66B30" w:rsidR="00314918" w:rsidRPr="00422F9D" w:rsidRDefault="00EE017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4" w:history="1">
        <w:r w:rsidR="00314918" w:rsidRPr="00F6246A">
          <w:rPr>
            <w:rStyle w:val="af1"/>
            <w:noProof/>
          </w:rPr>
          <w:t>4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  <w:lang w:val="ru-RU"/>
          </w:rPr>
          <w:t>Вимоги до програмного забезпечення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_Toc71665474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34E9417C" w14:textId="42AD374A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5" w:history="1">
        <w:r w:rsidR="00314918" w:rsidRPr="00F6246A">
          <w:rPr>
            <w:rStyle w:val="af1"/>
            <w:b/>
            <w:noProof/>
          </w:rPr>
          <w:t>4.1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функціональних характеристик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7381FD0C" w14:textId="481374C8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6" w:history="1">
        <w:r w:rsidR="00314918" w:rsidRPr="00F6246A">
          <w:rPr>
            <w:rStyle w:val="af1"/>
            <w:b/>
            <w:noProof/>
          </w:rPr>
          <w:t>4.2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надійності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5CD5AEBE" w14:textId="21A36F7E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7" w:history="1">
        <w:r w:rsidR="00314918" w:rsidRPr="00F6246A">
          <w:rPr>
            <w:rStyle w:val="af1"/>
            <w:b/>
            <w:noProof/>
          </w:rPr>
          <w:t>4.3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складу і параметрів технічних засобів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0C9D92C2" w14:textId="7AB3016E" w:rsidR="00314918" w:rsidRPr="00422F9D" w:rsidRDefault="00EE017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8" w:history="1">
        <w:r w:rsidR="00314918" w:rsidRPr="00F6246A">
          <w:rPr>
            <w:rStyle w:val="af1"/>
            <w:noProof/>
          </w:rPr>
          <w:t>5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Стадії та етапи розробки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7</w:t>
        </w:r>
        <w:r w:rsidR="00314918">
          <w:rPr>
            <w:noProof/>
            <w:webHidden/>
          </w:rPr>
          <w:fldChar w:fldCharType="end"/>
        </w:r>
      </w:hyperlink>
    </w:p>
    <w:p w14:paraId="1413C6E4" w14:textId="55A7B758" w:rsidR="00314918" w:rsidRPr="00422F9D" w:rsidRDefault="00EE017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9" w:history="1">
        <w:r w:rsidR="00314918" w:rsidRPr="00F6246A">
          <w:rPr>
            <w:rStyle w:val="af1"/>
            <w:noProof/>
          </w:rPr>
          <w:t>6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Порядок контролю і приймання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55C1C4F6" w14:textId="1E303D49" w:rsidR="00314918" w:rsidRPr="00422F9D" w:rsidRDefault="00EE017B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80" w:history="1">
        <w:r w:rsidR="00314918" w:rsidRPr="00F6246A">
          <w:rPr>
            <w:rStyle w:val="af1"/>
            <w:b/>
            <w:noProof/>
          </w:rPr>
          <w:t>6.1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Види випробувань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_Toc71665480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253C5514" w14:textId="05ADEAB0" w:rsidR="006C1C0B" w:rsidRDefault="006C1C0B" w:rsidP="006C1C0B">
      <w:r>
        <w:rPr>
          <w:b/>
          <w:bCs/>
          <w:caps/>
        </w:rPr>
        <w:fldChar w:fldCharType="end"/>
      </w:r>
    </w:p>
    <w:p w14:paraId="1698A19B" w14:textId="77777777" w:rsidR="006C1C0B" w:rsidRDefault="006C1C0B" w:rsidP="006C1C0B">
      <w:pPr>
        <w:jc w:val="center"/>
        <w:rPr>
          <w:b/>
          <w:bCs/>
          <w:sz w:val="32"/>
        </w:rPr>
      </w:pPr>
    </w:p>
    <w:p w14:paraId="4B89470C" w14:textId="77777777" w:rsidR="006C1C0B" w:rsidRDefault="006C1C0B" w:rsidP="006C1C0B">
      <w:pPr>
        <w:pStyle w:val="1"/>
      </w:pPr>
      <w:bookmarkStart w:id="2" w:name="_Toc291065983"/>
      <w:bookmarkStart w:id="3" w:name="_Toc71665465"/>
      <w:r>
        <w:lastRenderedPageBreak/>
        <w:t>Загальні положення</w:t>
      </w:r>
      <w:bookmarkEnd w:id="2"/>
      <w:bookmarkEnd w:id="3"/>
    </w:p>
    <w:p w14:paraId="6C7768F4" w14:textId="1FD7EA03" w:rsidR="006C1C0B" w:rsidRPr="006A7BE8" w:rsidRDefault="006C1C0B" w:rsidP="006C1C0B">
      <w:pPr>
        <w:pStyle w:val="21"/>
        <w:rPr>
          <w:b/>
        </w:rPr>
      </w:pPr>
      <w:bookmarkStart w:id="4" w:name="_Toc71665466"/>
      <w:r>
        <w:rPr>
          <w:b/>
        </w:rPr>
        <w:t>Повне найменування системи</w:t>
      </w:r>
      <w:bookmarkEnd w:id="4"/>
    </w:p>
    <w:p w14:paraId="3FFA94F2" w14:textId="3F5B9D90" w:rsidR="006C1C0B" w:rsidRPr="00346953" w:rsidRDefault="006C1C0B" w:rsidP="006C1C0B">
      <w:pPr>
        <w:pStyle w:val="afff"/>
        <w:rPr>
          <w:i/>
        </w:rPr>
      </w:pPr>
      <w:r w:rsidRPr="00C8680E">
        <w:t xml:space="preserve">Інформаційна система підтримки процесу розпізнавання пневмонії за </w:t>
      </w:r>
      <w:proofErr w:type="spellStart"/>
      <w:r w:rsidRPr="00C8680E">
        <w:t>ренгенівськими</w:t>
      </w:r>
      <w:proofErr w:type="spellEnd"/>
      <w:r w:rsidRPr="00C8680E">
        <w:t xml:space="preserve"> знімками</w:t>
      </w:r>
    </w:p>
    <w:p w14:paraId="0D4BE315" w14:textId="10A6977B" w:rsidR="006C1C0B" w:rsidRPr="00FB08FF" w:rsidRDefault="00017442" w:rsidP="006C1C0B">
      <w:pPr>
        <w:pStyle w:val="21"/>
        <w:rPr>
          <w:b/>
          <w:szCs w:val="28"/>
          <w:lang w:val="ru-RU"/>
        </w:rPr>
      </w:pPr>
      <w:bookmarkStart w:id="5" w:name="_Toc71665467"/>
      <w:r>
        <w:rPr>
          <w:b/>
          <w:szCs w:val="28"/>
        </w:rPr>
        <w:t>Найменування організації замовника та організації учасників робіт</w:t>
      </w:r>
      <w:bookmarkEnd w:id="5"/>
    </w:p>
    <w:p w14:paraId="14995F40" w14:textId="3E981DE4" w:rsidR="00017442" w:rsidRPr="00017442" w:rsidRDefault="00017442" w:rsidP="00017442">
      <w:pPr>
        <w:pStyle w:val="afff"/>
      </w:pPr>
      <w:bookmarkStart w:id="6" w:name="_Toc291065989"/>
      <w:r w:rsidRPr="00C8680E">
        <w:t>Замовником є ТОВ «</w:t>
      </w:r>
      <w:proofErr w:type="spellStart"/>
      <w:r w:rsidRPr="00C8680E">
        <w:t>Netcracker</w:t>
      </w:r>
      <w:proofErr w:type="spellEnd"/>
      <w:r w:rsidRPr="00C8680E">
        <w:t xml:space="preserve">», розробником системи є </w:t>
      </w:r>
      <w:proofErr w:type="spellStart"/>
      <w:r w:rsidRPr="00C8680E">
        <w:t>Алпаєва</w:t>
      </w:r>
      <w:proofErr w:type="spellEnd"/>
      <w:r w:rsidRPr="00C8680E">
        <w:t xml:space="preserve"> Юлія</w:t>
      </w:r>
      <w:r>
        <w:t xml:space="preserve">, </w:t>
      </w:r>
      <w:r w:rsidRPr="00017442">
        <w:t>студент</w:t>
      </w:r>
      <w:r>
        <w:t>ка</w:t>
      </w:r>
      <w:r w:rsidRPr="00017442">
        <w:t xml:space="preserve"> групи ІС-</w:t>
      </w:r>
      <w:r>
        <w:t>71</w:t>
      </w:r>
      <w:r w:rsidRPr="00017442">
        <w:t xml:space="preserve"> кафедра АСОІУ ФІОТ КПІ ім. Ігоря</w:t>
      </w:r>
      <w:r>
        <w:t xml:space="preserve"> Сікорського.</w:t>
      </w:r>
    </w:p>
    <w:p w14:paraId="1F5D002A" w14:textId="55651B46" w:rsidR="006C1C0B" w:rsidRDefault="00017442" w:rsidP="006C1C0B">
      <w:pPr>
        <w:pStyle w:val="21"/>
        <w:rPr>
          <w:b/>
          <w:szCs w:val="28"/>
        </w:rPr>
      </w:pPr>
      <w:bookmarkStart w:id="7" w:name="_Toc71665468"/>
      <w:bookmarkEnd w:id="6"/>
      <w:r>
        <w:rPr>
          <w:b/>
          <w:szCs w:val="28"/>
        </w:rPr>
        <w:t>Перелік документів, на підставі яких створювалась система</w:t>
      </w:r>
      <w:bookmarkEnd w:id="7"/>
    </w:p>
    <w:p w14:paraId="22D441D8" w14:textId="2E75C3BF" w:rsidR="00017442" w:rsidRPr="00F37ADA" w:rsidRDefault="00017442" w:rsidP="00F37ADA">
      <w:pPr>
        <w:pStyle w:val="afff"/>
      </w:pPr>
      <w:r w:rsidRPr="00017442">
        <w:t>Підставою для розробки інформаційної технології є завдання на переддипломну практику</w:t>
      </w:r>
      <w:r w:rsidR="00F37ADA" w:rsidRPr="00F37ADA">
        <w:t>.</w:t>
      </w:r>
    </w:p>
    <w:p w14:paraId="76E33B8B" w14:textId="47594845" w:rsidR="00F37ADA" w:rsidRPr="00F37ADA" w:rsidRDefault="00F37ADA" w:rsidP="00F37ADA">
      <w:pPr>
        <w:pStyle w:val="afff"/>
      </w:pPr>
      <w:r w:rsidRPr="00F37ADA">
        <w:t>А також документи:</w:t>
      </w:r>
    </w:p>
    <w:p w14:paraId="4BA84561" w14:textId="77777777" w:rsidR="00F37ADA" w:rsidRPr="00F37ADA" w:rsidRDefault="00F37ADA" w:rsidP="00F37ADA">
      <w:pPr>
        <w:pStyle w:val="afff"/>
      </w:pPr>
      <w:r w:rsidRPr="00F37ADA">
        <w:t>− ДСТУ 19.201-78. Технічне завдання. Вимоги до змісту і оформлення;</w:t>
      </w:r>
    </w:p>
    <w:p w14:paraId="117A8251" w14:textId="77777777" w:rsidR="00F37ADA" w:rsidRPr="00F37ADA" w:rsidRDefault="00F37ADA" w:rsidP="00F37ADA">
      <w:pPr>
        <w:pStyle w:val="afff"/>
      </w:pPr>
      <w:r w:rsidRPr="00F37ADA">
        <w:t>− ДСТУ 34.601-90. Комплекс стандартів на автоматизовані системи. Автоматизовані системи. Стадії створення;</w:t>
      </w:r>
    </w:p>
    <w:p w14:paraId="2DA01859" w14:textId="23E61C5E" w:rsidR="00F37ADA" w:rsidRPr="00F37ADA" w:rsidRDefault="00F37ADA" w:rsidP="00F37ADA">
      <w:pPr>
        <w:pStyle w:val="afff"/>
      </w:pPr>
      <w:r w:rsidRPr="00F37ADA">
        <w:t>− ДСТУ 34.201-89. Інформаційні технології. Комплекс стандартів на автоматизовані системи. Види, комплексність і позначення документів при створенні автоматизованих систем</w:t>
      </w:r>
    </w:p>
    <w:p w14:paraId="1B69D5D8" w14:textId="4DD0F852" w:rsidR="00017442" w:rsidRDefault="00017442" w:rsidP="00017442">
      <w:pPr>
        <w:pStyle w:val="21"/>
        <w:rPr>
          <w:b/>
          <w:szCs w:val="28"/>
        </w:rPr>
      </w:pPr>
      <w:bookmarkStart w:id="8" w:name="_Toc71665469"/>
      <w:r w:rsidRPr="00017442">
        <w:rPr>
          <w:b/>
          <w:szCs w:val="28"/>
        </w:rPr>
        <w:t>Планові терміни початку і закінчення роботи зі створення системи</w:t>
      </w:r>
      <w:bookmarkEnd w:id="8"/>
    </w:p>
    <w:p w14:paraId="17F0D229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 xml:space="preserve">Плановий термін початку робіт по створенню інформаційної технології – 14.04.2020. </w:t>
      </w:r>
    </w:p>
    <w:p w14:paraId="2189969F" w14:textId="404EE2FC" w:rsidR="006C1C0B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Плановий робіт завершення робіт по створенню інформаційної технології – 02.06.2020</w:t>
      </w:r>
      <w:bookmarkStart w:id="9" w:name="_Toc236811377"/>
      <w:bookmarkStart w:id="10" w:name="_Toc291670066"/>
      <w:r w:rsidR="006C1C0B">
        <w:rPr>
          <w:i/>
        </w:rPr>
        <w:t xml:space="preserve"> </w:t>
      </w:r>
    </w:p>
    <w:p w14:paraId="36640FCE" w14:textId="3E55D3ED" w:rsidR="006C1C0B" w:rsidRDefault="00017442" w:rsidP="006C1C0B">
      <w:pPr>
        <w:pStyle w:val="1"/>
      </w:pPr>
      <w:bookmarkStart w:id="11" w:name="_Toc71665470"/>
      <w:bookmarkEnd w:id="9"/>
      <w:bookmarkEnd w:id="10"/>
      <w:r>
        <w:lastRenderedPageBreak/>
        <w:t>Призначення і цілі створення системи</w:t>
      </w:r>
      <w:bookmarkEnd w:id="11"/>
    </w:p>
    <w:p w14:paraId="37BF1499" w14:textId="215F106C" w:rsidR="006C1C0B" w:rsidRPr="00992F95" w:rsidRDefault="00017442" w:rsidP="006C1C0B">
      <w:pPr>
        <w:pStyle w:val="21"/>
        <w:rPr>
          <w:b/>
        </w:rPr>
      </w:pPr>
      <w:bookmarkStart w:id="12" w:name="_Toc71665471"/>
      <w:r>
        <w:rPr>
          <w:b/>
        </w:rPr>
        <w:t>Призначення системи</w:t>
      </w:r>
      <w:bookmarkEnd w:id="12"/>
    </w:p>
    <w:p w14:paraId="1451B781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3" w:name="_Toc236811379"/>
      <w:bookmarkStart w:id="14" w:name="_Toc291670068"/>
      <w:r w:rsidRPr="00017442">
        <w:rPr>
          <w:rFonts w:eastAsia="Times New Roman"/>
          <w:iCs/>
          <w:lang w:val="uk-UA" w:eastAsia="ru-RU"/>
        </w:rPr>
        <w:t>Призначення системи -  розпізнавання пневмонії за рентгенівськими знімками     збережених в різних форматах.</w:t>
      </w:r>
    </w:p>
    <w:p w14:paraId="1896744A" w14:textId="06E7EA2C" w:rsidR="006C1C0B" w:rsidRPr="00992F95" w:rsidRDefault="00017442" w:rsidP="006C1C0B">
      <w:pPr>
        <w:pStyle w:val="21"/>
        <w:spacing w:before="480"/>
        <w:rPr>
          <w:b/>
        </w:rPr>
      </w:pPr>
      <w:bookmarkStart w:id="15" w:name="_Toc71665472"/>
      <w:bookmarkEnd w:id="13"/>
      <w:bookmarkEnd w:id="14"/>
      <w:r>
        <w:rPr>
          <w:b/>
        </w:rPr>
        <w:t>Цілі створення системи</w:t>
      </w:r>
      <w:bookmarkEnd w:id="15"/>
    </w:p>
    <w:p w14:paraId="6334EF8B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6" w:name="_Hlk70362510"/>
      <w:bookmarkStart w:id="17" w:name="_Toc236811380"/>
      <w:bookmarkStart w:id="18" w:name="_Toc291670069"/>
      <w:r w:rsidRPr="00017442">
        <w:rPr>
          <w:rFonts w:eastAsia="Times New Roman"/>
          <w:iCs/>
          <w:lang w:val="uk-UA" w:eastAsia="ru-RU"/>
        </w:rPr>
        <w:t>Метою розробки є полегшення  процесу розпізнавання пневмонії, збільшення точності аналізу при аналізі хворих, надання можливості аналізування даних без участі лікаря.</w:t>
      </w:r>
    </w:p>
    <w:p w14:paraId="00D69CC3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Для розробки даного програмного забезпечення мають бути вирішені такі проблеми:</w:t>
      </w:r>
    </w:p>
    <w:p w14:paraId="4448A29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зручного перегляду історії зображень</w:t>
      </w:r>
    </w:p>
    <w:p w14:paraId="3191FB62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завантажити зображення для аналізу</w:t>
      </w:r>
    </w:p>
    <w:p w14:paraId="4865A7F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7EE9352C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аналізу зображень різних розмірів та форматів</w:t>
      </w:r>
    </w:p>
    <w:p w14:paraId="53A9CAA6" w14:textId="2F80FCA6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без медичної освіти форматі.</w:t>
      </w:r>
    </w:p>
    <w:p w14:paraId="33D03146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ввійти в систему</w:t>
      </w:r>
    </w:p>
    <w:p w14:paraId="54FF24A4" w14:textId="77777777" w:rsidR="00017442" w:rsidRPr="00BC3ED2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Розробка функціоналу створення акаунту</w:t>
      </w:r>
      <w:bookmarkEnd w:id="16"/>
    </w:p>
    <w:p w14:paraId="4644AE17" w14:textId="2AD2AC3A" w:rsidR="006C1C0B" w:rsidRDefault="00017442" w:rsidP="006C1C0B">
      <w:pPr>
        <w:pStyle w:val="1"/>
      </w:pPr>
      <w:bookmarkStart w:id="19" w:name="_Toc71665473"/>
      <w:bookmarkStart w:id="20" w:name="_Toc236811387"/>
      <w:bookmarkEnd w:id="17"/>
      <w:bookmarkEnd w:id="18"/>
      <w:r>
        <w:lastRenderedPageBreak/>
        <w:t>Характеристика об’єкта автоматизації</w:t>
      </w:r>
      <w:bookmarkEnd w:id="19"/>
    </w:p>
    <w:p w14:paraId="5379758F" w14:textId="77777777" w:rsidR="00017442" w:rsidRPr="0082322A" w:rsidRDefault="00017442" w:rsidP="00017442">
      <w:pPr>
        <w:pStyle w:val="afff"/>
      </w:pPr>
      <w:r w:rsidRPr="0082322A"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t xml:space="preserve"> Отже основним об’єктом автоматизації є процес аналізу вхідного зображення.</w:t>
      </w:r>
    </w:p>
    <w:p w14:paraId="759FDE97" w14:textId="77777777" w:rsidR="00017442" w:rsidRDefault="00017442" w:rsidP="00017442">
      <w:pPr>
        <w:pStyle w:val="afff"/>
      </w:pPr>
      <w:r w:rsidRPr="0082322A">
        <w:t>Раніше до створення даного сервісу знімки міг аналізувати лише</w:t>
      </w:r>
      <w:r>
        <w:t xml:space="preserve"> </w:t>
      </w:r>
      <w:r w:rsidRPr="0082322A"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112B396D" w14:textId="77777777" w:rsidR="00017442" w:rsidRDefault="00017442" w:rsidP="00017442">
      <w:pPr>
        <w:pStyle w:val="aff0"/>
        <w:ind w:left="0" w:right="225" w:firstLine="851"/>
        <w:rPr>
          <w:sz w:val="28"/>
          <w:szCs w:val="28"/>
        </w:rPr>
      </w:pPr>
      <w:r>
        <w:rPr>
          <w:sz w:val="28"/>
          <w:szCs w:val="28"/>
        </w:rPr>
        <w:t>Для реалізації системи  потрібно розв’язати такі проблеми;</w:t>
      </w:r>
    </w:p>
    <w:p w14:paraId="4246B3B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можливість перегляду історії аналізу.</w:t>
      </w:r>
    </w:p>
    <w:p w14:paraId="2D6A026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повну інформації про аналізоване зображення користувачу.</w:t>
      </w:r>
    </w:p>
    <w:p w14:paraId="56EBBBE1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Полегшити процес розпізнавання пневмонії за зображенням.</w:t>
      </w:r>
    </w:p>
    <w:p w14:paraId="65C63182" w14:textId="6B7AA888" w:rsidR="006C1C0B" w:rsidRDefault="00017442" w:rsidP="006C1C0B">
      <w:pPr>
        <w:pStyle w:val="1"/>
      </w:pPr>
      <w:bookmarkStart w:id="21" w:name="_Toc71665474"/>
      <w:bookmarkEnd w:id="20"/>
      <w:r>
        <w:rPr>
          <w:lang w:val="ru-RU"/>
        </w:rPr>
        <w:lastRenderedPageBreak/>
        <w:t>Вимоги до програмного забезпечення</w:t>
      </w:r>
      <w:bookmarkEnd w:id="21"/>
    </w:p>
    <w:p w14:paraId="7F662EBA" w14:textId="12EA71C7" w:rsidR="006C1C0B" w:rsidRDefault="00017442" w:rsidP="006C1C0B">
      <w:pPr>
        <w:pStyle w:val="21"/>
        <w:rPr>
          <w:b/>
        </w:rPr>
      </w:pPr>
      <w:bookmarkStart w:id="22" w:name="_Toc71665475"/>
      <w:r>
        <w:rPr>
          <w:b/>
        </w:rPr>
        <w:t>Вимоги до функціональних характеристик</w:t>
      </w:r>
      <w:bookmarkEnd w:id="22"/>
    </w:p>
    <w:p w14:paraId="471BACFE" w14:textId="50BB5A25" w:rsidR="00017442" w:rsidRDefault="00017442" w:rsidP="00ED3C24">
      <w:pPr>
        <w:pStyle w:val="afff"/>
      </w:pPr>
      <w:r>
        <w:t>Програмне забезпечення має надавати користувачеві такі функції</w:t>
      </w:r>
      <w:r w:rsidR="00ED3C24">
        <w:t>:</w:t>
      </w:r>
    </w:p>
    <w:p w14:paraId="07CE45A2" w14:textId="0EA5BA02" w:rsidR="00ED3C24" w:rsidRDefault="00ED3C24" w:rsidP="00ED3C24">
      <w:pPr>
        <w:pStyle w:val="afff"/>
        <w:numPr>
          <w:ilvl w:val="0"/>
          <w:numId w:val="13"/>
        </w:numPr>
      </w:pPr>
      <w:r>
        <w:t>Авторизація</w:t>
      </w:r>
    </w:p>
    <w:p w14:paraId="0F51FFDE" w14:textId="7CDC9492" w:rsidR="00ED3C24" w:rsidRDefault="00ED3C24" w:rsidP="00ED3C24">
      <w:pPr>
        <w:pStyle w:val="afff"/>
        <w:numPr>
          <w:ilvl w:val="0"/>
          <w:numId w:val="13"/>
        </w:numPr>
      </w:pPr>
      <w:r>
        <w:t>Реєстрація</w:t>
      </w:r>
    </w:p>
    <w:p w14:paraId="57D19AF9" w14:textId="6F8FBAE4" w:rsidR="00ED3C24" w:rsidRDefault="00ED3C24" w:rsidP="00ED3C24">
      <w:pPr>
        <w:pStyle w:val="afff"/>
        <w:numPr>
          <w:ilvl w:val="0"/>
          <w:numId w:val="13"/>
        </w:numPr>
      </w:pPr>
      <w:r>
        <w:t>Вихід з системи</w:t>
      </w:r>
    </w:p>
    <w:p w14:paraId="1F332C8F" w14:textId="3A39D769" w:rsidR="00ED3C24" w:rsidRDefault="00ED3C24" w:rsidP="00ED3C24">
      <w:pPr>
        <w:pStyle w:val="afff"/>
        <w:numPr>
          <w:ilvl w:val="0"/>
          <w:numId w:val="13"/>
        </w:numPr>
      </w:pPr>
      <w:r>
        <w:t>Перегляд профілю</w:t>
      </w:r>
    </w:p>
    <w:p w14:paraId="09412539" w14:textId="2180CFF9" w:rsidR="00ED3C24" w:rsidRDefault="00ED3C24" w:rsidP="00ED3C24">
      <w:pPr>
        <w:pStyle w:val="afff"/>
        <w:numPr>
          <w:ilvl w:val="0"/>
          <w:numId w:val="13"/>
        </w:numPr>
      </w:pPr>
      <w:r>
        <w:t>Аналіз зображення</w:t>
      </w:r>
    </w:p>
    <w:p w14:paraId="233DA2D2" w14:textId="3ED9E1E6" w:rsidR="00ED3C24" w:rsidRDefault="00ED3C24" w:rsidP="00ED3C24">
      <w:pPr>
        <w:pStyle w:val="afff"/>
        <w:numPr>
          <w:ilvl w:val="0"/>
          <w:numId w:val="13"/>
        </w:numPr>
      </w:pPr>
      <w:r>
        <w:t>Виведення результатів аналізу</w:t>
      </w:r>
    </w:p>
    <w:p w14:paraId="3E7E213F" w14:textId="58426454" w:rsidR="00ED3C24" w:rsidRPr="00ED3C24" w:rsidRDefault="00ED3C24" w:rsidP="00ED3C24">
      <w:pPr>
        <w:pStyle w:val="afff"/>
        <w:numPr>
          <w:ilvl w:val="0"/>
          <w:numId w:val="13"/>
        </w:numPr>
      </w:pPr>
      <w:r>
        <w:t>Перегляд історії аналізу</w:t>
      </w:r>
    </w:p>
    <w:p w14:paraId="0E1B81FF" w14:textId="63F5EB41" w:rsidR="006C1C0B" w:rsidRDefault="006C1C0B" w:rsidP="006C1C0B">
      <w:pPr>
        <w:pStyle w:val="21"/>
        <w:rPr>
          <w:b/>
          <w:szCs w:val="28"/>
        </w:rPr>
      </w:pPr>
      <w:bookmarkStart w:id="23" w:name="_Toc236811389"/>
      <w:bookmarkStart w:id="24" w:name="_Toc303778150"/>
      <w:bookmarkStart w:id="25" w:name="_Toc71665476"/>
      <w:r w:rsidRPr="0010514C">
        <w:rPr>
          <w:b/>
          <w:szCs w:val="28"/>
        </w:rPr>
        <w:t xml:space="preserve">Вимоги до </w:t>
      </w:r>
      <w:bookmarkEnd w:id="23"/>
      <w:bookmarkEnd w:id="24"/>
      <w:r w:rsidR="00A34E28">
        <w:rPr>
          <w:b/>
          <w:szCs w:val="28"/>
        </w:rPr>
        <w:t>надійності</w:t>
      </w:r>
      <w:bookmarkEnd w:id="25"/>
    </w:p>
    <w:p w14:paraId="309BA069" w14:textId="13F7DE5C" w:rsidR="00A34E28" w:rsidRDefault="00A34E28" w:rsidP="00A34E28">
      <w:pPr>
        <w:pStyle w:val="afff"/>
      </w:pPr>
      <w:r>
        <w:t xml:space="preserve">Для </w:t>
      </w:r>
      <w:r w:rsidR="00DA1172">
        <w:t>забезпечення</w:t>
      </w:r>
      <w:r>
        <w:t xml:space="preserve"> надійності потрібно реалізувати такі функції</w:t>
      </w:r>
    </w:p>
    <w:p w14:paraId="5D65B42F" w14:textId="2ECE23B5" w:rsidR="00A34E28" w:rsidRPr="009E513C" w:rsidRDefault="00A34E28" w:rsidP="00A34E28">
      <w:pPr>
        <w:pStyle w:val="afff"/>
        <w:numPr>
          <w:ilvl w:val="0"/>
          <w:numId w:val="13"/>
        </w:numPr>
      </w:pPr>
      <w:r>
        <w:t>Захист від некоректних дій користувача, виведення повідомлень</w:t>
      </w:r>
    </w:p>
    <w:p w14:paraId="21BE5953" w14:textId="644E9EF5" w:rsidR="00A34E28" w:rsidRPr="009E513C" w:rsidRDefault="00A34E28" w:rsidP="00A34E28">
      <w:pPr>
        <w:pStyle w:val="afff"/>
        <w:numPr>
          <w:ilvl w:val="0"/>
          <w:numId w:val="13"/>
        </w:numPr>
      </w:pPr>
      <w:r>
        <w:t>Не надавати можливість неавторизованому користувачеві відвідувати деякі сторінки</w:t>
      </w:r>
    </w:p>
    <w:p w14:paraId="6C4F1313" w14:textId="77777777" w:rsidR="00A34E28" w:rsidRPr="00A34E28" w:rsidRDefault="00A34E28" w:rsidP="00A34E28"/>
    <w:p w14:paraId="6913A2B6" w14:textId="445672E8" w:rsidR="006C1C0B" w:rsidRDefault="00A34E28" w:rsidP="006C1C0B">
      <w:pPr>
        <w:pStyle w:val="21"/>
        <w:rPr>
          <w:b/>
          <w:szCs w:val="28"/>
        </w:rPr>
      </w:pPr>
      <w:bookmarkStart w:id="26" w:name="_Toc71665477"/>
      <w:r>
        <w:rPr>
          <w:b/>
          <w:szCs w:val="28"/>
        </w:rPr>
        <w:t>Вимоги до складу і параметрів технічних засобів</w:t>
      </w:r>
      <w:bookmarkEnd w:id="26"/>
    </w:p>
    <w:p w14:paraId="4E2C0DD5" w14:textId="2EC6C21F" w:rsidR="00A34E28" w:rsidRPr="00744965" w:rsidRDefault="00A34E28" w:rsidP="00A34E28">
      <w:pPr>
        <w:pStyle w:val="afff"/>
      </w:pPr>
      <w:r>
        <w:t>Особливих вимог до технічного забезпечення для запуску програмного продукту не висувається, потрібен комп’ютер зі встановленим браузером</w:t>
      </w:r>
      <w:r w:rsidR="00DA1172" w:rsidRPr="00744965">
        <w:t xml:space="preserve">, </w:t>
      </w:r>
      <w:r w:rsidR="00D119F5" w:rsidRPr="00744965">
        <w:t>та о</w:t>
      </w:r>
      <w:r w:rsidR="00DA1172">
        <w:t>б’єм</w:t>
      </w:r>
      <w:r w:rsidR="00D119F5" w:rsidRPr="00744965">
        <w:t>ом</w:t>
      </w:r>
      <w:r w:rsidR="00DA1172">
        <w:t xml:space="preserve"> ОЗП 4 ГБ</w:t>
      </w:r>
      <w:r w:rsidR="00DA1172" w:rsidRPr="00744965">
        <w:t>.</w:t>
      </w:r>
    </w:p>
    <w:p w14:paraId="438318D4" w14:textId="77777777" w:rsidR="00A34E28" w:rsidRPr="00DA1172" w:rsidRDefault="00A34E28" w:rsidP="00A34E28"/>
    <w:p w14:paraId="75D96558" w14:textId="77777777" w:rsidR="006C1C0B" w:rsidRPr="0057265B" w:rsidRDefault="006C1C0B" w:rsidP="006C1C0B"/>
    <w:p w14:paraId="3011D974" w14:textId="5AA92158" w:rsidR="006C1C0B" w:rsidRDefault="00A34E28" w:rsidP="006C1C0B">
      <w:pPr>
        <w:pStyle w:val="1"/>
      </w:pPr>
      <w:bookmarkStart w:id="27" w:name="_Toc71665478"/>
      <w:r>
        <w:lastRenderedPageBreak/>
        <w:t>Стадії та етапи розробки</w:t>
      </w:r>
      <w:bookmarkEnd w:id="27"/>
    </w:p>
    <w:p w14:paraId="083CCFB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поставленою задачею</w:t>
      </w:r>
    </w:p>
    <w:p w14:paraId="1FF963A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предметною областю</w:t>
      </w:r>
    </w:p>
    <w:p w14:paraId="3D7155D6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Збір інформації</w:t>
      </w:r>
    </w:p>
    <w:p w14:paraId="3FF6CDD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Огляд існуючих підходів</w:t>
      </w:r>
    </w:p>
    <w:p w14:paraId="7A441F99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аналогів</w:t>
      </w:r>
    </w:p>
    <w:p w14:paraId="227D3701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 xml:space="preserve">Пошук </w:t>
      </w:r>
      <w:proofErr w:type="spellStart"/>
      <w:r w:rsidRPr="009E513C">
        <w:rPr>
          <w:sz w:val="28"/>
          <w:szCs w:val="28"/>
        </w:rPr>
        <w:t>датасету</w:t>
      </w:r>
      <w:proofErr w:type="spellEnd"/>
      <w:r w:rsidRPr="009E513C">
        <w:rPr>
          <w:sz w:val="28"/>
          <w:szCs w:val="28"/>
        </w:rPr>
        <w:t xml:space="preserve"> з прикладами аналізованих зображень</w:t>
      </w:r>
    </w:p>
    <w:p w14:paraId="38B3F61C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нейронної мережі</w:t>
      </w:r>
    </w:p>
    <w:p w14:paraId="6AF5545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програмного продукту</w:t>
      </w:r>
    </w:p>
    <w:p w14:paraId="60B20C23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Тестування програмного продукту</w:t>
      </w:r>
    </w:p>
    <w:p w14:paraId="298875E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Формування звітності</w:t>
      </w:r>
    </w:p>
    <w:p w14:paraId="731FFAED" w14:textId="77777777" w:rsidR="00A34E28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Здача програмного продукт</w:t>
      </w:r>
      <w:r>
        <w:rPr>
          <w:sz w:val="28"/>
          <w:szCs w:val="28"/>
        </w:rPr>
        <w:t>у</w:t>
      </w:r>
    </w:p>
    <w:p w14:paraId="2CEA5866" w14:textId="77777777" w:rsidR="00A34E28" w:rsidRPr="009E513C" w:rsidRDefault="00A34E28" w:rsidP="00A34E28">
      <w:pPr>
        <w:tabs>
          <w:tab w:val="left" w:pos="1113"/>
        </w:tabs>
        <w:ind w:left="1116" w:firstLine="0"/>
        <w:rPr>
          <w:sz w:val="28"/>
          <w:szCs w:val="28"/>
        </w:rPr>
      </w:pPr>
    </w:p>
    <w:p w14:paraId="34B9ADD4" w14:textId="1979FC02" w:rsidR="006C1C0B" w:rsidRDefault="00A34E28" w:rsidP="00A34E28">
      <w:pPr>
        <w:pStyle w:val="1"/>
        <w:ind w:left="0" w:firstLine="0"/>
      </w:pPr>
      <w:bookmarkStart w:id="28" w:name="_Toc71665479"/>
      <w:r>
        <w:lastRenderedPageBreak/>
        <w:t>Порядок контролю і приймання</w:t>
      </w:r>
      <w:bookmarkEnd w:id="28"/>
    </w:p>
    <w:p w14:paraId="7052DC0D" w14:textId="32ED09E1" w:rsidR="00A34E28" w:rsidRPr="00204ACC" w:rsidRDefault="00A34E28" w:rsidP="00A34E28">
      <w:pPr>
        <w:pStyle w:val="26"/>
        <w:rPr>
          <w:rStyle w:val="aff1"/>
          <w:b w:val="0"/>
          <w:bCs w:val="0"/>
        </w:rPr>
      </w:pPr>
      <w:proofErr w:type="spellStart"/>
      <w:r w:rsidRPr="00204ACC">
        <w:rPr>
          <w:rStyle w:val="aff1"/>
          <w:b w:val="0"/>
          <w:bCs w:val="0"/>
        </w:rPr>
        <w:t>Тестування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замовником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має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проводитись</w:t>
      </w:r>
      <w:proofErr w:type="spellEnd"/>
      <w:r w:rsidRPr="00204ACC">
        <w:rPr>
          <w:rStyle w:val="aff1"/>
          <w:b w:val="0"/>
          <w:bCs w:val="0"/>
        </w:rPr>
        <w:t xml:space="preserve"> на </w:t>
      </w:r>
      <w:proofErr w:type="spellStart"/>
      <w:r w:rsidRPr="00204ACC">
        <w:rPr>
          <w:rStyle w:val="aff1"/>
          <w:b w:val="0"/>
          <w:bCs w:val="0"/>
        </w:rPr>
        <w:t>його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обладненні</w:t>
      </w:r>
      <w:proofErr w:type="spellEnd"/>
      <w:r w:rsidR="00DA1172">
        <w:rPr>
          <w:rStyle w:val="aff1"/>
          <w:b w:val="0"/>
          <w:bCs w:val="0"/>
        </w:rPr>
        <w:t>,</w:t>
      </w:r>
      <w:r w:rsidRPr="00204ACC">
        <w:rPr>
          <w:rStyle w:val="aff1"/>
          <w:b w:val="0"/>
          <w:bCs w:val="0"/>
        </w:rPr>
        <w:t xml:space="preserve"> а </w:t>
      </w:r>
      <w:proofErr w:type="spellStart"/>
      <w:r w:rsidRPr="00204ACC">
        <w:rPr>
          <w:rStyle w:val="aff1"/>
          <w:b w:val="0"/>
          <w:bCs w:val="0"/>
        </w:rPr>
        <w:t>також</w:t>
      </w:r>
      <w:proofErr w:type="spellEnd"/>
      <w:r w:rsidRPr="00204ACC">
        <w:rPr>
          <w:rStyle w:val="aff1"/>
          <w:b w:val="0"/>
          <w:bCs w:val="0"/>
        </w:rPr>
        <w:t xml:space="preserve"> не </w:t>
      </w:r>
      <w:proofErr w:type="spellStart"/>
      <w:r w:rsidRPr="00204ACC">
        <w:rPr>
          <w:rStyle w:val="aff1"/>
          <w:b w:val="0"/>
          <w:bCs w:val="0"/>
        </w:rPr>
        <w:t>пізніше</w:t>
      </w:r>
      <w:proofErr w:type="spellEnd"/>
      <w:r w:rsidRPr="00204ACC">
        <w:rPr>
          <w:rStyle w:val="aff1"/>
          <w:b w:val="0"/>
          <w:bCs w:val="0"/>
        </w:rPr>
        <w:t xml:space="preserve"> 10.05.2021</w:t>
      </w:r>
    </w:p>
    <w:p w14:paraId="75C89705" w14:textId="59F7928F" w:rsidR="00A34E28" w:rsidRDefault="00A34E28" w:rsidP="00A34E28">
      <w:pPr>
        <w:pStyle w:val="21"/>
        <w:rPr>
          <w:b/>
          <w:szCs w:val="28"/>
        </w:rPr>
      </w:pPr>
      <w:bookmarkStart w:id="29" w:name="_Toc71665480"/>
      <w:r w:rsidRPr="00A34E28">
        <w:rPr>
          <w:b/>
          <w:szCs w:val="28"/>
        </w:rPr>
        <w:t>Види випробувань</w:t>
      </w:r>
      <w:bookmarkEnd w:id="29"/>
    </w:p>
    <w:p w14:paraId="69FA8E83" w14:textId="77777777" w:rsidR="00A34E28" w:rsidRDefault="00A34E28" w:rsidP="00A34E28">
      <w:pPr>
        <w:pStyle w:val="afff"/>
      </w:pPr>
      <w:r>
        <w:t>Для тестування програмного продукту мають бути проведені тести всього функціоналу застосунку.</w:t>
      </w:r>
    </w:p>
    <w:p w14:paraId="4C3A2536" w14:textId="16F301D6" w:rsidR="00A34E28" w:rsidRPr="00204ACC" w:rsidRDefault="00A34E28" w:rsidP="00A34E28">
      <w:pPr>
        <w:pStyle w:val="afff"/>
      </w:pPr>
      <w:r>
        <w:t xml:space="preserve">Також мають бути проведені </w:t>
      </w:r>
      <w:r>
        <w:rPr>
          <w:lang w:val="en-US"/>
        </w:rPr>
        <w:t>end</w:t>
      </w:r>
      <w:r w:rsidRPr="00204ACC">
        <w:rPr>
          <w:lang w:val="ru-RU"/>
        </w:rPr>
        <w:t xml:space="preserve"> </w:t>
      </w:r>
      <w:r>
        <w:rPr>
          <w:lang w:val="en-US"/>
        </w:rPr>
        <w:t>to</w:t>
      </w:r>
      <w:r w:rsidRPr="00204ACC">
        <w:rPr>
          <w:lang w:val="ru-RU"/>
        </w:rPr>
        <w:t xml:space="preserve"> </w:t>
      </w:r>
      <w:r>
        <w:rPr>
          <w:lang w:val="en-US"/>
        </w:rPr>
        <w:t>end</w:t>
      </w:r>
      <w:r>
        <w:t xml:space="preserve"> тестування всіх </w:t>
      </w:r>
      <w:r w:rsidR="00DA1172">
        <w:t>сценаріїв</w:t>
      </w:r>
      <w:r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09BE70D0" w14:textId="77777777" w:rsidR="00A34E28" w:rsidRPr="00A34E28" w:rsidRDefault="00A34E28" w:rsidP="00A34E28"/>
    <w:p w14:paraId="77C58A2D" w14:textId="77777777" w:rsidR="00A34E28" w:rsidRPr="00A34E28" w:rsidRDefault="00A34E28" w:rsidP="00A34E28">
      <w:pPr>
        <w:rPr>
          <w:lang w:val="ru-RU"/>
        </w:rPr>
      </w:pPr>
    </w:p>
    <w:p w14:paraId="6795BFCB" w14:textId="524E686B" w:rsidR="00A34E28" w:rsidRDefault="00A34E28" w:rsidP="00F37ADA">
      <w:pPr>
        <w:pStyle w:val="a9"/>
        <w:jc w:val="both"/>
        <w:sectPr w:rsidR="00A34E28" w:rsidSect="000B54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</w:p>
    <w:p w14:paraId="6BF004B3" w14:textId="77777777" w:rsidR="00FD76AD" w:rsidRPr="006C1C0B" w:rsidRDefault="00FD76AD" w:rsidP="00F37ADA"/>
    <w:sectPr w:rsidR="00FD76AD" w:rsidRPr="006C1C0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1CA3" w14:textId="77777777" w:rsidR="00EE017B" w:rsidRDefault="00EE017B">
      <w:r>
        <w:separator/>
      </w:r>
    </w:p>
  </w:endnote>
  <w:endnote w:type="continuationSeparator" w:id="0">
    <w:p w14:paraId="29772E15" w14:textId="77777777" w:rsidR="00EE017B" w:rsidRDefault="00EE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EDB2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DDA307" w14:textId="77777777" w:rsidR="006C1C0B" w:rsidRDefault="006C1C0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7705" w14:textId="77777777" w:rsidR="006C1C0B" w:rsidRDefault="006C1C0B" w:rsidP="00AF6EA9">
    <w:pPr>
      <w:pStyle w:val="af"/>
      <w:framePr w:w="1197" w:wrap="around" w:vAnchor="text" w:hAnchor="page" w:x="10239" w:y="-101"/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9D1" w14:textId="77777777" w:rsidR="00317143" w:rsidRDefault="00317143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40FA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E88AF8" w14:textId="77777777" w:rsidR="00AF6EA9" w:rsidRDefault="00AF6EA9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6E0" w14:textId="77777777" w:rsidR="00AF6EA9" w:rsidRDefault="00D6349B" w:rsidP="00AF6EA9">
    <w:pPr>
      <w:pStyle w:val="af"/>
      <w:framePr w:w="1197" w:wrap="around" w:vAnchor="text" w:hAnchor="page" w:x="10362" w:y="-83"/>
      <w:jc w:val="center"/>
      <w:rPr>
        <w:rStyle w:val="aa"/>
      </w:rPr>
    </w:pPr>
    <w:r>
      <w:rPr>
        <w:rStyle w:val="aa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32C8" w14:textId="77777777" w:rsidR="00EE017B" w:rsidRDefault="00EE017B">
      <w:r>
        <w:separator/>
      </w:r>
    </w:p>
  </w:footnote>
  <w:footnote w:type="continuationSeparator" w:id="0">
    <w:p w14:paraId="2860599C" w14:textId="77777777" w:rsidR="00EE017B" w:rsidRDefault="00EE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CFB9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BA8C1" w14:textId="77777777" w:rsidR="006C1C0B" w:rsidRDefault="006C1C0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2D0C" w14:textId="77777777" w:rsidR="006C1C0B" w:rsidRDefault="006C1C0B">
    <w:pPr>
      <w:framePr w:wrap="auto" w:vAnchor="text" w:hAnchor="page" w:x="5379" w:y="6"/>
    </w:pPr>
  </w:p>
  <w:p w14:paraId="1126FA8E" w14:textId="3CA85389" w:rsidR="006C1C0B" w:rsidRPr="00EB2AD8" w:rsidRDefault="00EE017B" w:rsidP="0034314A">
    <w:pPr>
      <w:tabs>
        <w:tab w:val="left" w:pos="1402"/>
        <w:tab w:val="left" w:pos="2986"/>
        <w:tab w:val="center" w:pos="4851"/>
      </w:tabs>
      <w:ind w:right="360"/>
      <w:rPr>
        <w:lang w:val="en-US"/>
      </w:rPr>
    </w:pPr>
    <w:r>
      <w:rPr>
        <w:noProof/>
        <w:sz w:val="20"/>
        <w:lang w:val="ru-RU"/>
      </w:rPr>
      <w:pict w14:anchorId="1E9738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19" type="#_x0000_t136" alt="КПІ ЗІС-7103.1409/2c.ПЗ" style="position:absolute;left:0;text-align:left;margin-left:9pt;margin-top:-8.55pt;width:148.2pt;height:12.85pt;rotation:-180;z-index:2" fillcolor="black" stroked="f">
          <v:shadow color="#868686"/>
          <v:textpath style="font-family:&quot;Arial&quot;;font-size:14pt;font-style:italic;v-text-kern:t" trim="t" fitpath="t" string="ДП 7103.00.000 ТЗ"/>
        </v:shape>
      </w:pict>
    </w:r>
    <w:r>
      <w:rPr>
        <w:noProof/>
      </w:rPr>
      <w:pict w14:anchorId="2A574A12">
        <v:group id="Group 1" o:spid="_x0000_s2096" style="position:absolute;left:0;text-align:left;margin-left:56.1pt;margin-top:13.75pt;width:519.45pt;height:808.45pt;z-index:1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209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209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210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210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210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210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210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210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210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2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210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14:paraId="71C1708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211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2507AD29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328AD2F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211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12CB214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211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15C7427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211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184E454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211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14:paraId="0DC53B92" w14:textId="77777777" w:rsidR="006C1C0B" w:rsidRDefault="006C1C0B" w:rsidP="001663AF">
                    <w:pPr>
                      <w:pStyle w:val="ac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211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14:paraId="628B040A" w14:textId="453BDA9E" w:rsidR="006C1C0B" w:rsidRPr="00703A66" w:rsidRDefault="006C1C0B" w:rsidP="00177288">
                    <w:pPr>
                      <w:pStyle w:val="ac"/>
                      <w:jc w:val="center"/>
                      <w:rPr>
                        <w:rFonts w:ascii="Arial" w:hAnsi="Arial" w:cs="Arial"/>
                        <w:sz w:val="36"/>
                        <w:szCs w:val="32"/>
                      </w:rPr>
                    </w:pPr>
                    <w:r w:rsidRPr="00317143">
                      <w:rPr>
                        <w:rFonts w:ascii="Arial" w:hAnsi="Arial" w:cs="Arial"/>
                        <w:sz w:val="32"/>
                      </w:rPr>
                      <w:t>ДП 7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10</w:t>
                    </w:r>
                    <w:r w:rsidR="00EB2AD8"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3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00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 xml:space="preserve">000 </w:t>
                    </w:r>
                    <w:r w:rsidR="00EB2AD8" w:rsidRPr="00317143">
                      <w:rPr>
                        <w:rFonts w:ascii="Arial" w:hAnsi="Arial" w:cs="Arial"/>
                        <w:sz w:val="32"/>
                      </w:rPr>
                      <w:t>Т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З</w:t>
                    </w:r>
                  </w:p>
                </w:txbxContent>
              </v:textbox>
            </v:rect>
          </v:group>
          <v:line id="Line 22" o:spid="_x0000_s2117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2118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="00EB2AD8">
      <w:rPr>
        <w:lang w:val="en-US"/>
      </w:rPr>
      <w:tab/>
    </w:r>
    <w:r w:rsidR="0034314A">
      <w:rPr>
        <w:lang w:val="en-US"/>
      </w:rPr>
      <w:tab/>
    </w:r>
    <w:r w:rsidR="0034314A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F1B0" w14:textId="77777777" w:rsidR="00317143" w:rsidRDefault="003171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DE94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5DBBC70" w14:textId="77777777" w:rsidR="00AF6EA9" w:rsidRDefault="00AF6EA9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EC" w14:textId="77777777" w:rsidR="00AF6EA9" w:rsidRDefault="00AF6EA9">
    <w:pPr>
      <w:framePr w:wrap="auto" w:vAnchor="text" w:hAnchor="page" w:x="5379" w:y="6"/>
    </w:pPr>
  </w:p>
  <w:p w14:paraId="5ADFBFC6" w14:textId="77777777" w:rsidR="00AF6EA9" w:rsidRDefault="00AF6EA9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DF2"/>
    <w:multiLevelType w:val="hybridMultilevel"/>
    <w:tmpl w:val="1ABE622C"/>
    <w:lvl w:ilvl="0" w:tplc="8640A8B8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8"/>
  </w:num>
  <w:num w:numId="15">
    <w:abstractNumId w:val="10"/>
  </w:num>
  <w:num w:numId="16">
    <w:abstractNumId w:val="5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120"/>
    <o:shapelayout v:ext="edit">
      <o:idmap v:ext="edit" data="2"/>
      <o:rules v:ext="edit">
        <o:r id="V:Rule1" type="connector" idref="#Line 4"/>
        <o:r id="V:Rule2" type="connector" idref="#Line 5"/>
        <o:r id="V:Rule3" type="connector" idref="#Line 6"/>
        <o:r id="V:Rule4" type="connector" idref="#Line 8"/>
        <o:r id="V:Rule5" type="connector" idref="#Line 7"/>
        <o:r id="V:Rule6" type="connector" idref="#Line 10"/>
        <o:r id="V:Rule7" type="connector" idref="#Line 9"/>
        <o:r id="V:Rule8" type="connector" idref="#Line 23"/>
        <o:r id="V:Rule9" type="connector" idref="#Line 11"/>
        <o:r id="V:Rule10" type="connector" idref="#Line 12"/>
        <o:r id="V:Rule11" type="connector" idref="#Line 13"/>
        <o:r id="V:Rule12" type="connector" idref="#Line 2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C0B"/>
    <w:rsid w:val="000124C6"/>
    <w:rsid w:val="00017442"/>
    <w:rsid w:val="00017896"/>
    <w:rsid w:val="00057CFA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0114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44199"/>
    <w:rsid w:val="00245B3D"/>
    <w:rsid w:val="00274F07"/>
    <w:rsid w:val="002B0208"/>
    <w:rsid w:val="002B73B7"/>
    <w:rsid w:val="002D24D1"/>
    <w:rsid w:val="003001AD"/>
    <w:rsid w:val="00303D62"/>
    <w:rsid w:val="00314918"/>
    <w:rsid w:val="00317143"/>
    <w:rsid w:val="0034314A"/>
    <w:rsid w:val="00346953"/>
    <w:rsid w:val="00356E94"/>
    <w:rsid w:val="003B7665"/>
    <w:rsid w:val="003E73DF"/>
    <w:rsid w:val="003F27EE"/>
    <w:rsid w:val="00417F89"/>
    <w:rsid w:val="00422F9D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2B92"/>
    <w:rsid w:val="00657A67"/>
    <w:rsid w:val="0068316E"/>
    <w:rsid w:val="006A03B5"/>
    <w:rsid w:val="006A412B"/>
    <w:rsid w:val="006A6F52"/>
    <w:rsid w:val="006A7BE8"/>
    <w:rsid w:val="006B1388"/>
    <w:rsid w:val="006C1C0B"/>
    <w:rsid w:val="006D5D16"/>
    <w:rsid w:val="006E48A3"/>
    <w:rsid w:val="006F2572"/>
    <w:rsid w:val="007008A6"/>
    <w:rsid w:val="00703A66"/>
    <w:rsid w:val="00744965"/>
    <w:rsid w:val="00786E49"/>
    <w:rsid w:val="007B1918"/>
    <w:rsid w:val="007C7C99"/>
    <w:rsid w:val="007D39ED"/>
    <w:rsid w:val="007F2A5A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92F95"/>
    <w:rsid w:val="009A232E"/>
    <w:rsid w:val="009D2C76"/>
    <w:rsid w:val="009D3C02"/>
    <w:rsid w:val="009E33F1"/>
    <w:rsid w:val="00A004EF"/>
    <w:rsid w:val="00A34E28"/>
    <w:rsid w:val="00A61E6F"/>
    <w:rsid w:val="00A776C1"/>
    <w:rsid w:val="00A90D40"/>
    <w:rsid w:val="00A971C0"/>
    <w:rsid w:val="00AA4C13"/>
    <w:rsid w:val="00AD2A58"/>
    <w:rsid w:val="00AF6EA9"/>
    <w:rsid w:val="00B13589"/>
    <w:rsid w:val="00B1512B"/>
    <w:rsid w:val="00B2024E"/>
    <w:rsid w:val="00B4087C"/>
    <w:rsid w:val="00B4644A"/>
    <w:rsid w:val="00B54DCA"/>
    <w:rsid w:val="00B613D1"/>
    <w:rsid w:val="00B94D0B"/>
    <w:rsid w:val="00B96B88"/>
    <w:rsid w:val="00BB65D0"/>
    <w:rsid w:val="00BC6242"/>
    <w:rsid w:val="00BF238D"/>
    <w:rsid w:val="00C00C8C"/>
    <w:rsid w:val="00C16AAD"/>
    <w:rsid w:val="00C31F2C"/>
    <w:rsid w:val="00C7171D"/>
    <w:rsid w:val="00C80E49"/>
    <w:rsid w:val="00C92A3F"/>
    <w:rsid w:val="00C97DD1"/>
    <w:rsid w:val="00CA70E2"/>
    <w:rsid w:val="00CD4B6F"/>
    <w:rsid w:val="00CD7704"/>
    <w:rsid w:val="00D119F5"/>
    <w:rsid w:val="00D1637C"/>
    <w:rsid w:val="00D34D76"/>
    <w:rsid w:val="00D56AD2"/>
    <w:rsid w:val="00D6349B"/>
    <w:rsid w:val="00DA1172"/>
    <w:rsid w:val="00DB6D76"/>
    <w:rsid w:val="00DC0306"/>
    <w:rsid w:val="00DD5C13"/>
    <w:rsid w:val="00DF2714"/>
    <w:rsid w:val="00E32310"/>
    <w:rsid w:val="00E43BCA"/>
    <w:rsid w:val="00E4756C"/>
    <w:rsid w:val="00E54F48"/>
    <w:rsid w:val="00E67309"/>
    <w:rsid w:val="00E71740"/>
    <w:rsid w:val="00E76A9A"/>
    <w:rsid w:val="00EA2E38"/>
    <w:rsid w:val="00EB2AD8"/>
    <w:rsid w:val="00ED3C24"/>
    <w:rsid w:val="00ED4BAE"/>
    <w:rsid w:val="00EE017B"/>
    <w:rsid w:val="00F020B2"/>
    <w:rsid w:val="00F14397"/>
    <w:rsid w:val="00F15444"/>
    <w:rsid w:val="00F373D7"/>
    <w:rsid w:val="00F37ADA"/>
    <w:rsid w:val="00F53784"/>
    <w:rsid w:val="00F53E97"/>
    <w:rsid w:val="00F73D72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458161B"/>
  <w15:chartTrackingRefBased/>
  <w15:docId w15:val="{6960B935-EC3A-4F0F-83B8-24CEA7C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1C0B"/>
    <w:pPr>
      <w:spacing w:line="360" w:lineRule="auto"/>
      <w:ind w:firstLine="709"/>
      <w:jc w:val="both"/>
    </w:pPr>
    <w:rPr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  <w:lang w:val="ru-RU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7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9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ind w:firstLine="0"/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Раздел"/>
    <w:basedOn w:val="1"/>
    <w:link w:val="affa"/>
    <w:qFormat/>
    <w:rsid w:val="006A412B"/>
  </w:style>
  <w:style w:type="paragraph" w:customStyle="1" w:styleId="affb">
    <w:name w:val="Подраздел"/>
    <w:basedOn w:val="21"/>
    <w:link w:val="affc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a">
    <w:name w:val="Раздел Знак"/>
    <w:link w:val="aff9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d">
    <w:name w:val="пунктПодраздела"/>
    <w:basedOn w:val="3"/>
    <w:link w:val="affe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c">
    <w:name w:val="Подраздел Знак"/>
    <w:link w:val="affb"/>
    <w:rsid w:val="00AD2A58"/>
    <w:rPr>
      <w:b/>
      <w:sz w:val="28"/>
      <w:szCs w:val="32"/>
      <w:lang w:eastAsia="ru-RU"/>
    </w:rPr>
  </w:style>
  <w:style w:type="paragraph" w:customStyle="1" w:styleId="afff">
    <w:name w:val="ТекстПункта"/>
    <w:basedOn w:val="a1"/>
    <w:link w:val="afff0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e">
    <w:name w:val="пунктПодраздела Знак"/>
    <w:link w:val="affd"/>
    <w:rsid w:val="00AD2A58"/>
    <w:rPr>
      <w:rFonts w:cs="Arial"/>
      <w:b/>
      <w:sz w:val="28"/>
      <w:szCs w:val="28"/>
      <w:lang w:eastAsia="ru-RU"/>
    </w:rPr>
  </w:style>
  <w:style w:type="paragraph" w:customStyle="1" w:styleId="afff1">
    <w:name w:val="Зміст"/>
    <w:basedOn w:val="a6"/>
    <w:link w:val="afff2"/>
    <w:qFormat/>
    <w:rsid w:val="0015682D"/>
  </w:style>
  <w:style w:type="character" w:customStyle="1" w:styleId="afff0">
    <w:name w:val="ТекстПункта Знак"/>
    <w:link w:val="afff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2">
    <w:name w:val="Зміст Знак"/>
    <w:link w:val="afff1"/>
    <w:rsid w:val="0015682D"/>
    <w:rPr>
      <w:b/>
      <w:caps/>
      <w:sz w:val="32"/>
      <w:szCs w:val="32"/>
      <w:lang w:val="ru-RU" w:eastAsia="ru-RU"/>
    </w:rPr>
  </w:style>
  <w:style w:type="paragraph" w:customStyle="1" w:styleId="26">
    <w:name w:val="Стиль2"/>
    <w:basedOn w:val="a1"/>
    <w:link w:val="27"/>
    <w:qFormat/>
    <w:rsid w:val="00017442"/>
    <w:pPr>
      <w:spacing w:after="200" w:line="276" w:lineRule="auto"/>
      <w:ind w:firstLine="0"/>
      <w:jc w:val="left"/>
    </w:pPr>
    <w:rPr>
      <w:rFonts w:eastAsia="Calibri"/>
      <w:sz w:val="28"/>
      <w:szCs w:val="28"/>
      <w:lang w:val="ru-RU" w:eastAsia="en-US"/>
    </w:rPr>
  </w:style>
  <w:style w:type="character" w:customStyle="1" w:styleId="27">
    <w:name w:val="Стиль2 Знак"/>
    <w:link w:val="26"/>
    <w:rsid w:val="00017442"/>
    <w:rPr>
      <w:rFonts w:eastAsia="Calibri"/>
      <w:sz w:val="28"/>
      <w:szCs w:val="28"/>
      <w:lang w:val="ru-RU" w:eastAsia="en-US"/>
    </w:rPr>
  </w:style>
  <w:style w:type="paragraph" w:customStyle="1" w:styleId="34">
    <w:name w:val="заголовок м3"/>
    <w:basedOn w:val="a1"/>
    <w:next w:val="a1"/>
    <w:uiPriority w:val="99"/>
    <w:rsid w:val="00DD5C13"/>
    <w:pPr>
      <w:keepNext/>
      <w:autoSpaceDE w:val="0"/>
      <w:autoSpaceDN w:val="0"/>
      <w:spacing w:line="240" w:lineRule="auto"/>
      <w:ind w:firstLine="0"/>
      <w:jc w:val="left"/>
    </w:pPr>
  </w:style>
  <w:style w:type="character" w:customStyle="1" w:styleId="ae">
    <w:name w:val="Верхний колонтитул Знак"/>
    <w:link w:val="ad"/>
    <w:uiPriority w:val="99"/>
    <w:rsid w:val="00DD5C13"/>
    <w:rPr>
      <w:sz w:val="24"/>
      <w:szCs w:val="24"/>
      <w:lang w:eastAsia="ru-RU"/>
    </w:rPr>
  </w:style>
  <w:style w:type="character" w:customStyle="1" w:styleId="33">
    <w:name w:val="Основной текст с отступом 3 Знак"/>
    <w:link w:val="32"/>
    <w:uiPriority w:val="99"/>
    <w:rsid w:val="00DD5C13"/>
    <w:rPr>
      <w:sz w:val="28"/>
      <w:szCs w:val="24"/>
      <w:lang w:val="ru-RU" w:eastAsia="ru-RU"/>
    </w:rPr>
  </w:style>
  <w:style w:type="paragraph" w:customStyle="1" w:styleId="afff3">
    <w:name w:val="Название объекта.Заголовок"/>
    <w:basedOn w:val="a1"/>
    <w:uiPriority w:val="99"/>
    <w:rsid w:val="00DD5C13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22C9-A7C3-402D-AAFB-C349C8E4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9</TotalTime>
  <Pages>9</Pages>
  <Words>4412</Words>
  <Characters>2515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6914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cp:lastModifiedBy>Julia Alpaeva</cp:lastModifiedBy>
  <cp:revision>7</cp:revision>
  <cp:lastPrinted>2006-07-19T08:10:00Z</cp:lastPrinted>
  <dcterms:created xsi:type="dcterms:W3CDTF">2021-05-11T20:24:00Z</dcterms:created>
  <dcterms:modified xsi:type="dcterms:W3CDTF">2021-05-12T18:54:00Z</dcterms:modified>
</cp:coreProperties>
</file>