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9C196" w14:textId="20D4802B" w:rsidR="009C41A7" w:rsidRPr="00892E94" w:rsidRDefault="009C41A7">
      <w:pPr>
        <w:rPr>
          <w:rFonts w:ascii="Times New Roman" w:hAnsi="Times New Roman" w:cs="Times New Roman"/>
          <w:sz w:val="28"/>
          <w:szCs w:val="28"/>
        </w:rPr>
      </w:pPr>
    </w:p>
    <w:p w14:paraId="762E2FF6" w14:textId="77777777" w:rsidR="009C41A7" w:rsidRPr="00892E94" w:rsidRDefault="009C41A7" w:rsidP="009C41A7">
      <w:pPr>
        <w:pStyle w:val="a4"/>
        <w:numPr>
          <w:ilvl w:val="0"/>
          <w:numId w:val="1"/>
        </w:numPr>
        <w:spacing w:line="240" w:lineRule="auto"/>
        <w:rPr>
          <w:noProof/>
          <w:sz w:val="28"/>
          <w:szCs w:val="28"/>
          <w:lang w:val="uk-UA"/>
        </w:rPr>
      </w:pPr>
      <w:r w:rsidRPr="00892E94">
        <w:rPr>
          <w:noProof/>
          <w:sz w:val="28"/>
          <w:szCs w:val="28"/>
          <w:lang w:val="uk-UA"/>
        </w:rPr>
        <w:t xml:space="preserve">Розглянути основні складові блоки моделей програмного забезпечення </w:t>
      </w:r>
      <w:r w:rsidRPr="00892E94">
        <w:rPr>
          <w:noProof/>
          <w:sz w:val="28"/>
          <w:szCs w:val="28"/>
          <w:lang w:val="en-US"/>
        </w:rPr>
        <w:t>Arena</w:t>
      </w:r>
      <w:r w:rsidRPr="00892E94">
        <w:rPr>
          <w:noProof/>
          <w:sz w:val="28"/>
          <w:szCs w:val="28"/>
          <w:lang w:val="uk-UA"/>
        </w:rPr>
        <w:t xml:space="preserve"> </w:t>
      </w:r>
      <w:r w:rsidRPr="00892E94">
        <w:rPr>
          <w:noProof/>
          <w:sz w:val="28"/>
          <w:szCs w:val="28"/>
          <w:lang w:val="en-US"/>
        </w:rPr>
        <w:t>Simulation</w:t>
      </w:r>
      <w:r w:rsidRPr="00892E94">
        <w:rPr>
          <w:noProof/>
          <w:sz w:val="28"/>
          <w:szCs w:val="28"/>
          <w:lang w:val="uk-UA"/>
        </w:rPr>
        <w:t xml:space="preserve"> (панелі </w:t>
      </w:r>
      <w:r w:rsidRPr="00892E94">
        <w:rPr>
          <w:noProof/>
          <w:sz w:val="28"/>
          <w:szCs w:val="28"/>
          <w:lang w:val="en-US"/>
        </w:rPr>
        <w:t>Basic</w:t>
      </w:r>
      <w:r w:rsidRPr="00892E94">
        <w:rPr>
          <w:noProof/>
          <w:sz w:val="28"/>
          <w:szCs w:val="28"/>
          <w:lang w:val="uk-UA"/>
        </w:rPr>
        <w:t xml:space="preserve"> </w:t>
      </w:r>
      <w:r w:rsidRPr="00892E94">
        <w:rPr>
          <w:noProof/>
          <w:sz w:val="28"/>
          <w:szCs w:val="28"/>
          <w:lang w:val="en-US"/>
        </w:rPr>
        <w:t>Process</w:t>
      </w:r>
      <w:r w:rsidRPr="00892E94">
        <w:rPr>
          <w:noProof/>
          <w:sz w:val="28"/>
          <w:szCs w:val="28"/>
          <w:lang w:val="uk-UA"/>
        </w:rPr>
        <w:t xml:space="preserve">  та </w:t>
      </w:r>
      <w:r w:rsidRPr="00892E94">
        <w:rPr>
          <w:noProof/>
          <w:sz w:val="28"/>
          <w:szCs w:val="28"/>
          <w:lang w:val="en-US"/>
        </w:rPr>
        <w:t>Advance</w:t>
      </w:r>
      <w:r w:rsidRPr="00892E94">
        <w:rPr>
          <w:noProof/>
          <w:sz w:val="28"/>
          <w:szCs w:val="28"/>
          <w:lang w:val="uk-UA"/>
        </w:rPr>
        <w:t xml:space="preserve"> </w:t>
      </w:r>
      <w:r w:rsidRPr="00892E94">
        <w:rPr>
          <w:noProof/>
          <w:sz w:val="28"/>
          <w:szCs w:val="28"/>
          <w:lang w:val="en-US"/>
        </w:rPr>
        <w:t>Process</w:t>
      </w:r>
      <w:r w:rsidRPr="00892E94">
        <w:rPr>
          <w:noProof/>
          <w:sz w:val="28"/>
          <w:szCs w:val="28"/>
          <w:lang w:val="uk-UA"/>
        </w:rPr>
        <w:t xml:space="preserve">) та їх параметри. </w:t>
      </w:r>
      <w:r w:rsidRPr="00892E94">
        <w:rPr>
          <w:b/>
          <w:noProof/>
          <w:sz w:val="28"/>
          <w:szCs w:val="28"/>
          <w:lang w:val="uk-UA"/>
        </w:rPr>
        <w:t>10 балів</w:t>
      </w:r>
      <w:r w:rsidRPr="00892E94">
        <w:rPr>
          <w:noProof/>
          <w:sz w:val="28"/>
          <w:szCs w:val="28"/>
          <w:lang w:val="uk-UA"/>
        </w:rPr>
        <w:t>.</w:t>
      </w:r>
    </w:p>
    <w:p w14:paraId="1345C1F3" w14:textId="77777777" w:rsidR="009C41A7" w:rsidRPr="00892E94" w:rsidRDefault="009C41A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92E94" w:rsidRPr="00892E94" w14:paraId="2E1B6C3D" w14:textId="77777777" w:rsidTr="006755CC">
        <w:tc>
          <w:tcPr>
            <w:tcW w:w="4672" w:type="dxa"/>
          </w:tcPr>
          <w:p w14:paraId="09B0B443" w14:textId="2F5A2046" w:rsidR="006755CC" w:rsidRPr="00892E94" w:rsidRDefault="006755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Create</w:t>
            </w:r>
            <w:proofErr w:type="spellEnd"/>
          </w:p>
        </w:tc>
        <w:tc>
          <w:tcPr>
            <w:tcW w:w="4673" w:type="dxa"/>
          </w:tcPr>
          <w:p w14:paraId="373B170E" w14:textId="77777777" w:rsidR="006755CC" w:rsidRPr="00892E94" w:rsidRDefault="00675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унікальне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ім'я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модуля, яке буде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відображено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в блок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схемі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E26AC0E" w14:textId="77777777" w:rsidR="006755CC" w:rsidRPr="00892E94" w:rsidRDefault="00675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Entity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типу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вимоги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який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створюватиметься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модулем. </w:t>
            </w:r>
          </w:p>
          <w:p w14:paraId="7CD3F2A6" w14:textId="77777777" w:rsidR="006755CC" w:rsidRPr="00892E94" w:rsidRDefault="00675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спосіб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формування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потоку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прибуття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Value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визначає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середнє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значення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експоненціального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розподілу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Random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або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постійне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значення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часу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між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прибуттям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вимоги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якщо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Constant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). </w:t>
            </w:r>
          </w:p>
          <w:p w14:paraId="5B001B12" w14:textId="69765CD3" w:rsidR="006755CC" w:rsidRPr="00892E94" w:rsidRDefault="00675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Schedule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ім'я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розкладу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який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визначає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характер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прибуття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вимоги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в систему.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Expression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задає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тип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розподілу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або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вираз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що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визначає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час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між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прибуттями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вимоги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в модель.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Units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Одиниці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вимірювання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часу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між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прибуттям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(день, година,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хвилина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, секунда).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Entities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per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arrival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Кількість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вимог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, яка входить в систему за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одне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прибуття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Max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arrivals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- Максимальна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кількість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вимог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, яке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може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створити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цей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модуль.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First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Creation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- Час, через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який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прибуде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перша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вимога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в модель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від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початку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симуляції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92E94" w:rsidRPr="00892E94" w14:paraId="5F1F4A44" w14:textId="77777777" w:rsidTr="006755CC">
        <w:tc>
          <w:tcPr>
            <w:tcW w:w="4672" w:type="dxa"/>
          </w:tcPr>
          <w:p w14:paraId="6D142CCF" w14:textId="63DB81F5" w:rsidR="006755CC" w:rsidRPr="00892E94" w:rsidRDefault="002641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Decide</w:t>
            </w:r>
            <w:proofErr w:type="spellEnd"/>
          </w:p>
        </w:tc>
        <w:tc>
          <w:tcPr>
            <w:tcW w:w="4673" w:type="dxa"/>
          </w:tcPr>
          <w:p w14:paraId="3A07FA6F" w14:textId="47E92928" w:rsidR="006755CC" w:rsidRPr="00892E94" w:rsidRDefault="00063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унікальне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ім'я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модуля, яке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відображається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в блок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схемі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- тип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ухвалення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рішення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By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Chance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вибір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напряму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ґрунтується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на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ймовірності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By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Condition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перевірка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на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виконання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умови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Percent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значення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що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визначає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відсоток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вимог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який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підуть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по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напряму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- Тип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умови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, яка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перевірятиметься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на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виконання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Named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ім'я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змінної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, атрибуту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або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типу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вимоги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який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перевірятимуться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при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вході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вимоги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в модуль.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Is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математичний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знак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умови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наприклад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більше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менше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рівно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і т.д.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Value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значення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, з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яким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порівнюватиметься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атрибут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або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змінна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вимоги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що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прийшла</w:t>
            </w:r>
            <w:proofErr w:type="spellEnd"/>
          </w:p>
        </w:tc>
      </w:tr>
      <w:tr w:rsidR="00892E94" w:rsidRPr="00892E94" w14:paraId="5FF847E0" w14:textId="77777777" w:rsidTr="006755CC">
        <w:tc>
          <w:tcPr>
            <w:tcW w:w="4672" w:type="dxa"/>
          </w:tcPr>
          <w:p w14:paraId="4E70F9A7" w14:textId="4D0D3452" w:rsidR="006755CC" w:rsidRPr="00892E94" w:rsidRDefault="00C46B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Batch</w:t>
            </w:r>
            <w:proofErr w:type="spellEnd"/>
          </w:p>
        </w:tc>
        <w:tc>
          <w:tcPr>
            <w:tcW w:w="4673" w:type="dxa"/>
          </w:tcPr>
          <w:p w14:paraId="5F266B89" w14:textId="7E66F452" w:rsidR="006755CC" w:rsidRPr="00892E94" w:rsidRDefault="002F5E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унікальне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ім'я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модуля, яке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відображається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в блок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схемі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Спосіб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угрупування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вимоги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може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бути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Temporary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тимчасова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),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Permanent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постійна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).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Batch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Size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кількість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об’єктів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які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утворюють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один комплект.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Rule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Визначає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, за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якою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ознакою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групуватимуться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Якщо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Rule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Any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Entity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це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означає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що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перші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3 (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якщо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Batch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Size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= 3)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вимоги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будуть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згруповані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Якщо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Rule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By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Attribute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, то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об’єднуватиметься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задана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кількість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вимог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з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певним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атрибутом.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Наприклад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якщо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Attribute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Color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, то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всі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вимоги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які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мають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однаковий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атрибут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Color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будуть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згруповані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Attribute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ім’я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атрибуту, за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значенням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якого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групуватимуться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об’єкти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92E94" w:rsidRPr="00892E94" w14:paraId="78FEC250" w14:textId="77777777" w:rsidTr="006755CC">
        <w:tc>
          <w:tcPr>
            <w:tcW w:w="4672" w:type="dxa"/>
          </w:tcPr>
          <w:p w14:paraId="52EA45CC" w14:textId="7E347A54" w:rsidR="006755CC" w:rsidRPr="00892E94" w:rsidRDefault="001866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Assign</w:t>
            </w:r>
            <w:proofErr w:type="spellEnd"/>
          </w:p>
        </w:tc>
        <w:tc>
          <w:tcPr>
            <w:tcW w:w="4673" w:type="dxa"/>
          </w:tcPr>
          <w:p w14:paraId="008492C2" w14:textId="19179DAF" w:rsidR="006755CC" w:rsidRPr="00892E94" w:rsidRDefault="00051F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унікальне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ім'я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модуля, яке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відображається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в блок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схемі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- тип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призначення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, яке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здійснюватиметься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Other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може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включати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вбудовані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Arena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змінні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такі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, як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місткість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ресурсу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або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кінцевий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час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симуляції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Variable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ім'я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змінної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, яка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змінюватиметься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цьому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модулі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Attribute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ім'я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атрибуту,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який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змінюватиметься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цьому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модулі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Entity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новий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тип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вимоги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який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привласнюється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заявці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цьому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модулі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Entity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Picture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- нова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анімаційна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картинка для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вимоги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, яка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пройшла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цей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модуль.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Other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ім'я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змінної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системі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, яка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змінюється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New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Value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привласнюване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нове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значення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для атрибуту</w:t>
            </w:r>
            <w:proofErr w:type="gram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змінної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. М</w:t>
            </w:r>
          </w:p>
        </w:tc>
      </w:tr>
      <w:tr w:rsidR="00892E94" w:rsidRPr="00892E94" w14:paraId="4533928C" w14:textId="77777777" w:rsidTr="006755CC">
        <w:tc>
          <w:tcPr>
            <w:tcW w:w="4672" w:type="dxa"/>
          </w:tcPr>
          <w:p w14:paraId="60716CD9" w14:textId="6474FFB8" w:rsidR="006755CC" w:rsidRPr="00892E94" w:rsidRDefault="003E09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Record</w:t>
            </w:r>
            <w:proofErr w:type="spellEnd"/>
          </w:p>
        </w:tc>
        <w:tc>
          <w:tcPr>
            <w:tcW w:w="4673" w:type="dxa"/>
          </w:tcPr>
          <w:p w14:paraId="7A69BAE3" w14:textId="27B1F644" w:rsidR="006755CC" w:rsidRPr="00892E94" w:rsidRDefault="003E09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унікальне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ім'я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модуля, яке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відображається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в блок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схемі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визначає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тип статистики, яка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збиратиметься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Count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збільшуватиме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або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зменшуватиме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статистику на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задане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значення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Entity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Statistics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збиратиме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загальну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статистику про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вимогу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наприклад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, час циклу,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вартісні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характеристики і т.д.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Time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рахуватиме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різницю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між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значенням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атрибуту і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поточним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часом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моделювання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Time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Between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відстежуватиме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час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між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входженням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вимоги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в модуль.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Expression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просто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фіксуватиме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значення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визначуване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виразом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Attribute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ім'я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атрибуту,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значення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якого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використовуватиметься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для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інтервальної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статистики.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Value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значення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, яке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додаватиметься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до статистики, коли в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модул</w:t>
            </w:r>
            <w:proofErr w:type="spellEnd"/>
          </w:p>
        </w:tc>
      </w:tr>
      <w:tr w:rsidR="00892E94" w:rsidRPr="00892E94" w14:paraId="7B7089C9" w14:textId="77777777" w:rsidTr="006755CC">
        <w:tc>
          <w:tcPr>
            <w:tcW w:w="4672" w:type="dxa"/>
          </w:tcPr>
          <w:p w14:paraId="6689D6E7" w14:textId="2015D50D" w:rsidR="006755CC" w:rsidRPr="00892E94" w:rsidRDefault="000D31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Dispose</w:t>
            </w:r>
            <w:proofErr w:type="spellEnd"/>
          </w:p>
        </w:tc>
        <w:tc>
          <w:tcPr>
            <w:tcW w:w="4673" w:type="dxa"/>
          </w:tcPr>
          <w:p w14:paraId="51065826" w14:textId="1F21AEB7" w:rsidR="006755CC" w:rsidRPr="00892E94" w:rsidRDefault="000D31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унікальне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ім'я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модуля, яке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відображається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в блок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схемі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Record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Entity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Statistics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визначає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чи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вестиметься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статистика про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вихід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вимоги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з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системи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92E94" w:rsidRPr="00892E94" w14:paraId="71A96672" w14:textId="77777777" w:rsidTr="006755CC">
        <w:tc>
          <w:tcPr>
            <w:tcW w:w="4672" w:type="dxa"/>
          </w:tcPr>
          <w:p w14:paraId="2762D803" w14:textId="6D86C245" w:rsidR="006755CC" w:rsidRPr="00892E94" w:rsidRDefault="001D26FA" w:rsidP="001D26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Queue</w:t>
            </w:r>
            <w:proofErr w:type="spellEnd"/>
          </w:p>
        </w:tc>
        <w:tc>
          <w:tcPr>
            <w:tcW w:w="4673" w:type="dxa"/>
          </w:tcPr>
          <w:p w14:paraId="1605A576" w14:textId="1C50C1A0" w:rsidR="006755CC" w:rsidRPr="00892E94" w:rsidRDefault="001D26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унікальне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ім'я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модуля,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що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відображається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в блок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схемі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моделі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Attribute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ім'я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атрибуту,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значення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якого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враховуватиметься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якщо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тип =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Lowest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Attribute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Value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або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Highest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Attribute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Value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92E94" w:rsidRPr="00892E94" w14:paraId="72275FE4" w14:textId="77777777" w:rsidTr="006755CC">
        <w:tc>
          <w:tcPr>
            <w:tcW w:w="4672" w:type="dxa"/>
          </w:tcPr>
          <w:p w14:paraId="0ACC27AB" w14:textId="6D5B0832" w:rsidR="006755CC" w:rsidRPr="00892E94" w:rsidRDefault="001D26FA" w:rsidP="001D26FA">
            <w:pPr>
              <w:tabs>
                <w:tab w:val="left" w:pos="33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92E94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Resource</w:t>
            </w:r>
            <w:proofErr w:type="spellEnd"/>
          </w:p>
        </w:tc>
        <w:tc>
          <w:tcPr>
            <w:tcW w:w="4673" w:type="dxa"/>
          </w:tcPr>
          <w:p w14:paraId="551A6F29" w14:textId="682F9DF9" w:rsidR="006755CC" w:rsidRPr="00892E94" w:rsidRDefault="001D26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ім'я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ресурсу.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- метод,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що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визначає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місткість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ресурсу.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Fixed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Capacity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фіксована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місткість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ресурсу.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Based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on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Schedule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місткість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ресурсу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визначається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модулем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Schedule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Capacity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кількість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ресурсів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що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знаходяться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системі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Schedule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ім’я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модуля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Schedule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який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визначає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місткість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ресурсу,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якщо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Based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on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Schedule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Busy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/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Hour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погодинна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вартість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обробки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об’єкта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ресурсом. </w:t>
            </w:r>
            <w:r w:rsidRPr="00892E9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Час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враховується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тільки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тоді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, коли ресурс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зайнятий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обробкою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і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припиняє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враховуватися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, коли ресурс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звільняється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Idle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/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Hour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Вартість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ресурсу, коли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він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не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зайнятий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Per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Use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Вартість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обробки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ресурсом одного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об’єкта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(не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залежить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>від</w:t>
            </w:r>
            <w:proofErr w:type="spellEnd"/>
            <w:r w:rsidRPr="00892E94">
              <w:rPr>
                <w:rFonts w:ascii="Times New Roman" w:hAnsi="Times New Roman" w:cs="Times New Roman"/>
                <w:sz w:val="28"/>
                <w:szCs w:val="28"/>
              </w:rPr>
              <w:t xml:space="preserve"> часу)</w:t>
            </w:r>
          </w:p>
        </w:tc>
      </w:tr>
    </w:tbl>
    <w:p w14:paraId="74EC94A5" w14:textId="064CEA97" w:rsidR="006755CC" w:rsidRPr="00892E94" w:rsidRDefault="00401C2D" w:rsidP="00E55F97">
      <w:pPr>
        <w:pStyle w:val="a4"/>
        <w:numPr>
          <w:ilvl w:val="0"/>
          <w:numId w:val="1"/>
        </w:numPr>
        <w:rPr>
          <w:sz w:val="28"/>
          <w:szCs w:val="28"/>
        </w:rPr>
      </w:pPr>
      <w:r w:rsidRPr="00892E94">
        <w:rPr>
          <w:noProof/>
          <w:sz w:val="28"/>
          <w:szCs w:val="28"/>
          <w:lang w:val="uk-UA"/>
        </w:rPr>
        <w:lastRenderedPageBreak/>
        <w:t xml:space="preserve">Розглянути звіти з імітаційного моделювання, які існують в </w:t>
      </w:r>
      <w:r w:rsidRPr="00892E94">
        <w:rPr>
          <w:noProof/>
          <w:sz w:val="28"/>
          <w:szCs w:val="28"/>
          <w:lang w:val="en-US"/>
        </w:rPr>
        <w:t>Arena</w:t>
      </w:r>
      <w:r w:rsidRPr="00892E94">
        <w:rPr>
          <w:noProof/>
          <w:sz w:val="28"/>
          <w:szCs w:val="28"/>
          <w:lang w:val="uk-UA"/>
        </w:rPr>
        <w:t xml:space="preserve"> </w:t>
      </w:r>
      <w:r w:rsidRPr="00892E94">
        <w:rPr>
          <w:noProof/>
          <w:sz w:val="28"/>
          <w:szCs w:val="28"/>
          <w:lang w:val="en-US"/>
        </w:rPr>
        <w:t>Simulation</w:t>
      </w:r>
      <w:r w:rsidRPr="00892E94">
        <w:rPr>
          <w:noProof/>
          <w:sz w:val="28"/>
          <w:szCs w:val="28"/>
          <w:lang w:val="uk-UA"/>
        </w:rPr>
        <w:t>, та з’ясувати набір інформації, який в ній міститься.</w:t>
      </w:r>
      <w:r w:rsidRPr="00892E94">
        <w:rPr>
          <w:b/>
          <w:noProof/>
          <w:sz w:val="28"/>
          <w:szCs w:val="28"/>
          <w:lang w:val="uk-UA"/>
        </w:rPr>
        <w:t xml:space="preserve"> 10 балів</w:t>
      </w:r>
      <w:r w:rsidRPr="00892E94">
        <w:rPr>
          <w:noProof/>
          <w:sz w:val="28"/>
          <w:szCs w:val="28"/>
          <w:lang w:val="uk-UA"/>
        </w:rPr>
        <w:t>.</w:t>
      </w:r>
    </w:p>
    <w:p w14:paraId="7C27F01F" w14:textId="77777777" w:rsidR="00D97F76" w:rsidRPr="00892E94" w:rsidRDefault="00D97F76">
      <w:pPr>
        <w:rPr>
          <w:rFonts w:ascii="Times New Roman" w:hAnsi="Times New Roman" w:cs="Times New Roman"/>
          <w:sz w:val="28"/>
          <w:szCs w:val="28"/>
        </w:rPr>
      </w:pPr>
    </w:p>
    <w:p w14:paraId="78583828" w14:textId="522A9D63" w:rsidR="00C9280C" w:rsidRPr="00892E94" w:rsidRDefault="00D97F7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Звіт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Category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Overview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відображає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підсумкову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вимоги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процеси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черги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ресурси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показує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заданих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користувачем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змінних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зібрану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модулем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Record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662CC70" w14:textId="7CC3A32F" w:rsidR="00F127C9" w:rsidRPr="00892E94" w:rsidRDefault="00D97F7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Звіт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вимоги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Entities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поділений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декілька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частин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DAAEBB0" w14:textId="3EB4BA7B" w:rsidR="00D97F76" w:rsidRPr="00892E94" w:rsidRDefault="00D97F76">
      <w:pPr>
        <w:rPr>
          <w:rFonts w:ascii="Times New Roman" w:hAnsi="Times New Roman" w:cs="Times New Roman"/>
          <w:sz w:val="28"/>
          <w:szCs w:val="28"/>
        </w:rPr>
      </w:pPr>
      <w:r w:rsidRPr="00892E94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частині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звіту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Cycle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показаний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середній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максимальний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мінімальний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існування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вимоги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. Час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існування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вимоги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вважається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з моменту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прибуття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в систему і до того моменту, коли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вимога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потрапляє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в модуль</w:t>
      </w:r>
    </w:p>
    <w:p w14:paraId="1865644F" w14:textId="6B6F60EC" w:rsidR="00F127C9" w:rsidRPr="00892E94" w:rsidRDefault="00D97F76">
      <w:pPr>
        <w:rPr>
          <w:rFonts w:ascii="Times New Roman" w:hAnsi="Times New Roman" w:cs="Times New Roman"/>
          <w:sz w:val="28"/>
          <w:szCs w:val="28"/>
        </w:rPr>
      </w:pPr>
      <w:r w:rsidRPr="00892E94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частині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Total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Cost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: показано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середнє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максимальне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мінімальне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загальної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вартості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вимоги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кожним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типом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вимоги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ECA3735" w14:textId="0FC24D0F" w:rsidR="00F127C9" w:rsidRPr="00892E94" w:rsidRDefault="00D97F7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Звіт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процеси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поділений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декілька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частин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частині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Cycle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звіту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показаний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середній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максимальний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мінімальний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час циклу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процесу</w:t>
      </w:r>
      <w:proofErr w:type="spellEnd"/>
      <w:r w:rsidR="00C9280C" w:rsidRPr="00892E94">
        <w:rPr>
          <w:rFonts w:ascii="Times New Roman" w:hAnsi="Times New Roman" w:cs="Times New Roman"/>
          <w:sz w:val="28"/>
          <w:szCs w:val="28"/>
        </w:rPr>
        <w:t xml:space="preserve"> </w:t>
      </w:r>
      <w:r w:rsidRPr="00892E94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розділі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представляється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гістограма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середнього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часу циклу для кожного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процесу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частині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NVA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Cost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показано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середнє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максимальне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мінімальне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додаткової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вартості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об’єкта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процесу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частині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Total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Cost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показано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середнє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максимальне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мінімальне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загальної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вартості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вимоги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процесу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розділі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представляється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порівняльні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гістограми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середніх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значень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загальної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вартості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вимоги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для кожного типу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вимоги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частині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VA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Cost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показано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середнє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максимальне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мінімальне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додаткової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вартості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вимоги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кожним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типом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вимоги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8FD7A1" w14:textId="0EA72879" w:rsidR="00F15D88" w:rsidRPr="00892E94" w:rsidRDefault="00D97F76">
      <w:pPr>
        <w:rPr>
          <w:rFonts w:ascii="Times New Roman" w:hAnsi="Times New Roman" w:cs="Times New Roman"/>
          <w:sz w:val="28"/>
          <w:szCs w:val="28"/>
        </w:rPr>
      </w:pPr>
      <w:r w:rsidRPr="00892E94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частині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Wait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Cost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показано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середнє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максимальне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мінімальне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вартості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очікування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вимоги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кожним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типом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вимоги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Вартість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очікування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підраховується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виходячи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з часу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очікування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вартості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ресурсу і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вартістю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знаходження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вимоги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системі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частині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Wait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показано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середнє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максимальне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мінімальне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часу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очікування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вимоги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кожним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типом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вимоги</w:t>
      </w:r>
      <w:proofErr w:type="spellEnd"/>
    </w:p>
    <w:p w14:paraId="616C03D3" w14:textId="77777777" w:rsidR="0095558C" w:rsidRPr="00892E94" w:rsidRDefault="00F10349" w:rsidP="00991F9B">
      <w:pPr>
        <w:pStyle w:val="a6"/>
        <w:rPr>
          <w:sz w:val="28"/>
          <w:szCs w:val="28"/>
        </w:rPr>
      </w:pPr>
      <w:hyperlink r:id="rId5" w:history="1">
        <w:r w:rsidR="0095558C" w:rsidRPr="00892E94">
          <w:rPr>
            <w:rStyle w:val="a5"/>
            <w:color w:val="auto"/>
            <w:sz w:val="28"/>
            <w:szCs w:val="28"/>
            <w:u w:val="none"/>
          </w:rPr>
          <w:t>Tanks</w:t>
        </w:r>
      </w:hyperlink>
    </w:p>
    <w:p w14:paraId="07DBAD8B" w14:textId="77777777" w:rsidR="0095558C" w:rsidRPr="00892E94" w:rsidRDefault="0095558C" w:rsidP="00991F9B">
      <w:pPr>
        <w:pStyle w:val="a6"/>
        <w:rPr>
          <w:sz w:val="28"/>
          <w:szCs w:val="28"/>
          <w:lang w:val="ru-RU"/>
        </w:rPr>
      </w:pPr>
      <w:proofErr w:type="spellStart"/>
      <w:r w:rsidRPr="00892E94">
        <w:rPr>
          <w:sz w:val="28"/>
          <w:szCs w:val="28"/>
          <w:lang w:val="ru-RU"/>
        </w:rPr>
        <w:lastRenderedPageBreak/>
        <w:t>Цей</w:t>
      </w:r>
      <w:proofErr w:type="spellEnd"/>
      <w:r w:rsidRPr="00892E94">
        <w:rPr>
          <w:sz w:val="28"/>
          <w:szCs w:val="28"/>
          <w:lang w:val="ru-RU"/>
        </w:rPr>
        <w:t xml:space="preserve"> </w:t>
      </w:r>
      <w:proofErr w:type="spellStart"/>
      <w:r w:rsidRPr="00892E94">
        <w:rPr>
          <w:sz w:val="28"/>
          <w:szCs w:val="28"/>
          <w:lang w:val="ru-RU"/>
        </w:rPr>
        <w:t>звіт</w:t>
      </w:r>
      <w:proofErr w:type="spellEnd"/>
      <w:r w:rsidRPr="00892E94">
        <w:rPr>
          <w:sz w:val="28"/>
          <w:szCs w:val="28"/>
          <w:lang w:val="ru-RU"/>
        </w:rPr>
        <w:t xml:space="preserve"> </w:t>
      </w:r>
      <w:proofErr w:type="spellStart"/>
      <w:r w:rsidRPr="00892E94">
        <w:rPr>
          <w:sz w:val="28"/>
          <w:szCs w:val="28"/>
          <w:lang w:val="ru-RU"/>
        </w:rPr>
        <w:t>відображає</w:t>
      </w:r>
      <w:proofErr w:type="spellEnd"/>
      <w:r w:rsidRPr="00892E94">
        <w:rPr>
          <w:sz w:val="28"/>
          <w:szCs w:val="28"/>
          <w:lang w:val="ru-RU"/>
        </w:rPr>
        <w:t xml:space="preserve"> статистику для </w:t>
      </w:r>
      <w:proofErr w:type="spellStart"/>
      <w:r w:rsidRPr="00892E94">
        <w:rPr>
          <w:sz w:val="28"/>
          <w:szCs w:val="28"/>
          <w:lang w:val="ru-RU"/>
        </w:rPr>
        <w:t>модулів</w:t>
      </w:r>
      <w:proofErr w:type="spellEnd"/>
      <w:r w:rsidRPr="00892E94">
        <w:rPr>
          <w:sz w:val="28"/>
          <w:szCs w:val="28"/>
          <w:lang w:val="ru-RU"/>
        </w:rPr>
        <w:t xml:space="preserve"> резервуара в </w:t>
      </w:r>
      <w:proofErr w:type="spellStart"/>
      <w:r w:rsidRPr="00892E94">
        <w:rPr>
          <w:sz w:val="28"/>
          <w:szCs w:val="28"/>
          <w:lang w:val="ru-RU"/>
        </w:rPr>
        <w:t>шаблоні</w:t>
      </w:r>
      <w:proofErr w:type="spellEnd"/>
      <w:r w:rsidRPr="00892E94">
        <w:rPr>
          <w:sz w:val="28"/>
          <w:szCs w:val="28"/>
          <w:lang w:val="ru-RU"/>
        </w:rPr>
        <w:t xml:space="preserve"> </w:t>
      </w:r>
      <w:proofErr w:type="spellStart"/>
      <w:r w:rsidRPr="00892E94">
        <w:rPr>
          <w:sz w:val="28"/>
          <w:szCs w:val="28"/>
          <w:lang w:val="ru-RU"/>
        </w:rPr>
        <w:t>процесу</w:t>
      </w:r>
      <w:proofErr w:type="spellEnd"/>
      <w:r w:rsidRPr="00892E94">
        <w:rPr>
          <w:sz w:val="28"/>
          <w:szCs w:val="28"/>
          <w:lang w:val="ru-RU"/>
        </w:rPr>
        <w:t xml:space="preserve"> потоку.</w:t>
      </w:r>
    </w:p>
    <w:p w14:paraId="7D63F1EB" w14:textId="77777777" w:rsidR="00BD3B83" w:rsidRPr="00892E94" w:rsidRDefault="00F10349" w:rsidP="00991F9B">
      <w:pPr>
        <w:pStyle w:val="a6"/>
        <w:rPr>
          <w:sz w:val="28"/>
          <w:szCs w:val="28"/>
        </w:rPr>
      </w:pPr>
      <w:hyperlink r:id="rId6" w:history="1">
        <w:r w:rsidR="00BD3B83" w:rsidRPr="00892E94">
          <w:rPr>
            <w:rStyle w:val="a5"/>
            <w:color w:val="auto"/>
            <w:sz w:val="28"/>
            <w:szCs w:val="28"/>
            <w:u w:val="none"/>
          </w:rPr>
          <w:t>User Specified</w:t>
        </w:r>
      </w:hyperlink>
    </w:p>
    <w:p w14:paraId="4D9A094E" w14:textId="4904B30A" w:rsidR="00F15D88" w:rsidRPr="00892E94" w:rsidRDefault="00BD3B83" w:rsidP="00BD3B83">
      <w:pPr>
        <w:rPr>
          <w:rFonts w:ascii="Times New Roman" w:hAnsi="Times New Roman" w:cs="Times New Roman"/>
          <w:sz w:val="28"/>
          <w:szCs w:val="28"/>
        </w:rPr>
      </w:pPr>
      <w:r w:rsidRPr="00892E94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звіті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Вказане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користувачем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відображається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статистика,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визначена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користувачем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модулі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Запис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>" і "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Змінна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" на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панелі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основних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модуль статистики на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панелі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додаткових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>.</w:t>
      </w:r>
    </w:p>
    <w:p w14:paraId="39038864" w14:textId="77777777" w:rsidR="006B3EA4" w:rsidRPr="00892E94" w:rsidRDefault="00F10349" w:rsidP="006B3EA4">
      <w:pPr>
        <w:pStyle w:val="a6"/>
        <w:rPr>
          <w:sz w:val="28"/>
          <w:szCs w:val="28"/>
        </w:rPr>
      </w:pPr>
      <w:hyperlink r:id="rId7" w:history="1">
        <w:r w:rsidR="006B3EA4" w:rsidRPr="00892E94">
          <w:rPr>
            <w:rStyle w:val="a5"/>
            <w:color w:val="auto"/>
            <w:sz w:val="28"/>
            <w:szCs w:val="28"/>
            <w:u w:val="none"/>
          </w:rPr>
          <w:t>Transfers</w:t>
        </w:r>
      </w:hyperlink>
    </w:p>
    <w:p w14:paraId="54556FAE" w14:textId="43B60370" w:rsidR="006B3EA4" w:rsidRPr="00892E94" w:rsidRDefault="006B3EA4" w:rsidP="006B3EA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92E94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звіт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розбивається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тиражування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пристроєм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матеріалів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конвеєр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/ транспортер).</w:t>
      </w:r>
    </w:p>
    <w:p w14:paraId="3B527BC1" w14:textId="77777777" w:rsidR="00C701AA" w:rsidRPr="00892E94" w:rsidRDefault="00F10349" w:rsidP="00D80766">
      <w:pPr>
        <w:pStyle w:val="a6"/>
        <w:rPr>
          <w:sz w:val="28"/>
          <w:szCs w:val="28"/>
        </w:rPr>
      </w:pPr>
      <w:hyperlink r:id="rId8" w:history="1">
        <w:r w:rsidR="00C701AA" w:rsidRPr="00892E94">
          <w:rPr>
            <w:rStyle w:val="a5"/>
            <w:color w:val="auto"/>
            <w:sz w:val="28"/>
            <w:szCs w:val="28"/>
            <w:u w:val="none"/>
          </w:rPr>
          <w:t>Resources</w:t>
        </w:r>
      </w:hyperlink>
    </w:p>
    <w:p w14:paraId="38AEBCAD" w14:textId="12AEE9B5" w:rsidR="00C701AA" w:rsidRPr="00892E94" w:rsidRDefault="00C701AA" w:rsidP="00C701A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92E94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звіт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розбито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шляхом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тиражування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Розраховані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відображені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призначені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окремих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копій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Кожна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реплікація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розбита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на два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розділи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; Короткий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зміст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подробиці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Розділ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підсумків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надає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за статистикою, за ресурсом.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розділ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порівняти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ресурси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системі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середнім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кінцевим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поточним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значенням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статистики для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кожної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реплікації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Детальний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розділ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ресурсу та статистики.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представляє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всю статистику для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даного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ресурсу в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одній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галузі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>.</w:t>
      </w:r>
    </w:p>
    <w:p w14:paraId="07DDAB2C" w14:textId="77777777" w:rsidR="00D80766" w:rsidRPr="00892E94" w:rsidRDefault="00F10349" w:rsidP="00D80766">
      <w:pPr>
        <w:pStyle w:val="a6"/>
        <w:rPr>
          <w:sz w:val="28"/>
          <w:szCs w:val="28"/>
        </w:rPr>
      </w:pPr>
      <w:hyperlink r:id="rId9" w:history="1">
        <w:r w:rsidR="00D80766" w:rsidRPr="00892E94">
          <w:rPr>
            <w:rStyle w:val="a5"/>
            <w:color w:val="auto"/>
            <w:sz w:val="28"/>
            <w:szCs w:val="28"/>
            <w:u w:val="none"/>
          </w:rPr>
          <w:t>Processes</w:t>
        </w:r>
      </w:hyperlink>
    </w:p>
    <w:p w14:paraId="5B488378" w14:textId="3E3467D0" w:rsidR="00D80766" w:rsidRPr="00892E94" w:rsidRDefault="00D80766" w:rsidP="00D8076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92E94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звіт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розбито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шляхом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тиражування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Розраховані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відображені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призначені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окремих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копій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Кожна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реплікація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розбита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на два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розділи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; Короткий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зміст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подробиці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Розділ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підсумків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надає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статистичних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, для кожного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процесу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розділ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порівняти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процеси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системі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середнім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кінцевим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поточним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значенням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статистики для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кожної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реплікації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Детальний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розділ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, за статистикою.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представляє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всю статистику для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даного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процесу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одній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галузі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>.</w:t>
      </w:r>
    </w:p>
    <w:p w14:paraId="63FF25F7" w14:textId="77777777" w:rsidR="007E77B5" w:rsidRPr="00892E94" w:rsidRDefault="00F10349" w:rsidP="007E77B5">
      <w:pPr>
        <w:pStyle w:val="a6"/>
        <w:rPr>
          <w:sz w:val="28"/>
          <w:szCs w:val="28"/>
        </w:rPr>
      </w:pPr>
      <w:hyperlink r:id="rId10" w:history="1">
        <w:r w:rsidR="007E77B5" w:rsidRPr="00892E94">
          <w:rPr>
            <w:rStyle w:val="a5"/>
            <w:color w:val="auto"/>
            <w:sz w:val="28"/>
            <w:szCs w:val="28"/>
            <w:u w:val="none"/>
          </w:rPr>
          <w:t>Frequencies</w:t>
        </w:r>
      </w:hyperlink>
    </w:p>
    <w:p w14:paraId="4E606B57" w14:textId="77777777" w:rsidR="007E77B5" w:rsidRPr="00892E94" w:rsidRDefault="007E77B5" w:rsidP="007E77B5">
      <w:pPr>
        <w:pStyle w:val="a6"/>
        <w:ind w:left="720"/>
        <w:rPr>
          <w:sz w:val="28"/>
          <w:szCs w:val="28"/>
          <w:lang w:val="ru-RU"/>
        </w:rPr>
      </w:pPr>
      <w:proofErr w:type="spellStart"/>
      <w:r w:rsidRPr="00892E94">
        <w:rPr>
          <w:sz w:val="28"/>
          <w:szCs w:val="28"/>
          <w:lang w:val="ru-RU"/>
        </w:rPr>
        <w:t>Частоти</w:t>
      </w:r>
      <w:proofErr w:type="spellEnd"/>
      <w:r w:rsidRPr="00892E94">
        <w:rPr>
          <w:sz w:val="28"/>
          <w:szCs w:val="28"/>
          <w:lang w:val="ru-RU"/>
        </w:rPr>
        <w:t xml:space="preserve"> </w:t>
      </w:r>
      <w:proofErr w:type="spellStart"/>
      <w:r w:rsidRPr="00892E94">
        <w:rPr>
          <w:sz w:val="28"/>
          <w:szCs w:val="28"/>
          <w:lang w:val="ru-RU"/>
        </w:rPr>
        <w:t>повідомляють</w:t>
      </w:r>
      <w:proofErr w:type="spellEnd"/>
      <w:r w:rsidRPr="00892E94">
        <w:rPr>
          <w:sz w:val="28"/>
          <w:szCs w:val="28"/>
          <w:lang w:val="ru-RU"/>
        </w:rPr>
        <w:t xml:space="preserve"> про </w:t>
      </w:r>
      <w:proofErr w:type="spellStart"/>
      <w:r w:rsidRPr="00892E94">
        <w:rPr>
          <w:sz w:val="28"/>
          <w:szCs w:val="28"/>
          <w:lang w:val="ru-RU"/>
        </w:rPr>
        <w:t>постійну</w:t>
      </w:r>
      <w:proofErr w:type="spellEnd"/>
      <w:r w:rsidRPr="00892E94">
        <w:rPr>
          <w:sz w:val="28"/>
          <w:szCs w:val="28"/>
          <w:lang w:val="ru-RU"/>
        </w:rPr>
        <w:t xml:space="preserve"> частоту </w:t>
      </w:r>
      <w:proofErr w:type="spellStart"/>
      <w:r w:rsidRPr="00892E94">
        <w:rPr>
          <w:sz w:val="28"/>
          <w:szCs w:val="28"/>
          <w:lang w:val="ru-RU"/>
        </w:rPr>
        <w:t>появи</w:t>
      </w:r>
      <w:proofErr w:type="spellEnd"/>
      <w:r w:rsidRPr="00892E94">
        <w:rPr>
          <w:sz w:val="28"/>
          <w:szCs w:val="28"/>
          <w:lang w:val="ru-RU"/>
        </w:rPr>
        <w:t xml:space="preserve"> </w:t>
      </w:r>
      <w:proofErr w:type="spellStart"/>
      <w:r w:rsidRPr="00892E94">
        <w:rPr>
          <w:sz w:val="28"/>
          <w:szCs w:val="28"/>
          <w:lang w:val="ru-RU"/>
        </w:rPr>
        <w:t>виразу</w:t>
      </w:r>
      <w:proofErr w:type="spellEnd"/>
      <w:r w:rsidRPr="00892E94">
        <w:rPr>
          <w:sz w:val="28"/>
          <w:szCs w:val="28"/>
          <w:lang w:val="ru-RU"/>
        </w:rPr>
        <w:t xml:space="preserve"> / стану ресурсу у </w:t>
      </w:r>
      <w:proofErr w:type="spellStart"/>
      <w:r w:rsidRPr="00892E94">
        <w:rPr>
          <w:sz w:val="28"/>
          <w:szCs w:val="28"/>
          <w:lang w:val="ru-RU"/>
        </w:rPr>
        <w:t>визначених</w:t>
      </w:r>
      <w:proofErr w:type="spellEnd"/>
      <w:r w:rsidRPr="00892E94">
        <w:rPr>
          <w:sz w:val="28"/>
          <w:szCs w:val="28"/>
          <w:lang w:val="ru-RU"/>
        </w:rPr>
        <w:t xml:space="preserve"> </w:t>
      </w:r>
      <w:proofErr w:type="spellStart"/>
      <w:r w:rsidRPr="00892E94">
        <w:rPr>
          <w:sz w:val="28"/>
          <w:szCs w:val="28"/>
          <w:lang w:val="ru-RU"/>
        </w:rPr>
        <w:t>користувачем</w:t>
      </w:r>
      <w:proofErr w:type="spellEnd"/>
      <w:r w:rsidRPr="00892E94">
        <w:rPr>
          <w:sz w:val="28"/>
          <w:szCs w:val="28"/>
          <w:lang w:val="ru-RU"/>
        </w:rPr>
        <w:t xml:space="preserve"> межах для </w:t>
      </w:r>
      <w:proofErr w:type="spellStart"/>
      <w:r w:rsidRPr="00892E94">
        <w:rPr>
          <w:sz w:val="28"/>
          <w:szCs w:val="28"/>
          <w:lang w:val="ru-RU"/>
        </w:rPr>
        <w:t>виразу</w:t>
      </w:r>
      <w:proofErr w:type="spellEnd"/>
      <w:r w:rsidRPr="00892E94">
        <w:rPr>
          <w:sz w:val="28"/>
          <w:szCs w:val="28"/>
          <w:lang w:val="ru-RU"/>
        </w:rPr>
        <w:t xml:space="preserve"> / стану ресурсу. </w:t>
      </w:r>
      <w:proofErr w:type="spellStart"/>
      <w:r w:rsidRPr="00892E94">
        <w:rPr>
          <w:sz w:val="28"/>
          <w:szCs w:val="28"/>
          <w:lang w:val="ru-RU"/>
        </w:rPr>
        <w:t>Усі</w:t>
      </w:r>
      <w:proofErr w:type="spellEnd"/>
      <w:r w:rsidRPr="00892E94">
        <w:rPr>
          <w:sz w:val="28"/>
          <w:szCs w:val="28"/>
          <w:lang w:val="ru-RU"/>
        </w:rPr>
        <w:t xml:space="preserve"> </w:t>
      </w:r>
      <w:proofErr w:type="spellStart"/>
      <w:r w:rsidRPr="00892E94">
        <w:rPr>
          <w:sz w:val="28"/>
          <w:szCs w:val="28"/>
          <w:lang w:val="ru-RU"/>
        </w:rPr>
        <w:t>вирази</w:t>
      </w:r>
      <w:proofErr w:type="spellEnd"/>
      <w:r w:rsidRPr="00892E94">
        <w:rPr>
          <w:sz w:val="28"/>
          <w:szCs w:val="28"/>
          <w:lang w:val="ru-RU"/>
        </w:rPr>
        <w:t xml:space="preserve"> </w:t>
      </w:r>
      <w:proofErr w:type="spellStart"/>
      <w:r w:rsidRPr="00892E94">
        <w:rPr>
          <w:sz w:val="28"/>
          <w:szCs w:val="28"/>
          <w:lang w:val="ru-RU"/>
        </w:rPr>
        <w:t>частоти</w:t>
      </w:r>
      <w:proofErr w:type="spellEnd"/>
      <w:r w:rsidRPr="00892E94">
        <w:rPr>
          <w:sz w:val="28"/>
          <w:szCs w:val="28"/>
          <w:lang w:val="ru-RU"/>
        </w:rPr>
        <w:t xml:space="preserve"> </w:t>
      </w:r>
      <w:proofErr w:type="spellStart"/>
      <w:r w:rsidRPr="00892E94">
        <w:rPr>
          <w:sz w:val="28"/>
          <w:szCs w:val="28"/>
          <w:lang w:val="ru-RU"/>
        </w:rPr>
        <w:t>або</w:t>
      </w:r>
      <w:proofErr w:type="spellEnd"/>
      <w:r w:rsidRPr="00892E94">
        <w:rPr>
          <w:sz w:val="28"/>
          <w:szCs w:val="28"/>
          <w:lang w:val="ru-RU"/>
        </w:rPr>
        <w:t xml:space="preserve"> </w:t>
      </w:r>
      <w:proofErr w:type="spellStart"/>
      <w:r w:rsidRPr="00892E94">
        <w:rPr>
          <w:sz w:val="28"/>
          <w:szCs w:val="28"/>
          <w:lang w:val="ru-RU"/>
        </w:rPr>
        <w:t>ресурси</w:t>
      </w:r>
      <w:proofErr w:type="spellEnd"/>
      <w:r w:rsidRPr="00892E94">
        <w:rPr>
          <w:sz w:val="28"/>
          <w:szCs w:val="28"/>
          <w:lang w:val="ru-RU"/>
        </w:rPr>
        <w:t xml:space="preserve">, </w:t>
      </w:r>
      <w:proofErr w:type="spellStart"/>
      <w:r w:rsidRPr="00892E94">
        <w:rPr>
          <w:sz w:val="28"/>
          <w:szCs w:val="28"/>
          <w:lang w:val="ru-RU"/>
        </w:rPr>
        <w:t>що</w:t>
      </w:r>
      <w:proofErr w:type="spellEnd"/>
      <w:r w:rsidRPr="00892E94">
        <w:rPr>
          <w:sz w:val="28"/>
          <w:szCs w:val="28"/>
          <w:lang w:val="ru-RU"/>
        </w:rPr>
        <w:t xml:space="preserve"> </w:t>
      </w:r>
      <w:proofErr w:type="spellStart"/>
      <w:r w:rsidRPr="00892E94">
        <w:rPr>
          <w:sz w:val="28"/>
          <w:szCs w:val="28"/>
          <w:lang w:val="ru-RU"/>
        </w:rPr>
        <w:t>представляють</w:t>
      </w:r>
      <w:proofErr w:type="spellEnd"/>
      <w:r w:rsidRPr="00892E94">
        <w:rPr>
          <w:sz w:val="28"/>
          <w:szCs w:val="28"/>
          <w:lang w:val="ru-RU"/>
        </w:rPr>
        <w:t xml:space="preserve"> </w:t>
      </w:r>
      <w:proofErr w:type="spellStart"/>
      <w:r w:rsidRPr="00892E94">
        <w:rPr>
          <w:sz w:val="28"/>
          <w:szCs w:val="28"/>
          <w:lang w:val="ru-RU"/>
        </w:rPr>
        <w:t>інтерес</w:t>
      </w:r>
      <w:proofErr w:type="spellEnd"/>
      <w:r w:rsidRPr="00892E94">
        <w:rPr>
          <w:sz w:val="28"/>
          <w:szCs w:val="28"/>
          <w:lang w:val="ru-RU"/>
        </w:rPr>
        <w:t xml:space="preserve">, </w:t>
      </w:r>
      <w:proofErr w:type="spellStart"/>
      <w:r w:rsidRPr="00892E94">
        <w:rPr>
          <w:sz w:val="28"/>
          <w:szCs w:val="28"/>
          <w:lang w:val="ru-RU"/>
        </w:rPr>
        <w:t>визначені</w:t>
      </w:r>
      <w:proofErr w:type="spellEnd"/>
      <w:r w:rsidRPr="00892E94">
        <w:rPr>
          <w:sz w:val="28"/>
          <w:szCs w:val="28"/>
          <w:lang w:val="ru-RU"/>
        </w:rPr>
        <w:t xml:space="preserve"> в </w:t>
      </w:r>
      <w:proofErr w:type="spellStart"/>
      <w:r w:rsidRPr="00892E94">
        <w:rPr>
          <w:sz w:val="28"/>
          <w:szCs w:val="28"/>
          <w:lang w:val="ru-RU"/>
        </w:rPr>
        <w:t>модулі</w:t>
      </w:r>
      <w:proofErr w:type="spellEnd"/>
      <w:r w:rsidRPr="00892E94">
        <w:rPr>
          <w:sz w:val="28"/>
          <w:szCs w:val="28"/>
          <w:lang w:val="ru-RU"/>
        </w:rPr>
        <w:t xml:space="preserve"> Статистика (</w:t>
      </w:r>
      <w:proofErr w:type="spellStart"/>
      <w:r w:rsidRPr="00892E94">
        <w:rPr>
          <w:sz w:val="28"/>
          <w:szCs w:val="28"/>
          <w:lang w:val="ru-RU"/>
        </w:rPr>
        <w:t>панелі</w:t>
      </w:r>
      <w:proofErr w:type="spellEnd"/>
      <w:r w:rsidRPr="00892E94">
        <w:rPr>
          <w:sz w:val="28"/>
          <w:szCs w:val="28"/>
          <w:lang w:val="ru-RU"/>
        </w:rPr>
        <w:t xml:space="preserve"> </w:t>
      </w:r>
      <w:proofErr w:type="spellStart"/>
      <w:r w:rsidRPr="00892E94">
        <w:rPr>
          <w:sz w:val="28"/>
          <w:szCs w:val="28"/>
          <w:lang w:val="ru-RU"/>
        </w:rPr>
        <w:t>розширених</w:t>
      </w:r>
      <w:proofErr w:type="spellEnd"/>
      <w:r w:rsidRPr="00892E94">
        <w:rPr>
          <w:sz w:val="28"/>
          <w:szCs w:val="28"/>
          <w:lang w:val="ru-RU"/>
        </w:rPr>
        <w:t xml:space="preserve"> </w:t>
      </w:r>
      <w:proofErr w:type="spellStart"/>
      <w:r w:rsidRPr="00892E94">
        <w:rPr>
          <w:sz w:val="28"/>
          <w:szCs w:val="28"/>
          <w:lang w:val="ru-RU"/>
        </w:rPr>
        <w:t>процесів</w:t>
      </w:r>
      <w:proofErr w:type="spellEnd"/>
      <w:r w:rsidRPr="00892E94">
        <w:rPr>
          <w:sz w:val="28"/>
          <w:szCs w:val="28"/>
          <w:lang w:val="ru-RU"/>
        </w:rPr>
        <w:t xml:space="preserve">) </w:t>
      </w:r>
      <w:proofErr w:type="spellStart"/>
      <w:r w:rsidRPr="00892E94">
        <w:rPr>
          <w:sz w:val="28"/>
          <w:szCs w:val="28"/>
          <w:lang w:val="ru-RU"/>
        </w:rPr>
        <w:t>відображаються</w:t>
      </w:r>
      <w:proofErr w:type="spellEnd"/>
      <w:r w:rsidRPr="00892E94">
        <w:rPr>
          <w:sz w:val="28"/>
          <w:szCs w:val="28"/>
          <w:lang w:val="ru-RU"/>
        </w:rPr>
        <w:t xml:space="preserve"> в </w:t>
      </w:r>
      <w:proofErr w:type="spellStart"/>
      <w:r w:rsidRPr="00892E94">
        <w:rPr>
          <w:sz w:val="28"/>
          <w:szCs w:val="28"/>
          <w:lang w:val="ru-RU"/>
        </w:rPr>
        <w:t>цьому</w:t>
      </w:r>
      <w:proofErr w:type="spellEnd"/>
      <w:r w:rsidRPr="00892E94">
        <w:rPr>
          <w:sz w:val="28"/>
          <w:szCs w:val="28"/>
          <w:lang w:val="ru-RU"/>
        </w:rPr>
        <w:t xml:space="preserve"> </w:t>
      </w:r>
      <w:proofErr w:type="spellStart"/>
      <w:r w:rsidRPr="00892E94">
        <w:rPr>
          <w:sz w:val="28"/>
          <w:szCs w:val="28"/>
          <w:lang w:val="ru-RU"/>
        </w:rPr>
        <w:t>звіті</w:t>
      </w:r>
      <w:proofErr w:type="spellEnd"/>
      <w:r w:rsidRPr="00892E94">
        <w:rPr>
          <w:sz w:val="28"/>
          <w:szCs w:val="28"/>
          <w:lang w:val="ru-RU"/>
        </w:rPr>
        <w:t xml:space="preserve">. </w:t>
      </w:r>
      <w:proofErr w:type="spellStart"/>
      <w:r w:rsidRPr="00892E94">
        <w:rPr>
          <w:sz w:val="28"/>
          <w:szCs w:val="28"/>
          <w:lang w:val="ru-RU"/>
        </w:rPr>
        <w:t>Зауважте</w:t>
      </w:r>
      <w:proofErr w:type="spellEnd"/>
      <w:r w:rsidRPr="00892E94">
        <w:rPr>
          <w:sz w:val="28"/>
          <w:szCs w:val="28"/>
          <w:lang w:val="ru-RU"/>
        </w:rPr>
        <w:t xml:space="preserve">, </w:t>
      </w:r>
      <w:proofErr w:type="spellStart"/>
      <w:r w:rsidRPr="00892E94">
        <w:rPr>
          <w:sz w:val="28"/>
          <w:szCs w:val="28"/>
          <w:lang w:val="ru-RU"/>
        </w:rPr>
        <w:t>що</w:t>
      </w:r>
      <w:proofErr w:type="spellEnd"/>
      <w:r w:rsidRPr="00892E94">
        <w:rPr>
          <w:sz w:val="28"/>
          <w:szCs w:val="28"/>
          <w:lang w:val="ru-RU"/>
        </w:rPr>
        <w:t xml:space="preserve"> вся статистика, тип </w:t>
      </w:r>
      <w:proofErr w:type="spellStart"/>
      <w:r w:rsidRPr="00892E94">
        <w:rPr>
          <w:sz w:val="28"/>
          <w:szCs w:val="28"/>
          <w:lang w:val="ru-RU"/>
        </w:rPr>
        <w:t>якої</w:t>
      </w:r>
      <w:proofErr w:type="spellEnd"/>
      <w:r w:rsidRPr="00892E94">
        <w:rPr>
          <w:sz w:val="28"/>
          <w:szCs w:val="28"/>
          <w:lang w:val="ru-RU"/>
        </w:rPr>
        <w:t xml:space="preserve"> </w:t>
      </w:r>
      <w:proofErr w:type="spellStart"/>
      <w:r w:rsidRPr="00892E94">
        <w:rPr>
          <w:sz w:val="28"/>
          <w:szCs w:val="28"/>
          <w:lang w:val="ru-RU"/>
        </w:rPr>
        <w:t>визначений</w:t>
      </w:r>
      <w:proofErr w:type="spellEnd"/>
      <w:r w:rsidRPr="00892E94">
        <w:rPr>
          <w:sz w:val="28"/>
          <w:szCs w:val="28"/>
          <w:lang w:val="ru-RU"/>
        </w:rPr>
        <w:t xml:space="preserve"> як Частота, не </w:t>
      </w:r>
      <w:proofErr w:type="spellStart"/>
      <w:r w:rsidRPr="00892E94">
        <w:rPr>
          <w:sz w:val="28"/>
          <w:szCs w:val="28"/>
          <w:lang w:val="ru-RU"/>
        </w:rPr>
        <w:t>відображатиметься</w:t>
      </w:r>
      <w:proofErr w:type="spellEnd"/>
      <w:r w:rsidRPr="00892E94">
        <w:rPr>
          <w:sz w:val="28"/>
          <w:szCs w:val="28"/>
          <w:lang w:val="ru-RU"/>
        </w:rPr>
        <w:t xml:space="preserve"> у </w:t>
      </w:r>
      <w:proofErr w:type="spellStart"/>
      <w:r w:rsidRPr="00892E94">
        <w:rPr>
          <w:sz w:val="28"/>
          <w:szCs w:val="28"/>
          <w:lang w:val="ru-RU"/>
        </w:rPr>
        <w:t>звіті</w:t>
      </w:r>
      <w:proofErr w:type="spellEnd"/>
      <w:r w:rsidRPr="00892E94">
        <w:rPr>
          <w:sz w:val="28"/>
          <w:szCs w:val="28"/>
          <w:lang w:val="ru-RU"/>
        </w:rPr>
        <w:t xml:space="preserve"> "</w:t>
      </w:r>
      <w:proofErr w:type="spellStart"/>
      <w:r w:rsidRPr="00892E94">
        <w:rPr>
          <w:sz w:val="28"/>
          <w:szCs w:val="28"/>
          <w:lang w:val="ru-RU"/>
        </w:rPr>
        <w:t>Огляд</w:t>
      </w:r>
      <w:proofErr w:type="spellEnd"/>
      <w:r w:rsidRPr="00892E94">
        <w:rPr>
          <w:sz w:val="28"/>
          <w:szCs w:val="28"/>
          <w:lang w:val="ru-RU"/>
        </w:rPr>
        <w:t xml:space="preserve"> </w:t>
      </w:r>
      <w:proofErr w:type="spellStart"/>
      <w:r w:rsidRPr="00892E94">
        <w:rPr>
          <w:sz w:val="28"/>
          <w:szCs w:val="28"/>
          <w:lang w:val="ru-RU"/>
        </w:rPr>
        <w:t>категорій</w:t>
      </w:r>
      <w:proofErr w:type="spellEnd"/>
      <w:r w:rsidRPr="00892E94">
        <w:rPr>
          <w:sz w:val="28"/>
          <w:szCs w:val="28"/>
          <w:lang w:val="ru-RU"/>
        </w:rPr>
        <w:t xml:space="preserve">". </w:t>
      </w:r>
      <w:proofErr w:type="spellStart"/>
      <w:r w:rsidRPr="00892E94">
        <w:rPr>
          <w:sz w:val="28"/>
          <w:szCs w:val="28"/>
          <w:lang w:val="ru-RU"/>
        </w:rPr>
        <w:t>Звіт</w:t>
      </w:r>
      <w:proofErr w:type="spellEnd"/>
      <w:r w:rsidRPr="00892E94">
        <w:rPr>
          <w:sz w:val="28"/>
          <w:szCs w:val="28"/>
          <w:lang w:val="ru-RU"/>
        </w:rPr>
        <w:t xml:space="preserve"> "</w:t>
      </w:r>
      <w:proofErr w:type="spellStart"/>
      <w:r w:rsidRPr="00892E94">
        <w:rPr>
          <w:sz w:val="28"/>
          <w:szCs w:val="28"/>
          <w:lang w:val="ru-RU"/>
        </w:rPr>
        <w:t>Огляд</w:t>
      </w:r>
      <w:proofErr w:type="spellEnd"/>
      <w:r w:rsidRPr="00892E94">
        <w:rPr>
          <w:sz w:val="28"/>
          <w:szCs w:val="28"/>
          <w:lang w:val="ru-RU"/>
        </w:rPr>
        <w:t xml:space="preserve"> </w:t>
      </w:r>
      <w:proofErr w:type="spellStart"/>
      <w:r w:rsidRPr="00892E94">
        <w:rPr>
          <w:sz w:val="28"/>
          <w:szCs w:val="28"/>
          <w:lang w:val="ru-RU"/>
        </w:rPr>
        <w:lastRenderedPageBreak/>
        <w:t>категорій</w:t>
      </w:r>
      <w:proofErr w:type="spellEnd"/>
      <w:r w:rsidRPr="00892E94">
        <w:rPr>
          <w:sz w:val="28"/>
          <w:szCs w:val="28"/>
          <w:lang w:val="ru-RU"/>
        </w:rPr>
        <w:t xml:space="preserve">" </w:t>
      </w:r>
      <w:proofErr w:type="spellStart"/>
      <w:r w:rsidRPr="00892E94">
        <w:rPr>
          <w:sz w:val="28"/>
          <w:szCs w:val="28"/>
          <w:lang w:val="ru-RU"/>
        </w:rPr>
        <w:t>відображає</w:t>
      </w:r>
      <w:proofErr w:type="spellEnd"/>
      <w:r w:rsidRPr="00892E94">
        <w:rPr>
          <w:sz w:val="28"/>
          <w:szCs w:val="28"/>
          <w:lang w:val="ru-RU"/>
        </w:rPr>
        <w:t xml:space="preserve"> </w:t>
      </w:r>
      <w:proofErr w:type="spellStart"/>
      <w:r w:rsidRPr="00892E94">
        <w:rPr>
          <w:sz w:val="28"/>
          <w:szCs w:val="28"/>
          <w:lang w:val="ru-RU"/>
        </w:rPr>
        <w:t>результати</w:t>
      </w:r>
      <w:proofErr w:type="spellEnd"/>
      <w:r w:rsidRPr="00892E94">
        <w:rPr>
          <w:sz w:val="28"/>
          <w:szCs w:val="28"/>
          <w:lang w:val="ru-RU"/>
        </w:rPr>
        <w:t xml:space="preserve"> у </w:t>
      </w:r>
      <w:proofErr w:type="spellStart"/>
      <w:r w:rsidRPr="00892E94">
        <w:rPr>
          <w:sz w:val="28"/>
          <w:szCs w:val="28"/>
          <w:lang w:val="ru-RU"/>
        </w:rPr>
        <w:t>всіх</w:t>
      </w:r>
      <w:proofErr w:type="spellEnd"/>
      <w:r w:rsidRPr="00892E94">
        <w:rPr>
          <w:sz w:val="28"/>
          <w:szCs w:val="28"/>
          <w:lang w:val="ru-RU"/>
        </w:rPr>
        <w:t xml:space="preserve"> тиражах. </w:t>
      </w:r>
      <w:proofErr w:type="spellStart"/>
      <w:r w:rsidRPr="00892E94">
        <w:rPr>
          <w:sz w:val="28"/>
          <w:szCs w:val="28"/>
          <w:lang w:val="ru-RU"/>
        </w:rPr>
        <w:t>Частоти</w:t>
      </w:r>
      <w:proofErr w:type="spellEnd"/>
      <w:r w:rsidRPr="00892E94">
        <w:rPr>
          <w:sz w:val="28"/>
          <w:szCs w:val="28"/>
          <w:lang w:val="ru-RU"/>
        </w:rPr>
        <w:t xml:space="preserve"> </w:t>
      </w:r>
      <w:proofErr w:type="spellStart"/>
      <w:r w:rsidRPr="00892E94">
        <w:rPr>
          <w:sz w:val="28"/>
          <w:szCs w:val="28"/>
          <w:lang w:val="ru-RU"/>
        </w:rPr>
        <w:t>обчислюються</w:t>
      </w:r>
      <w:proofErr w:type="spellEnd"/>
      <w:r w:rsidRPr="00892E94">
        <w:rPr>
          <w:sz w:val="28"/>
          <w:szCs w:val="28"/>
          <w:lang w:val="ru-RU"/>
        </w:rPr>
        <w:t xml:space="preserve"> і </w:t>
      </w:r>
      <w:proofErr w:type="spellStart"/>
      <w:r w:rsidRPr="00892E94">
        <w:rPr>
          <w:sz w:val="28"/>
          <w:szCs w:val="28"/>
          <w:lang w:val="ru-RU"/>
        </w:rPr>
        <w:t>повідомляються</w:t>
      </w:r>
      <w:proofErr w:type="spellEnd"/>
      <w:r w:rsidRPr="00892E94">
        <w:rPr>
          <w:sz w:val="28"/>
          <w:szCs w:val="28"/>
          <w:lang w:val="ru-RU"/>
        </w:rPr>
        <w:t xml:space="preserve"> </w:t>
      </w:r>
      <w:proofErr w:type="spellStart"/>
      <w:r w:rsidRPr="00892E94">
        <w:rPr>
          <w:sz w:val="28"/>
          <w:szCs w:val="28"/>
          <w:lang w:val="ru-RU"/>
        </w:rPr>
        <w:t>лише</w:t>
      </w:r>
      <w:proofErr w:type="spellEnd"/>
      <w:r w:rsidRPr="00892E94">
        <w:rPr>
          <w:sz w:val="28"/>
          <w:szCs w:val="28"/>
          <w:lang w:val="ru-RU"/>
        </w:rPr>
        <w:t xml:space="preserve"> шляхом </w:t>
      </w:r>
      <w:proofErr w:type="spellStart"/>
      <w:r w:rsidRPr="00892E94">
        <w:rPr>
          <w:sz w:val="28"/>
          <w:szCs w:val="28"/>
          <w:lang w:val="ru-RU"/>
        </w:rPr>
        <w:t>реплікації</w:t>
      </w:r>
      <w:proofErr w:type="spellEnd"/>
      <w:r w:rsidRPr="00892E94">
        <w:rPr>
          <w:sz w:val="28"/>
          <w:szCs w:val="28"/>
          <w:lang w:val="ru-RU"/>
        </w:rPr>
        <w:t>.</w:t>
      </w:r>
    </w:p>
    <w:p w14:paraId="0D48A066" w14:textId="77777777" w:rsidR="002F5AFE" w:rsidRPr="00892E94" w:rsidRDefault="00F10349" w:rsidP="002F5AFE">
      <w:pPr>
        <w:pStyle w:val="a6"/>
        <w:rPr>
          <w:sz w:val="28"/>
          <w:szCs w:val="28"/>
        </w:rPr>
      </w:pPr>
      <w:hyperlink r:id="rId11" w:history="1">
        <w:r w:rsidR="002F5AFE" w:rsidRPr="00892E94">
          <w:rPr>
            <w:rStyle w:val="a5"/>
            <w:color w:val="auto"/>
            <w:sz w:val="28"/>
            <w:szCs w:val="28"/>
            <w:u w:val="none"/>
          </w:rPr>
          <w:t>Entities</w:t>
        </w:r>
      </w:hyperlink>
    </w:p>
    <w:p w14:paraId="7B7F76D8" w14:textId="00FE78AF" w:rsidR="007E77B5" w:rsidRPr="00892E94" w:rsidRDefault="002F5AFE" w:rsidP="002F5AF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92E94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звіт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розбито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шляхом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тиражування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Розраховані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відображені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призначені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окремих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копій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Кожна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реплікація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розбита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на два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розділи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; Короткий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зміст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подробиці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Розділ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підсумків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надає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за статистикою, за типом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сутності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цих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розділах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порівняти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типи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сутності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системі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середнім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остаточним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поточним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значенням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статистики для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реплікації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Детальний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розділ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типу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сутності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статистичних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E94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892E94">
        <w:rPr>
          <w:rFonts w:ascii="Times New Roman" w:hAnsi="Times New Roman" w:cs="Times New Roman"/>
          <w:sz w:val="28"/>
          <w:szCs w:val="28"/>
        </w:rPr>
        <w:t>.</w:t>
      </w:r>
    </w:p>
    <w:p w14:paraId="3B2F451B" w14:textId="77777777" w:rsidR="00355816" w:rsidRPr="00892E94" w:rsidRDefault="00F10349" w:rsidP="00A40E4B">
      <w:pPr>
        <w:pStyle w:val="a6"/>
        <w:ind w:left="360"/>
        <w:rPr>
          <w:sz w:val="28"/>
          <w:szCs w:val="28"/>
        </w:rPr>
      </w:pPr>
      <w:hyperlink r:id="rId12" w:history="1">
        <w:r w:rsidR="00355816" w:rsidRPr="00892E94">
          <w:rPr>
            <w:rStyle w:val="a5"/>
            <w:color w:val="auto"/>
            <w:sz w:val="28"/>
            <w:szCs w:val="28"/>
            <w:u w:val="none"/>
          </w:rPr>
          <w:t>Activity Areas</w:t>
        </w:r>
      </w:hyperlink>
    </w:p>
    <w:p w14:paraId="1F7AF53A" w14:textId="77777777" w:rsidR="00355816" w:rsidRPr="00892E94" w:rsidRDefault="00355816" w:rsidP="00A40E4B">
      <w:pPr>
        <w:pStyle w:val="a6"/>
        <w:ind w:left="720"/>
        <w:rPr>
          <w:sz w:val="28"/>
          <w:szCs w:val="28"/>
          <w:lang w:val="ru-RU"/>
        </w:rPr>
      </w:pPr>
      <w:proofErr w:type="spellStart"/>
      <w:r w:rsidRPr="00892E94">
        <w:rPr>
          <w:sz w:val="28"/>
          <w:szCs w:val="28"/>
          <w:lang w:val="ru-RU"/>
        </w:rPr>
        <w:t>Цей</w:t>
      </w:r>
      <w:proofErr w:type="spellEnd"/>
      <w:r w:rsidRPr="00892E94">
        <w:rPr>
          <w:sz w:val="28"/>
          <w:szCs w:val="28"/>
          <w:lang w:val="ru-RU"/>
        </w:rPr>
        <w:t xml:space="preserve"> </w:t>
      </w:r>
      <w:proofErr w:type="spellStart"/>
      <w:r w:rsidRPr="00892E94">
        <w:rPr>
          <w:sz w:val="28"/>
          <w:szCs w:val="28"/>
          <w:lang w:val="ru-RU"/>
        </w:rPr>
        <w:t>звіт</w:t>
      </w:r>
      <w:proofErr w:type="spellEnd"/>
      <w:r w:rsidRPr="00892E94">
        <w:rPr>
          <w:sz w:val="28"/>
          <w:szCs w:val="28"/>
          <w:lang w:val="ru-RU"/>
        </w:rPr>
        <w:t xml:space="preserve"> </w:t>
      </w:r>
      <w:proofErr w:type="spellStart"/>
      <w:r w:rsidRPr="00892E94">
        <w:rPr>
          <w:sz w:val="28"/>
          <w:szCs w:val="28"/>
          <w:lang w:val="ru-RU"/>
        </w:rPr>
        <w:t>відображає</w:t>
      </w:r>
      <w:proofErr w:type="spellEnd"/>
      <w:r w:rsidRPr="00892E94">
        <w:rPr>
          <w:sz w:val="28"/>
          <w:szCs w:val="28"/>
          <w:lang w:val="ru-RU"/>
        </w:rPr>
        <w:t xml:space="preserve"> статистику часу та </w:t>
      </w:r>
      <w:proofErr w:type="spellStart"/>
      <w:r w:rsidRPr="00892E94">
        <w:rPr>
          <w:sz w:val="28"/>
          <w:szCs w:val="28"/>
          <w:lang w:val="ru-RU"/>
        </w:rPr>
        <w:t>витрат</w:t>
      </w:r>
      <w:proofErr w:type="spellEnd"/>
      <w:r w:rsidRPr="00892E94">
        <w:rPr>
          <w:sz w:val="28"/>
          <w:szCs w:val="28"/>
          <w:lang w:val="ru-RU"/>
        </w:rPr>
        <w:t xml:space="preserve"> за </w:t>
      </w:r>
      <w:proofErr w:type="spellStart"/>
      <w:r w:rsidRPr="00892E94">
        <w:rPr>
          <w:sz w:val="28"/>
          <w:szCs w:val="28"/>
          <w:lang w:val="ru-RU"/>
        </w:rPr>
        <w:t>напрямами</w:t>
      </w:r>
      <w:proofErr w:type="spellEnd"/>
      <w:r w:rsidRPr="00892E94">
        <w:rPr>
          <w:sz w:val="28"/>
          <w:szCs w:val="28"/>
          <w:lang w:val="ru-RU"/>
        </w:rPr>
        <w:t xml:space="preserve"> </w:t>
      </w:r>
      <w:proofErr w:type="spellStart"/>
      <w:r w:rsidRPr="00892E94">
        <w:rPr>
          <w:sz w:val="28"/>
          <w:szCs w:val="28"/>
          <w:lang w:val="ru-RU"/>
        </w:rPr>
        <w:t>діяльності</w:t>
      </w:r>
      <w:proofErr w:type="spellEnd"/>
      <w:r w:rsidRPr="00892E94">
        <w:rPr>
          <w:sz w:val="28"/>
          <w:szCs w:val="28"/>
          <w:lang w:val="ru-RU"/>
        </w:rPr>
        <w:t xml:space="preserve">. </w:t>
      </w:r>
      <w:proofErr w:type="spellStart"/>
      <w:r w:rsidRPr="00892E94">
        <w:rPr>
          <w:sz w:val="28"/>
          <w:szCs w:val="28"/>
          <w:lang w:val="ru-RU"/>
        </w:rPr>
        <w:t>Розраховані</w:t>
      </w:r>
      <w:proofErr w:type="spellEnd"/>
      <w:r w:rsidRPr="00892E94">
        <w:rPr>
          <w:sz w:val="28"/>
          <w:szCs w:val="28"/>
          <w:lang w:val="ru-RU"/>
        </w:rPr>
        <w:t xml:space="preserve"> та </w:t>
      </w:r>
      <w:proofErr w:type="spellStart"/>
      <w:r w:rsidRPr="00892E94">
        <w:rPr>
          <w:sz w:val="28"/>
          <w:szCs w:val="28"/>
          <w:lang w:val="ru-RU"/>
        </w:rPr>
        <w:t>відображені</w:t>
      </w:r>
      <w:proofErr w:type="spellEnd"/>
      <w:r w:rsidRPr="00892E94">
        <w:rPr>
          <w:sz w:val="28"/>
          <w:szCs w:val="28"/>
          <w:lang w:val="ru-RU"/>
        </w:rPr>
        <w:t xml:space="preserve"> </w:t>
      </w:r>
      <w:proofErr w:type="spellStart"/>
      <w:r w:rsidRPr="00892E94">
        <w:rPr>
          <w:sz w:val="28"/>
          <w:szCs w:val="28"/>
          <w:lang w:val="ru-RU"/>
        </w:rPr>
        <w:t>значення</w:t>
      </w:r>
      <w:proofErr w:type="spellEnd"/>
      <w:r w:rsidRPr="00892E94">
        <w:rPr>
          <w:sz w:val="28"/>
          <w:szCs w:val="28"/>
          <w:lang w:val="ru-RU"/>
        </w:rPr>
        <w:t xml:space="preserve"> </w:t>
      </w:r>
      <w:proofErr w:type="spellStart"/>
      <w:r w:rsidRPr="00892E94">
        <w:rPr>
          <w:sz w:val="28"/>
          <w:szCs w:val="28"/>
          <w:lang w:val="ru-RU"/>
        </w:rPr>
        <w:t>класифікуються</w:t>
      </w:r>
      <w:proofErr w:type="spellEnd"/>
      <w:r w:rsidRPr="00892E94">
        <w:rPr>
          <w:sz w:val="28"/>
          <w:szCs w:val="28"/>
          <w:lang w:val="ru-RU"/>
        </w:rPr>
        <w:t xml:space="preserve"> </w:t>
      </w:r>
      <w:proofErr w:type="spellStart"/>
      <w:r w:rsidRPr="00892E94">
        <w:rPr>
          <w:sz w:val="28"/>
          <w:szCs w:val="28"/>
          <w:lang w:val="ru-RU"/>
        </w:rPr>
        <w:t>спочатку</w:t>
      </w:r>
      <w:proofErr w:type="spellEnd"/>
      <w:r w:rsidRPr="00892E94">
        <w:rPr>
          <w:sz w:val="28"/>
          <w:szCs w:val="28"/>
          <w:lang w:val="ru-RU"/>
        </w:rPr>
        <w:t xml:space="preserve"> за </w:t>
      </w:r>
      <w:proofErr w:type="spellStart"/>
      <w:r w:rsidRPr="00892E94">
        <w:rPr>
          <w:sz w:val="28"/>
          <w:szCs w:val="28"/>
          <w:lang w:val="ru-RU"/>
        </w:rPr>
        <w:t>окремими</w:t>
      </w:r>
      <w:proofErr w:type="spellEnd"/>
      <w:r w:rsidRPr="00892E94">
        <w:rPr>
          <w:sz w:val="28"/>
          <w:szCs w:val="28"/>
          <w:lang w:val="ru-RU"/>
        </w:rPr>
        <w:t xml:space="preserve"> </w:t>
      </w:r>
      <w:proofErr w:type="spellStart"/>
      <w:r w:rsidRPr="00892E94">
        <w:rPr>
          <w:sz w:val="28"/>
          <w:szCs w:val="28"/>
          <w:lang w:val="ru-RU"/>
        </w:rPr>
        <w:t>копіями</w:t>
      </w:r>
      <w:proofErr w:type="spellEnd"/>
      <w:r w:rsidRPr="00892E94">
        <w:rPr>
          <w:sz w:val="28"/>
          <w:szCs w:val="28"/>
          <w:lang w:val="ru-RU"/>
        </w:rPr>
        <w:t xml:space="preserve">. </w:t>
      </w:r>
      <w:proofErr w:type="spellStart"/>
      <w:r w:rsidRPr="00892E94">
        <w:rPr>
          <w:sz w:val="28"/>
          <w:szCs w:val="28"/>
          <w:lang w:val="ru-RU"/>
        </w:rPr>
        <w:t>Кожна</w:t>
      </w:r>
      <w:proofErr w:type="spellEnd"/>
      <w:r w:rsidRPr="00892E94">
        <w:rPr>
          <w:sz w:val="28"/>
          <w:szCs w:val="28"/>
          <w:lang w:val="ru-RU"/>
        </w:rPr>
        <w:t xml:space="preserve"> </w:t>
      </w:r>
      <w:proofErr w:type="spellStart"/>
      <w:r w:rsidRPr="00892E94">
        <w:rPr>
          <w:sz w:val="28"/>
          <w:szCs w:val="28"/>
          <w:lang w:val="ru-RU"/>
        </w:rPr>
        <w:t>реплікація</w:t>
      </w:r>
      <w:proofErr w:type="spellEnd"/>
      <w:r w:rsidRPr="00892E94">
        <w:rPr>
          <w:sz w:val="28"/>
          <w:szCs w:val="28"/>
          <w:lang w:val="ru-RU"/>
        </w:rPr>
        <w:t xml:space="preserve"> </w:t>
      </w:r>
      <w:proofErr w:type="spellStart"/>
      <w:r w:rsidRPr="00892E94">
        <w:rPr>
          <w:sz w:val="28"/>
          <w:szCs w:val="28"/>
          <w:lang w:val="ru-RU"/>
        </w:rPr>
        <w:t>містить</w:t>
      </w:r>
      <w:proofErr w:type="spellEnd"/>
      <w:r w:rsidRPr="00892E94">
        <w:rPr>
          <w:sz w:val="28"/>
          <w:szCs w:val="28"/>
          <w:lang w:val="ru-RU"/>
        </w:rPr>
        <w:t xml:space="preserve"> </w:t>
      </w:r>
      <w:proofErr w:type="spellStart"/>
      <w:r w:rsidRPr="00892E94">
        <w:rPr>
          <w:sz w:val="28"/>
          <w:szCs w:val="28"/>
          <w:lang w:val="ru-RU"/>
        </w:rPr>
        <w:t>підсумковий</w:t>
      </w:r>
      <w:proofErr w:type="spellEnd"/>
      <w:r w:rsidRPr="00892E94">
        <w:rPr>
          <w:sz w:val="28"/>
          <w:szCs w:val="28"/>
          <w:lang w:val="ru-RU"/>
        </w:rPr>
        <w:t xml:space="preserve"> </w:t>
      </w:r>
      <w:proofErr w:type="spellStart"/>
      <w:r w:rsidRPr="00892E94">
        <w:rPr>
          <w:sz w:val="28"/>
          <w:szCs w:val="28"/>
          <w:lang w:val="ru-RU"/>
        </w:rPr>
        <w:t>розділ</w:t>
      </w:r>
      <w:proofErr w:type="spellEnd"/>
      <w:r w:rsidRPr="00892E94">
        <w:rPr>
          <w:sz w:val="28"/>
          <w:szCs w:val="28"/>
          <w:lang w:val="ru-RU"/>
        </w:rPr>
        <w:t xml:space="preserve">, за </w:t>
      </w:r>
      <w:proofErr w:type="spellStart"/>
      <w:r w:rsidRPr="00892E94">
        <w:rPr>
          <w:sz w:val="28"/>
          <w:szCs w:val="28"/>
          <w:lang w:val="ru-RU"/>
        </w:rPr>
        <w:t>яким</w:t>
      </w:r>
      <w:proofErr w:type="spellEnd"/>
      <w:r w:rsidRPr="00892E94">
        <w:rPr>
          <w:sz w:val="28"/>
          <w:szCs w:val="28"/>
          <w:lang w:val="ru-RU"/>
        </w:rPr>
        <w:t xml:space="preserve"> </w:t>
      </w:r>
      <w:proofErr w:type="spellStart"/>
      <w:r w:rsidRPr="00892E94">
        <w:rPr>
          <w:sz w:val="28"/>
          <w:szCs w:val="28"/>
          <w:lang w:val="ru-RU"/>
        </w:rPr>
        <w:t>слідує</w:t>
      </w:r>
      <w:proofErr w:type="spellEnd"/>
      <w:r w:rsidRPr="00892E94">
        <w:rPr>
          <w:sz w:val="28"/>
          <w:szCs w:val="28"/>
          <w:lang w:val="ru-RU"/>
        </w:rPr>
        <w:t xml:space="preserve"> один </w:t>
      </w:r>
      <w:proofErr w:type="spellStart"/>
      <w:r w:rsidRPr="00892E94">
        <w:rPr>
          <w:sz w:val="28"/>
          <w:szCs w:val="28"/>
          <w:lang w:val="ru-RU"/>
        </w:rPr>
        <w:t>або</w:t>
      </w:r>
      <w:proofErr w:type="spellEnd"/>
      <w:r w:rsidRPr="00892E94">
        <w:rPr>
          <w:sz w:val="28"/>
          <w:szCs w:val="28"/>
          <w:lang w:val="ru-RU"/>
        </w:rPr>
        <w:t xml:space="preserve"> </w:t>
      </w:r>
      <w:proofErr w:type="spellStart"/>
      <w:r w:rsidRPr="00892E94">
        <w:rPr>
          <w:sz w:val="28"/>
          <w:szCs w:val="28"/>
          <w:lang w:val="ru-RU"/>
        </w:rPr>
        <w:t>кілька</w:t>
      </w:r>
      <w:proofErr w:type="spellEnd"/>
      <w:r w:rsidRPr="00892E94">
        <w:rPr>
          <w:sz w:val="28"/>
          <w:szCs w:val="28"/>
          <w:lang w:val="ru-RU"/>
        </w:rPr>
        <w:t xml:space="preserve"> </w:t>
      </w:r>
      <w:proofErr w:type="spellStart"/>
      <w:r w:rsidRPr="00892E94">
        <w:rPr>
          <w:sz w:val="28"/>
          <w:szCs w:val="28"/>
          <w:lang w:val="ru-RU"/>
        </w:rPr>
        <w:t>детальних</w:t>
      </w:r>
      <w:proofErr w:type="spellEnd"/>
      <w:r w:rsidRPr="00892E94">
        <w:rPr>
          <w:sz w:val="28"/>
          <w:szCs w:val="28"/>
          <w:lang w:val="ru-RU"/>
        </w:rPr>
        <w:t xml:space="preserve"> </w:t>
      </w:r>
      <w:proofErr w:type="spellStart"/>
      <w:r w:rsidRPr="00892E94">
        <w:rPr>
          <w:sz w:val="28"/>
          <w:szCs w:val="28"/>
          <w:lang w:val="ru-RU"/>
        </w:rPr>
        <w:t>розділів</w:t>
      </w:r>
      <w:proofErr w:type="spellEnd"/>
      <w:r w:rsidRPr="00892E94">
        <w:rPr>
          <w:sz w:val="28"/>
          <w:szCs w:val="28"/>
          <w:lang w:val="ru-RU"/>
        </w:rPr>
        <w:t>.</w:t>
      </w:r>
    </w:p>
    <w:p w14:paraId="4314B59D" w14:textId="77777777" w:rsidR="009A52AE" w:rsidRPr="00892E94" w:rsidRDefault="00F10349" w:rsidP="00A40E4B">
      <w:pPr>
        <w:pStyle w:val="a6"/>
        <w:ind w:left="360"/>
        <w:rPr>
          <w:sz w:val="28"/>
          <w:szCs w:val="28"/>
        </w:rPr>
      </w:pPr>
      <w:hyperlink r:id="rId13" w:history="1">
        <w:r w:rsidR="009A52AE" w:rsidRPr="00892E94">
          <w:rPr>
            <w:rStyle w:val="a5"/>
            <w:color w:val="auto"/>
            <w:sz w:val="28"/>
            <w:szCs w:val="28"/>
            <w:u w:val="none"/>
          </w:rPr>
          <w:t>Category Overview</w:t>
        </w:r>
      </w:hyperlink>
    </w:p>
    <w:p w14:paraId="0C882912" w14:textId="77777777" w:rsidR="009A52AE" w:rsidRPr="00892E94" w:rsidRDefault="009A52AE" w:rsidP="00A40E4B">
      <w:pPr>
        <w:pStyle w:val="a6"/>
        <w:ind w:left="720"/>
        <w:rPr>
          <w:sz w:val="28"/>
          <w:szCs w:val="28"/>
          <w:lang w:val="ru-RU"/>
        </w:rPr>
      </w:pPr>
      <w:proofErr w:type="spellStart"/>
      <w:r w:rsidRPr="00892E94">
        <w:rPr>
          <w:sz w:val="28"/>
          <w:szCs w:val="28"/>
        </w:rPr>
        <w:t>Звіт</w:t>
      </w:r>
      <w:proofErr w:type="spellEnd"/>
      <w:r w:rsidRPr="00892E94">
        <w:rPr>
          <w:sz w:val="28"/>
          <w:szCs w:val="28"/>
        </w:rPr>
        <w:t xml:space="preserve"> "</w:t>
      </w:r>
      <w:proofErr w:type="spellStart"/>
      <w:r w:rsidRPr="00892E94">
        <w:rPr>
          <w:sz w:val="28"/>
          <w:szCs w:val="28"/>
        </w:rPr>
        <w:t>Огляд</w:t>
      </w:r>
      <w:proofErr w:type="spellEnd"/>
      <w:r w:rsidRPr="00892E94">
        <w:rPr>
          <w:sz w:val="28"/>
          <w:szCs w:val="28"/>
        </w:rPr>
        <w:t xml:space="preserve"> </w:t>
      </w:r>
      <w:proofErr w:type="spellStart"/>
      <w:r w:rsidRPr="00892E94">
        <w:rPr>
          <w:sz w:val="28"/>
          <w:szCs w:val="28"/>
        </w:rPr>
        <w:t>категорій</w:t>
      </w:r>
      <w:proofErr w:type="spellEnd"/>
      <w:r w:rsidRPr="00892E94">
        <w:rPr>
          <w:sz w:val="28"/>
          <w:szCs w:val="28"/>
        </w:rPr>
        <w:t xml:space="preserve">" </w:t>
      </w:r>
      <w:proofErr w:type="spellStart"/>
      <w:r w:rsidRPr="00892E94">
        <w:rPr>
          <w:sz w:val="28"/>
          <w:szCs w:val="28"/>
        </w:rPr>
        <w:t>складається</w:t>
      </w:r>
      <w:proofErr w:type="spellEnd"/>
      <w:r w:rsidRPr="00892E94">
        <w:rPr>
          <w:sz w:val="28"/>
          <w:szCs w:val="28"/>
        </w:rPr>
        <w:t xml:space="preserve"> з </w:t>
      </w:r>
      <w:proofErr w:type="spellStart"/>
      <w:r w:rsidRPr="00892E94">
        <w:rPr>
          <w:sz w:val="28"/>
          <w:szCs w:val="28"/>
        </w:rPr>
        <w:t>наступних</w:t>
      </w:r>
      <w:proofErr w:type="spellEnd"/>
      <w:r w:rsidRPr="00892E94">
        <w:rPr>
          <w:sz w:val="28"/>
          <w:szCs w:val="28"/>
        </w:rPr>
        <w:t xml:space="preserve"> </w:t>
      </w:r>
      <w:proofErr w:type="spellStart"/>
      <w:r w:rsidRPr="00892E94">
        <w:rPr>
          <w:sz w:val="28"/>
          <w:szCs w:val="28"/>
        </w:rPr>
        <w:t>розділів</w:t>
      </w:r>
      <w:proofErr w:type="spellEnd"/>
      <w:r w:rsidRPr="00892E94">
        <w:rPr>
          <w:sz w:val="28"/>
          <w:szCs w:val="28"/>
        </w:rPr>
        <w:t xml:space="preserve">: </w:t>
      </w:r>
      <w:proofErr w:type="spellStart"/>
      <w:r w:rsidRPr="00892E94">
        <w:rPr>
          <w:sz w:val="28"/>
          <w:szCs w:val="28"/>
        </w:rPr>
        <w:t>ключові</w:t>
      </w:r>
      <w:proofErr w:type="spellEnd"/>
      <w:r w:rsidRPr="00892E94">
        <w:rPr>
          <w:sz w:val="28"/>
          <w:szCs w:val="28"/>
        </w:rPr>
        <w:t xml:space="preserve"> </w:t>
      </w:r>
      <w:proofErr w:type="spellStart"/>
      <w:r w:rsidRPr="00892E94">
        <w:rPr>
          <w:sz w:val="28"/>
          <w:szCs w:val="28"/>
        </w:rPr>
        <w:t>показники</w:t>
      </w:r>
      <w:proofErr w:type="spellEnd"/>
      <w:r w:rsidRPr="00892E94">
        <w:rPr>
          <w:sz w:val="28"/>
          <w:szCs w:val="28"/>
        </w:rPr>
        <w:t xml:space="preserve"> </w:t>
      </w:r>
      <w:proofErr w:type="spellStart"/>
      <w:r w:rsidRPr="00892E94">
        <w:rPr>
          <w:sz w:val="28"/>
          <w:szCs w:val="28"/>
        </w:rPr>
        <w:t>ефективності</w:t>
      </w:r>
      <w:proofErr w:type="spellEnd"/>
      <w:r w:rsidRPr="00892E94">
        <w:rPr>
          <w:sz w:val="28"/>
          <w:szCs w:val="28"/>
        </w:rPr>
        <w:t xml:space="preserve">, </w:t>
      </w:r>
      <w:proofErr w:type="spellStart"/>
      <w:r w:rsidRPr="00892E94">
        <w:rPr>
          <w:sz w:val="28"/>
          <w:szCs w:val="28"/>
        </w:rPr>
        <w:t>область</w:t>
      </w:r>
      <w:proofErr w:type="spellEnd"/>
      <w:r w:rsidRPr="00892E94">
        <w:rPr>
          <w:sz w:val="28"/>
          <w:szCs w:val="28"/>
        </w:rPr>
        <w:t xml:space="preserve"> </w:t>
      </w:r>
      <w:proofErr w:type="spellStart"/>
      <w:r w:rsidRPr="00892E94">
        <w:rPr>
          <w:sz w:val="28"/>
          <w:szCs w:val="28"/>
        </w:rPr>
        <w:t>діяльності</w:t>
      </w:r>
      <w:proofErr w:type="spellEnd"/>
      <w:r w:rsidRPr="00892E94">
        <w:rPr>
          <w:sz w:val="28"/>
          <w:szCs w:val="28"/>
        </w:rPr>
        <w:t xml:space="preserve"> (</w:t>
      </w:r>
      <w:proofErr w:type="spellStart"/>
      <w:r w:rsidRPr="00892E94">
        <w:rPr>
          <w:sz w:val="28"/>
          <w:szCs w:val="28"/>
        </w:rPr>
        <w:t>рівень</w:t>
      </w:r>
      <w:proofErr w:type="spellEnd"/>
      <w:r w:rsidRPr="00892E94">
        <w:rPr>
          <w:sz w:val="28"/>
          <w:szCs w:val="28"/>
        </w:rPr>
        <w:t xml:space="preserve"> n), </w:t>
      </w:r>
      <w:proofErr w:type="spellStart"/>
      <w:r w:rsidRPr="00892E94">
        <w:rPr>
          <w:sz w:val="28"/>
          <w:szCs w:val="28"/>
        </w:rPr>
        <w:t>конвеєр</w:t>
      </w:r>
      <w:proofErr w:type="spellEnd"/>
      <w:r w:rsidRPr="00892E94">
        <w:rPr>
          <w:sz w:val="28"/>
          <w:szCs w:val="28"/>
        </w:rPr>
        <w:t xml:space="preserve">, </w:t>
      </w:r>
      <w:proofErr w:type="spellStart"/>
      <w:r w:rsidRPr="00892E94">
        <w:rPr>
          <w:sz w:val="28"/>
          <w:szCs w:val="28"/>
        </w:rPr>
        <w:t>сутність</w:t>
      </w:r>
      <w:proofErr w:type="spellEnd"/>
      <w:r w:rsidRPr="00892E94">
        <w:rPr>
          <w:sz w:val="28"/>
          <w:szCs w:val="28"/>
        </w:rPr>
        <w:t xml:space="preserve">, </w:t>
      </w:r>
      <w:proofErr w:type="spellStart"/>
      <w:r w:rsidRPr="00892E94">
        <w:rPr>
          <w:sz w:val="28"/>
          <w:szCs w:val="28"/>
        </w:rPr>
        <w:t>процес</w:t>
      </w:r>
      <w:proofErr w:type="spellEnd"/>
      <w:r w:rsidRPr="00892E94">
        <w:rPr>
          <w:sz w:val="28"/>
          <w:szCs w:val="28"/>
        </w:rPr>
        <w:t xml:space="preserve">, </w:t>
      </w:r>
      <w:proofErr w:type="spellStart"/>
      <w:r w:rsidRPr="00892E94">
        <w:rPr>
          <w:sz w:val="28"/>
          <w:szCs w:val="28"/>
        </w:rPr>
        <w:t>черга</w:t>
      </w:r>
      <w:proofErr w:type="spellEnd"/>
      <w:r w:rsidRPr="00892E94">
        <w:rPr>
          <w:sz w:val="28"/>
          <w:szCs w:val="28"/>
        </w:rPr>
        <w:t xml:space="preserve">, </w:t>
      </w:r>
      <w:proofErr w:type="spellStart"/>
      <w:r w:rsidRPr="00892E94">
        <w:rPr>
          <w:sz w:val="28"/>
          <w:szCs w:val="28"/>
        </w:rPr>
        <w:t>ресурс</w:t>
      </w:r>
      <w:proofErr w:type="spellEnd"/>
      <w:r w:rsidRPr="00892E94">
        <w:rPr>
          <w:sz w:val="28"/>
          <w:szCs w:val="28"/>
        </w:rPr>
        <w:t xml:space="preserve">, </w:t>
      </w:r>
      <w:proofErr w:type="spellStart"/>
      <w:r w:rsidRPr="00892E94">
        <w:rPr>
          <w:sz w:val="28"/>
          <w:szCs w:val="28"/>
        </w:rPr>
        <w:t>транспортер</w:t>
      </w:r>
      <w:proofErr w:type="spellEnd"/>
      <w:r w:rsidRPr="00892E94">
        <w:rPr>
          <w:sz w:val="28"/>
          <w:szCs w:val="28"/>
        </w:rPr>
        <w:t xml:space="preserve">, </w:t>
      </w:r>
      <w:proofErr w:type="spellStart"/>
      <w:r w:rsidRPr="00892E94">
        <w:rPr>
          <w:sz w:val="28"/>
          <w:szCs w:val="28"/>
        </w:rPr>
        <w:t>станція</w:t>
      </w:r>
      <w:proofErr w:type="spellEnd"/>
      <w:r w:rsidRPr="00892E94">
        <w:rPr>
          <w:sz w:val="28"/>
          <w:szCs w:val="28"/>
        </w:rPr>
        <w:t xml:space="preserve">, </w:t>
      </w:r>
      <w:proofErr w:type="spellStart"/>
      <w:r w:rsidRPr="00892E94">
        <w:rPr>
          <w:sz w:val="28"/>
          <w:szCs w:val="28"/>
        </w:rPr>
        <w:t>цистерна</w:t>
      </w:r>
      <w:proofErr w:type="spellEnd"/>
      <w:r w:rsidRPr="00892E94">
        <w:rPr>
          <w:sz w:val="28"/>
          <w:szCs w:val="28"/>
        </w:rPr>
        <w:t xml:space="preserve"> </w:t>
      </w:r>
      <w:proofErr w:type="spellStart"/>
      <w:r w:rsidRPr="00892E94">
        <w:rPr>
          <w:sz w:val="28"/>
          <w:szCs w:val="28"/>
        </w:rPr>
        <w:t>та</w:t>
      </w:r>
      <w:proofErr w:type="spellEnd"/>
      <w:r w:rsidRPr="00892E94">
        <w:rPr>
          <w:sz w:val="28"/>
          <w:szCs w:val="28"/>
        </w:rPr>
        <w:t xml:space="preserve"> </w:t>
      </w:r>
      <w:proofErr w:type="spellStart"/>
      <w:r w:rsidRPr="00892E94">
        <w:rPr>
          <w:sz w:val="28"/>
          <w:szCs w:val="28"/>
        </w:rPr>
        <w:t>вказаний</w:t>
      </w:r>
      <w:proofErr w:type="spellEnd"/>
      <w:r w:rsidRPr="00892E94">
        <w:rPr>
          <w:sz w:val="28"/>
          <w:szCs w:val="28"/>
        </w:rPr>
        <w:t xml:space="preserve"> </w:t>
      </w:r>
      <w:proofErr w:type="spellStart"/>
      <w:r w:rsidRPr="00892E94">
        <w:rPr>
          <w:sz w:val="28"/>
          <w:szCs w:val="28"/>
        </w:rPr>
        <w:t>користувач</w:t>
      </w:r>
      <w:proofErr w:type="spellEnd"/>
      <w:r w:rsidRPr="00892E94">
        <w:rPr>
          <w:sz w:val="28"/>
          <w:szCs w:val="28"/>
        </w:rPr>
        <w:t xml:space="preserve">. </w:t>
      </w:r>
      <w:proofErr w:type="spellStart"/>
      <w:r w:rsidRPr="00892E94">
        <w:rPr>
          <w:sz w:val="28"/>
          <w:szCs w:val="28"/>
          <w:lang w:val="ru-RU"/>
        </w:rPr>
        <w:t>Звітна</w:t>
      </w:r>
      <w:proofErr w:type="spellEnd"/>
      <w:r w:rsidRPr="00892E94">
        <w:rPr>
          <w:sz w:val="28"/>
          <w:szCs w:val="28"/>
          <w:lang w:val="ru-RU"/>
        </w:rPr>
        <w:t xml:space="preserve"> статистика </w:t>
      </w:r>
      <w:proofErr w:type="spellStart"/>
      <w:r w:rsidRPr="00892E94">
        <w:rPr>
          <w:sz w:val="28"/>
          <w:szCs w:val="28"/>
          <w:lang w:val="ru-RU"/>
        </w:rPr>
        <w:t>узагальнена</w:t>
      </w:r>
      <w:proofErr w:type="spellEnd"/>
      <w:r w:rsidRPr="00892E94">
        <w:rPr>
          <w:sz w:val="28"/>
          <w:szCs w:val="28"/>
          <w:lang w:val="ru-RU"/>
        </w:rPr>
        <w:t xml:space="preserve"> за </w:t>
      </w:r>
      <w:proofErr w:type="spellStart"/>
      <w:r w:rsidRPr="00892E94">
        <w:rPr>
          <w:sz w:val="28"/>
          <w:szCs w:val="28"/>
          <w:lang w:val="ru-RU"/>
        </w:rPr>
        <w:t>всіма</w:t>
      </w:r>
      <w:proofErr w:type="spellEnd"/>
      <w:r w:rsidRPr="00892E94">
        <w:rPr>
          <w:sz w:val="28"/>
          <w:szCs w:val="28"/>
          <w:lang w:val="ru-RU"/>
        </w:rPr>
        <w:t xml:space="preserve"> тиражами.</w:t>
      </w:r>
    </w:p>
    <w:p w14:paraId="5E9C53A1" w14:textId="77777777" w:rsidR="009A52AE" w:rsidRPr="00892E94" w:rsidRDefault="009A52AE" w:rsidP="00A40E4B">
      <w:pPr>
        <w:pStyle w:val="a6"/>
        <w:ind w:left="720"/>
        <w:rPr>
          <w:sz w:val="28"/>
          <w:szCs w:val="28"/>
          <w:lang w:val="ru-RU"/>
        </w:rPr>
      </w:pPr>
      <w:proofErr w:type="spellStart"/>
      <w:r w:rsidRPr="00892E94">
        <w:rPr>
          <w:sz w:val="28"/>
          <w:szCs w:val="28"/>
          <w:lang w:val="ru-RU"/>
        </w:rPr>
        <w:t>Інформація</w:t>
      </w:r>
      <w:proofErr w:type="spellEnd"/>
      <w:r w:rsidRPr="00892E94">
        <w:rPr>
          <w:sz w:val="28"/>
          <w:szCs w:val="28"/>
          <w:lang w:val="ru-RU"/>
        </w:rPr>
        <w:t xml:space="preserve">, </w:t>
      </w:r>
      <w:proofErr w:type="spellStart"/>
      <w:r w:rsidRPr="00892E94">
        <w:rPr>
          <w:sz w:val="28"/>
          <w:szCs w:val="28"/>
          <w:lang w:val="ru-RU"/>
        </w:rPr>
        <w:t>що</w:t>
      </w:r>
      <w:proofErr w:type="spellEnd"/>
      <w:r w:rsidRPr="00892E94">
        <w:rPr>
          <w:sz w:val="28"/>
          <w:szCs w:val="28"/>
          <w:lang w:val="ru-RU"/>
        </w:rPr>
        <w:t xml:space="preserve"> </w:t>
      </w:r>
      <w:proofErr w:type="spellStart"/>
      <w:r w:rsidRPr="00892E94">
        <w:rPr>
          <w:sz w:val="28"/>
          <w:szCs w:val="28"/>
          <w:lang w:val="ru-RU"/>
        </w:rPr>
        <w:t>відображається</w:t>
      </w:r>
      <w:proofErr w:type="spellEnd"/>
      <w:r w:rsidRPr="00892E94">
        <w:rPr>
          <w:sz w:val="28"/>
          <w:szCs w:val="28"/>
          <w:lang w:val="ru-RU"/>
        </w:rPr>
        <w:t xml:space="preserve"> у </w:t>
      </w:r>
      <w:proofErr w:type="spellStart"/>
      <w:r w:rsidRPr="00892E94">
        <w:rPr>
          <w:sz w:val="28"/>
          <w:szCs w:val="28"/>
          <w:lang w:val="ru-RU"/>
        </w:rPr>
        <w:t>цьому</w:t>
      </w:r>
      <w:proofErr w:type="spellEnd"/>
      <w:r w:rsidRPr="00892E94">
        <w:rPr>
          <w:sz w:val="28"/>
          <w:szCs w:val="28"/>
          <w:lang w:val="ru-RU"/>
        </w:rPr>
        <w:t xml:space="preserve"> </w:t>
      </w:r>
      <w:proofErr w:type="spellStart"/>
      <w:r w:rsidRPr="00892E94">
        <w:rPr>
          <w:sz w:val="28"/>
          <w:szCs w:val="28"/>
          <w:lang w:val="ru-RU"/>
        </w:rPr>
        <w:t>звіті</w:t>
      </w:r>
      <w:proofErr w:type="spellEnd"/>
      <w:r w:rsidRPr="00892E94">
        <w:rPr>
          <w:sz w:val="28"/>
          <w:szCs w:val="28"/>
          <w:lang w:val="ru-RU"/>
        </w:rPr>
        <w:t xml:space="preserve">, </w:t>
      </w:r>
      <w:proofErr w:type="spellStart"/>
      <w:r w:rsidRPr="00892E94">
        <w:rPr>
          <w:sz w:val="28"/>
          <w:szCs w:val="28"/>
          <w:lang w:val="ru-RU"/>
        </w:rPr>
        <w:t>залежить</w:t>
      </w:r>
      <w:proofErr w:type="spellEnd"/>
      <w:r w:rsidRPr="00892E94">
        <w:rPr>
          <w:sz w:val="28"/>
          <w:szCs w:val="28"/>
          <w:lang w:val="ru-RU"/>
        </w:rPr>
        <w:t xml:space="preserve"> </w:t>
      </w:r>
      <w:proofErr w:type="spellStart"/>
      <w:r w:rsidRPr="00892E94">
        <w:rPr>
          <w:sz w:val="28"/>
          <w:szCs w:val="28"/>
          <w:lang w:val="ru-RU"/>
        </w:rPr>
        <w:t>від</w:t>
      </w:r>
      <w:proofErr w:type="spellEnd"/>
      <w:r w:rsidRPr="00892E94">
        <w:rPr>
          <w:sz w:val="28"/>
          <w:szCs w:val="28"/>
          <w:lang w:val="ru-RU"/>
        </w:rPr>
        <w:t xml:space="preserve"> </w:t>
      </w:r>
      <w:proofErr w:type="spellStart"/>
      <w:r w:rsidRPr="00892E94">
        <w:rPr>
          <w:sz w:val="28"/>
          <w:szCs w:val="28"/>
          <w:lang w:val="ru-RU"/>
        </w:rPr>
        <w:t>кількості</w:t>
      </w:r>
      <w:proofErr w:type="spellEnd"/>
      <w:r w:rsidRPr="00892E94">
        <w:rPr>
          <w:sz w:val="28"/>
          <w:szCs w:val="28"/>
          <w:lang w:val="ru-RU"/>
        </w:rPr>
        <w:t xml:space="preserve"> </w:t>
      </w:r>
      <w:proofErr w:type="spellStart"/>
      <w:r w:rsidRPr="00892E94">
        <w:rPr>
          <w:sz w:val="28"/>
          <w:szCs w:val="28"/>
          <w:lang w:val="ru-RU"/>
        </w:rPr>
        <w:t>виконаних</w:t>
      </w:r>
      <w:proofErr w:type="spellEnd"/>
      <w:r w:rsidRPr="00892E94">
        <w:rPr>
          <w:sz w:val="28"/>
          <w:szCs w:val="28"/>
          <w:lang w:val="ru-RU"/>
        </w:rPr>
        <w:t xml:space="preserve"> </w:t>
      </w:r>
      <w:proofErr w:type="spellStart"/>
      <w:r w:rsidRPr="00892E94">
        <w:rPr>
          <w:sz w:val="28"/>
          <w:szCs w:val="28"/>
          <w:lang w:val="ru-RU"/>
        </w:rPr>
        <w:t>реплікацій</w:t>
      </w:r>
      <w:proofErr w:type="spellEnd"/>
      <w:r w:rsidRPr="00892E94">
        <w:rPr>
          <w:sz w:val="28"/>
          <w:szCs w:val="28"/>
          <w:lang w:val="ru-RU"/>
        </w:rPr>
        <w:t xml:space="preserve"> та типу статистики.</w:t>
      </w:r>
    </w:p>
    <w:p w14:paraId="3D688979" w14:textId="77777777" w:rsidR="00355816" w:rsidRPr="00892E94" w:rsidRDefault="00355816" w:rsidP="002F5AFE">
      <w:pPr>
        <w:rPr>
          <w:rFonts w:ascii="Times New Roman" w:hAnsi="Times New Roman" w:cs="Times New Roman"/>
          <w:sz w:val="28"/>
          <w:szCs w:val="28"/>
        </w:rPr>
      </w:pPr>
    </w:p>
    <w:p w14:paraId="7C6CEF1A" w14:textId="1ED4F0AE" w:rsidR="00F15D88" w:rsidRPr="00892E94" w:rsidRDefault="00F15D88" w:rsidP="00F15D88">
      <w:pPr>
        <w:pStyle w:val="a4"/>
        <w:numPr>
          <w:ilvl w:val="0"/>
          <w:numId w:val="1"/>
        </w:numPr>
        <w:spacing w:line="240" w:lineRule="auto"/>
        <w:rPr>
          <w:noProof/>
          <w:sz w:val="28"/>
          <w:szCs w:val="28"/>
          <w:lang w:val="uk-UA"/>
        </w:rPr>
      </w:pPr>
      <w:r w:rsidRPr="00892E94">
        <w:rPr>
          <w:noProof/>
          <w:sz w:val="28"/>
          <w:szCs w:val="28"/>
          <w:lang w:val="uk-UA"/>
        </w:rPr>
        <w:t xml:space="preserve">Скласти мережу масового обслуговування тестового прикладу з використанням програмного забезпечення </w:t>
      </w:r>
      <w:r w:rsidRPr="00892E94">
        <w:rPr>
          <w:noProof/>
          <w:sz w:val="28"/>
          <w:szCs w:val="28"/>
          <w:lang w:val="en-US"/>
        </w:rPr>
        <w:t>Arena</w:t>
      </w:r>
      <w:r w:rsidRPr="00892E94">
        <w:rPr>
          <w:noProof/>
          <w:sz w:val="28"/>
          <w:szCs w:val="28"/>
          <w:lang w:val="uk-UA"/>
        </w:rPr>
        <w:t xml:space="preserve"> </w:t>
      </w:r>
      <w:r w:rsidRPr="00892E94">
        <w:rPr>
          <w:noProof/>
          <w:sz w:val="28"/>
          <w:szCs w:val="28"/>
          <w:lang w:val="en-US"/>
        </w:rPr>
        <w:t>Simulation</w:t>
      </w:r>
      <w:r w:rsidRPr="00892E94">
        <w:rPr>
          <w:noProof/>
          <w:sz w:val="28"/>
          <w:szCs w:val="28"/>
          <w:lang w:val="uk-UA"/>
        </w:rPr>
        <w:t>, отримати результати імітації, порівняти їх з теоретичними та розрахувати точність отриманих результатів.</w:t>
      </w:r>
      <w:r w:rsidRPr="00892E94">
        <w:rPr>
          <w:b/>
          <w:noProof/>
          <w:sz w:val="28"/>
          <w:szCs w:val="28"/>
          <w:lang w:val="uk-UA"/>
        </w:rPr>
        <w:t xml:space="preserve"> 30 балів</w:t>
      </w:r>
      <w:r w:rsidRPr="00892E94">
        <w:rPr>
          <w:noProof/>
          <w:sz w:val="28"/>
          <w:szCs w:val="28"/>
          <w:lang w:val="uk-UA"/>
        </w:rPr>
        <w:t>.</w:t>
      </w:r>
    </w:p>
    <w:p w14:paraId="45A38960" w14:textId="77777777" w:rsidR="00F15D88" w:rsidRPr="00892E94" w:rsidRDefault="00F15D88">
      <w:pPr>
        <w:rPr>
          <w:rFonts w:ascii="Times New Roman" w:hAnsi="Times New Roman" w:cs="Times New Roman"/>
          <w:sz w:val="28"/>
          <w:szCs w:val="28"/>
        </w:rPr>
      </w:pPr>
    </w:p>
    <w:p w14:paraId="32CE3A2C" w14:textId="4675592A" w:rsidR="00405BEF" w:rsidRPr="00892E94" w:rsidRDefault="00007249">
      <w:pPr>
        <w:rPr>
          <w:rFonts w:ascii="Times New Roman" w:hAnsi="Times New Roman" w:cs="Times New Roman"/>
          <w:sz w:val="28"/>
          <w:szCs w:val="28"/>
        </w:rPr>
      </w:pPr>
      <w:r w:rsidRPr="00892E94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BD2BA7F" wp14:editId="1E496B23">
            <wp:extent cx="5940425" cy="26479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2E9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C9734D" w14:textId="1EEA83B1" w:rsidR="00BA5FDA" w:rsidRPr="00892E94" w:rsidRDefault="00BA5FD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290BEE" w14:textId="25CAD234" w:rsidR="008F7BC3" w:rsidRPr="00892E94" w:rsidRDefault="008F7BC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19D301" w14:textId="6BC09A63" w:rsidR="00700C6D" w:rsidRPr="00892E94" w:rsidRDefault="00700C6D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6EFBDAD" w14:textId="583125B9" w:rsidR="00700C6D" w:rsidRPr="00892E94" w:rsidRDefault="00700C6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766CCF" w14:textId="3BA75629" w:rsidR="00700C6D" w:rsidRPr="00892E94" w:rsidRDefault="00700C6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A140EF" w14:textId="4E44C2BA" w:rsidR="00A71545" w:rsidRPr="00892E94" w:rsidRDefault="00A7154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EF325C" w14:textId="2BAE3C65" w:rsidR="00A71545" w:rsidRPr="00892E94" w:rsidRDefault="00827C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2E9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399AE1" wp14:editId="28464ABF">
            <wp:extent cx="5940425" cy="36271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FB6F5" w14:textId="5A97DF4F" w:rsidR="00827C88" w:rsidRPr="00892E94" w:rsidRDefault="00993961">
      <w:pPr>
        <w:rPr>
          <w:rFonts w:ascii="Times New Roman" w:hAnsi="Times New Roman" w:cs="Times New Roman"/>
          <w:sz w:val="28"/>
          <w:szCs w:val="28"/>
        </w:rPr>
      </w:pPr>
      <w:r w:rsidRPr="00892E9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F5EB9E9" wp14:editId="2088EABB">
            <wp:extent cx="5940425" cy="355790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D0CE8" w14:textId="3D64DD0C" w:rsidR="00A71545" w:rsidRPr="00892E94" w:rsidRDefault="00A7154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19C192" w14:textId="0ABF85C6" w:rsidR="00A71545" w:rsidRPr="00892E94" w:rsidRDefault="00A71545" w:rsidP="00A71545">
      <w:pPr>
        <w:spacing w:line="240" w:lineRule="auto"/>
        <w:ind w:left="284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892E94">
        <w:rPr>
          <w:rFonts w:ascii="Times New Roman" w:hAnsi="Times New Roman" w:cs="Times New Roman"/>
          <w:noProof/>
          <w:sz w:val="28"/>
          <w:szCs w:val="28"/>
          <w:lang w:val="en-US"/>
        </w:rPr>
        <w:t>4.</w:t>
      </w:r>
      <w:r w:rsidRPr="00892E94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Розробити імітаційну модель засобами </w:t>
      </w:r>
      <w:r w:rsidRPr="00892E94">
        <w:rPr>
          <w:rFonts w:ascii="Times New Roman" w:hAnsi="Times New Roman" w:cs="Times New Roman"/>
          <w:noProof/>
          <w:sz w:val="28"/>
          <w:szCs w:val="28"/>
          <w:lang w:val="en-US"/>
        </w:rPr>
        <w:t>Arena</w:t>
      </w:r>
      <w:r w:rsidRPr="00892E94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892E94">
        <w:rPr>
          <w:rFonts w:ascii="Times New Roman" w:hAnsi="Times New Roman" w:cs="Times New Roman"/>
          <w:noProof/>
          <w:sz w:val="28"/>
          <w:szCs w:val="28"/>
          <w:lang w:val="en-US"/>
        </w:rPr>
        <w:t>Simulation</w:t>
      </w:r>
      <w:r w:rsidRPr="00892E94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для такої задачі:</w:t>
      </w:r>
    </w:p>
    <w:p w14:paraId="0E23B171" w14:textId="77777777" w:rsidR="00A71545" w:rsidRPr="00892E94" w:rsidRDefault="00A71545" w:rsidP="00A71545">
      <w:pPr>
        <w:pStyle w:val="PlainText1"/>
        <w:spacing w:line="240" w:lineRule="auto"/>
        <w:ind w:left="720" w:firstLine="696"/>
        <w:rPr>
          <w:rFonts w:ascii="Times New Roman" w:hAnsi="Times New Roman"/>
          <w:sz w:val="28"/>
          <w:szCs w:val="28"/>
          <w:lang w:val="uk-UA"/>
        </w:rPr>
      </w:pPr>
      <w:r w:rsidRPr="00892E94">
        <w:rPr>
          <w:rFonts w:ascii="Times New Roman" w:hAnsi="Times New Roman"/>
          <w:sz w:val="28"/>
          <w:szCs w:val="28"/>
          <w:lang w:val="uk-UA"/>
        </w:rPr>
        <w:t>На обробну ділянку цеху надходять деталі в середньому через 50 хвилин. Первинна обробка деталей відбувається на одному із двох верстатів. Перший верстат обробляє деталь у середньому 40 хвилин і має до 4% браку, другий - відповідно 60 хвилин і 8% браку. Усі браковані деталі повертаються на повторну обробку на другий верстат. Вторинну обробку проводять два верстати в середньому 100 хвилин кожний. При цьому перший верстат обробляє наявні в накопичувачі після первинної обробки деталі, а другий верстат підключається при наявності в накопичувачі більше трьох деталей.</w:t>
      </w:r>
      <w:r w:rsidRPr="00892E94">
        <w:rPr>
          <w:rFonts w:ascii="Times New Roman" w:hAnsi="Times New Roman"/>
          <w:sz w:val="28"/>
          <w:szCs w:val="28"/>
          <w:vertAlign w:val="superscript"/>
        </w:rPr>
        <w:t>*</w:t>
      </w:r>
      <w:r w:rsidRPr="00892E94">
        <w:rPr>
          <w:rFonts w:ascii="Times New Roman" w:hAnsi="Times New Roman"/>
          <w:sz w:val="28"/>
          <w:szCs w:val="28"/>
          <w:lang w:val="uk-UA"/>
        </w:rPr>
        <w:t xml:space="preserve"> Усі інтервали часу розподілені за </w:t>
      </w:r>
      <w:proofErr w:type="spellStart"/>
      <w:r w:rsidRPr="00892E94">
        <w:rPr>
          <w:rFonts w:ascii="Times New Roman" w:hAnsi="Times New Roman"/>
          <w:sz w:val="28"/>
          <w:szCs w:val="28"/>
          <w:lang w:val="uk-UA"/>
        </w:rPr>
        <w:t>експоненційним</w:t>
      </w:r>
      <w:proofErr w:type="spellEnd"/>
      <w:r w:rsidRPr="00892E94">
        <w:rPr>
          <w:rFonts w:ascii="Times New Roman" w:hAnsi="Times New Roman"/>
          <w:sz w:val="28"/>
          <w:szCs w:val="28"/>
          <w:lang w:val="uk-UA"/>
        </w:rPr>
        <w:t xml:space="preserve"> законом.</w:t>
      </w:r>
    </w:p>
    <w:p w14:paraId="0A5B06C3" w14:textId="77777777" w:rsidR="00A71545" w:rsidRPr="00892E94" w:rsidRDefault="00A71545" w:rsidP="00A71545">
      <w:pPr>
        <w:pStyle w:val="a4"/>
        <w:spacing w:line="240" w:lineRule="auto"/>
        <w:ind w:firstLine="696"/>
        <w:rPr>
          <w:noProof/>
          <w:sz w:val="28"/>
          <w:szCs w:val="28"/>
          <w:lang w:val="uk-UA"/>
        </w:rPr>
      </w:pPr>
      <w:r w:rsidRPr="00892E94">
        <w:rPr>
          <w:sz w:val="28"/>
          <w:szCs w:val="28"/>
          <w:lang w:val="uk-UA"/>
        </w:rPr>
        <w:t>Визначити завантаження другого верстата на вторинній обробці і можливість появи відходів. Визначити, як вплине зменшення умови підключення другого верстату до двох або одної деталі на завантаження другого верстата на вторинній обробці.</w:t>
      </w:r>
    </w:p>
    <w:p w14:paraId="6180FB1C" w14:textId="77777777" w:rsidR="00A71545" w:rsidRPr="00892E94" w:rsidRDefault="00A7154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7BDE7FC" w14:textId="77777777" w:rsidR="002810D2" w:rsidRPr="00892E94" w:rsidRDefault="00905471" w:rsidP="002810D2">
      <w:pPr>
        <w:rPr>
          <w:rFonts w:ascii="Times New Roman" w:hAnsi="Times New Roman" w:cs="Times New Roman"/>
          <w:sz w:val="28"/>
          <w:szCs w:val="28"/>
        </w:rPr>
      </w:pPr>
      <w:r w:rsidRPr="00892E94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 </w:t>
      </w:r>
      <w:r w:rsidR="002810D2" w:rsidRPr="00892E9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24CA26" wp14:editId="446BEE05">
            <wp:extent cx="5940425" cy="244919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10D2" w:rsidRPr="00892E9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2810D2" w:rsidRPr="00892E9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B9703F7" wp14:editId="6B8005E0">
            <wp:extent cx="5940425" cy="323342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10D2" w:rsidRPr="00892E9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2810D2" w:rsidRPr="00892E94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96E58FD" wp14:editId="0958AA12">
            <wp:extent cx="5940425" cy="374332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10D2" w:rsidRPr="00892E9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2810D2" w:rsidRPr="00892E9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8124F2" wp14:editId="5A73186D">
            <wp:extent cx="5940425" cy="32372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E1881" w14:textId="77777777" w:rsidR="00446C24" w:rsidRPr="00446C24" w:rsidRDefault="00446C24" w:rsidP="00446C24">
      <w:pPr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446C24">
        <w:rPr>
          <w:rFonts w:ascii="Times New Roman" w:eastAsia="Calibri" w:hAnsi="Times New Roman" w:cs="Times New Roman"/>
          <w:sz w:val="28"/>
          <w:szCs w:val="28"/>
        </w:rPr>
        <w:t>Переваги</w:t>
      </w:r>
      <w:proofErr w:type="spellEnd"/>
      <w:r w:rsidRPr="00446C24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69AEBBB1" w14:textId="77777777" w:rsidR="00446C24" w:rsidRPr="00446C24" w:rsidRDefault="00446C24" w:rsidP="00446C24">
      <w:pPr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446C24">
        <w:rPr>
          <w:rFonts w:ascii="Times New Roman" w:eastAsia="Calibri" w:hAnsi="Times New Roman" w:cs="Times New Roman"/>
          <w:sz w:val="28"/>
          <w:szCs w:val="28"/>
        </w:rPr>
        <w:t>Великі</w:t>
      </w:r>
      <w:proofErr w:type="spellEnd"/>
      <w:r w:rsidRPr="00446C2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46C24">
        <w:rPr>
          <w:rFonts w:ascii="Times New Roman" w:eastAsia="Calibri" w:hAnsi="Times New Roman" w:cs="Times New Roman"/>
          <w:sz w:val="28"/>
          <w:szCs w:val="28"/>
        </w:rPr>
        <w:t>можливості</w:t>
      </w:r>
      <w:proofErr w:type="spellEnd"/>
      <w:r w:rsidRPr="00446C24">
        <w:rPr>
          <w:rFonts w:ascii="Times New Roman" w:eastAsia="Calibri" w:hAnsi="Times New Roman" w:cs="Times New Roman"/>
          <w:sz w:val="28"/>
          <w:szCs w:val="28"/>
        </w:rPr>
        <w:t xml:space="preserve"> та </w:t>
      </w:r>
      <w:proofErr w:type="spellStart"/>
      <w:r w:rsidRPr="00446C24">
        <w:rPr>
          <w:rFonts w:ascii="Times New Roman" w:eastAsia="Calibri" w:hAnsi="Times New Roman" w:cs="Times New Roman"/>
          <w:sz w:val="28"/>
          <w:szCs w:val="28"/>
        </w:rPr>
        <w:t>різноманітність</w:t>
      </w:r>
      <w:proofErr w:type="spellEnd"/>
      <w:r w:rsidRPr="00446C2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46C24">
        <w:rPr>
          <w:rFonts w:ascii="Times New Roman" w:eastAsia="Calibri" w:hAnsi="Times New Roman" w:cs="Times New Roman"/>
          <w:sz w:val="28"/>
          <w:szCs w:val="28"/>
        </w:rPr>
        <w:t>функціоналу</w:t>
      </w:r>
      <w:proofErr w:type="spellEnd"/>
      <w:r w:rsidRPr="00446C24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446C24">
        <w:rPr>
          <w:rFonts w:ascii="Times New Roman" w:eastAsia="Calibri" w:hAnsi="Times New Roman" w:cs="Times New Roman"/>
          <w:sz w:val="28"/>
          <w:szCs w:val="28"/>
        </w:rPr>
        <w:t>легкість</w:t>
      </w:r>
      <w:proofErr w:type="spellEnd"/>
      <w:r w:rsidRPr="00446C24">
        <w:rPr>
          <w:rFonts w:ascii="Times New Roman" w:eastAsia="Calibri" w:hAnsi="Times New Roman" w:cs="Times New Roman"/>
          <w:sz w:val="28"/>
          <w:szCs w:val="28"/>
        </w:rPr>
        <w:t xml:space="preserve"> та </w:t>
      </w:r>
      <w:proofErr w:type="spellStart"/>
      <w:r w:rsidRPr="00446C24">
        <w:rPr>
          <w:rFonts w:ascii="Times New Roman" w:eastAsia="Calibri" w:hAnsi="Times New Roman" w:cs="Times New Roman"/>
          <w:sz w:val="28"/>
          <w:szCs w:val="28"/>
        </w:rPr>
        <w:t>варіативність</w:t>
      </w:r>
      <w:proofErr w:type="spellEnd"/>
      <w:r w:rsidRPr="00446C2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46C24">
        <w:rPr>
          <w:rFonts w:ascii="Times New Roman" w:eastAsia="Calibri" w:hAnsi="Times New Roman" w:cs="Times New Roman"/>
          <w:sz w:val="28"/>
          <w:szCs w:val="28"/>
        </w:rPr>
        <w:t>побудови</w:t>
      </w:r>
      <w:proofErr w:type="spellEnd"/>
      <w:r w:rsidRPr="00446C24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446C24">
        <w:rPr>
          <w:rFonts w:ascii="Times New Roman" w:eastAsia="Calibri" w:hAnsi="Times New Roman" w:cs="Times New Roman"/>
          <w:sz w:val="28"/>
          <w:szCs w:val="28"/>
        </w:rPr>
        <w:t>анімація</w:t>
      </w:r>
      <w:proofErr w:type="spellEnd"/>
      <w:r w:rsidRPr="00446C24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446C24">
        <w:rPr>
          <w:rFonts w:ascii="Times New Roman" w:eastAsia="Calibri" w:hAnsi="Times New Roman" w:cs="Times New Roman"/>
          <w:sz w:val="28"/>
          <w:szCs w:val="28"/>
        </w:rPr>
        <w:t>звіти</w:t>
      </w:r>
      <w:proofErr w:type="spellEnd"/>
      <w:r w:rsidRPr="00446C24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F63634B" w14:textId="77777777" w:rsidR="00446C24" w:rsidRPr="00446C24" w:rsidRDefault="00446C24" w:rsidP="00446C24">
      <w:pPr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446C24">
        <w:rPr>
          <w:rFonts w:ascii="Times New Roman" w:eastAsia="Calibri" w:hAnsi="Times New Roman" w:cs="Times New Roman"/>
          <w:sz w:val="28"/>
          <w:szCs w:val="28"/>
        </w:rPr>
        <w:t>Недоліки</w:t>
      </w:r>
      <w:proofErr w:type="spellEnd"/>
      <w:r w:rsidRPr="00446C24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52E526F6" w14:textId="77777777" w:rsidR="00446C24" w:rsidRPr="00446C24" w:rsidRDefault="00446C24" w:rsidP="00446C24">
      <w:pPr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446C24">
        <w:rPr>
          <w:rFonts w:ascii="Times New Roman" w:eastAsia="Calibri" w:hAnsi="Times New Roman" w:cs="Times New Roman"/>
          <w:sz w:val="28"/>
          <w:szCs w:val="28"/>
        </w:rPr>
        <w:t>Погана</w:t>
      </w:r>
      <w:proofErr w:type="spellEnd"/>
      <w:r w:rsidRPr="00446C2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46C24">
        <w:rPr>
          <w:rFonts w:ascii="Times New Roman" w:eastAsia="Calibri" w:hAnsi="Times New Roman" w:cs="Times New Roman"/>
          <w:sz w:val="28"/>
          <w:szCs w:val="28"/>
        </w:rPr>
        <w:t>документація</w:t>
      </w:r>
      <w:proofErr w:type="spellEnd"/>
      <w:r w:rsidRPr="00446C2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46C24">
        <w:rPr>
          <w:rFonts w:ascii="Times New Roman" w:eastAsia="Calibri" w:hAnsi="Times New Roman" w:cs="Times New Roman"/>
          <w:sz w:val="28"/>
          <w:szCs w:val="28"/>
        </w:rPr>
        <w:t>щодо</w:t>
      </w:r>
      <w:proofErr w:type="spellEnd"/>
      <w:r w:rsidRPr="00446C24">
        <w:rPr>
          <w:rFonts w:ascii="Times New Roman" w:eastAsia="Calibri" w:hAnsi="Times New Roman" w:cs="Times New Roman"/>
          <w:sz w:val="28"/>
          <w:szCs w:val="28"/>
        </w:rPr>
        <w:t xml:space="preserve"> мереж </w:t>
      </w:r>
      <w:proofErr w:type="spellStart"/>
      <w:r w:rsidRPr="00446C24">
        <w:rPr>
          <w:rFonts w:ascii="Times New Roman" w:eastAsia="Calibri" w:hAnsi="Times New Roman" w:cs="Times New Roman"/>
          <w:sz w:val="28"/>
          <w:szCs w:val="28"/>
        </w:rPr>
        <w:t>Петрі</w:t>
      </w:r>
      <w:proofErr w:type="spellEnd"/>
      <w:r w:rsidRPr="00446C24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9D68F6D" w14:textId="5B797906" w:rsidR="00700C6D" w:rsidRPr="00892E94" w:rsidRDefault="00700C6D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700C6D" w:rsidRPr="00892E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EE19B0"/>
    <w:multiLevelType w:val="hybridMultilevel"/>
    <w:tmpl w:val="5B74D8E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70676"/>
    <w:multiLevelType w:val="hybridMultilevel"/>
    <w:tmpl w:val="5B74D8E6"/>
    <w:lvl w:ilvl="0" w:tplc="0422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611E7F7F"/>
    <w:multiLevelType w:val="hybridMultilevel"/>
    <w:tmpl w:val="5B74D8E6"/>
    <w:lvl w:ilvl="0" w:tplc="0422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6E144CF2"/>
    <w:multiLevelType w:val="hybridMultilevel"/>
    <w:tmpl w:val="7FEAB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282"/>
    <w:rsid w:val="00007249"/>
    <w:rsid w:val="00051FBE"/>
    <w:rsid w:val="00063C05"/>
    <w:rsid w:val="00076FA2"/>
    <w:rsid w:val="000D3166"/>
    <w:rsid w:val="00186642"/>
    <w:rsid w:val="001D26FA"/>
    <w:rsid w:val="0024049B"/>
    <w:rsid w:val="002641E4"/>
    <w:rsid w:val="002810D2"/>
    <w:rsid w:val="002F5AFE"/>
    <w:rsid w:val="002F5E18"/>
    <w:rsid w:val="003051BF"/>
    <w:rsid w:val="00355816"/>
    <w:rsid w:val="003E097F"/>
    <w:rsid w:val="00401C2D"/>
    <w:rsid w:val="00405BEF"/>
    <w:rsid w:val="00446C24"/>
    <w:rsid w:val="005037E7"/>
    <w:rsid w:val="005D52E2"/>
    <w:rsid w:val="006755CC"/>
    <w:rsid w:val="006B3EA4"/>
    <w:rsid w:val="00700C6D"/>
    <w:rsid w:val="007E77B5"/>
    <w:rsid w:val="00827C88"/>
    <w:rsid w:val="00892E94"/>
    <w:rsid w:val="008F7BC3"/>
    <w:rsid w:val="00905471"/>
    <w:rsid w:val="0095558C"/>
    <w:rsid w:val="00991F9B"/>
    <w:rsid w:val="00993961"/>
    <w:rsid w:val="009A52AE"/>
    <w:rsid w:val="009C41A7"/>
    <w:rsid w:val="00A40E4B"/>
    <w:rsid w:val="00A71545"/>
    <w:rsid w:val="00B26B61"/>
    <w:rsid w:val="00BA5FDA"/>
    <w:rsid w:val="00BD3B83"/>
    <w:rsid w:val="00C46B59"/>
    <w:rsid w:val="00C701AA"/>
    <w:rsid w:val="00C9280C"/>
    <w:rsid w:val="00CE3462"/>
    <w:rsid w:val="00D80766"/>
    <w:rsid w:val="00D97F76"/>
    <w:rsid w:val="00DA5B75"/>
    <w:rsid w:val="00DB1282"/>
    <w:rsid w:val="00E55F97"/>
    <w:rsid w:val="00F10349"/>
    <w:rsid w:val="00F127C9"/>
    <w:rsid w:val="00F15D88"/>
    <w:rsid w:val="00F3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9EC50"/>
  <w15:chartTrackingRefBased/>
  <w15:docId w15:val="{92A94288-0853-4BDF-956A-0AA294ADC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55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C41A7"/>
    <w:pPr>
      <w:widowControl w:val="0"/>
      <w:adjustRightInd w:val="0"/>
      <w:spacing w:after="0" w:line="360" w:lineRule="atLeast"/>
      <w:ind w:left="720"/>
      <w:contextualSpacing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lainText1">
    <w:name w:val="Plain Text1"/>
    <w:basedOn w:val="a"/>
    <w:rsid w:val="00A71545"/>
    <w:pPr>
      <w:widowControl w:val="0"/>
      <w:adjustRightInd w:val="0"/>
      <w:spacing w:after="0" w:line="360" w:lineRule="atLeast"/>
      <w:jc w:val="both"/>
      <w:textAlignment w:val="baseline"/>
    </w:pPr>
    <w:rPr>
      <w:rFonts w:ascii="Courier New" w:eastAsia="Times New Roman" w:hAnsi="Courier New" w:cs="Times New Roman"/>
      <w:snapToGrid w:val="0"/>
      <w:sz w:val="20"/>
      <w:szCs w:val="20"/>
      <w:lang w:eastAsia="ru-RU"/>
    </w:rPr>
  </w:style>
  <w:style w:type="character" w:styleId="a5">
    <w:name w:val="Hyperlink"/>
    <w:basedOn w:val="a0"/>
    <w:uiPriority w:val="99"/>
    <w:semiHidden/>
    <w:unhideWhenUsed/>
    <w:rsid w:val="0095558C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9555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C:\Program%20Files\Rockwell%20Software\Arena\ARENA.CHM::/Resources.htm" TargetMode="External"/><Relationship Id="rId13" Type="http://schemas.openxmlformats.org/officeDocument/2006/relationships/hyperlink" Target="mk:@MSITStore:C:\Program%20Files\Rockwell%20Software\Arena\ARENA.CHM::/Category_Overview.htm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k:@MSITStore:C:\Program%20Files\Rockwell%20Software\Arena\ARENA.CHM::/Transfers.htm" TargetMode="External"/><Relationship Id="rId12" Type="http://schemas.openxmlformats.org/officeDocument/2006/relationships/hyperlink" Target="mk:@MSITStore:C:\Program%20Files\Rockwell%20Software\Arena\ARENA.CHM::/Activity_Areas_Report.htm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mk:@MSITStore:C:\Program%20Files\Rockwell%20Software\Arena\ARENA.CHM::/User_Specified.htm" TargetMode="External"/><Relationship Id="rId11" Type="http://schemas.openxmlformats.org/officeDocument/2006/relationships/hyperlink" Target="mk:@MSITStore:C:\Program%20Files\Rockwell%20Software\Arena\ARENA.CHM::/Entities.htm" TargetMode="External"/><Relationship Id="rId5" Type="http://schemas.openxmlformats.org/officeDocument/2006/relationships/hyperlink" Target="mk:@MSITStore:C:\Program%20Files\Rockwell%20Software\Arena\ARENA.CHM::/Tanks_Report.htm" TargetMode="External"/><Relationship Id="rId15" Type="http://schemas.openxmlformats.org/officeDocument/2006/relationships/image" Target="media/image2.png"/><Relationship Id="rId10" Type="http://schemas.openxmlformats.org/officeDocument/2006/relationships/hyperlink" Target="mk:@MSITStore:C:\Program%20Files\Rockwell%20Software\Arena\ARENA.CHM::/Frequencies.htm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mk:@MSITStore:C:\Program%20Files\Rockwell%20Software\Arena\ARENA.CHM::/Processes.htm" TargetMode="Externa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7445</Words>
  <Characters>4245</Characters>
  <Application>Microsoft Office Word</Application>
  <DocSecurity>0</DocSecurity>
  <Lines>35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Alpaeva</dc:creator>
  <cp:keywords/>
  <dc:description/>
  <cp:lastModifiedBy>Julia Alpaeva</cp:lastModifiedBy>
  <cp:revision>2</cp:revision>
  <dcterms:created xsi:type="dcterms:W3CDTF">2020-12-23T17:17:00Z</dcterms:created>
  <dcterms:modified xsi:type="dcterms:W3CDTF">2020-12-23T17:17:00Z</dcterms:modified>
</cp:coreProperties>
</file>