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DC Motor Speed Control Design</w:t>
      </w:r>
    </w:p>
    <w:p>
      <w:r>
        <w:t>Jamaan Mohammed Alsultan</w:t>
        <w:br/>
        <w:t>Automatic Control, King Khalid University</w:t>
        <w:br/>
        <w:t>Instructor: Dr. Abdullah Alharthi</w:t>
      </w:r>
    </w:p>
    <w:p>
      <w:pPr>
        <w:pStyle w:val="Heading1"/>
      </w:pPr>
      <w:r>
        <w:t>Abstract</w:t>
      </w:r>
    </w:p>
    <w:p>
      <w:r>
        <w:t>This project presents the design and simulation of a speed control system for a DC motor. The objective was to regulate the motor speed to 100 rad/s with a rise time under 2 seconds and a maximum overshoot of 15%. A second-order transfer function was derived from first principles. Proportional (P), Proportional-Integral (PI) and Proportional-Integral-Derivative (PID) controllers were designed and compared. The PID controller met every transient requirement, with zero steady-state error and fast recovery from a disturbance applied at t = 20 s. Simulation also showed that the specified ±24 V supply cannot drive this motor to 100 rad/s: about 410 V is needed at steady state.</w:t>
      </w:r>
    </w:p>
    <w:p>
      <w:pPr>
        <w:pStyle w:val="ListBullet"/>
      </w:pPr>
      <w:r>
        <w:t>Objective: design a PID controller that holds a DC motor at 100 rad/s.</w:t>
      </w:r>
    </w:p>
    <w:p>
      <w:pPr>
        <w:pStyle w:val="ListBullet"/>
      </w:pPr>
      <w:r>
        <w:t>Methodology: first-principles modeling and simulation in MATLAB/Simulink.</w:t>
      </w:r>
    </w:p>
    <w:p>
      <w:pPr>
        <w:pStyle w:val="ListBullet"/>
      </w:pPr>
      <w:r>
        <w:t>Key finding: the PID controller met all transient requirements (under 15% overshoot, under 2 s rise time) with zero steady-state error.</w:t>
      </w:r>
    </w:p>
    <w:p>
      <w:pPr>
        <w:pStyle w:val="ListBullet"/>
      </w:pPr>
      <w:r>
        <w:t>Constraint: the ±24 V limit makes the target physically unreachable for this motor.</w:t>
      </w:r>
    </w:p>
    <w:p>
      <w:pPr>
        <w:pStyle w:val="Heading1"/>
      </w:pPr>
      <w:r>
        <w:t>Introduction</w:t>
      </w:r>
    </w:p>
    <w:p>
      <w:r>
        <w:t>DC motors are central to modern automation and need precise speed control under changing loads. The motor in this project has the following parameters:</w:t>
      </w:r>
    </w:p>
    <w:p>
      <w:pPr>
        <w:pStyle w:val="ListBullet"/>
      </w:pPr>
      <w:r>
        <w:t>Electrical: resistance R = 2 Ω, inductance L = 0.5 H</w:t>
      </w:r>
    </w:p>
    <w:p>
      <w:pPr>
        <w:pStyle w:val="ListBullet"/>
      </w:pPr>
      <w:r>
        <w:t>Mechanical: inertia J = 0.02 kg·m², viscous friction b = 0.2 N·m·s/rad</w:t>
      </w:r>
    </w:p>
    <w:p>
      <w:pPr>
        <w:pStyle w:val="ListBullet"/>
      </w:pPr>
      <w:r>
        <w:t>Electromechanical: motor constant K = 0.1 V·s/rad</w:t>
      </w:r>
    </w:p>
    <w:p>
      <w:r>
        <w:t>The goal is a controller that stays stable and meets the performance targets under a setpoint step, a disturbance, and a physical input limit of ±24 V.</w:t>
      </w:r>
    </w:p>
    <w:p>
      <w:pPr>
        <w:pStyle w:val="Heading1"/>
      </w:pPr>
      <w:r>
        <w:t>Results</w:t>
      </w:r>
    </w:p>
    <w:p>
      <w:pPr>
        <w:pStyle w:val="Heading2"/>
      </w:pPr>
      <w:r>
        <w:t>1. Mathematical model</w:t>
      </w:r>
    </w:p>
    <w:p>
      <w:r>
        <w:t>Kirchhoff's voltage law for the armature circuit and Newton's second law for the rotor give:</w:t>
      </w:r>
    </w:p>
    <w:p>
      <w:pPr>
        <w:jc w:val="center"/>
      </w:pPr>
      <w:r>
        <w:rPr>
          <w:i/>
        </w:rPr>
        <w:t>V(t) = R·i(t) + L·di/dt + K·ω(t)</w:t>
      </w:r>
    </w:p>
    <w:p>
      <w:pPr>
        <w:jc w:val="center"/>
      </w:pPr>
      <w:r>
        <w:rPr>
          <w:i/>
        </w:rPr>
        <w:t>J·dω/dt + b·ω(t) = K·i(t)</w:t>
      </w:r>
    </w:p>
    <w:p>
      <w:r>
        <w:t>Taking the Laplace transform and solving for G(s) = Ω(s)/V(s):</w:t>
      </w:r>
    </w:p>
    <w:p>
      <w:pPr>
        <w:jc w:val="center"/>
      </w:pPr>
      <w:r>
        <w:rPr>
          <w:i/>
        </w:rPr>
        <w:t>G(s) = K / [(Ls + R)(Js + b) + K²] = 0.1 / (0.01s² + 0.14s + 0.41)</w:t>
      </w:r>
    </w:p>
    <w:p>
      <w:r>
        <w:t>Stability: the characteristic polynomial 0.01s² + 0.14s + 0.41 has all positive coefficients. For a second-order system this places both poles in the left half-plane (s = −4.17 and s = −9.83), so the open-loop motor is stable. The Routh-Hurwitz array shows no sign changes, confirming that the output stays bounded for any bounded input.</w:t>
      </w:r>
    </w:p>
    <w:p>
      <w:pPr>
        <w:pStyle w:val="Heading2"/>
      </w:pPr>
      <w:r>
        <w:t>2. Controller design and comparison</w:t>
      </w:r>
    </w:p>
    <w:p>
      <w:r>
        <w:t>To compare the controllers on their tuning alone, the input saturation was removed for this comparison. With a voltage limit in place, all three controllers drive the actuator into saturation at start-up, which hides the differences between them (see Section 3).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Controller</w:t>
            </w:r>
          </w:p>
        </w:tc>
        <w:tc>
          <w:tcPr>
            <w:tcW w:type="dxa" w:w="1234"/>
          </w:tcPr>
          <w:p>
            <w:r>
              <w:t>Kp</w:t>
            </w:r>
          </w:p>
        </w:tc>
        <w:tc>
          <w:tcPr>
            <w:tcW w:type="dxa" w:w="1234"/>
          </w:tcPr>
          <w:p>
            <w:r>
              <w:t>Ki</w:t>
            </w:r>
          </w:p>
        </w:tc>
        <w:tc>
          <w:tcPr>
            <w:tcW w:type="dxa" w:w="1234"/>
          </w:tcPr>
          <w:p>
            <w:r>
              <w:t>Kd</w:t>
            </w:r>
          </w:p>
        </w:tc>
        <w:tc>
          <w:tcPr>
            <w:tcW w:type="dxa" w:w="1234"/>
          </w:tcPr>
          <w:p>
            <w:r>
              <w:t>Rise time 10–90% (s)</w:t>
            </w:r>
          </w:p>
        </w:tc>
        <w:tc>
          <w:tcPr>
            <w:tcW w:type="dxa" w:w="1234"/>
          </w:tcPr>
          <w:p>
            <w:r>
              <w:t>Overshoot (%)</w:t>
            </w:r>
          </w:p>
        </w:tc>
        <w:tc>
          <w:tcPr>
            <w:tcW w:type="dxa" w:w="1234"/>
          </w:tcPr>
          <w:p>
            <w:r>
              <w:t>Steady-state error</w:t>
            </w:r>
          </w:p>
        </w:tc>
      </w:tr>
      <w:tr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0.06</w:t>
            </w:r>
          </w:p>
        </w:tc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7.6%</w:t>
            </w:r>
          </w:p>
        </w:tc>
      </w:tr>
      <w:tr>
        <w:tc>
          <w:tcPr>
            <w:tcW w:type="dxa" w:w="1234"/>
          </w:tcPr>
          <w:p>
            <w:r>
              <w:t>PI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0.06</w:t>
            </w:r>
          </w:p>
        </w:tc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  <w:tr>
        <w:tc>
          <w:tcPr>
            <w:tcW w:type="dxa" w:w="1234"/>
          </w:tcPr>
          <w:p>
            <w:r>
              <w:t>PID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1.5</w:t>
            </w:r>
          </w:p>
        </w:tc>
        <w:tc>
          <w:tcPr>
            <w:tcW w:type="dxa" w:w="1234"/>
          </w:tcPr>
          <w:p>
            <w:r>
              <w:t>0.26</w:t>
            </w:r>
          </w:p>
        </w:tc>
        <w:tc>
          <w:tcPr>
            <w:tcW w:type="dxa" w:w="1234"/>
          </w:tcPr>
          <w:p>
            <w:r>
              <w:t>0.1</w:t>
            </w:r>
          </w:p>
        </w:tc>
        <w:tc>
          <w:tcPr>
            <w:tcW w:type="dxa" w:w="1234"/>
          </w:tcPr>
          <w:p>
            <w:r>
              <w:t>0%</w:t>
            </w:r>
          </w:p>
        </w:tc>
      </w:tr>
    </w:tbl>
    <w:p/>
    <w:p>
      <w:r>
        <w:t>The P controller (Kp = 50) responds fast but leaves a 7.6% steady-state error, as expected for a type-0 plant. The PI controller (Kp = 50, Ki = 100) removes the error, but its overshoot of 38% exceeds the 15% limit. The PID controller (Kp = 15, Ki = 40, Kd = 1.5, derivative filter N = 100) meets every requirement: 0.26 s rise time, 0.1% overshoot and zero steady-state error.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no_satu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1: Step response of the P, PI and PID controllers with saturation removed.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no_satu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2: P controller, full run including the disturbance at t = 20 s.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_no_satu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3: PI controller, full run including the disturbance at t = 20 s.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d_no_satu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4: PID controller, full run including the disturbance at t = 20 s.</w:t>
      </w:r>
    </w:p>
    <w:p>
      <w:pPr>
        <w:pStyle w:val="Heading2"/>
      </w:pPr>
      <w:r>
        <w:t>3. Simulink implementation and input saturation</w:t>
      </w:r>
    </w:p>
    <w:p>
      <w:r>
        <w:t>The closed loop was built in Simulink with a saturation block on the controller output. A 100 rad/s reference step is applied at t = 0, and a 0.5 rad/s step disturbance is subtracted from the measured speed at t = 20 s.</w:t>
      </w:r>
    </w:p>
    <w:p>
      <w:r>
        <w:drawing>
          <wp:inline xmlns:a="http://schemas.openxmlformats.org/drawingml/2006/main" xmlns:pic="http://schemas.openxmlformats.org/drawingml/2006/picture">
            <wp:extent cx="5486400" cy="21854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ink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5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5: Simulink model with PID controller, saturation and disturbance.</w:t>
      </w:r>
    </w:p>
    <w:p>
      <w:r>
        <w:t>With the specified ±24 V limit, the motor only reaches 5.85 rad/s. The required steady-state voltage is:</w:t>
      </w:r>
    </w:p>
    <w:p>
      <w:pPr>
        <w:jc w:val="center"/>
      </w:pPr>
      <w:r>
        <w:rPr>
          <w:i/>
        </w:rPr>
        <w:t>V_ss = ω_ss·(R·b + K²) / K = 100·(2·0.2 + 0.1²) / 0.1 = 410 V</w:t>
      </w:r>
    </w:p>
    <w:p>
      <w:r>
        <w:t>To study the controller behaviour at the target speed, the limit was raised to ±450 V, giving headroom above the 410 V steady-state requirement during the transient. Even so, the PID controller initially asks for about 16,500 V, so the actuator stays saturated during start-up. While it is saturated, the integrator keeps accumulating error (integrator windup). This produces a flat overshoot of about 10% before the speed settles. At this limit the PI and PID controllers behave almost the same, because the saturation, not the controller, sets the response.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d_with_satu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6: PID controller with a ±450 V limit (windup overshoot) and a ±24 V limit (speed limited to about 5.85 rad/s).</w:t>
      </w:r>
    </w:p>
    <w:p>
      <w:pPr>
        <w:pStyle w:val="Heading1"/>
      </w:pPr>
      <w:r>
        <w:t>Conclusion</w:t>
      </w:r>
    </w:p>
    <w:p>
      <w:r>
        <w:t>The PID controller was the most effective design, meeting all transient requirements with zero steady-state error and fast disturbance rejection. Simulation also showed a critical physical limitation: this motor needs about 410 V to reach 100 rad/s because of its high friction (b = 0.2), far above the 24 V supply. A real 24 V design would need a motor with a higher torque constant or a gearbox to reduce the required torque. Because the controller output saturates during start-up, a practical implementation should also include anti-windup on the integrator.</w:t>
      </w:r>
    </w:p>
    <w:p>
      <w:pPr>
        <w:pStyle w:val="Heading1"/>
      </w:pPr>
      <w:r>
        <w:t>References</w:t>
      </w:r>
    </w:p>
    <w:p>
      <w:pPr>
        <w:pStyle w:val="ListNumber"/>
      </w:pPr>
      <w:r>
        <w:t>G. F. Franklin, J. D. Powell and A. Emami-Naeini, Feedback Control of Dynamic Systems, 8th ed. Pearson, 2019.</w:t>
      </w:r>
    </w:p>
    <w:p>
      <w:pPr>
        <w:pStyle w:val="ListNumber"/>
      </w:pPr>
      <w:r>
        <w:t>R. C. Dorf and R. H. Bishop, Modern Control Systems, 14th ed. (Global ed.). Pearson, 2021.</w:t>
      </w:r>
    </w:p>
    <w:p>
      <w:pPr>
        <w:pStyle w:val="ListNumber"/>
      </w:pPr>
      <w:r>
        <w:t>MathWorks, "PID Controller," Simulink documentation, 2026.</w:t>
      </w:r>
    </w:p>
    <w:p>
      <w:pPr>
        <w:pStyle w:val="ListNumber"/>
      </w:pPr>
      <w:r>
        <w:t>441-EE-3 Course Notes: Automatic Control Systems, King Khalid University.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