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5E5C" w14:textId="415B8176" w:rsidR="00C82685" w:rsidRPr="001228B7" w:rsidRDefault="00C82685" w:rsidP="00C82685">
      <w:pPr>
        <w:jc w:val="center"/>
        <w:rPr>
          <w:rFonts w:cs="Times New Roman"/>
          <w:b/>
          <w:bCs/>
          <w:sz w:val="36"/>
          <w:szCs w:val="36"/>
        </w:rPr>
      </w:pPr>
      <w:r w:rsidRPr="001228B7">
        <w:rPr>
          <w:rFonts w:cs="Times New Roman"/>
          <w:b/>
          <w:bCs/>
          <w:sz w:val="36"/>
          <w:szCs w:val="36"/>
        </w:rPr>
        <w:t>UNIVERZITA PALACKÉHO V OLOMOUCI</w:t>
      </w:r>
    </w:p>
    <w:p w14:paraId="5B15D0C1" w14:textId="77777777" w:rsidR="00C82685" w:rsidRPr="001228B7" w:rsidRDefault="00C82685" w:rsidP="00C82685">
      <w:pPr>
        <w:jc w:val="center"/>
        <w:rPr>
          <w:rFonts w:cs="Times New Roman"/>
          <w:b/>
          <w:bCs/>
          <w:sz w:val="36"/>
          <w:szCs w:val="36"/>
        </w:rPr>
      </w:pPr>
      <w:r w:rsidRPr="001228B7">
        <w:rPr>
          <w:rFonts w:cs="Times New Roman"/>
          <w:b/>
          <w:bCs/>
          <w:sz w:val="36"/>
          <w:szCs w:val="36"/>
        </w:rPr>
        <w:t>Pedagogická fakulta</w:t>
      </w:r>
    </w:p>
    <w:p w14:paraId="6EF65427" w14:textId="77777777" w:rsidR="00C82685" w:rsidRDefault="00C82685" w:rsidP="00C82685">
      <w:pPr>
        <w:jc w:val="center"/>
        <w:rPr>
          <w:rFonts w:cs="Times New Roman"/>
        </w:rPr>
      </w:pPr>
      <w:r w:rsidRPr="001228B7">
        <w:rPr>
          <w:rFonts w:cs="Times New Roman"/>
          <w:noProof/>
        </w:rPr>
        <w:drawing>
          <wp:inline distT="0" distB="0" distL="0" distR="0" wp14:anchorId="6EE4A826" wp14:editId="5513BC1B">
            <wp:extent cx="1514686" cy="1467055"/>
            <wp:effectExtent l="0" t="0" r="0" b="0"/>
            <wp:docPr id="832780032" name="Obrázek 1" descr="Obsah obrázku symbol, logo, emblém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80032" name="Obrázek 1" descr="Obsah obrázku symbol, logo, emblém, bílé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466A" w14:textId="77777777" w:rsidR="00C82685" w:rsidRDefault="00C82685" w:rsidP="00C82685">
      <w:pPr>
        <w:rPr>
          <w:rFonts w:cs="Times New Roman"/>
        </w:rPr>
      </w:pPr>
    </w:p>
    <w:p w14:paraId="61254039" w14:textId="77777777" w:rsidR="00C82685" w:rsidRDefault="00C82685" w:rsidP="00C82685">
      <w:pPr>
        <w:rPr>
          <w:rFonts w:cs="Times New Roman"/>
        </w:rPr>
      </w:pPr>
    </w:p>
    <w:p w14:paraId="6D1DC450" w14:textId="77777777" w:rsidR="00C82685" w:rsidRDefault="00C82685" w:rsidP="00C82685">
      <w:pPr>
        <w:rPr>
          <w:rFonts w:cs="Times New Roman"/>
        </w:rPr>
      </w:pPr>
    </w:p>
    <w:p w14:paraId="2A0129B3" w14:textId="77777777" w:rsidR="00C82685" w:rsidRDefault="00C82685" w:rsidP="00C82685">
      <w:pPr>
        <w:rPr>
          <w:rFonts w:cs="Times New Roman"/>
        </w:rPr>
      </w:pPr>
    </w:p>
    <w:p w14:paraId="09A97C97" w14:textId="77777777" w:rsidR="00C82685" w:rsidRDefault="00C82685" w:rsidP="00C82685">
      <w:pPr>
        <w:rPr>
          <w:rFonts w:cs="Times New Roman"/>
        </w:rPr>
      </w:pPr>
    </w:p>
    <w:p w14:paraId="461D680C" w14:textId="77777777" w:rsidR="00C82685" w:rsidRPr="001228B7" w:rsidRDefault="00C82685" w:rsidP="00C82685">
      <w:pPr>
        <w:rPr>
          <w:rFonts w:cs="Times New Roman"/>
        </w:rPr>
      </w:pPr>
    </w:p>
    <w:p w14:paraId="712D813A" w14:textId="77777777" w:rsidR="00C82685" w:rsidRPr="001228B7" w:rsidRDefault="00C82685" w:rsidP="00C82685">
      <w:pPr>
        <w:jc w:val="center"/>
        <w:rPr>
          <w:rFonts w:cs="Times New Roman"/>
          <w:b/>
          <w:bCs/>
        </w:rPr>
      </w:pPr>
      <w:r w:rsidRPr="001228B7">
        <w:rPr>
          <w:rFonts w:cs="Times New Roman"/>
          <w:b/>
          <w:bCs/>
        </w:rPr>
        <w:t>Petr Jalůvka</w:t>
      </w:r>
    </w:p>
    <w:p w14:paraId="79C38B59" w14:textId="77777777" w:rsidR="00C82685" w:rsidRPr="001228B7" w:rsidRDefault="00C82685" w:rsidP="00C82685">
      <w:pPr>
        <w:jc w:val="center"/>
        <w:rPr>
          <w:rFonts w:cs="Times New Roman"/>
        </w:rPr>
      </w:pPr>
    </w:p>
    <w:p w14:paraId="5DC5CA25" w14:textId="2F36E1DC" w:rsidR="00C82685" w:rsidRPr="001228B7" w:rsidRDefault="00C82685" w:rsidP="00C82685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Příprava na hodinu s el. stavebnicí</w:t>
      </w:r>
    </w:p>
    <w:p w14:paraId="07E8CE2D" w14:textId="77777777" w:rsidR="00C82685" w:rsidRPr="001228B7" w:rsidRDefault="00C82685" w:rsidP="00C82685">
      <w:pPr>
        <w:jc w:val="center"/>
        <w:rPr>
          <w:rFonts w:cs="Times New Roman"/>
          <w:sz w:val="36"/>
          <w:szCs w:val="36"/>
        </w:rPr>
      </w:pPr>
    </w:p>
    <w:p w14:paraId="093A5AEF" w14:textId="77777777" w:rsidR="00C82685" w:rsidRPr="001228B7" w:rsidRDefault="00C82685" w:rsidP="00C82685">
      <w:pPr>
        <w:jc w:val="center"/>
        <w:rPr>
          <w:rFonts w:cs="Times New Roman"/>
          <w:b/>
          <w:bCs/>
        </w:rPr>
      </w:pPr>
      <w:r w:rsidRPr="001228B7">
        <w:rPr>
          <w:rFonts w:cs="Times New Roman"/>
          <w:b/>
          <w:bCs/>
        </w:rPr>
        <w:t>K</w:t>
      </w:r>
      <w:r>
        <w:rPr>
          <w:rFonts w:cs="Times New Roman"/>
          <w:b/>
          <w:bCs/>
        </w:rPr>
        <w:t>TE</w:t>
      </w:r>
      <w:r w:rsidRPr="001228B7">
        <w:rPr>
          <w:rFonts w:cs="Times New Roman"/>
          <w:b/>
          <w:bCs/>
        </w:rPr>
        <w:t>/</w:t>
      </w:r>
      <w:r>
        <w:rPr>
          <w:rFonts w:cs="Times New Roman"/>
          <w:b/>
          <w:bCs/>
        </w:rPr>
        <w:t>EKS</w:t>
      </w:r>
      <w:r w:rsidRPr="001228B7">
        <w:rPr>
          <w:rFonts w:cs="Times New Roman"/>
          <w:b/>
          <w:bCs/>
        </w:rPr>
        <w:t>@</w:t>
      </w:r>
    </w:p>
    <w:p w14:paraId="1EBF3A59" w14:textId="77777777" w:rsidR="00C82685" w:rsidRDefault="00C82685" w:rsidP="00C82685">
      <w:pPr>
        <w:jc w:val="center"/>
        <w:rPr>
          <w:rFonts w:cs="Times New Roman"/>
        </w:rPr>
      </w:pPr>
    </w:p>
    <w:p w14:paraId="292E32AA" w14:textId="77777777" w:rsidR="00C82685" w:rsidRDefault="00C82685" w:rsidP="00C82685">
      <w:pPr>
        <w:jc w:val="center"/>
        <w:rPr>
          <w:rFonts w:cs="Times New Roman"/>
        </w:rPr>
      </w:pPr>
    </w:p>
    <w:p w14:paraId="6C5A5E6D" w14:textId="77777777" w:rsidR="00C82685" w:rsidRDefault="00C82685" w:rsidP="00C82685">
      <w:pPr>
        <w:jc w:val="center"/>
        <w:rPr>
          <w:rFonts w:cs="Times New Roman"/>
        </w:rPr>
      </w:pPr>
    </w:p>
    <w:p w14:paraId="61E55E0D" w14:textId="77777777" w:rsidR="00C82685" w:rsidRDefault="00C82685" w:rsidP="00C82685">
      <w:pPr>
        <w:jc w:val="center"/>
        <w:rPr>
          <w:rFonts w:cs="Times New Roman"/>
        </w:rPr>
      </w:pPr>
    </w:p>
    <w:p w14:paraId="37560CA3" w14:textId="77777777" w:rsidR="00C82685" w:rsidRDefault="00C82685" w:rsidP="00C82685">
      <w:pPr>
        <w:jc w:val="center"/>
        <w:rPr>
          <w:rFonts w:cs="Times New Roman"/>
        </w:rPr>
      </w:pPr>
    </w:p>
    <w:p w14:paraId="7B2FA2FA" w14:textId="77777777" w:rsidR="00C82685" w:rsidRDefault="00C82685" w:rsidP="00C82685">
      <w:pPr>
        <w:jc w:val="center"/>
        <w:rPr>
          <w:rFonts w:cs="Times New Roman"/>
        </w:rPr>
      </w:pPr>
    </w:p>
    <w:p w14:paraId="6D8C41E2" w14:textId="77777777" w:rsidR="00C82685" w:rsidRPr="001228B7" w:rsidRDefault="00C82685" w:rsidP="00C82685">
      <w:pPr>
        <w:jc w:val="center"/>
        <w:rPr>
          <w:rFonts w:cs="Times New Roman"/>
        </w:rPr>
      </w:pPr>
    </w:p>
    <w:p w14:paraId="38C87F0D" w14:textId="77777777" w:rsidR="00C82685" w:rsidRDefault="00C82685" w:rsidP="00C82685">
      <w:pPr>
        <w:jc w:val="center"/>
        <w:rPr>
          <w:rFonts w:cs="Times New Roman"/>
        </w:rPr>
      </w:pPr>
      <w:r w:rsidRPr="001228B7">
        <w:rPr>
          <w:rFonts w:cs="Times New Roman"/>
        </w:rPr>
        <w:t>Olomouc 2025</w:t>
      </w:r>
    </w:p>
    <w:p w14:paraId="54D45763" w14:textId="7E669414" w:rsidR="00C82685" w:rsidRPr="00C82685" w:rsidRDefault="00C82685">
      <w:pPr>
        <w:rPr>
          <w:rFonts w:cs="Times New Roman"/>
        </w:rPr>
      </w:pPr>
      <w:r>
        <w:rPr>
          <w:rFonts w:cs="Times New Roman"/>
        </w:rPr>
        <w:br w:type="page"/>
      </w:r>
    </w:p>
    <w:p w14:paraId="076F5693" w14:textId="11F73C63" w:rsidR="00933600" w:rsidRPr="00933600" w:rsidRDefault="00933600" w:rsidP="00933600">
      <w:pPr>
        <w:rPr>
          <w:b/>
          <w:bCs/>
        </w:rPr>
      </w:pPr>
      <w:r w:rsidRPr="00933600">
        <w:rPr>
          <w:b/>
          <w:bCs/>
        </w:rPr>
        <w:t>Název hodiny</w:t>
      </w:r>
    </w:p>
    <w:p w14:paraId="5558F788" w14:textId="77777777" w:rsidR="00933600" w:rsidRPr="004552DB" w:rsidRDefault="00933600" w:rsidP="00933600">
      <w:pPr>
        <w:rPr>
          <w:rFonts w:cs="Times New Roman"/>
        </w:rPr>
      </w:pPr>
      <w:r w:rsidRPr="00933600">
        <w:rPr>
          <w:rFonts w:cs="Times New Roman"/>
        </w:rPr>
        <w:t xml:space="preserve">Schodišťové osvětlení s kondenzátorem – praktická výuka s </w:t>
      </w:r>
      <w:proofErr w:type="spellStart"/>
      <w:r w:rsidRPr="00933600">
        <w:rPr>
          <w:rFonts w:cs="Times New Roman"/>
        </w:rPr>
        <w:t>Voltík</w:t>
      </w:r>
      <w:proofErr w:type="spellEnd"/>
      <w:r w:rsidRPr="00933600">
        <w:rPr>
          <w:rFonts w:cs="Times New Roman"/>
        </w:rPr>
        <w:t xml:space="preserve"> II.</w:t>
      </w:r>
    </w:p>
    <w:p w14:paraId="0220D065" w14:textId="16248ECC" w:rsidR="00933600" w:rsidRPr="00933600" w:rsidRDefault="00933600" w:rsidP="00933600">
      <w:pPr>
        <w:rPr>
          <w:rFonts w:cs="Times New Roman"/>
        </w:rPr>
      </w:pPr>
      <w:r w:rsidRPr="004552DB">
        <w:rPr>
          <w:rFonts w:cs="Times New Roman"/>
        </w:rPr>
        <w:t>Třída: 8</w:t>
      </w:r>
      <w:r w:rsidR="002D0B56" w:rsidRPr="004552DB">
        <w:rPr>
          <w:rFonts w:cs="Times New Roman"/>
        </w:rPr>
        <w:t>. – 9.</w:t>
      </w:r>
    </w:p>
    <w:p w14:paraId="511CEF3D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51B463FF">
          <v:rect id="_x0000_i1157" style="width:0;height:1.5pt" o:hralign="center" o:hrstd="t" o:hr="t" fillcolor="#a0a0a0" stroked="f"/>
        </w:pict>
      </w:r>
    </w:p>
    <w:p w14:paraId="5E12DC9D" w14:textId="18E0023E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Cíle výuky</w:t>
      </w:r>
    </w:p>
    <w:p w14:paraId="14A64AA1" w14:textId="77777777" w:rsidR="00933600" w:rsidRPr="00933600" w:rsidRDefault="00933600" w:rsidP="00933600">
      <w:pPr>
        <w:numPr>
          <w:ilvl w:val="0"/>
          <w:numId w:val="5"/>
        </w:numPr>
        <w:rPr>
          <w:rFonts w:cs="Times New Roman"/>
        </w:rPr>
      </w:pPr>
      <w:r w:rsidRPr="00933600">
        <w:rPr>
          <w:rFonts w:cs="Times New Roman"/>
        </w:rPr>
        <w:t>Žák sestaví obvod schodišťového osvětlení podle zadání.</w:t>
      </w:r>
    </w:p>
    <w:p w14:paraId="4A89C2ED" w14:textId="77777777" w:rsidR="00933600" w:rsidRPr="00933600" w:rsidRDefault="00933600" w:rsidP="00933600">
      <w:pPr>
        <w:numPr>
          <w:ilvl w:val="0"/>
          <w:numId w:val="5"/>
        </w:numPr>
        <w:rPr>
          <w:rFonts w:cs="Times New Roman"/>
        </w:rPr>
      </w:pPr>
      <w:r w:rsidRPr="00933600">
        <w:rPr>
          <w:rFonts w:cs="Times New Roman"/>
        </w:rPr>
        <w:t>Žák pochopí funkci kondenzátoru v obvodu (zpoždění rozsvícení a zhasnutí).</w:t>
      </w:r>
    </w:p>
    <w:p w14:paraId="2207E008" w14:textId="77777777" w:rsidR="00933600" w:rsidRPr="00933600" w:rsidRDefault="00933600" w:rsidP="00933600">
      <w:pPr>
        <w:numPr>
          <w:ilvl w:val="0"/>
          <w:numId w:val="5"/>
        </w:numPr>
        <w:rPr>
          <w:rFonts w:cs="Times New Roman"/>
        </w:rPr>
      </w:pPr>
      <w:r w:rsidRPr="00933600">
        <w:rPr>
          <w:rFonts w:cs="Times New Roman"/>
        </w:rPr>
        <w:t>Žák rozpozná a správně zapojí součástky: diodu, kondenzátor, rezistory, tlačítko.</w:t>
      </w:r>
    </w:p>
    <w:p w14:paraId="232A55E5" w14:textId="77777777" w:rsidR="00933600" w:rsidRPr="00933600" w:rsidRDefault="00933600" w:rsidP="00933600">
      <w:pPr>
        <w:numPr>
          <w:ilvl w:val="0"/>
          <w:numId w:val="5"/>
        </w:numPr>
        <w:rPr>
          <w:rFonts w:cs="Times New Roman"/>
        </w:rPr>
      </w:pPr>
      <w:r w:rsidRPr="00933600">
        <w:rPr>
          <w:rFonts w:cs="Times New Roman"/>
        </w:rPr>
        <w:t>Žák provede měření napětí a proudu a ověří funkčnost obvodu.</w:t>
      </w:r>
    </w:p>
    <w:p w14:paraId="2A2DF481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106D0F1F">
          <v:rect id="_x0000_i1158" style="width:0;height:1.5pt" o:hralign="center" o:hrstd="t" o:hr="t" fillcolor="#a0a0a0" stroked="f"/>
        </w:pict>
      </w:r>
    </w:p>
    <w:p w14:paraId="4009C930" w14:textId="1F6F8EC6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Vzdělávací obsah</w:t>
      </w:r>
    </w:p>
    <w:p w14:paraId="5278057C" w14:textId="77777777" w:rsidR="00933600" w:rsidRPr="00933600" w:rsidRDefault="00933600" w:rsidP="00933600">
      <w:pPr>
        <w:numPr>
          <w:ilvl w:val="0"/>
          <w:numId w:val="6"/>
        </w:numPr>
        <w:rPr>
          <w:rFonts w:cs="Times New Roman"/>
        </w:rPr>
      </w:pPr>
      <w:r w:rsidRPr="00933600">
        <w:rPr>
          <w:rFonts w:cs="Times New Roman"/>
        </w:rPr>
        <w:t>Schodišťové osvětlení a princip „zpožděného zhasnutí“.</w:t>
      </w:r>
    </w:p>
    <w:p w14:paraId="61775816" w14:textId="77777777" w:rsidR="00933600" w:rsidRPr="00933600" w:rsidRDefault="00933600" w:rsidP="00933600">
      <w:pPr>
        <w:numPr>
          <w:ilvl w:val="0"/>
          <w:numId w:val="6"/>
        </w:numPr>
        <w:rPr>
          <w:rFonts w:cs="Times New Roman"/>
        </w:rPr>
      </w:pPr>
      <w:r w:rsidRPr="00933600">
        <w:rPr>
          <w:rFonts w:cs="Times New Roman"/>
        </w:rPr>
        <w:t>Funkce kondenzátoru a jeho nabíjení/ vybíjení.</w:t>
      </w:r>
    </w:p>
    <w:p w14:paraId="3A7B2F5D" w14:textId="77777777" w:rsidR="00933600" w:rsidRPr="00933600" w:rsidRDefault="00933600" w:rsidP="00933600">
      <w:pPr>
        <w:numPr>
          <w:ilvl w:val="0"/>
          <w:numId w:val="6"/>
        </w:numPr>
        <w:rPr>
          <w:rFonts w:cs="Times New Roman"/>
        </w:rPr>
      </w:pPr>
      <w:r w:rsidRPr="00933600">
        <w:rPr>
          <w:rFonts w:cs="Times New Roman"/>
        </w:rPr>
        <w:t>Směr diody a jeho význam.</w:t>
      </w:r>
    </w:p>
    <w:p w14:paraId="22D4E7CA" w14:textId="77777777" w:rsidR="00933600" w:rsidRPr="00933600" w:rsidRDefault="00933600" w:rsidP="00933600">
      <w:pPr>
        <w:numPr>
          <w:ilvl w:val="0"/>
          <w:numId w:val="6"/>
        </w:numPr>
        <w:rPr>
          <w:rFonts w:cs="Times New Roman"/>
        </w:rPr>
      </w:pPr>
      <w:r w:rsidRPr="00933600">
        <w:rPr>
          <w:rFonts w:cs="Times New Roman"/>
        </w:rPr>
        <w:t>Praktická práce s tlačítkem a rezistory.</w:t>
      </w:r>
    </w:p>
    <w:p w14:paraId="5CCD0487" w14:textId="77777777" w:rsidR="00933600" w:rsidRPr="00933600" w:rsidRDefault="00933600" w:rsidP="00933600">
      <w:pPr>
        <w:numPr>
          <w:ilvl w:val="0"/>
          <w:numId w:val="6"/>
        </w:numPr>
        <w:rPr>
          <w:rFonts w:cs="Times New Roman"/>
        </w:rPr>
      </w:pPr>
      <w:r w:rsidRPr="00933600">
        <w:rPr>
          <w:rFonts w:cs="Times New Roman"/>
        </w:rPr>
        <w:t>Bezpečná práce s nízkým napětím.</w:t>
      </w:r>
    </w:p>
    <w:p w14:paraId="40338835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42E9D7CD">
          <v:rect id="_x0000_i1159" style="width:0;height:1.5pt" o:hralign="center" o:hrstd="t" o:hr="t" fillcolor="#a0a0a0" stroked="f"/>
        </w:pict>
      </w:r>
    </w:p>
    <w:p w14:paraId="13FD38F1" w14:textId="43BBFDC7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Pomůcky</w:t>
      </w:r>
    </w:p>
    <w:p w14:paraId="747E274D" w14:textId="77777777" w:rsidR="00933600" w:rsidRPr="00933600" w:rsidRDefault="00933600" w:rsidP="00933600">
      <w:pPr>
        <w:numPr>
          <w:ilvl w:val="0"/>
          <w:numId w:val="7"/>
        </w:numPr>
        <w:rPr>
          <w:rFonts w:cs="Times New Roman"/>
        </w:rPr>
      </w:pPr>
      <w:r w:rsidRPr="00933600">
        <w:rPr>
          <w:rFonts w:cs="Times New Roman"/>
        </w:rPr>
        <w:t xml:space="preserve">Stavebnice </w:t>
      </w:r>
      <w:proofErr w:type="spellStart"/>
      <w:r w:rsidRPr="00933600">
        <w:rPr>
          <w:rFonts w:cs="Times New Roman"/>
        </w:rPr>
        <w:t>Voltík</w:t>
      </w:r>
      <w:proofErr w:type="spellEnd"/>
      <w:r w:rsidRPr="00933600">
        <w:rPr>
          <w:rFonts w:cs="Times New Roman"/>
        </w:rPr>
        <w:t xml:space="preserve"> II.</w:t>
      </w:r>
    </w:p>
    <w:p w14:paraId="26B6A631" w14:textId="77777777" w:rsidR="00933600" w:rsidRPr="00933600" w:rsidRDefault="00933600" w:rsidP="00933600">
      <w:pPr>
        <w:numPr>
          <w:ilvl w:val="0"/>
          <w:numId w:val="7"/>
        </w:numPr>
        <w:rPr>
          <w:rFonts w:cs="Times New Roman"/>
        </w:rPr>
      </w:pPr>
      <w:r w:rsidRPr="00933600">
        <w:rPr>
          <w:rFonts w:cs="Times New Roman"/>
        </w:rPr>
        <w:t>Schématický pracovní list pro úlohu 15.</w:t>
      </w:r>
    </w:p>
    <w:p w14:paraId="48126AF6" w14:textId="73ACFC9F" w:rsidR="00933600" w:rsidRPr="00933600" w:rsidRDefault="00933600" w:rsidP="00933600">
      <w:pPr>
        <w:numPr>
          <w:ilvl w:val="0"/>
          <w:numId w:val="7"/>
        </w:numPr>
        <w:rPr>
          <w:rFonts w:cs="Times New Roman"/>
        </w:rPr>
      </w:pPr>
      <w:r w:rsidRPr="00933600">
        <w:rPr>
          <w:rFonts w:cs="Times New Roman"/>
        </w:rPr>
        <w:t>Multimetr (volitelně pro měření napětí a proudu</w:t>
      </w:r>
      <w:r w:rsidRPr="004552DB">
        <w:rPr>
          <w:rFonts w:cs="Times New Roman"/>
        </w:rPr>
        <w:t>, podle šikovnosti žáků</w:t>
      </w:r>
      <w:r w:rsidRPr="00933600">
        <w:rPr>
          <w:rFonts w:cs="Times New Roman"/>
        </w:rPr>
        <w:t>).</w:t>
      </w:r>
    </w:p>
    <w:p w14:paraId="059E2BF3" w14:textId="77777777" w:rsidR="00933600" w:rsidRPr="00933600" w:rsidRDefault="00933600" w:rsidP="00933600">
      <w:pPr>
        <w:numPr>
          <w:ilvl w:val="0"/>
          <w:numId w:val="7"/>
        </w:numPr>
        <w:rPr>
          <w:rFonts w:cs="Times New Roman"/>
        </w:rPr>
      </w:pPr>
      <w:r w:rsidRPr="00933600">
        <w:rPr>
          <w:rFonts w:cs="Times New Roman"/>
        </w:rPr>
        <w:t>Psací potřeby (zápis naměřených hodnot a postupu).</w:t>
      </w:r>
    </w:p>
    <w:p w14:paraId="2008AED2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2008AE83">
          <v:rect id="_x0000_i1160" style="width:0;height:1.5pt" o:hralign="center" o:hrstd="t" o:hr="t" fillcolor="#a0a0a0" stroked="f"/>
        </w:pict>
      </w:r>
    </w:p>
    <w:p w14:paraId="082761D8" w14:textId="07D6A98C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Průběh hodiny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5816"/>
        <w:gridCol w:w="2515"/>
      </w:tblGrid>
      <w:tr w:rsidR="00933600" w:rsidRPr="00933600" w14:paraId="21F1D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14DBE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Čas</w:t>
            </w:r>
          </w:p>
        </w:tc>
        <w:tc>
          <w:tcPr>
            <w:tcW w:w="0" w:type="auto"/>
            <w:vAlign w:val="center"/>
            <w:hideMark/>
          </w:tcPr>
          <w:p w14:paraId="03706DA9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Činnost</w:t>
            </w:r>
          </w:p>
        </w:tc>
        <w:tc>
          <w:tcPr>
            <w:tcW w:w="0" w:type="auto"/>
            <w:vAlign w:val="center"/>
            <w:hideMark/>
          </w:tcPr>
          <w:p w14:paraId="0B2B94A2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Forma práce</w:t>
            </w:r>
          </w:p>
        </w:tc>
      </w:tr>
      <w:tr w:rsidR="00933600" w:rsidRPr="00933600" w14:paraId="1ACD8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AA5D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6D03948A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Úvod: představení cíle hodiny, bezpečnost</w:t>
            </w:r>
          </w:p>
        </w:tc>
        <w:tc>
          <w:tcPr>
            <w:tcW w:w="0" w:type="auto"/>
            <w:vAlign w:val="center"/>
            <w:hideMark/>
          </w:tcPr>
          <w:p w14:paraId="3D665B68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Instruktáž, společně</w:t>
            </w:r>
          </w:p>
        </w:tc>
      </w:tr>
      <w:tr w:rsidR="00933600" w:rsidRPr="00933600" w14:paraId="7A03D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1DB9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5471331F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Představení součástek: kondenzátor, dioda, tlačítko, rezistory</w:t>
            </w:r>
          </w:p>
        </w:tc>
        <w:tc>
          <w:tcPr>
            <w:tcW w:w="0" w:type="auto"/>
            <w:vAlign w:val="center"/>
            <w:hideMark/>
          </w:tcPr>
          <w:p w14:paraId="15C32234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Ukázka</w:t>
            </w:r>
          </w:p>
        </w:tc>
      </w:tr>
      <w:tr w:rsidR="00933600" w:rsidRPr="00933600" w14:paraId="08DB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A64A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lastRenderedPageBreak/>
              <w:t>20 min</w:t>
            </w:r>
          </w:p>
        </w:tc>
        <w:tc>
          <w:tcPr>
            <w:tcW w:w="0" w:type="auto"/>
            <w:vAlign w:val="center"/>
            <w:hideMark/>
          </w:tcPr>
          <w:p w14:paraId="33F82625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Sestavení obvodu podle knížky (úloha 15)</w:t>
            </w:r>
          </w:p>
        </w:tc>
        <w:tc>
          <w:tcPr>
            <w:tcW w:w="0" w:type="auto"/>
            <w:vAlign w:val="center"/>
            <w:hideMark/>
          </w:tcPr>
          <w:p w14:paraId="51DC3B4C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Samostatně / ve dvojicích</w:t>
            </w:r>
          </w:p>
        </w:tc>
      </w:tr>
      <w:tr w:rsidR="00933600" w:rsidRPr="00933600" w14:paraId="052B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22E8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F641D96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Testování obvodu, měření napětí a proudu</w:t>
            </w:r>
          </w:p>
        </w:tc>
        <w:tc>
          <w:tcPr>
            <w:tcW w:w="0" w:type="auto"/>
            <w:vAlign w:val="center"/>
            <w:hideMark/>
          </w:tcPr>
          <w:p w14:paraId="7ECFCE58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Praktická činnost</w:t>
            </w:r>
          </w:p>
        </w:tc>
      </w:tr>
      <w:tr w:rsidR="00933600" w:rsidRPr="00933600" w14:paraId="65D0B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5BA2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0A9D0D74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Diskuze: vysvětlení principu zpoždění a funkce součástek</w:t>
            </w:r>
          </w:p>
        </w:tc>
        <w:tc>
          <w:tcPr>
            <w:tcW w:w="0" w:type="auto"/>
            <w:vAlign w:val="center"/>
            <w:hideMark/>
          </w:tcPr>
          <w:p w14:paraId="4619C614" w14:textId="77777777" w:rsidR="00933600" w:rsidRPr="00933600" w:rsidRDefault="00933600" w:rsidP="00933600">
            <w:pPr>
              <w:rPr>
                <w:rFonts w:cs="Times New Roman"/>
              </w:rPr>
            </w:pPr>
            <w:r w:rsidRPr="00933600">
              <w:rPr>
                <w:rFonts w:cs="Times New Roman"/>
              </w:rPr>
              <w:t>Společně</w:t>
            </w:r>
          </w:p>
        </w:tc>
      </w:tr>
    </w:tbl>
    <w:p w14:paraId="139B61AE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081BA5AB">
          <v:rect id="_x0000_i1161" style="width:0;height:1.5pt" o:hralign="center" o:hrstd="t" o:hr="t" fillcolor="#a0a0a0" stroked="f"/>
        </w:pict>
      </w:r>
    </w:p>
    <w:p w14:paraId="4AFF18D1" w14:textId="57482F3E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Postup práce</w:t>
      </w:r>
    </w:p>
    <w:p w14:paraId="3767E424" w14:textId="5F33632E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4552DB">
        <w:rPr>
          <w:rFonts w:cs="Times New Roman"/>
        </w:rPr>
        <w:t>Najděte</w:t>
      </w:r>
      <w:r w:rsidRPr="00933600">
        <w:rPr>
          <w:rFonts w:cs="Times New Roman"/>
        </w:rPr>
        <w:t xml:space="preserve"> všechny součástky uvedené v úloze (kondenzátor, diodu, tlačítko, rezistory).</w:t>
      </w:r>
    </w:p>
    <w:p w14:paraId="27A8073B" w14:textId="77777777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933600">
        <w:rPr>
          <w:rFonts w:cs="Times New Roman"/>
        </w:rPr>
        <w:t>Sestavte obvod podle schématu v knížce.</w:t>
      </w:r>
    </w:p>
    <w:p w14:paraId="742A2737" w14:textId="77777777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933600">
        <w:rPr>
          <w:rFonts w:cs="Times New Roman"/>
        </w:rPr>
        <w:t>Zkontrolujte polaritu diody a kondenzátoru.</w:t>
      </w:r>
    </w:p>
    <w:p w14:paraId="102F5F72" w14:textId="77777777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933600">
        <w:rPr>
          <w:rFonts w:cs="Times New Roman"/>
        </w:rPr>
        <w:t>Zapněte obvod a stiskněte tlačítko – sledujte, jak se LED rozsvítí a zhasne se zpožděním.</w:t>
      </w:r>
    </w:p>
    <w:p w14:paraId="046D52A3" w14:textId="77777777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933600">
        <w:rPr>
          <w:rFonts w:cs="Times New Roman"/>
        </w:rPr>
        <w:t>(Volitelně) Změřte napětí na kondenzátoru při stisku a uvolnění tlačítka.</w:t>
      </w:r>
    </w:p>
    <w:p w14:paraId="7107EFDC" w14:textId="77777777" w:rsidR="00933600" w:rsidRPr="00933600" w:rsidRDefault="00933600" w:rsidP="00933600">
      <w:pPr>
        <w:numPr>
          <w:ilvl w:val="0"/>
          <w:numId w:val="8"/>
        </w:numPr>
        <w:rPr>
          <w:rFonts w:cs="Times New Roman"/>
        </w:rPr>
      </w:pPr>
      <w:r w:rsidRPr="00933600">
        <w:rPr>
          <w:rFonts w:cs="Times New Roman"/>
        </w:rPr>
        <w:t>Diskutujte: jak se mění doba zhasnutí při různých hodnotách rezistorů nebo kondenzátorů.</w:t>
      </w:r>
    </w:p>
    <w:p w14:paraId="5889B10C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27AF4EF0">
          <v:rect id="_x0000_i1162" style="width:0;height:1.5pt" o:hralign="center" o:hrstd="t" o:hr="t" fillcolor="#a0a0a0" stroked="f"/>
        </w:pict>
      </w:r>
    </w:p>
    <w:p w14:paraId="355A0961" w14:textId="09084F91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Bezpečnostní upozornění</w:t>
      </w:r>
    </w:p>
    <w:p w14:paraId="5A2696EB" w14:textId="1187B077" w:rsidR="00933600" w:rsidRPr="00933600" w:rsidRDefault="00933600" w:rsidP="00933600">
      <w:pPr>
        <w:numPr>
          <w:ilvl w:val="0"/>
          <w:numId w:val="9"/>
        </w:numPr>
        <w:rPr>
          <w:rFonts w:cs="Times New Roman"/>
        </w:rPr>
      </w:pPr>
      <w:r w:rsidRPr="00933600">
        <w:rPr>
          <w:rFonts w:cs="Times New Roman"/>
        </w:rPr>
        <w:t>Pracujte pouze s napětím ze stavebnice</w:t>
      </w:r>
      <w:r w:rsidR="00B941DA" w:rsidRPr="004552DB">
        <w:rPr>
          <w:rFonts w:cs="Times New Roman"/>
        </w:rPr>
        <w:t>.</w:t>
      </w:r>
    </w:p>
    <w:p w14:paraId="4E348F9D" w14:textId="77777777" w:rsidR="00933600" w:rsidRPr="00933600" w:rsidRDefault="00933600" w:rsidP="00933600">
      <w:pPr>
        <w:numPr>
          <w:ilvl w:val="0"/>
          <w:numId w:val="9"/>
        </w:numPr>
        <w:rPr>
          <w:rFonts w:cs="Times New Roman"/>
        </w:rPr>
      </w:pPr>
      <w:r w:rsidRPr="00933600">
        <w:rPr>
          <w:rFonts w:cs="Times New Roman"/>
        </w:rPr>
        <w:t>Dávejte pozor na správnou polaritu diody a kondenzátoru.</w:t>
      </w:r>
    </w:p>
    <w:p w14:paraId="5176658E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0B742169">
          <v:rect id="_x0000_i1163" style="width:0;height:1.5pt" o:hralign="center" o:hrstd="t" o:hr="t" fillcolor="#a0a0a0" stroked="f"/>
        </w:pict>
      </w:r>
    </w:p>
    <w:p w14:paraId="4622EB87" w14:textId="3BCD7D58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Pracovní list / protokol</w:t>
      </w:r>
    </w:p>
    <w:p w14:paraId="44B265F2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t>Úkoly pro žáky:</w:t>
      </w:r>
    </w:p>
    <w:p w14:paraId="0AFDCED5" w14:textId="77777777" w:rsidR="00933600" w:rsidRPr="00933600" w:rsidRDefault="00933600" w:rsidP="00933600">
      <w:pPr>
        <w:numPr>
          <w:ilvl w:val="0"/>
          <w:numId w:val="10"/>
        </w:numPr>
        <w:rPr>
          <w:rFonts w:cs="Times New Roman"/>
        </w:rPr>
      </w:pPr>
      <w:r w:rsidRPr="00933600">
        <w:rPr>
          <w:rFonts w:cs="Times New Roman"/>
        </w:rPr>
        <w:t>Nakreslete zapojený obvod (nebo vyfoťte).</w:t>
      </w:r>
    </w:p>
    <w:p w14:paraId="45F473A8" w14:textId="5276106B" w:rsidR="00933600" w:rsidRPr="00933600" w:rsidRDefault="00933600" w:rsidP="00933600">
      <w:pPr>
        <w:numPr>
          <w:ilvl w:val="0"/>
          <w:numId w:val="10"/>
        </w:numPr>
        <w:rPr>
          <w:rFonts w:cs="Times New Roman"/>
        </w:rPr>
      </w:pPr>
      <w:r w:rsidRPr="00933600">
        <w:rPr>
          <w:rFonts w:cs="Times New Roman"/>
        </w:rPr>
        <w:t>Zapište hodnoty použitých součáste</w:t>
      </w:r>
      <w:r w:rsidRPr="004552DB">
        <w:rPr>
          <w:rFonts w:cs="Times New Roman"/>
        </w:rPr>
        <w:t>k (Rezistory, kondenzátor)</w:t>
      </w:r>
      <w:r w:rsidRPr="00933600">
        <w:rPr>
          <w:rFonts w:cs="Times New Roman"/>
        </w:rPr>
        <w:t>.</w:t>
      </w:r>
    </w:p>
    <w:p w14:paraId="4E05C94D" w14:textId="77777777" w:rsidR="00933600" w:rsidRPr="00933600" w:rsidRDefault="00933600" w:rsidP="00933600">
      <w:pPr>
        <w:numPr>
          <w:ilvl w:val="0"/>
          <w:numId w:val="10"/>
        </w:numPr>
        <w:rPr>
          <w:rFonts w:cs="Times New Roman"/>
        </w:rPr>
      </w:pPr>
      <w:r w:rsidRPr="00933600">
        <w:rPr>
          <w:rFonts w:cs="Times New Roman"/>
        </w:rPr>
        <w:t>Pozorujte chování LED: doba rozsvícení a zhasnutí.</w:t>
      </w:r>
    </w:p>
    <w:p w14:paraId="4F085D92" w14:textId="77777777" w:rsidR="00933600" w:rsidRPr="00933600" w:rsidRDefault="00933600" w:rsidP="00933600">
      <w:pPr>
        <w:numPr>
          <w:ilvl w:val="0"/>
          <w:numId w:val="10"/>
        </w:numPr>
        <w:rPr>
          <w:rFonts w:cs="Times New Roman"/>
        </w:rPr>
      </w:pPr>
      <w:r w:rsidRPr="00933600">
        <w:rPr>
          <w:rFonts w:cs="Times New Roman"/>
        </w:rPr>
        <w:t>Odpovězte na otázky:</w:t>
      </w:r>
    </w:p>
    <w:p w14:paraId="0EFA98A3" w14:textId="77777777" w:rsidR="00933600" w:rsidRPr="00933600" w:rsidRDefault="00933600" w:rsidP="00933600">
      <w:pPr>
        <w:numPr>
          <w:ilvl w:val="1"/>
          <w:numId w:val="10"/>
        </w:numPr>
        <w:rPr>
          <w:rFonts w:cs="Times New Roman"/>
        </w:rPr>
      </w:pPr>
      <w:r w:rsidRPr="00933600">
        <w:rPr>
          <w:rFonts w:cs="Times New Roman"/>
        </w:rPr>
        <w:t>Co způsobuje zpoždění zhasnutí LED?</w:t>
      </w:r>
    </w:p>
    <w:p w14:paraId="3EBE5C96" w14:textId="77777777" w:rsidR="00933600" w:rsidRPr="00933600" w:rsidRDefault="00933600" w:rsidP="00933600">
      <w:pPr>
        <w:numPr>
          <w:ilvl w:val="1"/>
          <w:numId w:val="10"/>
        </w:numPr>
        <w:rPr>
          <w:rFonts w:cs="Times New Roman"/>
        </w:rPr>
      </w:pPr>
      <w:r w:rsidRPr="00933600">
        <w:rPr>
          <w:rFonts w:cs="Times New Roman"/>
        </w:rPr>
        <w:lastRenderedPageBreak/>
        <w:t>Jak se chová kondenzátor při stisku a uvolnění tlačítka?</w:t>
      </w:r>
    </w:p>
    <w:p w14:paraId="27F2C940" w14:textId="77777777" w:rsidR="00933600" w:rsidRPr="00933600" w:rsidRDefault="00933600" w:rsidP="00933600">
      <w:pPr>
        <w:numPr>
          <w:ilvl w:val="1"/>
          <w:numId w:val="10"/>
        </w:numPr>
        <w:rPr>
          <w:rFonts w:cs="Times New Roman"/>
        </w:rPr>
      </w:pPr>
      <w:r w:rsidRPr="00933600">
        <w:rPr>
          <w:rFonts w:cs="Times New Roman"/>
        </w:rPr>
        <w:t>Co by se stalo, kdyby byla dioda zapojena opačně?</w:t>
      </w:r>
    </w:p>
    <w:p w14:paraId="281F5F2A" w14:textId="77777777" w:rsidR="00933600" w:rsidRPr="00933600" w:rsidRDefault="00933600" w:rsidP="00933600">
      <w:pPr>
        <w:rPr>
          <w:rFonts w:cs="Times New Roman"/>
        </w:rPr>
      </w:pPr>
      <w:r w:rsidRPr="00933600">
        <w:rPr>
          <w:rFonts w:cs="Times New Roman"/>
        </w:rPr>
        <w:pict w14:anchorId="013272EB">
          <v:rect id="_x0000_i1164" style="width:0;height:1.5pt" o:hralign="center" o:hrstd="t" o:hr="t" fillcolor="#a0a0a0" stroked="f"/>
        </w:pict>
      </w:r>
    </w:p>
    <w:p w14:paraId="5692899A" w14:textId="3BBFD615" w:rsidR="00933600" w:rsidRPr="00933600" w:rsidRDefault="00933600" w:rsidP="00933600">
      <w:pPr>
        <w:rPr>
          <w:rFonts w:cs="Times New Roman"/>
          <w:b/>
          <w:bCs/>
        </w:rPr>
      </w:pPr>
      <w:r w:rsidRPr="00933600">
        <w:rPr>
          <w:rFonts w:cs="Times New Roman"/>
          <w:b/>
          <w:bCs/>
        </w:rPr>
        <w:t>Zhodnocení hodiny</w:t>
      </w:r>
    </w:p>
    <w:p w14:paraId="4EB5AD64" w14:textId="77777777" w:rsidR="00933600" w:rsidRPr="00933600" w:rsidRDefault="00933600" w:rsidP="00933600">
      <w:pPr>
        <w:numPr>
          <w:ilvl w:val="0"/>
          <w:numId w:val="11"/>
        </w:numPr>
        <w:rPr>
          <w:rFonts w:cs="Times New Roman"/>
        </w:rPr>
      </w:pPr>
      <w:r w:rsidRPr="00933600">
        <w:rPr>
          <w:rFonts w:cs="Times New Roman"/>
        </w:rPr>
        <w:t>Reflexe s žáky: co se naučili, co bylo snadné, co obtížné.</w:t>
      </w:r>
    </w:p>
    <w:p w14:paraId="2AC9A401" w14:textId="49605EC5" w:rsidR="00933600" w:rsidRPr="00933600" w:rsidRDefault="004552DB" w:rsidP="00933600">
      <w:pPr>
        <w:numPr>
          <w:ilvl w:val="0"/>
          <w:numId w:val="11"/>
        </w:numPr>
        <w:rPr>
          <w:rFonts w:cs="Times New Roman"/>
        </w:rPr>
      </w:pPr>
      <w:r w:rsidRPr="004552DB">
        <w:rPr>
          <w:rFonts w:cs="Times New Roman"/>
        </w:rPr>
        <w:t>Doporučení,</w:t>
      </w:r>
      <w:r w:rsidR="007E5129" w:rsidRPr="004552DB">
        <w:rPr>
          <w:rFonts w:cs="Times New Roman"/>
        </w:rPr>
        <w:t xml:space="preserve"> co se povedlo a co by se mohlo udělat příště jinak</w:t>
      </w:r>
      <w:r w:rsidR="00972688" w:rsidRPr="004552DB">
        <w:rPr>
          <w:rFonts w:cs="Times New Roman"/>
        </w:rPr>
        <w:t xml:space="preserve"> (pro učitele).</w:t>
      </w:r>
    </w:p>
    <w:p w14:paraId="5922B25D" w14:textId="77777777" w:rsidR="00954C2C" w:rsidRPr="00933600" w:rsidRDefault="00954C2C" w:rsidP="00933600"/>
    <w:sectPr w:rsidR="00954C2C" w:rsidRPr="009336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E26"/>
    <w:multiLevelType w:val="multilevel"/>
    <w:tmpl w:val="BB7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0DC7"/>
    <w:multiLevelType w:val="multilevel"/>
    <w:tmpl w:val="59A8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54EED"/>
    <w:multiLevelType w:val="multilevel"/>
    <w:tmpl w:val="5D4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A4720"/>
    <w:multiLevelType w:val="multilevel"/>
    <w:tmpl w:val="AFD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42179"/>
    <w:multiLevelType w:val="multilevel"/>
    <w:tmpl w:val="8C64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D2E1D"/>
    <w:multiLevelType w:val="multilevel"/>
    <w:tmpl w:val="7C3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85938"/>
    <w:multiLevelType w:val="multilevel"/>
    <w:tmpl w:val="1BB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10D47"/>
    <w:multiLevelType w:val="multilevel"/>
    <w:tmpl w:val="3742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A7271"/>
    <w:multiLevelType w:val="multilevel"/>
    <w:tmpl w:val="3FA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53724"/>
    <w:multiLevelType w:val="multilevel"/>
    <w:tmpl w:val="1B6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F4622"/>
    <w:multiLevelType w:val="multilevel"/>
    <w:tmpl w:val="9FDC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243840">
    <w:abstractNumId w:val="0"/>
  </w:num>
  <w:num w:numId="2" w16cid:durableId="667639508">
    <w:abstractNumId w:val="10"/>
  </w:num>
  <w:num w:numId="3" w16cid:durableId="1549300813">
    <w:abstractNumId w:val="4"/>
  </w:num>
  <w:num w:numId="4" w16cid:durableId="359091708">
    <w:abstractNumId w:val="9"/>
  </w:num>
  <w:num w:numId="5" w16cid:durableId="1592203324">
    <w:abstractNumId w:val="5"/>
  </w:num>
  <w:num w:numId="6" w16cid:durableId="2125271168">
    <w:abstractNumId w:val="6"/>
  </w:num>
  <w:num w:numId="7" w16cid:durableId="1850830461">
    <w:abstractNumId w:val="2"/>
  </w:num>
  <w:num w:numId="8" w16cid:durableId="559829833">
    <w:abstractNumId w:val="1"/>
  </w:num>
  <w:num w:numId="9" w16cid:durableId="1407917892">
    <w:abstractNumId w:val="7"/>
  </w:num>
  <w:num w:numId="10" w16cid:durableId="1122768075">
    <w:abstractNumId w:val="3"/>
  </w:num>
  <w:num w:numId="11" w16cid:durableId="7449548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B7"/>
    <w:rsid w:val="0000347E"/>
    <w:rsid w:val="002C0FDF"/>
    <w:rsid w:val="002D0B56"/>
    <w:rsid w:val="004552DB"/>
    <w:rsid w:val="006329B7"/>
    <w:rsid w:val="00740AB4"/>
    <w:rsid w:val="007E5129"/>
    <w:rsid w:val="00933600"/>
    <w:rsid w:val="00954C2C"/>
    <w:rsid w:val="00972688"/>
    <w:rsid w:val="00B941DA"/>
    <w:rsid w:val="00C82685"/>
    <w:rsid w:val="00D21485"/>
    <w:rsid w:val="00EB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339AC"/>
  <w15:chartTrackingRefBased/>
  <w15:docId w15:val="{80A91313-DCA7-4E80-AB53-98CE92CF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21485"/>
    <w:rPr>
      <w:rFonts w:ascii="Times New Roman" w:hAnsi="Times New Roman"/>
    </w:rPr>
  </w:style>
  <w:style w:type="paragraph" w:styleId="Nadpis1">
    <w:name w:val="heading 1"/>
    <w:basedOn w:val="Normln"/>
    <w:next w:val="Normln"/>
    <w:link w:val="Nadpis1Char"/>
    <w:uiPriority w:val="9"/>
    <w:qFormat/>
    <w:rsid w:val="00D214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3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329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329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29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29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29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29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29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148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3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3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329B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329B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329B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329B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329B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329B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3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3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329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3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3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329B7"/>
    <w:rPr>
      <w:rFonts w:ascii="Times New Roman" w:hAnsi="Times New Roman"/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329B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329B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3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329B7"/>
    <w:rPr>
      <w:rFonts w:ascii="Times New Roman" w:hAnsi="Times New Roman"/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3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351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Jalůvka</dc:creator>
  <cp:keywords/>
  <dc:description/>
  <cp:lastModifiedBy>Petr Jalůvka</cp:lastModifiedBy>
  <cp:revision>8</cp:revision>
  <dcterms:created xsi:type="dcterms:W3CDTF">2025-12-18T21:20:00Z</dcterms:created>
  <dcterms:modified xsi:type="dcterms:W3CDTF">2025-12-18T22:05:00Z</dcterms:modified>
</cp:coreProperties>
</file>