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171F9" w14:textId="3CC26EFA" w:rsidR="007700EC" w:rsidRDefault="00AE0567" w:rsidP="007700EC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51CF2" wp14:editId="6CF6D583">
                <wp:simplePos x="0" y="0"/>
                <wp:positionH relativeFrom="margin">
                  <wp:align>center</wp:align>
                </wp:positionH>
                <wp:positionV relativeFrom="paragraph">
                  <wp:posOffset>-96520</wp:posOffset>
                </wp:positionV>
                <wp:extent cx="7737475" cy="124460"/>
                <wp:effectExtent l="0" t="0" r="0" b="88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475" cy="1244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9A146" id="Rectángulo 5" o:spid="_x0000_s1026" style="position:absolute;margin-left:0;margin-top:-7.6pt;width:609.25pt;height:9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" fillcolor="#ffc000" stroked="f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15EB9" wp14:editId="474DEEBE">
                <wp:simplePos x="0" y="0"/>
                <wp:positionH relativeFrom="page">
                  <wp:align>right</wp:align>
                </wp:positionH>
                <wp:positionV relativeFrom="paragraph">
                  <wp:posOffset>-887673</wp:posOffset>
                </wp:positionV>
                <wp:extent cx="7737475" cy="8191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475" cy="819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7A888" id="Rectángulo 4" o:spid="_x0000_s1026" style="position:absolute;margin-left:558.05pt;margin-top:-69.9pt;width:609.25pt;height:64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" fillcolor="#002060" stroked="f" strokeweight="1pt">
                <w10:wrap anchorx="page"/>
              </v:rect>
            </w:pict>
          </mc:Fallback>
        </mc:AlternateContent>
      </w:r>
      <w:r w:rsidR="007700E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FFB55" wp14:editId="2AC6035B">
                <wp:simplePos x="0" y="0"/>
                <wp:positionH relativeFrom="column">
                  <wp:posOffset>-1072515</wp:posOffset>
                </wp:positionH>
                <wp:positionV relativeFrom="paragraph">
                  <wp:posOffset>-511175</wp:posOffset>
                </wp:positionV>
                <wp:extent cx="6461760" cy="49784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49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4957A" w14:textId="77777777" w:rsidR="007700EC" w:rsidRPr="00DE5749" w:rsidRDefault="007700EC" w:rsidP="007700EC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 xml:space="preserve">Formato de Certificado Digital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>( FCD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 xml:space="preserve"> )</w:t>
                            </w:r>
                          </w:p>
                          <w:p w14:paraId="582764A7" w14:textId="77777777" w:rsidR="007700EC" w:rsidRPr="002C6735" w:rsidRDefault="007700EC" w:rsidP="007700E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FFB5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84.45pt;margin-top:-40.25pt;width:508.8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" filled="f" stroked="f" strokeweight=".5pt">
                <v:textbox>
                  <w:txbxContent>
                    <w:p w14:paraId="6E44957A" w14:textId="77777777" w:rsidR="007700EC" w:rsidRPr="00DE5749" w:rsidRDefault="007700EC" w:rsidP="007700EC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 xml:space="preserve">Formato de Certificado Digital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>( FCD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 xml:space="preserve"> )</w:t>
                      </w:r>
                    </w:p>
                    <w:p w14:paraId="582764A7" w14:textId="77777777" w:rsidR="007700EC" w:rsidRPr="002C6735" w:rsidRDefault="007700EC" w:rsidP="007700E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700EC" w14:paraId="32457388" w14:textId="77777777" w:rsidTr="00DD19DD">
        <w:tc>
          <w:tcPr>
            <w:tcW w:w="8494" w:type="dxa"/>
            <w:gridSpan w:val="2"/>
            <w:shd w:val="clear" w:color="auto" w:fill="002060"/>
          </w:tcPr>
          <w:p w14:paraId="4F7E1055" w14:textId="77777777" w:rsidR="007700EC" w:rsidRPr="00F17AF0" w:rsidRDefault="007700EC" w:rsidP="00DD19DD">
            <w:pPr>
              <w:rPr>
                <w:b/>
                <w:bCs/>
              </w:rPr>
            </w:pPr>
            <w:r>
              <w:rPr>
                <w:b/>
                <w:bCs/>
              </w:rPr>
              <w:t>Datos Generales</w:t>
            </w:r>
          </w:p>
        </w:tc>
      </w:tr>
      <w:tr w:rsidR="007700EC" w:rsidRPr="00681361" w14:paraId="07698FDF" w14:textId="77777777" w:rsidTr="00DD19DD">
        <w:tc>
          <w:tcPr>
            <w:tcW w:w="2263" w:type="dxa"/>
          </w:tcPr>
          <w:p w14:paraId="2D6DFC67" w14:textId="77777777" w:rsidR="007700EC" w:rsidRPr="00681361" w:rsidRDefault="007700EC" w:rsidP="00DD19DD">
            <w:pPr>
              <w:rPr>
                <w:rFonts w:ascii="Calibri" w:hAnsi="Calibri" w:cs="Calibri"/>
                <w:b/>
                <w:bCs/>
              </w:rPr>
            </w:pPr>
            <w:r w:rsidRPr="00681361">
              <w:rPr>
                <w:rFonts w:ascii="Calibri" w:hAnsi="Calibri" w:cs="Calibri"/>
                <w:b/>
                <w:bCs/>
              </w:rPr>
              <w:t>Nombre de Aplicación</w:t>
            </w:r>
          </w:p>
        </w:tc>
        <w:tc>
          <w:tcPr>
            <w:tcW w:w="6231" w:type="dxa"/>
            <w:shd w:val="clear" w:color="auto" w:fill="FFFFFF" w:themeFill="background1"/>
          </w:tcPr>
          <w:p w14:paraId="6F78C6A5" w14:textId="77777777" w:rsidR="007700EC" w:rsidRPr="00681361" w:rsidRDefault="007700EC" w:rsidP="00DD19DD">
            <w:pPr>
              <w:rPr>
                <w:rFonts w:ascii="Calibri" w:hAnsi="Calibri" w:cs="Calibri"/>
              </w:rPr>
            </w:pPr>
            <w:r w:rsidRPr="00681361">
              <w:rPr>
                <w:rFonts w:ascii="Calibri" w:hAnsi="Calibri" w:cs="Calibri"/>
              </w:rPr>
              <w:t>STERLING</w:t>
            </w:r>
          </w:p>
        </w:tc>
      </w:tr>
      <w:tr w:rsidR="007700EC" w:rsidRPr="00681361" w14:paraId="1ACA54AB" w14:textId="77777777" w:rsidTr="00DD19DD">
        <w:tc>
          <w:tcPr>
            <w:tcW w:w="2263" w:type="dxa"/>
          </w:tcPr>
          <w:p w14:paraId="77C10F16" w14:textId="77777777" w:rsidR="007700EC" w:rsidRPr="00681361" w:rsidRDefault="007700EC" w:rsidP="00DD19DD">
            <w:pPr>
              <w:rPr>
                <w:rFonts w:ascii="Calibri" w:hAnsi="Calibri" w:cs="Calibri"/>
                <w:b/>
                <w:bCs/>
              </w:rPr>
            </w:pPr>
            <w:r w:rsidRPr="00681361">
              <w:rPr>
                <w:rFonts w:ascii="Calibri" w:hAnsi="Calibri" w:cs="Calibri"/>
                <w:b/>
                <w:bCs/>
              </w:rPr>
              <w:t xml:space="preserve">Código de </w:t>
            </w:r>
            <w:proofErr w:type="spellStart"/>
            <w:r w:rsidRPr="00681361">
              <w:rPr>
                <w:rFonts w:ascii="Calibri" w:hAnsi="Calibri" w:cs="Calibri"/>
                <w:b/>
                <w:bCs/>
              </w:rPr>
              <w:t>Apt</w:t>
            </w:r>
            <w:proofErr w:type="spellEnd"/>
          </w:p>
        </w:tc>
        <w:tc>
          <w:tcPr>
            <w:tcW w:w="6231" w:type="dxa"/>
            <w:shd w:val="clear" w:color="auto" w:fill="FFFFFF" w:themeFill="background1"/>
          </w:tcPr>
          <w:p w14:paraId="446CBE38" w14:textId="77777777" w:rsidR="007700EC" w:rsidRPr="00681361" w:rsidRDefault="007700EC" w:rsidP="00DD19DD">
            <w:pPr>
              <w:rPr>
                <w:rFonts w:ascii="Calibri" w:hAnsi="Calibri" w:cs="Calibri"/>
              </w:rPr>
            </w:pPr>
            <w:r w:rsidRPr="00681361">
              <w:rPr>
                <w:rFonts w:ascii="Calibri" w:hAnsi="Calibri" w:cs="Calibri"/>
              </w:rPr>
              <w:t>SSFT</w:t>
            </w:r>
          </w:p>
        </w:tc>
      </w:tr>
      <w:tr w:rsidR="007700EC" w:rsidRPr="00681361" w14:paraId="1DB73521" w14:textId="77777777" w:rsidTr="00DD19DD">
        <w:tc>
          <w:tcPr>
            <w:tcW w:w="2263" w:type="dxa"/>
          </w:tcPr>
          <w:p w14:paraId="5F1EF44B" w14:textId="77777777" w:rsidR="007700EC" w:rsidRPr="00681361" w:rsidRDefault="007700EC" w:rsidP="00DD19DD">
            <w:pPr>
              <w:rPr>
                <w:rFonts w:ascii="Calibri" w:hAnsi="Calibri" w:cs="Calibri"/>
                <w:b/>
                <w:bCs/>
              </w:rPr>
            </w:pPr>
            <w:r w:rsidRPr="00681361">
              <w:rPr>
                <w:rFonts w:ascii="Calibri" w:hAnsi="Calibri" w:cs="Calibri"/>
                <w:b/>
                <w:bCs/>
              </w:rPr>
              <w:t>Modulo</w:t>
            </w:r>
          </w:p>
        </w:tc>
        <w:tc>
          <w:tcPr>
            <w:tcW w:w="6231" w:type="dxa"/>
            <w:shd w:val="clear" w:color="auto" w:fill="FFFFFF" w:themeFill="background1"/>
          </w:tcPr>
          <w:p w14:paraId="418EC8B9" w14:textId="5CBA8F0B" w:rsidR="007700EC" w:rsidRPr="00681361" w:rsidRDefault="007700EC" w:rsidP="00DD19DD">
            <w:pPr>
              <w:rPr>
                <w:rFonts w:ascii="Calibri" w:hAnsi="Calibri" w:cs="Calibri"/>
                <w:color w:val="000000"/>
              </w:rPr>
            </w:pPr>
            <w:r w:rsidRPr="00681361">
              <w:rPr>
                <w:rFonts w:ascii="Calibri" w:hAnsi="Calibri" w:cs="Calibri"/>
              </w:rPr>
              <w:t xml:space="preserve">SSFT – RENOVACION DE CERTIFICADO </w:t>
            </w:r>
            <w:r w:rsidR="008D3519" w:rsidRPr="008D3519">
              <w:rPr>
                <w:rFonts w:ascii="Calibri" w:hAnsi="Calibri" w:cs="Calibri"/>
              </w:rPr>
              <w:t>{{</w:t>
            </w:r>
            <w:proofErr w:type="spellStart"/>
            <w:r w:rsidR="008D3519" w:rsidRPr="008D3519">
              <w:rPr>
                <w:rFonts w:ascii="Calibri" w:hAnsi="Calibri" w:cs="Calibri"/>
              </w:rPr>
              <w:t>name_company</w:t>
            </w:r>
            <w:proofErr w:type="spellEnd"/>
            <w:r w:rsidR="008D3519" w:rsidRPr="008D3519">
              <w:rPr>
                <w:rFonts w:ascii="Calibri" w:hAnsi="Calibri" w:cs="Calibri"/>
              </w:rPr>
              <w:t>}}</w:t>
            </w:r>
            <w:r w:rsidR="00761D0F">
              <w:rPr>
                <w:rFonts w:ascii="Calibri" w:hAnsi="Calibri" w:cs="Calibri"/>
              </w:rPr>
              <w:t xml:space="preserve"> </w:t>
            </w:r>
            <w:r w:rsidRPr="00681361">
              <w:rPr>
                <w:rFonts w:ascii="Calibri" w:hAnsi="Calibri" w:cs="Calibri"/>
              </w:rPr>
              <w:t>(</w:t>
            </w:r>
            <w:r w:rsidR="008D3519" w:rsidRPr="008D3519">
              <w:rPr>
                <w:rFonts w:ascii="Calibri" w:hAnsi="Calibri" w:cs="Calibri"/>
              </w:rPr>
              <w:t>{{</w:t>
            </w:r>
            <w:proofErr w:type="spellStart"/>
            <w:r w:rsidR="008D3519" w:rsidRPr="008D3519">
              <w:rPr>
                <w:rFonts w:ascii="Calibri" w:hAnsi="Calibri" w:cs="Calibri"/>
              </w:rPr>
              <w:t>name_userFT_M</w:t>
            </w:r>
            <w:proofErr w:type="spellEnd"/>
            <w:r w:rsidR="008D3519" w:rsidRPr="008D3519">
              <w:rPr>
                <w:rFonts w:ascii="Calibri" w:hAnsi="Calibri" w:cs="Calibri"/>
              </w:rPr>
              <w:t>}}</w:t>
            </w:r>
            <w:r w:rsidRPr="00681361">
              <w:rPr>
                <w:rFonts w:ascii="Calibri" w:hAnsi="Calibri" w:cs="Calibri"/>
              </w:rPr>
              <w:t>)</w:t>
            </w:r>
          </w:p>
        </w:tc>
      </w:tr>
      <w:tr w:rsidR="007700EC" w:rsidRPr="00681361" w14:paraId="473A02D1" w14:textId="77777777" w:rsidTr="00DD19DD">
        <w:tc>
          <w:tcPr>
            <w:tcW w:w="2263" w:type="dxa"/>
          </w:tcPr>
          <w:p w14:paraId="187DF740" w14:textId="77777777" w:rsidR="007700EC" w:rsidRPr="00681361" w:rsidRDefault="007700EC" w:rsidP="00DD19DD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681361">
              <w:rPr>
                <w:rFonts w:ascii="Calibri" w:hAnsi="Calibri" w:cs="Calibri"/>
                <w:b/>
                <w:bCs/>
              </w:rPr>
              <w:t>N°</w:t>
            </w:r>
            <w:proofErr w:type="spellEnd"/>
            <w:r w:rsidRPr="00681361">
              <w:rPr>
                <w:rFonts w:ascii="Calibri" w:hAnsi="Calibri" w:cs="Calibri"/>
                <w:b/>
                <w:bCs/>
              </w:rPr>
              <w:t xml:space="preserve"> </w:t>
            </w:r>
            <w:proofErr w:type="gramStart"/>
            <w:r w:rsidRPr="00681361">
              <w:rPr>
                <w:rFonts w:ascii="Calibri" w:hAnsi="Calibri" w:cs="Calibri"/>
                <w:b/>
                <w:bCs/>
              </w:rPr>
              <w:t>Ticket</w:t>
            </w:r>
            <w:proofErr w:type="gramEnd"/>
          </w:p>
        </w:tc>
        <w:tc>
          <w:tcPr>
            <w:tcW w:w="6231" w:type="dxa"/>
            <w:shd w:val="clear" w:color="auto" w:fill="FFFFFF" w:themeFill="background1"/>
          </w:tcPr>
          <w:p w14:paraId="338317EF" w14:textId="1DF7EEFB" w:rsidR="007700EC" w:rsidRPr="00681361" w:rsidRDefault="008D3519" w:rsidP="00DD19DD">
            <w:pPr>
              <w:rPr>
                <w:rFonts w:ascii="Calibri" w:hAnsi="Calibri" w:cs="Calibri"/>
              </w:rPr>
            </w:pPr>
            <w:r w:rsidRPr="008D3519">
              <w:rPr>
                <w:rFonts w:ascii="Calibri" w:hAnsi="Calibri" w:cs="Calibri"/>
                <w:color w:val="000000" w:themeColor="text1"/>
                <w:shd w:val="clear" w:color="auto" w:fill="FFFFFF"/>
              </w:rPr>
              <w:t>{{</w:t>
            </w:r>
            <w:proofErr w:type="spellStart"/>
            <w:r w:rsidRPr="008D3519">
              <w:rPr>
                <w:rFonts w:ascii="Calibri" w:hAnsi="Calibri" w:cs="Calibri"/>
                <w:color w:val="000000" w:themeColor="text1"/>
                <w:shd w:val="clear" w:color="auto" w:fill="FFFFFF"/>
              </w:rPr>
              <w:t>name_mvp</w:t>
            </w:r>
            <w:proofErr w:type="spellEnd"/>
            <w:r w:rsidRPr="008D3519">
              <w:rPr>
                <w:rFonts w:ascii="Calibri" w:hAnsi="Calibri" w:cs="Calibri"/>
                <w:color w:val="000000" w:themeColor="text1"/>
                <w:shd w:val="clear" w:color="auto" w:fill="FFFFFF"/>
              </w:rPr>
              <w:t>}}</w:t>
            </w:r>
          </w:p>
        </w:tc>
      </w:tr>
    </w:tbl>
    <w:p w14:paraId="178AE159" w14:textId="77777777" w:rsidR="007700EC" w:rsidRPr="00681361" w:rsidRDefault="007700EC" w:rsidP="007700EC">
      <w:pPr>
        <w:rPr>
          <w:rFonts w:ascii="Calibri" w:hAnsi="Calibri" w:cs="Calibri"/>
        </w:rPr>
      </w:pPr>
    </w:p>
    <w:sdt>
      <w:sdtPr>
        <w:rPr>
          <w:rFonts w:ascii="Calibri" w:hAnsi="Calibri" w:cs="Calibri"/>
        </w:rPr>
        <w:id w:val="524759962"/>
        <w15:repeatingSection/>
      </w:sdtPr>
      <w:sdtEndPr>
        <w:rPr>
          <w:rFonts w:asciiTheme="minorHAnsi" w:hAnsiTheme="minorHAnsi" w:cstheme="minorBidi"/>
        </w:rPr>
      </w:sdtEndPr>
      <w:sdtContent>
        <w:sdt>
          <w:sdtPr>
            <w:rPr>
              <w:rFonts w:ascii="Calibri" w:hAnsi="Calibri" w:cs="Calibri"/>
            </w:rPr>
            <w:id w:val="1561679421"/>
            <w:placeholder>
              <w:docPart w:val="28B7A59F30D848E6A4A815515711E74C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2263"/>
                <w:gridCol w:w="6231"/>
              </w:tblGrid>
              <w:tr w:rsidR="007700EC" w:rsidRPr="00681361" w14:paraId="34864037" w14:textId="77777777" w:rsidTr="00DD19DD">
                <w:tc>
                  <w:tcPr>
                    <w:tcW w:w="8494" w:type="dxa"/>
                    <w:gridSpan w:val="2"/>
                    <w:shd w:val="clear" w:color="auto" w:fill="002060"/>
                  </w:tcPr>
                  <w:p w14:paraId="45F3C981" w14:textId="77777777" w:rsidR="007700EC" w:rsidRPr="0068136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</w:rPr>
                    </w:pPr>
                    <w:r w:rsidRPr="00681361">
                      <w:rPr>
                        <w:rFonts w:ascii="Calibri" w:hAnsi="Calibri" w:cs="Calibri"/>
                        <w:b/>
                        <w:bCs/>
                      </w:rPr>
                      <w:t>Solicitante(s)</w:t>
                    </w:r>
                  </w:p>
                </w:tc>
              </w:tr>
              <w:tr w:rsidR="007700EC" w:rsidRPr="00681361" w14:paraId="69552FFA" w14:textId="77777777" w:rsidTr="00DD19DD">
                <w:tc>
                  <w:tcPr>
                    <w:tcW w:w="2263" w:type="dxa"/>
                  </w:tcPr>
                  <w:p w14:paraId="1D5A5C78" w14:textId="77777777" w:rsidR="007700EC" w:rsidRPr="0068136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</w:rPr>
                    </w:pPr>
                    <w:r w:rsidRPr="00681361">
                      <w:rPr>
                        <w:rFonts w:ascii="Calibri" w:hAnsi="Calibri" w:cs="Calibri"/>
                        <w:b/>
                        <w:bCs/>
                      </w:rPr>
                      <w:t xml:space="preserve">LT / </w:t>
                    </w:r>
                    <w:proofErr w:type="gramStart"/>
                    <w:r w:rsidRPr="00681361">
                      <w:rPr>
                        <w:rFonts w:ascii="Calibri" w:hAnsi="Calibri" w:cs="Calibri"/>
                        <w:b/>
                        <w:bCs/>
                      </w:rPr>
                      <w:t>Jefe</w:t>
                    </w:r>
                    <w:proofErr w:type="gramEnd"/>
                  </w:p>
                </w:tc>
                <w:tc>
                  <w:tcPr>
                    <w:tcW w:w="6231" w:type="dxa"/>
                    <w:shd w:val="clear" w:color="auto" w:fill="FFFFFF" w:themeFill="background1"/>
                  </w:tcPr>
                  <w:p w14:paraId="2E9A1CF2" w14:textId="0F930160" w:rsidR="007700EC" w:rsidRPr="00681361" w:rsidRDefault="007700EC" w:rsidP="00DD19DD">
                    <w:pPr>
                      <w:rPr>
                        <w:rFonts w:ascii="Calibri" w:hAnsi="Calibri" w:cs="Calibri"/>
                        <w:lang w:val="es-MX"/>
                      </w:rPr>
                    </w:pPr>
                    <w:r w:rsidRPr="00681361">
                      <w:rPr>
                        <w:rFonts w:ascii="Calibri" w:hAnsi="Calibri" w:cs="Calibri"/>
                        <w:lang w:val="es-MX"/>
                      </w:rPr>
                      <w:t xml:space="preserve">Marco </w:t>
                    </w:r>
                    <w:r w:rsidR="00AE0567" w:rsidRPr="00681361">
                      <w:rPr>
                        <w:rFonts w:ascii="Calibri" w:hAnsi="Calibri" w:cs="Calibri"/>
                        <w:lang w:val="es-MX"/>
                      </w:rPr>
                      <w:t>Antonio Ramirez Ramos</w:t>
                    </w:r>
                  </w:p>
                </w:tc>
              </w:tr>
              <w:tr w:rsidR="007700EC" w:rsidRPr="00681361" w14:paraId="6DFDAE9E" w14:textId="77777777" w:rsidTr="00DD19DD">
                <w:tc>
                  <w:tcPr>
                    <w:tcW w:w="2263" w:type="dxa"/>
                  </w:tcPr>
                  <w:p w14:paraId="041E6F47" w14:textId="77777777" w:rsidR="007700EC" w:rsidRPr="0068136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</w:rPr>
                    </w:pPr>
                    <w:r w:rsidRPr="00681361">
                      <w:rPr>
                        <w:rFonts w:ascii="Calibri" w:hAnsi="Calibri" w:cs="Calibri"/>
                        <w:b/>
                        <w:bCs/>
                      </w:rPr>
                      <w:t>Solicitante Responsable</w:t>
                    </w:r>
                  </w:p>
                </w:tc>
                <w:tc>
                  <w:tcPr>
                    <w:tcW w:w="6231" w:type="dxa"/>
                    <w:shd w:val="clear" w:color="auto" w:fill="FFFFFF" w:themeFill="background1"/>
                  </w:tcPr>
                  <w:p w14:paraId="1E9FA806" w14:textId="4C68E1FE" w:rsidR="007700EC" w:rsidRPr="00681361" w:rsidRDefault="00761D0F" w:rsidP="00DD19DD">
                    <w:pPr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José Antonio Alvarez Ochoa</w:t>
                    </w:r>
                  </w:p>
                </w:tc>
              </w:tr>
              <w:tr w:rsidR="007700EC" w:rsidRPr="00681361" w14:paraId="7A79B6D4" w14:textId="77777777" w:rsidTr="00DD19DD">
                <w:tc>
                  <w:tcPr>
                    <w:tcW w:w="2263" w:type="dxa"/>
                  </w:tcPr>
                  <w:p w14:paraId="3820C555" w14:textId="77777777" w:rsidR="007700EC" w:rsidRPr="0068136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</w:rPr>
                    </w:pPr>
                    <w:r w:rsidRPr="00681361">
                      <w:rPr>
                        <w:rFonts w:ascii="Calibri" w:hAnsi="Calibri" w:cs="Calibri"/>
                        <w:b/>
                        <w:bCs/>
                      </w:rPr>
                      <w:t>Celular</w:t>
                    </w:r>
                  </w:p>
                </w:tc>
                <w:tc>
                  <w:tcPr>
                    <w:tcW w:w="6231" w:type="dxa"/>
                    <w:shd w:val="clear" w:color="auto" w:fill="FFFFFF" w:themeFill="background1"/>
                  </w:tcPr>
                  <w:p w14:paraId="5C3F10F0" w14:textId="59CFA67C" w:rsidR="007700EC" w:rsidRPr="00681361" w:rsidRDefault="007700EC" w:rsidP="00DD19DD">
                    <w:pPr>
                      <w:rPr>
                        <w:rFonts w:ascii="Calibri" w:hAnsi="Calibri" w:cs="Calibri"/>
                      </w:rPr>
                    </w:pPr>
                    <w:r w:rsidRPr="00681361">
                      <w:rPr>
                        <w:rFonts w:ascii="Calibri" w:hAnsi="Calibri" w:cs="Calibri"/>
                      </w:rPr>
                      <w:t>96</w:t>
                    </w:r>
                    <w:r w:rsidR="00761D0F">
                      <w:rPr>
                        <w:rFonts w:ascii="Calibri" w:hAnsi="Calibri" w:cs="Calibri"/>
                      </w:rPr>
                      <w:t>6481509</w:t>
                    </w:r>
                  </w:p>
                </w:tc>
              </w:tr>
            </w:tbl>
            <w:p w14:paraId="2A67D595" w14:textId="77777777" w:rsidR="007700EC" w:rsidRDefault="00000000" w:rsidP="007700EC"/>
          </w:sdtContent>
        </w:sdt>
      </w:sdtContent>
    </w:sdt>
    <w:sdt>
      <w:sdtPr>
        <w:rPr>
          <w:rFonts w:ascii="Calibri" w:hAnsi="Calibri" w:cs="Calibri"/>
          <w:sz w:val="21"/>
          <w:szCs w:val="21"/>
        </w:rPr>
        <w:id w:val="-29798852"/>
        <w15:repeatingSection/>
      </w:sdtPr>
      <w:sdtContent>
        <w:sdt>
          <w:sdtPr>
            <w:rPr>
              <w:rFonts w:ascii="Calibri" w:hAnsi="Calibri" w:cs="Calibri"/>
              <w:sz w:val="21"/>
              <w:szCs w:val="21"/>
            </w:rPr>
            <w:id w:val="-733315139"/>
            <w:placeholder>
              <w:docPart w:val="28B7A59F30D848E6A4A815515711E74C"/>
            </w:placeholder>
            <w15:repeatingSectionItem/>
          </w:sdtPr>
          <w:sdtContent>
            <w:sdt>
              <w:sdtPr>
                <w:rPr>
                  <w:rFonts w:ascii="Calibri" w:hAnsi="Calibri" w:cs="Calibri"/>
                  <w:sz w:val="21"/>
                  <w:szCs w:val="21"/>
                </w:rPr>
                <w:id w:val="1002249414"/>
                <w15:repeatingSection/>
              </w:sdtPr>
              <w:sdtContent>
                <w:sdt>
                  <w:sdtPr>
                    <w:rPr>
                      <w:rFonts w:ascii="Calibri" w:hAnsi="Calibri" w:cs="Calibri"/>
                      <w:sz w:val="21"/>
                      <w:szCs w:val="21"/>
                    </w:rPr>
                    <w:id w:val="-1209490908"/>
                    <w:placeholder>
                      <w:docPart w:val="28B7A59F30D848E6A4A815515711E74C"/>
                    </w:placeholder>
                    <w15:repeatingSectionItem/>
                  </w:sdtPr>
                  <w:sdtContent>
                    <w:tbl>
                      <w:tblPr>
                        <w:tblStyle w:val="TableGrid"/>
                        <w:tblW w:w="0" w:type="auto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3"/>
                        <w:gridCol w:w="2545"/>
                        <w:gridCol w:w="1223"/>
                        <w:gridCol w:w="4388"/>
                      </w:tblGrid>
                      <w:tr w:rsidR="007700EC" w:rsidRPr="009B2B81" w14:paraId="0CE1E39E" w14:textId="77777777" w:rsidTr="00AE0567">
                        <w:tc>
                          <w:tcPr>
                            <w:tcW w:w="8499" w:type="dxa"/>
                            <w:gridSpan w:val="4"/>
                            <w:shd w:val="clear" w:color="auto" w:fill="002060"/>
                          </w:tcPr>
                          <w:p w14:paraId="6C7984A0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color w:val="FFFFFF" w:themeColor="background1"/>
                                <w:sz w:val="21"/>
                                <w:szCs w:val="21"/>
                              </w:rPr>
                              <w:t>Si es un pedido PAR Operaciones Especializadas, seleccione:</w:t>
                            </w:r>
                          </w:p>
                        </w:tc>
                      </w:tr>
                      <w:tr w:rsidR="007700EC" w:rsidRPr="009B2B81" w14:paraId="1B838A77" w14:textId="77777777" w:rsidTr="00AE0567">
                        <w:tc>
                          <w:tcPr>
                            <w:tcW w:w="8499" w:type="dxa"/>
                            <w:gridSpan w:val="4"/>
                            <w:shd w:val="clear" w:color="auto" w:fill="FFFFFF" w:themeFill="background1"/>
                          </w:tcPr>
                          <w:p w14:paraId="50E5D0AE" w14:textId="77777777" w:rsidR="007700EC" w:rsidRPr="009B2B81" w:rsidRDefault="00000000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  <w:shd w:val="clear" w:color="auto" w:fill="FFFFFF" w:themeFill="background1"/>
                                </w:rPr>
                                <w:id w:val="-804770351"/>
                                <w:placeholder>
                                  <w:docPart w:val="F91AF9183CA84BFC9FD32ADDAF3BE56C"/>
                                </w:placeholder>
                                <w:dropDownList>
                                  <w:listItem w:displayText="Seleccionar..." w:value="Seleccionar..."/>
                                  <w:listItem w:displayText="PAR OE" w:value="PAR OE"/>
                                  <w:listItem w:displayText="PAR OPE-LIMA OE" w:value="PAR OPE-LIMA OE"/>
                                </w:dropDownList>
                              </w:sdtPr>
                              <w:sdtContent>
                                <w:r w:rsidR="007700EC" w:rsidRPr="009B2B81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  <w:shd w:val="clear" w:color="auto" w:fill="FFFFFF" w:themeFill="background1"/>
                                  </w:rPr>
                                  <w:t>PAR OE</w:t>
                                </w:r>
                              </w:sdtContent>
                            </w:sdt>
                          </w:p>
                        </w:tc>
                      </w:tr>
                      <w:tr w:rsidR="007700EC" w:rsidRPr="009B2B81" w14:paraId="2C535F83" w14:textId="77777777" w:rsidTr="00AE0567">
                        <w:trPr>
                          <w:trHeight w:val="617"/>
                        </w:trPr>
                        <w:tc>
                          <w:tcPr>
                            <w:tcW w:w="8499" w:type="dxa"/>
                            <w:gridSpan w:val="4"/>
                          </w:tcPr>
                          <w:p w14:paraId="2063B63F" w14:textId="77777777" w:rsidR="007700EC" w:rsidRPr="009B2B81" w:rsidRDefault="00000000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</w:rPr>
                                <w:id w:val="-188640752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700EC" w:rsidRPr="009B2B81">
                                  <w:rPr>
                                    <w:rFonts w:ascii="Segoe UI Symbol" w:eastAsia="MS Gothic" w:hAnsi="Segoe UI Symbol" w:cs="Segoe UI Symbol"/>
                                    <w:sz w:val="21"/>
                                    <w:szCs w:val="21"/>
                                  </w:rPr>
                                  <w:t>☐</w:t>
                                </w:r>
                              </w:sdtContent>
                            </w:sdt>
                            <w:r w:rsidR="007700EC"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Error en Producción             </w:t>
                            </w: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</w:rPr>
                                <w:id w:val="-852261713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700EC" w:rsidRPr="009B2B81">
                                  <w:rPr>
                                    <w:rFonts w:ascii="Segoe UI Symbol" w:eastAsia="MS Gothic" w:hAnsi="Segoe UI Symbol" w:cs="Segoe UI Symbol"/>
                                    <w:sz w:val="21"/>
                                    <w:szCs w:val="21"/>
                                  </w:rPr>
                                  <w:t>☒</w:t>
                                </w:r>
                              </w:sdtContent>
                            </w:sdt>
                            <w:r w:rsidR="007700EC"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Cambios de Parámetros / Tasas              </w:t>
                            </w: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</w:rPr>
                                <w:id w:val="180527453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7700EC" w:rsidRPr="009B2B81">
                                  <w:rPr>
                                    <w:rFonts w:ascii="Segoe UI Symbol" w:eastAsia="MS Gothic" w:hAnsi="Segoe UI Symbol" w:cs="Segoe UI Symbol"/>
                                    <w:sz w:val="21"/>
                                    <w:szCs w:val="21"/>
                                  </w:rPr>
                                  <w:t>☐</w:t>
                                </w:r>
                              </w:sdtContent>
                            </w:sdt>
                            <w:r w:rsidR="007700EC"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Optimizaciones</w:t>
                            </w:r>
                          </w:p>
                        </w:tc>
                      </w:tr>
                      <w:tr w:rsidR="007700EC" w:rsidRPr="009B2B81" w14:paraId="51430E4B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1583E927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Ambiente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0094385E" w14:textId="77777777" w:rsidR="007700EC" w:rsidRPr="009B2B81" w:rsidRDefault="00000000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  <w:shd w:val="clear" w:color="auto" w:fill="FFFFFF" w:themeFill="background1"/>
                                </w:rPr>
                                <w:id w:val="451982299"/>
                                <w:placeholder>
                                  <w:docPart w:val="0942255DF03841A8A86517BF23CF2C27"/>
                                </w:placeholder>
                                <w:dropDownList>
                                  <w:listItem w:displayText="Seleccionar..." w:value="Seleccionar..."/>
                                  <w:listItem w:displayText="Producción" w:value="Producción"/>
                                  <w:listItem w:displayText="Desarrollo" w:value="Desarrollo"/>
                                  <w:listItem w:displayText="Certificación" w:value="Certificación"/>
                                  <w:listItem w:displayText="Integración" w:value="Integración"/>
                                </w:dropDownList>
                              </w:sdtPr>
                              <w:sdtContent>
                                <w:r w:rsidR="007700EC" w:rsidRPr="009B2B81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  <w:shd w:val="clear" w:color="auto" w:fill="FFFFFF" w:themeFill="background1"/>
                                  </w:rPr>
                                  <w:t>Producción</w:t>
                                </w:r>
                              </w:sdtContent>
                            </w:sdt>
                          </w:p>
                        </w:tc>
                      </w:tr>
                      <w:tr w:rsidR="007700EC" w:rsidRPr="009B2B81" w14:paraId="4470DBA0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14882A2B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N°</w:t>
                            </w:r>
                            <w:proofErr w:type="spellEnd"/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de Serie del Certificado Anterior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46C6672C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7700EC" w:rsidRPr="009B2B81" w14:paraId="0A0A607B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38A65E65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Institución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6180174A" w14:textId="77777777" w:rsidR="007700EC" w:rsidRPr="009B2B81" w:rsidRDefault="00000000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  <w:shd w:val="clear" w:color="auto" w:fill="FFFFFF" w:themeFill="background1"/>
                                </w:rPr>
                                <w:id w:val="1619251887"/>
                                <w:placeholder>
                                  <w:docPart w:val="6E10BCFCA27842F0828FCE9F7FAAA8ED"/>
                                </w:placeholder>
                                <w:dropDownList>
                                  <w:listItem w:displayText="Seleccionar..." w:value="Seleccionar..."/>
                                  <w:listItem w:displayText="BCP : Banco de Crédito del Perú" w:value="BCP : Banco de Crédito del Perú"/>
                                  <w:listItem w:displayText="BCB : Banco de Crédito de Bolivia" w:value="BCB : Banco de Crédito de Bolivia"/>
                                  <w:listItem w:displayText="BCP MIAMI" w:value="BCP MIAMI"/>
                                  <w:listItem w:displayText="BCP PANAMA" w:value="BCP PANAMA"/>
                                  <w:listItem w:displayText="PRIMA AFP" w:value="PRIMA AFP"/>
                                </w:dropDownList>
                              </w:sdtPr>
                              <w:sdtContent>
                                <w:r w:rsidR="007700EC" w:rsidRPr="009B2B81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  <w:shd w:val="clear" w:color="auto" w:fill="FFFFFF" w:themeFill="background1"/>
                                  </w:rPr>
                                  <w:t>BCP : Banco de Crédito del Perú</w:t>
                                </w:r>
                              </w:sdtContent>
                            </w:sdt>
                          </w:p>
                        </w:tc>
                      </w:tr>
                      <w:tr w:rsidR="007700EC" w:rsidRPr="009B2B81" w14:paraId="3A970661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4B24060E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Nivel de Cifrado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400929D7" w14:textId="77777777" w:rsidR="007700EC" w:rsidRPr="009B2B81" w:rsidRDefault="00000000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  <w:shd w:val="clear" w:color="auto" w:fill="FFFFFF" w:themeFill="background1"/>
                                </w:rPr>
                                <w:id w:val="-873305604"/>
                                <w:placeholder>
                                  <w:docPart w:val="5C60E16322CB4A20828DDA1944D1F3D6"/>
                                </w:placeholder>
                                <w:dropDownList>
                                  <w:listItem w:displayText="Seleccionar..." w:value="Seleccionar..."/>
                                  <w:listItem w:displayText="1024 Bits" w:value="1024 Bits"/>
                                  <w:listItem w:displayText="2048 Bits" w:value="2048 Bits"/>
                                  <w:listItem w:displayText="4096 Bits" w:value="4096 Bits"/>
                                  <w:listItem w:displayText="8192 Bits" w:value="8192 Bits"/>
                                  <w:listItem w:displayText="16384 Bits" w:value="16384 Bits"/>
                                </w:dropDownList>
                              </w:sdtPr>
                              <w:sdtContent>
                                <w:r w:rsidR="007700EC" w:rsidRPr="009B2B81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  <w:shd w:val="clear" w:color="auto" w:fill="FFFFFF" w:themeFill="background1"/>
                                  </w:rPr>
                                  <w:t>4096 Bits</w:t>
                                </w:r>
                              </w:sdtContent>
                            </w:sdt>
                          </w:p>
                        </w:tc>
                      </w:tr>
                      <w:tr w:rsidR="007700EC" w:rsidRPr="009B2B81" w14:paraId="74EBA818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4EDC98F2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Fecha de Vencimiento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id w:val="1850292737"/>
                            <w:placeholder>
                              <w:docPart w:val="0AF0AAEF1B564EADB9A6BF791B89AC15"/>
                            </w:placeholder>
                            <w:date>
                              <w:dateFormat w:val="d/MM/yyyy"/>
                              <w:lid w:val="es-P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tc>
                              <w:tcPr>
                                <w:tcW w:w="4388" w:type="dxa"/>
                                <w:shd w:val="clear" w:color="auto" w:fill="FFFFFF" w:themeFill="background1"/>
                              </w:tcPr>
                              <w:p w14:paraId="7FE4505B" w14:textId="4CF61B6F" w:rsidR="007700EC" w:rsidRPr="009B2B81" w:rsidRDefault="00CC3F59" w:rsidP="00DD19DD">
                                <w:pPr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</w:pPr>
                                <w:r w:rsidRPr="00CC3F59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{{</w:t>
                                </w:r>
                                <w:proofErr w:type="spellStart"/>
                                <w:r w:rsidRPr="00CC3F59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input_reno_fv</w:t>
                                </w:r>
                                <w:proofErr w:type="spellEnd"/>
                                <w:r w:rsidRPr="00CC3F59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}}</w:t>
                                </w:r>
                              </w:p>
                            </w:tc>
                          </w:sdtContent>
                        </w:sdt>
                      </w:tr>
                      <w:tr w:rsidR="007700EC" w:rsidRPr="009B2B81" w14:paraId="27F7438F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0F9C966F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Ruta de la Herramienta de Gestión de Versiones donde </w:t>
                            </w:r>
                            <w:proofErr w:type="spellStart"/>
                            <w:proofErr w:type="gramStart"/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esta</w:t>
                            </w:r>
                            <w:proofErr w:type="spellEnd"/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congelado</w:t>
                            </w:r>
                            <w:proofErr w:type="gramEnd"/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el Certificado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0543E197" w14:textId="317B1881" w:rsidR="007700EC" w:rsidRPr="008D3519" w:rsidRDefault="00CC3F59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C3F59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CC3F59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name_company</w:t>
                            </w:r>
                            <w:proofErr w:type="spellEnd"/>
                            <w:r w:rsidRPr="00CC3F59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 xml:space="preserve">}} </w:t>
                            </w:r>
                            <w:r w:rsidR="007700EC" w:rsidRPr="008D3519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 xml:space="preserve">- </w:t>
                            </w:r>
                            <w:r w:rsidR="008D3519" w:rsidRPr="008D3519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8D3519" w:rsidRPr="008D3519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name_userFT_M</w:t>
                            </w:r>
                            <w:proofErr w:type="spellEnd"/>
                            <w:r w:rsidR="008D3519" w:rsidRPr="008D3519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}}</w:t>
                            </w:r>
                          </w:p>
                          <w:p w14:paraId="1832195A" w14:textId="68CF56B0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s-MX"/>
                              </w:rPr>
                              <w:t xml:space="preserve">Nombre: </w:t>
                            </w:r>
                            <w:r w:rsidR="00ED55BA" w:rsidRPr="00ED55BA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="00ED55BA" w:rsidRPr="00ED55BA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name_certificate</w:t>
                            </w:r>
                            <w:proofErr w:type="spellEnd"/>
                            <w:r w:rsidR="00ED55BA" w:rsidRPr="00ED55BA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4914DC05" w14:textId="5606B8DB" w:rsidR="00677249" w:rsidRDefault="007700EC" w:rsidP="00DD19DD">
                            <w:r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s-MX"/>
                              </w:rPr>
                              <w:t>Ruta:</w:t>
                            </w:r>
                            <w:r w:rsidR="00761D0F" w:rsidRPr="00761D0F">
                              <w:t xml:space="preserve"> </w:t>
                            </w:r>
                            <w:r w:rsidR="00CC3F59" w:rsidRPr="00CC3F59">
                              <w:rPr>
                                <w:rStyle w:val="Hyperlink"/>
                                <w:rFonts w:ascii="Calibri" w:hAnsi="Calibri" w:cs="Calibri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="00CC3F59" w:rsidRPr="00CC3F59">
                              <w:rPr>
                                <w:rStyle w:val="Hyperlink"/>
                                <w:rFonts w:ascii="Calibri" w:hAnsi="Calibri" w:cs="Calibri"/>
                                <w:sz w:val="21"/>
                                <w:szCs w:val="21"/>
                              </w:rPr>
                              <w:t>input_reno_rutabit</w:t>
                            </w:r>
                            <w:proofErr w:type="spellEnd"/>
                            <w:r w:rsidR="00CC3F59" w:rsidRPr="00CC3F59">
                              <w:rPr>
                                <w:rStyle w:val="Hyperlink"/>
                                <w:rFonts w:ascii="Calibri" w:hAnsi="Calibri" w:cs="Calibri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7AC92BE9" w14:textId="00CF53D2" w:rsidR="007700EC" w:rsidRPr="00570B87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70B87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 xml:space="preserve">Commit: </w:t>
                            </w:r>
                            <w:r w:rsidR="00CC3F59" w:rsidRPr="00570B87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CC3F59" w:rsidRPr="00570B87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input_reno_commit</w:t>
                            </w:r>
                            <w:proofErr w:type="spellEnd"/>
                            <w:r w:rsidR="00CC3F59" w:rsidRPr="00570B87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}}</w:t>
                            </w:r>
                          </w:p>
                          <w:p w14:paraId="300B0B65" w14:textId="77777777" w:rsidR="008D3519" w:rsidRPr="00570B87" w:rsidRDefault="008D3519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70B87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570B87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name_mvp</w:t>
                            </w:r>
                            <w:proofErr w:type="spellEnd"/>
                            <w:r w:rsidRPr="00570B87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}}</w:t>
                            </w:r>
                          </w:p>
                          <w:p w14:paraId="1887ACA7" w14:textId="05A54781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  <w:highlight w:val="red"/>
                                <w:lang w:val="es-MX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  <w:lang w:val="es-MX"/>
                              </w:rPr>
                              <w:t>Fecha de vencimiento:</w:t>
                            </w:r>
                            <w:r w:rsidR="00AE0567"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hAnsi="Calibri" w:cs="Calibri"/>
                                  <w:sz w:val="21"/>
                                  <w:szCs w:val="21"/>
                                </w:rPr>
                                <w:id w:val="542100163"/>
                                <w:placeholder>
                                  <w:docPart w:val="B8494FD544964C82A099B1686BB2EDE6"/>
                                </w:placeholder>
                                <w:date>
                                  <w:dateFormat w:val="d/MM/yyyy"/>
                                  <w:lid w:val="es-P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CC3F59" w:rsidRPr="00CC3F59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{{</w:t>
                                </w:r>
                                <w:proofErr w:type="spellStart"/>
                                <w:r w:rsidR="00CC3F59" w:rsidRPr="00CC3F59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input_reno_fv</w:t>
                                </w:r>
                                <w:proofErr w:type="spellEnd"/>
                                <w:r w:rsidR="00CC3F59" w:rsidRPr="00CC3F59">
                                  <w:rPr>
                                    <w:rFonts w:ascii="Calibri" w:hAnsi="Calibri" w:cs="Calibri"/>
                                    <w:sz w:val="21"/>
                                    <w:szCs w:val="21"/>
                                  </w:rPr>
                                  <w:t>}}</w:t>
                                </w:r>
                              </w:sdtContent>
                            </w:sdt>
                          </w:p>
                        </w:tc>
                      </w:tr>
                      <w:tr w:rsidR="007700EC" w:rsidRPr="009B2B81" w14:paraId="6B29469E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53E783F7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Fecha de Vencimiento del Certificado Anterior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73BE6B5A" w14:textId="39BA4C2C" w:rsidR="007700EC" w:rsidRPr="009B2B81" w:rsidRDefault="00CC3F59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CC3F59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Pr="00CC3F59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input_reno_fv_a</w:t>
                            </w:r>
                            <w:proofErr w:type="spellEnd"/>
                            <w:r w:rsidRPr="00CC3F59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</w:tc>
                      </w:tr>
                      <w:tr w:rsidR="007700EC" w:rsidRPr="009B2B81" w14:paraId="09FA0746" w14:textId="77777777" w:rsidTr="00AE0567">
                        <w:tc>
                          <w:tcPr>
                            <w:tcW w:w="4111" w:type="dxa"/>
                            <w:gridSpan w:val="3"/>
                            <w:shd w:val="clear" w:color="auto" w:fill="002060"/>
                          </w:tcPr>
                          <w:p w14:paraId="2986FD08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CA que Emite el Certificado Digital</w:t>
                            </w:r>
                          </w:p>
                        </w:tc>
                        <w:tc>
                          <w:tcPr>
                            <w:tcW w:w="4388" w:type="dxa"/>
                            <w:shd w:val="clear" w:color="auto" w:fill="FFFFFF" w:themeFill="background1"/>
                          </w:tcPr>
                          <w:p w14:paraId="3AA5E975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SSFT</w:t>
                            </w:r>
                          </w:p>
                        </w:tc>
                      </w:tr>
                      <w:tr w:rsidR="007700EC" w:rsidRPr="009B2B81" w14:paraId="2EC7DE2D" w14:textId="77777777" w:rsidTr="00AE0567">
                        <w:tc>
                          <w:tcPr>
                            <w:tcW w:w="343" w:type="dxa"/>
                            <w:shd w:val="clear" w:color="auto" w:fill="002060"/>
                          </w:tcPr>
                          <w:p w14:paraId="57F5ACC5" w14:textId="77777777" w:rsidR="007700EC" w:rsidRPr="009B2B81" w:rsidRDefault="007700EC" w:rsidP="00DD19D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545" w:type="dxa"/>
                            <w:shd w:val="clear" w:color="auto" w:fill="002060"/>
                          </w:tcPr>
                          <w:p w14:paraId="06F1DF15" w14:textId="77777777" w:rsidR="007700EC" w:rsidRPr="009B2B81" w:rsidRDefault="007700EC" w:rsidP="00DD19D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Nombre de Servidor</w:t>
                            </w:r>
                          </w:p>
                        </w:tc>
                        <w:tc>
                          <w:tcPr>
                            <w:tcW w:w="5611" w:type="dxa"/>
                            <w:gridSpan w:val="2"/>
                            <w:shd w:val="clear" w:color="auto" w:fill="002060"/>
                          </w:tcPr>
                          <w:p w14:paraId="0807D01F" w14:textId="77777777" w:rsidR="007700EC" w:rsidRPr="009B2B81" w:rsidRDefault="007700EC" w:rsidP="00DD19D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Sistema Operativo</w:t>
                            </w:r>
                          </w:p>
                        </w:tc>
                      </w:tr>
                      <w:tr w:rsidR="007700EC" w:rsidRPr="009B2B81" w14:paraId="487C5E2B" w14:textId="77777777" w:rsidTr="00AE0567">
                        <w:tc>
                          <w:tcPr>
                            <w:tcW w:w="343" w:type="dxa"/>
                          </w:tcPr>
                          <w:p w14:paraId="44A31E91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45" w:type="dxa"/>
                          </w:tcPr>
                          <w:p w14:paraId="40D87FAF" w14:textId="77777777" w:rsidR="007700EC" w:rsidRPr="009B2B81" w:rsidRDefault="007700EC" w:rsidP="00DD19DD">
                            <w:pPr>
                              <w:tabs>
                                <w:tab w:val="left" w:pos="2850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  <w:lang w:val="es-419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  <w:lang w:val="es-419"/>
                              </w:rPr>
                              <w:t>PSSFTSOP02</w:t>
                            </w:r>
                          </w:p>
                          <w:p w14:paraId="4CA742B3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  <w:lang w:val="es-419"/>
                              </w:rPr>
                              <w:t>PSSFTSOP03</w:t>
                            </w:r>
                          </w:p>
                        </w:tc>
                        <w:tc>
                          <w:tcPr>
                            <w:tcW w:w="5611" w:type="dxa"/>
                            <w:gridSpan w:val="2"/>
                          </w:tcPr>
                          <w:p w14:paraId="47B6BCF8" w14:textId="77777777" w:rsidR="007700EC" w:rsidRPr="009B2B81" w:rsidRDefault="007700EC" w:rsidP="00DD19DD">
                            <w:pP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9B2B81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3BE21219" w14:textId="77777777" w:rsidR="00AE0567" w:rsidRPr="009B2B81" w:rsidRDefault="00000000" w:rsidP="007700EC">
                      <w:pPr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</w:p>
                  </w:sdtContent>
                </w:sdt>
              </w:sdtContent>
            </w:sdt>
            <w:p w14:paraId="2D0659C1" w14:textId="1BC6FCEF" w:rsidR="007700EC" w:rsidRPr="009B2B81" w:rsidRDefault="007700EC" w:rsidP="007700EC">
              <w:pPr>
                <w:rPr>
                  <w:rFonts w:ascii="Calibri" w:hAnsi="Calibri" w:cs="Calibri"/>
                  <w:sz w:val="18"/>
                  <w:szCs w:val="18"/>
                </w:rPr>
              </w:pPr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Notas para configuraciones:</w:t>
              </w:r>
            </w:p>
            <w:p w14:paraId="67AE09CB" w14:textId="77777777" w:rsidR="007700EC" w:rsidRPr="009B2B81" w:rsidRDefault="007700EC" w:rsidP="007700EC">
              <w:pPr>
                <w:pStyle w:val="ListParagraph"/>
                <w:numPr>
                  <w:ilvl w:val="0"/>
                  <w:numId w:val="1"/>
                </w:numPr>
                <w:rPr>
                  <w:rFonts w:ascii="Calibri" w:hAnsi="Calibri" w:cs="Calibri"/>
                  <w:color w:val="0000FF"/>
                  <w:sz w:val="18"/>
                  <w:szCs w:val="18"/>
                </w:rPr>
              </w:pPr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Detalla la secuencia de comandos de ejecución para trabajar con el certificado en el servidor y/o con la aplicación/servicio.</w:t>
              </w:r>
            </w:p>
            <w:p w14:paraId="1ABA91EE" w14:textId="77777777" w:rsidR="007700EC" w:rsidRPr="009B2B81" w:rsidRDefault="007700EC" w:rsidP="007700EC">
              <w:pPr>
                <w:pStyle w:val="ListParagraph"/>
                <w:numPr>
                  <w:ilvl w:val="0"/>
                  <w:numId w:val="1"/>
                </w:numPr>
                <w:rPr>
                  <w:rFonts w:ascii="Calibri" w:hAnsi="Calibri" w:cs="Calibri"/>
                  <w:color w:val="0000FF"/>
                  <w:sz w:val="18"/>
                  <w:szCs w:val="18"/>
                </w:rPr>
              </w:pPr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Sólo para caso de certificados de firma de código se deberá indicar el componente/archivo que se firmará con este certificado y la ruta destino donde se colocará/instalará dicho archivo. Si amerita un breve procedimiento es válido colocarlo.</w:t>
              </w:r>
            </w:p>
            <w:p w14:paraId="027D217F" w14:textId="77777777" w:rsidR="007700EC" w:rsidRPr="009B2B81" w:rsidRDefault="007700EC" w:rsidP="007700EC">
              <w:pPr>
                <w:pStyle w:val="ListParagraph"/>
                <w:numPr>
                  <w:ilvl w:val="0"/>
                  <w:numId w:val="1"/>
                </w:numPr>
                <w:rPr>
                  <w:rFonts w:ascii="Calibri" w:hAnsi="Calibri" w:cs="Calibri"/>
                  <w:color w:val="0000FF"/>
                  <w:sz w:val="18"/>
                  <w:szCs w:val="18"/>
                </w:rPr>
              </w:pPr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 xml:space="preserve">Para certificados que permitan asegurar el canal de comunicación entre clientes externos y servidores web debe indicarse la URL o el </w:t>
              </w:r>
              <w:proofErr w:type="spellStart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Distinguished</w:t>
              </w:r>
              <w:proofErr w:type="spellEnd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 xml:space="preserve"> </w:t>
              </w:r>
              <w:proofErr w:type="spellStart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Name</w:t>
              </w:r>
              <w:proofErr w:type="spellEnd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 xml:space="preserve"> del sitio a asegurar.</w:t>
              </w:r>
            </w:p>
            <w:p w14:paraId="1CEFD468" w14:textId="2911998C" w:rsidR="007700EC" w:rsidRPr="009B2B81" w:rsidRDefault="007700EC" w:rsidP="00AE0567">
              <w:pPr>
                <w:pStyle w:val="ListParagraph"/>
                <w:numPr>
                  <w:ilvl w:val="0"/>
                  <w:numId w:val="1"/>
                </w:numPr>
                <w:rPr>
                  <w:rFonts w:ascii="Calibri" w:hAnsi="Calibri" w:cs="Calibri"/>
                  <w:color w:val="0000FF"/>
                  <w:sz w:val="18"/>
                  <w:szCs w:val="18"/>
                </w:rPr>
              </w:pPr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 xml:space="preserve">Indicar si necesariamente se debe realizar la solicitud del certificado y/o la instalación </w:t>
              </w:r>
              <w:proofErr w:type="gramStart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>del mismo</w:t>
              </w:r>
              <w:proofErr w:type="gramEnd"/>
              <w:r w:rsidRPr="009B2B81">
                <w:rPr>
                  <w:rFonts w:ascii="Calibri" w:hAnsi="Calibri" w:cs="Calibri"/>
                  <w:color w:val="0000FF"/>
                  <w:sz w:val="18"/>
                  <w:szCs w:val="18"/>
                </w:rPr>
                <w:t xml:space="preserve"> con un usuario genérico específico.</w:t>
              </w:r>
            </w:p>
            <w:tbl>
              <w:tblPr>
                <w:tblStyle w:val="TableGrid"/>
                <w:tblW w:w="11131" w:type="dxa"/>
                <w:tblInd w:w="-1333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11131"/>
              </w:tblGrid>
              <w:tr w:rsidR="007700EC" w:rsidRPr="009B2B81" w14:paraId="1C607F01" w14:textId="77777777" w:rsidTr="00DD19DD">
                <w:trPr>
                  <w:trHeight w:val="361"/>
                </w:trPr>
                <w:tc>
                  <w:tcPr>
                    <w:tcW w:w="11131" w:type="dxa"/>
                    <w:shd w:val="clear" w:color="auto" w:fill="002060"/>
                  </w:tcPr>
                  <w:p w14:paraId="37B45653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color w:val="0000FF"/>
                        <w:sz w:val="21"/>
                        <w:szCs w:val="21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color w:val="FFFFFF" w:themeColor="background1"/>
                        <w:sz w:val="21"/>
                        <w:szCs w:val="21"/>
                      </w:rPr>
                      <w:t>Configuraciones</w:t>
                    </w:r>
                  </w:p>
                </w:tc>
              </w:tr>
              <w:tr w:rsidR="007700EC" w:rsidRPr="009B2B81" w14:paraId="71599049" w14:textId="77777777" w:rsidTr="00DD19DD">
                <w:trPr>
                  <w:trHeight w:val="2912"/>
                </w:trPr>
                <w:tc>
                  <w:tcPr>
                    <w:tcW w:w="11131" w:type="dxa"/>
                    <w:shd w:val="clear" w:color="auto" w:fill="FFFFFF" w:themeFill="background1"/>
                  </w:tcPr>
                  <w:p w14:paraId="3CF4FC77" w14:textId="77777777" w:rsidR="007700EC" w:rsidRPr="009B2B81" w:rsidRDefault="007700EC" w:rsidP="00DD19DD">
                    <w:pPr>
                      <w:tabs>
                        <w:tab w:val="left" w:pos="2850"/>
                      </w:tabs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</w:pPr>
                    <w:proofErr w:type="gramStart"/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lastRenderedPageBreak/>
                      <w:t>SECCION :</w:t>
                    </w:r>
                    <w:proofErr w:type="gramEnd"/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 xml:space="preserve">:: PROCESO PRINCIPAL </w:t>
                    </w:r>
                  </w:p>
                  <w:p w14:paraId="1D86366D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color w:val="FF0000"/>
                        <w:sz w:val="21"/>
                        <w:szCs w:val="21"/>
                        <w:lang w:val="es-419"/>
                      </w:rPr>
                    </w:pPr>
                  </w:p>
                  <w:p w14:paraId="40E2BB3B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i/>
                        <w:iCs/>
                        <w:color w:val="C00000"/>
                        <w:sz w:val="21"/>
                        <w:szCs w:val="21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color w:val="C00000"/>
                        <w:sz w:val="21"/>
                        <w:szCs w:val="21"/>
                      </w:rPr>
                      <w:t xml:space="preserve">EQUIPO ASIGNADO: </w:t>
                    </w:r>
                    <w:proofErr w:type="spellStart"/>
                    <w:r w:rsidRPr="009B2B81">
                      <w:rPr>
                        <w:rFonts w:ascii="Calibri" w:hAnsi="Calibri" w:cs="Calibri"/>
                        <w:i/>
                        <w:iCs/>
                        <w:color w:val="C00000"/>
                        <w:sz w:val="21"/>
                        <w:szCs w:val="21"/>
                      </w:rPr>
                      <w:t>Kyndryl</w:t>
                    </w:r>
                    <w:proofErr w:type="spellEnd"/>
                    <w:r w:rsidRPr="009B2B81">
                      <w:rPr>
                        <w:rFonts w:ascii="Calibri" w:hAnsi="Calibri" w:cs="Calibri"/>
                        <w:i/>
                        <w:iCs/>
                        <w:color w:val="C00000"/>
                        <w:sz w:val="21"/>
                        <w:szCs w:val="21"/>
                      </w:rPr>
                      <w:t xml:space="preserve"> WME</w:t>
                    </w:r>
                  </w:p>
                  <w:p w14:paraId="553592C9" w14:textId="77777777" w:rsidR="007700EC" w:rsidRPr="009B2B81" w:rsidRDefault="007700EC" w:rsidP="007700EC">
                    <w:pPr>
                      <w:pStyle w:val="ListParagraph"/>
                      <w:numPr>
                        <w:ilvl w:val="0"/>
                        <w:numId w:val="2"/>
                      </w:numPr>
                      <w:tabs>
                        <w:tab w:val="left" w:pos="1830"/>
                      </w:tabs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  <w:t>WINSCP</w:t>
                    </w:r>
                    <w:r w:rsidRPr="009B2B81"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  <w:tab/>
                    </w:r>
                  </w:p>
                  <w:p w14:paraId="034D0662" w14:textId="77777777" w:rsidR="007700EC" w:rsidRPr="009B2B81" w:rsidRDefault="007700EC" w:rsidP="00DD19DD">
                    <w:pPr>
                      <w:pStyle w:val="ListParagraph"/>
                      <w:tabs>
                        <w:tab w:val="left" w:pos="1830"/>
                      </w:tabs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</w:pPr>
                  </w:p>
                  <w:p w14:paraId="3CFA9D84" w14:textId="3668A98F" w:rsidR="007700EC" w:rsidRPr="009B2B81" w:rsidRDefault="007700EC" w:rsidP="00AE0567">
                    <w:pPr>
                      <w:pStyle w:val="ListParagraph"/>
                      <w:numPr>
                        <w:ilvl w:val="0"/>
                        <w:numId w:val="7"/>
                      </w:numPr>
                      <w:tabs>
                        <w:tab w:val="left" w:pos="2850"/>
                      </w:tabs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Ingresar por </w:t>
                    </w:r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>WINSCP a ambos SERVIDORES con el usuario AP3WPRO.</w:t>
                    </w: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 </w:t>
                    </w:r>
                  </w:p>
                  <w:tbl>
                    <w:tblPr>
                      <w:tblStyle w:val="TableGrid"/>
                      <w:tblW w:w="0" w:type="auto"/>
                      <w:jc w:val="center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404"/>
                      <w:gridCol w:w="1701"/>
                      <w:gridCol w:w="6844"/>
                    </w:tblGrid>
                    <w:tr w:rsidR="007700EC" w:rsidRPr="009B2B81" w14:paraId="50862F74" w14:textId="77777777" w:rsidTr="00DD19DD">
                      <w:trPr>
                        <w:trHeight w:val="249"/>
                        <w:jc w:val="center"/>
                      </w:trPr>
                      <w:tc>
                        <w:tcPr>
                          <w:tcW w:w="1404" w:type="dxa"/>
                          <w:shd w:val="clear" w:color="auto" w:fill="CAEDFB" w:themeFill="accent4" w:themeFillTint="33"/>
                        </w:tcPr>
                        <w:p w14:paraId="7579A878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Ambiente</w:t>
                          </w:r>
                        </w:p>
                      </w:tc>
                      <w:tc>
                        <w:tcPr>
                          <w:tcW w:w="1701" w:type="dxa"/>
                          <w:shd w:val="clear" w:color="auto" w:fill="CAEDFB" w:themeFill="accent4" w:themeFillTint="33"/>
                        </w:tcPr>
                        <w:p w14:paraId="5740FA6E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Servidor</w:t>
                          </w:r>
                        </w:p>
                      </w:tc>
                      <w:tc>
                        <w:tcPr>
                          <w:tcW w:w="6844" w:type="dxa"/>
                          <w:shd w:val="clear" w:color="auto" w:fill="CAEDFB" w:themeFill="accent4" w:themeFillTint="33"/>
                        </w:tcPr>
                        <w:p w14:paraId="72D42B18" w14:textId="77777777" w:rsidR="007700EC" w:rsidRPr="009B2B81" w:rsidRDefault="007700EC" w:rsidP="00DD19DD">
                          <w:pPr>
                            <w:jc w:val="center"/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Paso del MVP</w:t>
                          </w:r>
                        </w:p>
                      </w:tc>
                    </w:tr>
                    <w:tr w:rsidR="007700EC" w:rsidRPr="009B2B81" w14:paraId="013530CE" w14:textId="77777777" w:rsidTr="00DD19DD">
                      <w:trPr>
                        <w:trHeight w:val="249"/>
                        <w:jc w:val="center"/>
                      </w:trPr>
                      <w:tc>
                        <w:tcPr>
                          <w:tcW w:w="1404" w:type="dxa"/>
                          <w:shd w:val="clear" w:color="auto" w:fill="auto"/>
                        </w:tcPr>
                        <w:p w14:paraId="46D7592B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Producción</w:t>
                          </w:r>
                        </w:p>
                      </w:tc>
                      <w:tc>
                        <w:tcPr>
                          <w:tcW w:w="1701" w:type="dxa"/>
                          <w:shd w:val="clear" w:color="auto" w:fill="auto"/>
                        </w:tcPr>
                        <w:p w14:paraId="4E84B344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  <w:t>PSSFTSOP02</w:t>
                          </w:r>
                        </w:p>
                        <w:p w14:paraId="53DE2014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  <w:t>PSSFTSOP03</w:t>
                          </w:r>
                        </w:p>
                      </w:tc>
                      <w:tc>
                        <w:tcPr>
                          <w:tcW w:w="6844" w:type="dxa"/>
                        </w:tcPr>
                        <w:p w14:paraId="0B817A15" w14:textId="5EF826A9" w:rsidR="007700EC" w:rsidRPr="009B2B81" w:rsidRDefault="007700EC" w:rsidP="00DD19DD">
                          <w:pPr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[Paso 1.</w:t>
                          </w:r>
                          <w:r w:rsidR="0068136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1</w:t>
                          </w: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 xml:space="preserve"> de las Instrucciones para PRODUCCIÓN del </w:t>
                          </w:r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{{</w:t>
                          </w:r>
                          <w:proofErr w:type="spellStart"/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name_mvp</w:t>
                          </w:r>
                          <w:proofErr w:type="spellEnd"/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}}</w:t>
                          </w:r>
                          <w:r w:rsid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"Ingreso de Credenciales – Usuario AP3WPRO SSFT"]</w:t>
                          </w:r>
                        </w:p>
                      </w:tc>
                    </w:tr>
                  </w:tbl>
                  <w:p w14:paraId="709DF2A6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</w:pPr>
                  </w:p>
                  <w:p w14:paraId="7672C3C3" w14:textId="5D38095A" w:rsidR="007700EC" w:rsidRPr="009B2B81" w:rsidRDefault="007700EC" w:rsidP="00AE0567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</w:pPr>
                    <w:r w:rsidRPr="009B2B81"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  <w:t xml:space="preserve">En la </w:t>
                    </w:r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ruta de Origen,</w:t>
                    </w:r>
                    <w:r w:rsidRPr="009B2B81"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  <w:t xml:space="preserve"> renombrar el certificado </w:t>
                    </w:r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{{</w:t>
                    </w:r>
                    <w:proofErr w:type="spellStart"/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name_userFT_M</w:t>
                    </w:r>
                    <w:proofErr w:type="spellEnd"/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}</w:t>
                    </w:r>
                    <w:proofErr w:type="gramStart"/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}</w:t>
                    </w:r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.</w:t>
                    </w:r>
                    <w:proofErr w:type="spellStart"/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der</w:t>
                    </w:r>
                    <w:proofErr w:type="spellEnd"/>
                    <w:proofErr w:type="gramEnd"/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a </w:t>
                    </w:r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{{</w:t>
                    </w:r>
                    <w:proofErr w:type="spellStart"/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name_userFT_M</w:t>
                    </w:r>
                    <w:proofErr w:type="spellEnd"/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}}</w:t>
                    </w:r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_</w:t>
                    </w:r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{{</w:t>
                    </w:r>
                    <w:proofErr w:type="spellStart"/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name_mvp</w:t>
                    </w:r>
                    <w:proofErr w:type="spellEnd"/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}}</w:t>
                    </w:r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.</w:t>
                    </w:r>
                    <w:proofErr w:type="spellStart"/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der</w:t>
                    </w:r>
                    <w:proofErr w:type="spellEnd"/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 w:rsidRPr="009B2B81"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  <w:t>en</w:t>
                    </w:r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ambos SERVIDORES. </w:t>
                    </w:r>
                  </w:p>
                  <w:tbl>
                    <w:tblPr>
                      <w:tblStyle w:val="TableGrid"/>
                      <w:tblW w:w="8105" w:type="dxa"/>
                      <w:jc w:val="center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05"/>
                    </w:tblGrid>
                    <w:tr w:rsidR="007700EC" w:rsidRPr="009B2B81" w14:paraId="7371D8D0" w14:textId="77777777" w:rsidTr="00DD19DD">
                      <w:trPr>
                        <w:trHeight w:val="65"/>
                        <w:jc w:val="center"/>
                      </w:trPr>
                      <w:tc>
                        <w:tcPr>
                          <w:tcW w:w="31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CAEDFB" w:themeFill="accent4" w:themeFillTint="33"/>
                        </w:tcPr>
                        <w:p w14:paraId="2BCD0627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</w:pPr>
                          <w:r w:rsidRPr="009B2B81"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  <w:t>Ruta de origen</w:t>
                          </w:r>
                        </w:p>
                      </w:tc>
                    </w:tr>
                    <w:tr w:rsidR="007700EC" w:rsidRPr="009B2B81" w14:paraId="5DB53317" w14:textId="77777777" w:rsidTr="00DD19DD">
                      <w:trPr>
                        <w:trHeight w:val="109"/>
                        <w:jc w:val="center"/>
                      </w:trPr>
                      <w:tc>
                        <w:tcPr>
                          <w:tcW w:w="31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1978AD0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ssft</w:t>
                          </w:r>
                          <w:proofErr w:type="spellEnd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openssl</w:t>
                          </w:r>
                          <w:proofErr w:type="spellEnd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publickey</w:t>
                          </w:r>
                          <w:proofErr w:type="spellEnd"/>
                        </w:p>
                      </w:tc>
                    </w:tr>
                  </w:tbl>
                  <w:p w14:paraId="0B75D7FE" w14:textId="77777777" w:rsidR="007700EC" w:rsidRPr="009B2B81" w:rsidRDefault="007700EC" w:rsidP="00DD19DD">
                    <w:pPr>
                      <w:pStyle w:val="ListParagraph"/>
                      <w:ind w:left="360"/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</w:pPr>
                  </w:p>
                  <w:p w14:paraId="42EBEE8F" w14:textId="58B709D1" w:rsidR="007700EC" w:rsidRPr="009B2B81" w:rsidRDefault="007700EC" w:rsidP="00AE0567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Una vez renombrado el archivo, en </w:t>
                    </w:r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 xml:space="preserve">modo BINARIO, </w:t>
                    </w: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>trasladar el archivo a</w:t>
                    </w:r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 xml:space="preserve"> la ruta de Destino</w:t>
                    </w: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 como </w:t>
                    </w:r>
                    <w:proofErr w:type="spellStart"/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>backup</w:t>
                    </w:r>
                    <w:proofErr w:type="spellEnd"/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 en caso exista una reversión</w:t>
                    </w:r>
                    <w:r w:rsidR="00EA3A5C"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 en ambos servidores</w:t>
                    </w: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>:</w:t>
                    </w:r>
                  </w:p>
                  <w:tbl>
                    <w:tblPr>
                      <w:tblStyle w:val="TableGrid"/>
                      <w:tblW w:w="6231" w:type="dxa"/>
                      <w:jc w:val="center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384"/>
                      <w:gridCol w:w="2847"/>
                    </w:tblGrid>
                    <w:tr w:rsidR="001F2ED9" w:rsidRPr="009B2B81" w14:paraId="5815EC4E" w14:textId="77777777" w:rsidTr="001F2ED9">
                      <w:trPr>
                        <w:trHeight w:val="65"/>
                        <w:jc w:val="center"/>
                      </w:trPr>
                      <w:tc>
                        <w:tcPr>
                          <w:tcW w:w="338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CAEDFB" w:themeFill="accent4" w:themeFillTint="33"/>
                          <w:vAlign w:val="center"/>
                          <w:hideMark/>
                        </w:tcPr>
                        <w:p w14:paraId="702BC222" w14:textId="77777777" w:rsidR="001F2ED9" w:rsidRPr="009B2B81" w:rsidRDefault="001F2ED9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  <w:t>Archivo</w:t>
                          </w:r>
                        </w:p>
                      </w:tc>
                      <w:tc>
                        <w:tcPr>
                          <w:tcW w:w="284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CAEDFB" w:themeFill="accent4" w:themeFillTint="33"/>
                          <w:vAlign w:val="center"/>
                          <w:hideMark/>
                        </w:tcPr>
                        <w:p w14:paraId="3AF4B022" w14:textId="77777777" w:rsidR="001F2ED9" w:rsidRPr="009B2B81" w:rsidRDefault="001F2ED9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  <w:t>Ruta Destino</w:t>
                          </w:r>
                        </w:p>
                      </w:tc>
                    </w:tr>
                    <w:tr w:rsidR="001F2ED9" w:rsidRPr="009B2B81" w14:paraId="4DA54284" w14:textId="77777777" w:rsidTr="001F2ED9">
                      <w:trPr>
                        <w:trHeight w:val="109"/>
                        <w:jc w:val="center"/>
                      </w:trPr>
                      <w:tc>
                        <w:tcPr>
                          <w:tcW w:w="338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auto"/>
                        </w:tcPr>
                        <w:p w14:paraId="5C175203" w14:textId="498E1D32" w:rsidR="001F2ED9" w:rsidRPr="008D3519" w:rsidRDefault="008D3519" w:rsidP="00DD19DD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</w:pPr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{{</w:t>
                          </w:r>
                          <w:proofErr w:type="spellStart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name_userFT_M</w:t>
                          </w:r>
                          <w:proofErr w:type="spellEnd"/>
                          <w:proofErr w:type="gramStart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}}</w:t>
                          </w:r>
                          <w:r w:rsidR="001F2ED9"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_</w:t>
                          </w:r>
                          <w:proofErr w:type="gramEnd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{{</w:t>
                          </w:r>
                          <w:proofErr w:type="spellStart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name_mvp</w:t>
                          </w:r>
                          <w:proofErr w:type="spellEnd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}}</w:t>
                          </w:r>
                          <w:r w:rsidR="001F2ED9"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.der</w:t>
                          </w:r>
                        </w:p>
                      </w:tc>
                      <w:tc>
                        <w:tcPr>
                          <w:tcW w:w="284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EF239EF" w14:textId="77777777" w:rsidR="001F2ED9" w:rsidRPr="009B2B81" w:rsidRDefault="001F2ED9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&lt;ruta compartida&gt;</w:t>
                          </w:r>
                        </w:p>
                      </w:tc>
                    </w:tr>
                  </w:tbl>
                  <w:p w14:paraId="57F5A0BC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</w:pPr>
                  </w:p>
                  <w:p w14:paraId="052443E3" w14:textId="77777777" w:rsidR="007700EC" w:rsidRDefault="007700EC" w:rsidP="00DD19DD">
                    <w:pPr>
                      <w:ind w:left="360"/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Nota: La ruta de Destino, se utilizará una ruta temporal que se le compartirá a WME y adjuntar evidencia. </w:t>
                    </w:r>
                  </w:p>
                  <w:p w14:paraId="290E2B31" w14:textId="77777777" w:rsidR="001F2ED9" w:rsidRPr="009B2B81" w:rsidRDefault="001F2ED9" w:rsidP="00DD19DD">
                    <w:pPr>
                      <w:ind w:left="360"/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</w:pPr>
                  </w:p>
                  <w:p w14:paraId="1F9BBE5C" w14:textId="48D44DB4" w:rsidR="001F2ED9" w:rsidRPr="001F2ED9" w:rsidRDefault="001F2ED9" w:rsidP="001F2ED9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</w:pPr>
                    <w:r w:rsidRPr="001F2ED9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Eliminar el certificado renombrado de </w:t>
                    </w:r>
                    <w:r w:rsidRPr="001F2ED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  <w:lang w:val="es-419"/>
                      </w:rPr>
                      <w:t>ambos servidores</w:t>
                    </w:r>
                    <w:r w:rsidRPr="001F2ED9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 que está en la ruta de origen:</w:t>
                    </w:r>
                  </w:p>
                  <w:p w14:paraId="34E294CE" w14:textId="77777777" w:rsidR="001F2ED9" w:rsidRPr="009B2B81" w:rsidRDefault="001F2ED9" w:rsidP="001F2ED9">
                    <w:pPr>
                      <w:pStyle w:val="ListParagraph"/>
                      <w:ind w:left="360"/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</w:p>
                  <w:tbl>
                    <w:tblPr>
                      <w:tblStyle w:val="TableGrid"/>
                      <w:tblW w:w="5625" w:type="dxa"/>
                      <w:jc w:val="center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250"/>
                      <w:gridCol w:w="2375"/>
                    </w:tblGrid>
                    <w:tr w:rsidR="001F2ED9" w:rsidRPr="009B2B81" w14:paraId="14AE5A8E" w14:textId="77777777" w:rsidTr="001F2ED9">
                      <w:trPr>
                        <w:trHeight w:val="65"/>
                        <w:jc w:val="center"/>
                      </w:trPr>
                      <w:tc>
                        <w:tcPr>
                          <w:tcW w:w="325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CAEDFB" w:themeFill="accent4" w:themeFillTint="33"/>
                          <w:vAlign w:val="center"/>
                          <w:hideMark/>
                        </w:tcPr>
                        <w:p w14:paraId="73738451" w14:textId="77777777" w:rsidR="001F2ED9" w:rsidRPr="009B2B81" w:rsidRDefault="001F2ED9" w:rsidP="001F2ED9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  <w:t>Archivo</w:t>
                          </w:r>
                        </w:p>
                      </w:tc>
                      <w:tc>
                        <w:tcPr>
                          <w:tcW w:w="2375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CAEDFB" w:themeFill="accent4" w:themeFillTint="33"/>
                        </w:tcPr>
                        <w:p w14:paraId="31A7FD54" w14:textId="77777777" w:rsidR="001F2ED9" w:rsidRPr="009B2B81" w:rsidRDefault="001F2ED9" w:rsidP="001F2ED9">
                          <w:pPr>
                            <w:jc w:val="center"/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</w:pPr>
                          <w:r w:rsidRPr="009B2B81"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  <w:t>Ruta de origen</w:t>
                          </w:r>
                        </w:p>
                      </w:tc>
                    </w:tr>
                    <w:tr w:rsidR="001F2ED9" w:rsidRPr="009B2B81" w14:paraId="738F34C3" w14:textId="77777777" w:rsidTr="001F2ED9">
                      <w:trPr>
                        <w:trHeight w:val="109"/>
                        <w:jc w:val="center"/>
                      </w:trPr>
                      <w:tc>
                        <w:tcPr>
                          <w:tcW w:w="325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auto"/>
                        </w:tcPr>
                        <w:p w14:paraId="20FC8293" w14:textId="57C61E4D" w:rsidR="001F2ED9" w:rsidRPr="008D3519" w:rsidRDefault="008D3519" w:rsidP="001F2ED9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</w:pPr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{{</w:t>
                          </w:r>
                          <w:proofErr w:type="spellStart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name_userFT_M</w:t>
                          </w:r>
                          <w:proofErr w:type="spellEnd"/>
                          <w:proofErr w:type="gramStart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}}</w:t>
                          </w:r>
                          <w:r w:rsidR="00ED55BA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_</w:t>
                          </w:r>
                          <w:proofErr w:type="gramEnd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{{</w:t>
                          </w:r>
                          <w:proofErr w:type="spellStart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name_mvp</w:t>
                          </w:r>
                          <w:proofErr w:type="spellEnd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}}</w:t>
                          </w:r>
                          <w:r w:rsidR="001F2ED9"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>.der</w:t>
                          </w:r>
                          <w:r w:rsidR="001F2ED9" w:rsidRPr="008D3519">
                            <w:rPr>
                              <w:rFonts w:ascii="Calibri" w:hAnsi="Calibri" w:cs="Calibri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75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22A15B3" w14:textId="77777777" w:rsidR="001F2ED9" w:rsidRPr="009B2B81" w:rsidRDefault="001F2ED9" w:rsidP="001F2ED9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ssft</w:t>
                          </w:r>
                          <w:proofErr w:type="spellEnd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openssl</w:t>
                          </w:r>
                          <w:proofErr w:type="spellEnd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publickey</w:t>
                          </w:r>
                          <w:proofErr w:type="spellEnd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5B4D0B0B" w14:textId="57E81AA5" w:rsidR="007700EC" w:rsidRPr="001F2ED9" w:rsidRDefault="007700EC" w:rsidP="001F2ED9">
                    <w:pP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</w:pPr>
                  </w:p>
                  <w:p w14:paraId="35AD8BF3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</w:p>
                  <w:p w14:paraId="5DDEB2C8" w14:textId="77777777" w:rsidR="007700EC" w:rsidRPr="009B2B81" w:rsidRDefault="007700EC" w:rsidP="00DD19DD">
                    <w:pPr>
                      <w:tabs>
                        <w:tab w:val="left" w:pos="2850"/>
                      </w:tabs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</w:pPr>
                    <w:proofErr w:type="gramStart"/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SECCION :</w:t>
                    </w:r>
                    <w:proofErr w:type="gramEnd"/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:: PROCESO IMPORTAR NUEVO CERTIFICADO</w:t>
                    </w:r>
                  </w:p>
                  <w:p w14:paraId="437D83C3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  <w:t>A. WINSCP</w:t>
                    </w:r>
                  </w:p>
                  <w:p w14:paraId="4134B944" w14:textId="77777777" w:rsidR="007700EC" w:rsidRPr="009B2B81" w:rsidRDefault="007700EC" w:rsidP="007700EC">
                    <w:pPr>
                      <w:pStyle w:val="ListParagraph"/>
                      <w:numPr>
                        <w:ilvl w:val="0"/>
                        <w:numId w:val="5"/>
                      </w:numPr>
                      <w:tabs>
                        <w:tab w:val="left" w:pos="2850"/>
                      </w:tabs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Ingresar por </w:t>
                    </w:r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>WINSCP a ambos SERVIDORES con el usuario AP3WPRO.</w:t>
                    </w: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 </w:t>
                    </w:r>
                  </w:p>
                  <w:p w14:paraId="1EB42EFC" w14:textId="77777777" w:rsidR="007700EC" w:rsidRPr="009B2B81" w:rsidRDefault="007700EC" w:rsidP="00DD19DD">
                    <w:pPr>
                      <w:pStyle w:val="ListParagraph"/>
                      <w:tabs>
                        <w:tab w:val="left" w:pos="2850"/>
                      </w:tabs>
                      <w:ind w:left="174"/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  <w:lang w:val="es-419"/>
                      </w:rPr>
                    </w:pPr>
                  </w:p>
                  <w:tbl>
                    <w:tblPr>
                      <w:tblStyle w:val="TableGrid"/>
                      <w:tblW w:w="8200" w:type="dxa"/>
                      <w:jc w:val="center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284"/>
                      <w:gridCol w:w="1375"/>
                      <w:gridCol w:w="5541"/>
                    </w:tblGrid>
                    <w:tr w:rsidR="007700EC" w:rsidRPr="009B2B81" w14:paraId="3D133B3F" w14:textId="77777777" w:rsidTr="00DD19DD">
                      <w:trPr>
                        <w:trHeight w:val="29"/>
                        <w:jc w:val="center"/>
                      </w:trPr>
                      <w:tc>
                        <w:tcPr>
                          <w:tcW w:w="1284" w:type="dxa"/>
                          <w:shd w:val="clear" w:color="auto" w:fill="CAEDFB" w:themeFill="accent4" w:themeFillTint="33"/>
                        </w:tcPr>
                        <w:p w14:paraId="017B45C1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Ambiente</w:t>
                          </w:r>
                        </w:p>
                      </w:tc>
                      <w:tc>
                        <w:tcPr>
                          <w:tcW w:w="1375" w:type="dxa"/>
                          <w:shd w:val="clear" w:color="auto" w:fill="CAEDFB" w:themeFill="accent4" w:themeFillTint="33"/>
                        </w:tcPr>
                        <w:p w14:paraId="712FA62C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Servidor</w:t>
                          </w:r>
                        </w:p>
                      </w:tc>
                      <w:tc>
                        <w:tcPr>
                          <w:tcW w:w="5541" w:type="dxa"/>
                          <w:shd w:val="clear" w:color="auto" w:fill="CAEDFB" w:themeFill="accent4" w:themeFillTint="33"/>
                        </w:tcPr>
                        <w:p w14:paraId="4C06D481" w14:textId="77777777" w:rsidR="007700EC" w:rsidRPr="009B2B81" w:rsidRDefault="007700EC" w:rsidP="00DD19DD">
                          <w:pPr>
                            <w:jc w:val="center"/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Paso del MVP</w:t>
                          </w:r>
                        </w:p>
                      </w:tc>
                    </w:tr>
                    <w:tr w:rsidR="007700EC" w:rsidRPr="009B2B81" w14:paraId="52A6CD6E" w14:textId="77777777" w:rsidTr="00DD19DD">
                      <w:trPr>
                        <w:trHeight w:val="29"/>
                        <w:jc w:val="center"/>
                      </w:trPr>
                      <w:tc>
                        <w:tcPr>
                          <w:tcW w:w="1284" w:type="dxa"/>
                          <w:shd w:val="clear" w:color="auto" w:fill="auto"/>
                        </w:tcPr>
                        <w:p w14:paraId="25D4A652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Producción</w:t>
                          </w:r>
                        </w:p>
                      </w:tc>
                      <w:tc>
                        <w:tcPr>
                          <w:tcW w:w="1375" w:type="dxa"/>
                          <w:shd w:val="clear" w:color="auto" w:fill="auto"/>
                        </w:tcPr>
                        <w:p w14:paraId="69FD67BC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  <w:t>PSSFTSOP02</w:t>
                          </w:r>
                        </w:p>
                        <w:p w14:paraId="3981903B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  <w:t>PSSFTSOP03</w:t>
                          </w:r>
                        </w:p>
                      </w:tc>
                      <w:tc>
                        <w:tcPr>
                          <w:tcW w:w="5541" w:type="dxa"/>
                        </w:tcPr>
                        <w:p w14:paraId="693FE0FA" w14:textId="647330F1" w:rsidR="007700EC" w:rsidRPr="009B2B81" w:rsidRDefault="007700EC" w:rsidP="00DD19DD">
                          <w:pPr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 xml:space="preserve">[Paso </w:t>
                          </w:r>
                          <w:r w:rsidR="0068136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1</w:t>
                          </w: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 xml:space="preserve">.1 de las Instrucciones para PRODUCCIÓN del </w:t>
                          </w:r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{{</w:t>
                          </w:r>
                          <w:proofErr w:type="spellStart"/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name_mvp</w:t>
                          </w:r>
                          <w:proofErr w:type="spellEnd"/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}}</w:t>
                          </w:r>
                          <w:r w:rsid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"Ingreso de Credenciales – Usuario AP3WPRO SSFT"</w:t>
                          </w:r>
                          <w:r w:rsidR="00AE0567"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.</w:t>
                          </w:r>
                        </w:p>
                      </w:tc>
                    </w:tr>
                  </w:tbl>
                  <w:p w14:paraId="6423E367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color w:val="C00000"/>
                        <w:sz w:val="21"/>
                        <w:szCs w:val="21"/>
                        <w:lang w:val="es-ES"/>
                      </w:rPr>
                    </w:pPr>
                  </w:p>
                  <w:p w14:paraId="4FD7DC94" w14:textId="594CE0DF" w:rsidR="007700EC" w:rsidRPr="009B2B81" w:rsidRDefault="007700EC" w:rsidP="007700EC">
                    <w:pPr>
                      <w:pStyle w:val="ListParagraph"/>
                      <w:numPr>
                        <w:ilvl w:val="0"/>
                        <w:numId w:val="5"/>
                      </w:numPr>
                      <w:tabs>
                        <w:tab w:val="left" w:pos="2850"/>
                      </w:tabs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</w:pPr>
                    <w:r w:rsidRPr="009B2B81"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  <w:t>Renombrar el certificado</w:t>
                    </w:r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 w:rsidR="00570B87" w:rsidRPr="00570B8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{{</w:t>
                    </w:r>
                    <w:proofErr w:type="spellStart"/>
                    <w:r w:rsidR="00570B87" w:rsidRPr="00570B8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name_certificate</w:t>
                    </w:r>
                    <w:proofErr w:type="spellEnd"/>
                    <w:r w:rsidR="00570B87" w:rsidRPr="00570B87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}}</w:t>
                    </w:r>
                    <w:r w:rsidR="00570B87" w:rsidRPr="00570B87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 w:rsidRPr="00570B87"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  <w:t>a</w:t>
                    </w:r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{{</w:t>
                    </w:r>
                    <w:proofErr w:type="spellStart"/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name_userFT_M</w:t>
                    </w:r>
                    <w:proofErr w:type="spellEnd"/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}</w:t>
                    </w:r>
                    <w:proofErr w:type="gramStart"/>
                    <w:r w:rsidR="008D3519" w:rsidRPr="008D351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}</w:t>
                    </w:r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.</w:t>
                    </w:r>
                    <w:proofErr w:type="spellStart"/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der</w:t>
                    </w:r>
                    <w:proofErr w:type="spellEnd"/>
                    <w:proofErr w:type="gramEnd"/>
                  </w:p>
                  <w:p w14:paraId="273604C4" w14:textId="77777777" w:rsidR="007700EC" w:rsidRPr="009B2B81" w:rsidRDefault="007700EC" w:rsidP="00DD19DD">
                    <w:pPr>
                      <w:pStyle w:val="ListParagraph"/>
                      <w:tabs>
                        <w:tab w:val="left" w:pos="2850"/>
                      </w:tabs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</w:pPr>
                  </w:p>
                  <w:p w14:paraId="5E61955D" w14:textId="77777777" w:rsidR="007700EC" w:rsidRPr="009B2B81" w:rsidRDefault="007700EC" w:rsidP="00DD19DD">
                    <w:pPr>
                      <w:pStyle w:val="ListParagraph"/>
                      <w:numPr>
                        <w:ilvl w:val="0"/>
                        <w:numId w:val="5"/>
                      </w:numPr>
                      <w:spacing w:after="160" w:line="259" w:lineRule="auto"/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Copiar el certificado en </w:t>
                    </w:r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  <w:lang w:val="es-419"/>
                      </w:rPr>
                      <w:t>modo BINARIO</w:t>
                    </w: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 a la siguiente ruta destino en AMBOS SERVIDORES:</w:t>
                    </w:r>
                  </w:p>
                  <w:p w14:paraId="60ABF989" w14:textId="77777777" w:rsidR="007700EC" w:rsidRPr="009B2B81" w:rsidRDefault="007700EC" w:rsidP="00DD19DD">
                    <w:pPr>
                      <w:pStyle w:val="ListParagraph"/>
                      <w:ind w:left="360"/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ES"/>
                      </w:rPr>
                      <w:t xml:space="preserve"> </w:t>
                    </w:r>
                  </w:p>
                  <w:tbl>
                    <w:tblPr>
                      <w:tblStyle w:val="TableGrid"/>
                      <w:tblW w:w="8105" w:type="dxa"/>
                      <w:jc w:val="center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841"/>
                      <w:gridCol w:w="3132"/>
                      <w:gridCol w:w="3132"/>
                    </w:tblGrid>
                    <w:tr w:rsidR="007700EC" w:rsidRPr="009B2B81" w14:paraId="031CA5C2" w14:textId="77777777" w:rsidTr="00DD19DD">
                      <w:trPr>
                        <w:trHeight w:val="65"/>
                        <w:jc w:val="center"/>
                      </w:trPr>
                      <w:tc>
                        <w:tcPr>
                          <w:tcW w:w="184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CAEDFB" w:themeFill="accent4" w:themeFillTint="33"/>
                          <w:vAlign w:val="center"/>
                          <w:hideMark/>
                        </w:tcPr>
                        <w:p w14:paraId="4090D410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  <w:t>Archivo</w:t>
                          </w:r>
                        </w:p>
                      </w:tc>
                      <w:tc>
                        <w:tcPr>
                          <w:tcW w:w="31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CAEDFB" w:themeFill="accent4" w:themeFillTint="33"/>
                        </w:tcPr>
                        <w:p w14:paraId="0F2434BE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</w:pPr>
                          <w:r w:rsidRPr="009B2B81"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  <w:t>Ruta de origen</w:t>
                          </w:r>
                        </w:p>
                      </w:tc>
                      <w:tc>
                        <w:tcPr>
                          <w:tcW w:w="31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CAEDFB" w:themeFill="accent4" w:themeFillTint="33"/>
                          <w:vAlign w:val="center"/>
                          <w:hideMark/>
                        </w:tcPr>
                        <w:p w14:paraId="7B082913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  <w:t>Ruta Destino</w:t>
                          </w:r>
                        </w:p>
                      </w:tc>
                    </w:tr>
                    <w:tr w:rsidR="007700EC" w:rsidRPr="009B2B81" w14:paraId="3404ED64" w14:textId="77777777" w:rsidTr="00DD19DD">
                      <w:trPr>
                        <w:trHeight w:val="109"/>
                        <w:jc w:val="center"/>
                      </w:trPr>
                      <w:tc>
                        <w:tcPr>
                          <w:tcW w:w="184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auto"/>
                        </w:tcPr>
                        <w:p w14:paraId="7D0FADA8" w14:textId="156EBBE8" w:rsidR="007700EC" w:rsidRPr="009B2B81" w:rsidRDefault="008D3519" w:rsidP="00DD19DD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8D3519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{{</w:t>
                          </w:r>
                          <w:proofErr w:type="spellStart"/>
                          <w:r w:rsidRPr="008D3519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name_userFT_M</w:t>
                          </w:r>
                          <w:proofErr w:type="spellEnd"/>
                          <w:r w:rsidRPr="008D3519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}</w:t>
                          </w:r>
                          <w:proofErr w:type="gramStart"/>
                          <w:r w:rsidRPr="008D3519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}</w:t>
                          </w:r>
                          <w:r w:rsidR="007700EC" w:rsidRPr="009B2B81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.</w:t>
                          </w:r>
                          <w:proofErr w:type="spellStart"/>
                          <w:r w:rsidR="007700EC" w:rsidRPr="009B2B81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der</w:t>
                          </w:r>
                          <w:proofErr w:type="spellEnd"/>
                          <w:proofErr w:type="gramEnd"/>
                        </w:p>
                      </w:tc>
                      <w:tc>
                        <w:tcPr>
                          <w:tcW w:w="31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D86105A" w14:textId="29CA086E" w:rsidR="007700EC" w:rsidRPr="009B2B81" w:rsidRDefault="001F2ED9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&lt;ruta compartida&gt;</w:t>
                          </w:r>
                        </w:p>
                      </w:tc>
                      <w:tc>
                        <w:tcPr>
                          <w:tcW w:w="31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B2E2316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ssft</w:t>
                          </w:r>
                          <w:proofErr w:type="spellEnd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openssl</w:t>
                          </w:r>
                          <w:proofErr w:type="spellEnd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publickey</w:t>
                          </w:r>
                          <w:proofErr w:type="spellEnd"/>
                        </w:p>
                      </w:tc>
                    </w:tr>
                  </w:tbl>
                  <w:p w14:paraId="3C13EC78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</w:pPr>
                  </w:p>
                  <w:p w14:paraId="63639AF2" w14:textId="77777777" w:rsidR="007700EC" w:rsidRPr="009B2B81" w:rsidRDefault="007700EC" w:rsidP="00DD19DD">
                    <w:pPr>
                      <w:ind w:left="360"/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 xml:space="preserve">Nota: Utilizar la ruta de origen la ruta temporal que se le compartió a </w:t>
                    </w:r>
                    <w:proofErr w:type="spellStart"/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>wme</w:t>
                    </w:r>
                    <w:proofErr w:type="spellEnd"/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 xml:space="preserve"> </w:t>
                    </w:r>
                  </w:p>
                  <w:p w14:paraId="7F3C3091" w14:textId="77777777" w:rsidR="007700EC" w:rsidRPr="009B2B81" w:rsidRDefault="007700EC" w:rsidP="00DD19DD">
                    <w:pPr>
                      <w:ind w:left="360"/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lang w:val="es-419"/>
                      </w:rPr>
                    </w:pPr>
                    <w:proofErr w:type="gramStart"/>
                    <w:r w:rsidRPr="009B2B81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lang w:val="es-419"/>
                      </w:rPr>
                      <w:t>Nota :</w:t>
                    </w:r>
                    <w:proofErr w:type="gramEnd"/>
                    <w:r w:rsidRPr="009B2B81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lang w:val="es-419"/>
                      </w:rPr>
                      <w:t xml:space="preserve"> Adjuntar evidencia del certificado importado</w:t>
                    </w:r>
                  </w:p>
                  <w:p w14:paraId="18DBED21" w14:textId="77777777" w:rsidR="00DB1A1A" w:rsidRPr="009B2B81" w:rsidRDefault="00DB1A1A" w:rsidP="00DB1A1A">
                    <w:pP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</w:pPr>
                  </w:p>
                  <w:p w14:paraId="2F99C69F" w14:textId="77777777" w:rsidR="00AE0567" w:rsidRPr="009B2B81" w:rsidRDefault="00AE0567" w:rsidP="00AE0567">
                    <w:pPr>
                      <w:ind w:left="360"/>
                      <w:rPr>
                        <w:rFonts w:ascii="Calibri" w:hAnsi="Calibri" w:cs="Calibri"/>
                        <w:color w:val="156082" w:themeColor="accent1"/>
                        <w:sz w:val="21"/>
                        <w:szCs w:val="21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noProof/>
                        <w:sz w:val="21"/>
                        <w:szCs w:val="21"/>
                        <w:lang w:val="es-419"/>
                      </w:rPr>
                      <w:lastRenderedPageBreak/>
                      <w:drawing>
                        <wp:inline distT="0" distB="0" distL="0" distR="0" wp14:anchorId="513C62C3" wp14:editId="7DE94BF9">
                          <wp:extent cx="6400800" cy="1365194"/>
                          <wp:effectExtent l="0" t="0" r="0" b="6985"/>
                          <wp:docPr id="11043327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61021494" name="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65107" cy="13789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B4C8B2E" w14:textId="2AF261AC" w:rsidR="007700EC" w:rsidRPr="009B2B81" w:rsidRDefault="007700EC" w:rsidP="00AE0567">
                    <w:pPr>
                      <w:ind w:left="360"/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color w:val="156082" w:themeColor="accent1"/>
                        <w:sz w:val="21"/>
                        <w:szCs w:val="21"/>
                      </w:rPr>
                      <w:t>[Imagen Referencial]</w:t>
                    </w:r>
                  </w:p>
                  <w:p w14:paraId="72844DE2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</w:pPr>
                  </w:p>
                  <w:p w14:paraId="6FD242CD" w14:textId="67D88463" w:rsidR="00681361" w:rsidRPr="009B2B81" w:rsidRDefault="00681361" w:rsidP="00681361">
                    <w:pP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</w:pPr>
                    <w:r w:rsidRPr="00681361">
                      <w:rPr>
                        <w:rFonts w:ascii="Calibri" w:hAnsi="Calibri" w:cs="Calibri"/>
                        <w:sz w:val="21"/>
                        <w:szCs w:val="21"/>
                        <w:highlight w:val="yellow"/>
                        <w:lang w:val="es-419"/>
                      </w:rPr>
                      <w:t xml:space="preserve">Ejecutar el bloque </w:t>
                    </w:r>
                    <w:proofErr w:type="gramStart"/>
                    <w:r w:rsidRPr="0068136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  <w:lang w:val="es-419"/>
                      </w:rPr>
                      <w:t>SECCIÓN :</w:t>
                    </w:r>
                    <w:proofErr w:type="gramEnd"/>
                    <w:r w:rsidRPr="0068136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  <w:lang w:val="es-419"/>
                      </w:rPr>
                      <w:t xml:space="preserve">:: PRUEBA DE TRANSFERENCIA OUT, </w:t>
                    </w:r>
                    <w:r w:rsidRPr="00681361">
                      <w:rPr>
                        <w:rFonts w:ascii="Calibri" w:hAnsi="Calibri" w:cs="Calibri"/>
                        <w:sz w:val="21"/>
                        <w:szCs w:val="21"/>
                        <w:highlight w:val="yellow"/>
                        <w:lang w:val="es-419"/>
                      </w:rPr>
                      <w:t xml:space="preserve">indicado en el documento </w:t>
                    </w:r>
                    <w:r w:rsidRPr="0068136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  <w:lang w:val="es-419"/>
                      </w:rPr>
                      <w:t>SSFT-MIS-</w:t>
                    </w:r>
                    <w:r w:rsidRPr="008D351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  <w:lang w:val="es-419"/>
                      </w:rPr>
                      <w:t xml:space="preserve"> </w:t>
                    </w:r>
                    <w:r w:rsidR="008D3519" w:rsidRPr="008D351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  <w:lang w:val="es-419"/>
                      </w:rPr>
                      <w:t>{{name_mvp}}</w:t>
                    </w:r>
                    <w:r w:rsidRPr="0068136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  <w:lang w:val="es-419"/>
                      </w:rPr>
                      <w:t>.docx</w:t>
                    </w:r>
                  </w:p>
                  <w:p w14:paraId="76D7B7D4" w14:textId="77777777" w:rsidR="00AE0567" w:rsidRDefault="00AE0567" w:rsidP="00DD19DD">
                    <w:pP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  <w:lang w:val="es-419"/>
                      </w:rPr>
                    </w:pPr>
                  </w:p>
                  <w:p w14:paraId="7ADFA8BF" w14:textId="77777777" w:rsidR="00681361" w:rsidRPr="009B2B81" w:rsidRDefault="00681361" w:rsidP="00DD19DD">
                    <w:pPr>
                      <w:tabs>
                        <w:tab w:val="left" w:pos="2850"/>
                      </w:tabs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</w:pPr>
                  </w:p>
                </w:tc>
              </w:tr>
              <w:tr w:rsidR="007700EC" w:rsidRPr="009B2B81" w14:paraId="1146B5A5" w14:textId="77777777" w:rsidTr="00DD19DD">
                <w:trPr>
                  <w:trHeight w:val="2912"/>
                </w:trPr>
                <w:tc>
                  <w:tcPr>
                    <w:tcW w:w="11131" w:type="dxa"/>
                    <w:shd w:val="clear" w:color="auto" w:fill="FFFFFF" w:themeFill="background1"/>
                  </w:tcPr>
                  <w:p w14:paraId="140125C0" w14:textId="77777777" w:rsidR="007700EC" w:rsidRPr="009B2B81" w:rsidRDefault="007700EC" w:rsidP="00DD19DD">
                    <w:pPr>
                      <w:tabs>
                        <w:tab w:val="left" w:pos="2850"/>
                      </w:tabs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lastRenderedPageBreak/>
                      <w:t>PROCESO DE REVERSIÓN</w:t>
                    </w:r>
                  </w:p>
                  <w:p w14:paraId="0B11F984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color w:val="C00000"/>
                        <w:sz w:val="21"/>
                        <w:szCs w:val="21"/>
                        <w:lang w:val="es-ES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color w:val="C00000"/>
                        <w:sz w:val="21"/>
                        <w:szCs w:val="21"/>
                        <w:lang w:val="es-ES"/>
                      </w:rPr>
                      <w:t xml:space="preserve">EQUIPO ASIGNADO DE TAREA: </w:t>
                    </w:r>
                    <w:r w:rsidRPr="009B2B81">
                      <w:rPr>
                        <w:rFonts w:ascii="Calibri" w:hAnsi="Calibri" w:cs="Calibri"/>
                        <w:i/>
                        <w:iCs/>
                        <w:color w:val="C00000"/>
                        <w:sz w:val="21"/>
                        <w:szCs w:val="21"/>
                        <w:lang w:val="es-ES"/>
                      </w:rPr>
                      <w:t>WME</w:t>
                    </w:r>
                  </w:p>
                  <w:p w14:paraId="4B9DEA5C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  <w:t xml:space="preserve">A. </w:t>
                    </w:r>
                    <w:proofErr w:type="spellStart"/>
                    <w:r w:rsidRPr="009B2B81"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  <w:t>Putty</w:t>
                    </w:r>
                    <w:proofErr w:type="spellEnd"/>
                  </w:p>
                  <w:p w14:paraId="0434A81D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</w:pPr>
                  </w:p>
                  <w:p w14:paraId="73220818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1. Ingresar por PUTTY a los siguientes servidores e impersonalizar al usuario AP3WPRO. </w:t>
                    </w:r>
                  </w:p>
                  <w:p w14:paraId="7B9D7D52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</w:pPr>
                  </w:p>
                  <w:tbl>
                    <w:tblPr>
                      <w:tblStyle w:val="TableGrid"/>
                      <w:tblW w:w="0" w:type="auto"/>
                      <w:jc w:val="center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404"/>
                      <w:gridCol w:w="1701"/>
                      <w:gridCol w:w="5976"/>
                    </w:tblGrid>
                    <w:tr w:rsidR="007700EC" w:rsidRPr="009B2B81" w14:paraId="51B3DBC0" w14:textId="77777777" w:rsidTr="00DD19DD">
                      <w:trPr>
                        <w:trHeight w:val="249"/>
                        <w:jc w:val="center"/>
                      </w:trPr>
                      <w:tc>
                        <w:tcPr>
                          <w:tcW w:w="1404" w:type="dxa"/>
                          <w:shd w:val="clear" w:color="auto" w:fill="C2D1F0"/>
                        </w:tcPr>
                        <w:p w14:paraId="63DDB5B0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Ambiente</w:t>
                          </w:r>
                        </w:p>
                      </w:tc>
                      <w:tc>
                        <w:tcPr>
                          <w:tcW w:w="1701" w:type="dxa"/>
                          <w:shd w:val="clear" w:color="auto" w:fill="C2D1F0"/>
                        </w:tcPr>
                        <w:p w14:paraId="4B90075D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Servidor</w:t>
                          </w:r>
                        </w:p>
                      </w:tc>
                      <w:tc>
                        <w:tcPr>
                          <w:tcW w:w="5976" w:type="dxa"/>
                          <w:shd w:val="clear" w:color="auto" w:fill="C2D1F0"/>
                        </w:tcPr>
                        <w:p w14:paraId="6F77603C" w14:textId="77777777" w:rsidR="007700EC" w:rsidRPr="009B2B81" w:rsidRDefault="007700EC" w:rsidP="00DD19DD">
                          <w:pPr>
                            <w:jc w:val="center"/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Paso del MVP</w:t>
                          </w:r>
                        </w:p>
                      </w:tc>
                    </w:tr>
                    <w:tr w:rsidR="007700EC" w:rsidRPr="009B2B81" w14:paraId="06905B21" w14:textId="77777777" w:rsidTr="00DD19DD">
                      <w:trPr>
                        <w:trHeight w:val="249"/>
                        <w:jc w:val="center"/>
                      </w:trPr>
                      <w:tc>
                        <w:tcPr>
                          <w:tcW w:w="1404" w:type="dxa"/>
                          <w:shd w:val="clear" w:color="auto" w:fill="auto"/>
                        </w:tcPr>
                        <w:p w14:paraId="7C023BA0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Producción</w:t>
                          </w:r>
                        </w:p>
                      </w:tc>
                      <w:tc>
                        <w:tcPr>
                          <w:tcW w:w="1701" w:type="dxa"/>
                          <w:shd w:val="clear" w:color="auto" w:fill="auto"/>
                        </w:tcPr>
                        <w:p w14:paraId="7CB65205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  <w:t>PSSFTSOP02</w:t>
                          </w:r>
                        </w:p>
                        <w:p w14:paraId="79759568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  <w:t>PSSFTSOP03</w:t>
                          </w:r>
                        </w:p>
                      </w:tc>
                      <w:tc>
                        <w:tcPr>
                          <w:tcW w:w="5976" w:type="dxa"/>
                        </w:tcPr>
                        <w:p w14:paraId="2EF19FE8" w14:textId="31791014" w:rsidR="007700EC" w:rsidRPr="009B2B81" w:rsidRDefault="007700EC" w:rsidP="00DD19DD">
                          <w:pPr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[Paso 1.</w:t>
                          </w:r>
                          <w:r w:rsidR="007F1F95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1</w:t>
                          </w: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 xml:space="preserve"> de las Instrucciones para </w:t>
                          </w:r>
                          <w:r w:rsidR="0089169B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REVERSION</w:t>
                          </w: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 xml:space="preserve"> del </w:t>
                          </w:r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{{</w:t>
                          </w:r>
                          <w:proofErr w:type="spellStart"/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name_mvp</w:t>
                          </w:r>
                          <w:proofErr w:type="spellEnd"/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}}</w:t>
                          </w:r>
                          <w:r w:rsid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Ingreso de Credenciales – Usuario impersonalizado AP3WPRO SSFT"]</w:t>
                          </w:r>
                        </w:p>
                      </w:tc>
                    </w:tr>
                  </w:tbl>
                  <w:p w14:paraId="6B04BE47" w14:textId="77777777" w:rsidR="007700EC" w:rsidRPr="009B2B81" w:rsidRDefault="007700EC" w:rsidP="00DD19DD">
                    <w:pPr>
                      <w:tabs>
                        <w:tab w:val="left" w:pos="2850"/>
                      </w:tabs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</w:pPr>
                  </w:p>
                  <w:p w14:paraId="300499F6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>2. Dirigirse a la siguiente ruta:</w:t>
                    </w:r>
                  </w:p>
                  <w:p w14:paraId="3B93490F" w14:textId="77777777" w:rsidR="007700EC" w:rsidRPr="009B2B81" w:rsidRDefault="007700EC" w:rsidP="00DD19DD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s-419"/>
                      </w:rPr>
                      <w:t>cd /</w:t>
                    </w:r>
                    <w:proofErr w:type="spellStart"/>
                    <w:r w:rsidRPr="009B2B81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s-419"/>
                      </w:rPr>
                      <w:t>ssft</w:t>
                    </w:r>
                    <w:proofErr w:type="spellEnd"/>
                    <w:r w:rsidRPr="009B2B81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s-419"/>
                      </w:rPr>
                      <w:t>/</w:t>
                    </w:r>
                    <w:proofErr w:type="spellStart"/>
                    <w:r w:rsidRPr="009B2B81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s-419"/>
                      </w:rPr>
                      <w:t>openssl</w:t>
                    </w:r>
                    <w:proofErr w:type="spellEnd"/>
                    <w:r w:rsidRPr="009B2B81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s-419"/>
                      </w:rPr>
                      <w:t>/</w:t>
                    </w:r>
                    <w:proofErr w:type="spellStart"/>
                    <w:r w:rsidRPr="009B2B81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s-419"/>
                      </w:rPr>
                      <w:t>publickey</w:t>
                    </w:r>
                    <w:proofErr w:type="spellEnd"/>
                  </w:p>
                  <w:p w14:paraId="1C66A45C" w14:textId="77777777" w:rsidR="007700EC" w:rsidRPr="009B2B81" w:rsidRDefault="007700EC" w:rsidP="00DD19DD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s-419"/>
                      </w:rPr>
                    </w:pPr>
                  </w:p>
                  <w:p w14:paraId="28BC2415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>3. Eliminar los certificados en AMBOS SERVIDORES:</w:t>
                    </w:r>
                  </w:p>
                  <w:p w14:paraId="54C0F81E" w14:textId="27102C3B" w:rsidR="007700EC" w:rsidRPr="009B2B81" w:rsidRDefault="007700EC" w:rsidP="00DD19DD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rm -f</w:t>
                    </w:r>
                    <w:r w:rsidRPr="009B2B81">
                      <w:rPr>
                        <w:rFonts w:ascii="Calibri" w:hAnsi="Calibri" w:cs="Calibri"/>
                        <w:color w:val="002060"/>
                        <w:sz w:val="21"/>
                        <w:szCs w:val="21"/>
                        <w:lang w:val="en-US"/>
                      </w:rPr>
                      <w:t xml:space="preserve"> </w:t>
                    </w:r>
                    <w:r w:rsidR="008D3519" w:rsidRPr="008D3519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{{</w:t>
                    </w:r>
                    <w:proofErr w:type="spellStart"/>
                    <w:r w:rsidR="008D3519" w:rsidRPr="008D3519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name_userFT_M</w:t>
                    </w:r>
                    <w:proofErr w:type="spellEnd"/>
                    <w:r w:rsidR="008D3519" w:rsidRPr="008D3519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}</w:t>
                    </w:r>
                    <w:proofErr w:type="gramStart"/>
                    <w:r w:rsidR="008D3519" w:rsidRPr="008D3519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}</w:t>
                    </w:r>
                    <w:r w:rsidRPr="009B2B81">
                      <w:rPr>
                        <w:rFonts w:ascii="Calibri" w:hAnsi="Calibri" w:cs="Calibri"/>
                        <w:b/>
                        <w:bCs/>
                        <w:color w:val="002060"/>
                        <w:sz w:val="21"/>
                        <w:szCs w:val="21"/>
                        <w:lang w:val="en-US"/>
                      </w:rPr>
                      <w:t>.der</w:t>
                    </w:r>
                    <w:proofErr w:type="gramEnd"/>
                  </w:p>
                  <w:p w14:paraId="09FB8379" w14:textId="77777777" w:rsidR="007700EC" w:rsidRPr="00570B87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</w:pPr>
                    <w:r w:rsidRPr="00570B87"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  <w:t>B. WINSCP</w:t>
                    </w:r>
                  </w:p>
                  <w:p w14:paraId="10EF7401" w14:textId="77777777" w:rsidR="007700EC" w:rsidRPr="00570B87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C00000"/>
                        <w:sz w:val="21"/>
                        <w:szCs w:val="21"/>
                      </w:rPr>
                    </w:pPr>
                  </w:p>
                  <w:p w14:paraId="4D4202EF" w14:textId="77777777" w:rsidR="007700EC" w:rsidRPr="009B2B81" w:rsidRDefault="007700EC" w:rsidP="00DD19DD">
                    <w:pPr>
                      <w:tabs>
                        <w:tab w:val="left" w:pos="2850"/>
                      </w:tabs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  <w:t xml:space="preserve">4.Ingresar por WINSCP a ambos SERVIDORES con el usuario AP3WPRO. </w:t>
                    </w:r>
                  </w:p>
                  <w:p w14:paraId="787769FB" w14:textId="77777777" w:rsidR="007700EC" w:rsidRPr="009B2B81" w:rsidRDefault="007700EC" w:rsidP="00DD19DD">
                    <w:pPr>
                      <w:tabs>
                        <w:tab w:val="left" w:pos="2850"/>
                      </w:tabs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1"/>
                        <w:szCs w:val="21"/>
                        <w:lang w:val="es-419"/>
                      </w:rPr>
                    </w:pPr>
                  </w:p>
                  <w:tbl>
                    <w:tblPr>
                      <w:tblStyle w:val="TableGrid"/>
                      <w:tblW w:w="0" w:type="auto"/>
                      <w:jc w:val="center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404"/>
                      <w:gridCol w:w="1701"/>
                      <w:gridCol w:w="6844"/>
                    </w:tblGrid>
                    <w:tr w:rsidR="007700EC" w:rsidRPr="009B2B81" w14:paraId="22700894" w14:textId="77777777" w:rsidTr="00DD19DD">
                      <w:trPr>
                        <w:trHeight w:val="249"/>
                        <w:jc w:val="center"/>
                      </w:trPr>
                      <w:tc>
                        <w:tcPr>
                          <w:tcW w:w="1404" w:type="dxa"/>
                          <w:shd w:val="clear" w:color="auto" w:fill="CAEDFB" w:themeFill="accent4" w:themeFillTint="33"/>
                        </w:tcPr>
                        <w:p w14:paraId="1829B640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Ambiente</w:t>
                          </w:r>
                        </w:p>
                      </w:tc>
                      <w:tc>
                        <w:tcPr>
                          <w:tcW w:w="1701" w:type="dxa"/>
                          <w:shd w:val="clear" w:color="auto" w:fill="CAEDFB" w:themeFill="accent4" w:themeFillTint="33"/>
                        </w:tcPr>
                        <w:p w14:paraId="134176AA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Servidor</w:t>
                          </w:r>
                        </w:p>
                      </w:tc>
                      <w:tc>
                        <w:tcPr>
                          <w:tcW w:w="6844" w:type="dxa"/>
                          <w:shd w:val="clear" w:color="auto" w:fill="CAEDFB" w:themeFill="accent4" w:themeFillTint="33"/>
                        </w:tcPr>
                        <w:p w14:paraId="51722130" w14:textId="77777777" w:rsidR="007700EC" w:rsidRPr="009B2B81" w:rsidRDefault="007700EC" w:rsidP="00DD19DD">
                          <w:pPr>
                            <w:jc w:val="center"/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Paso del MVP</w:t>
                          </w:r>
                        </w:p>
                      </w:tc>
                    </w:tr>
                    <w:tr w:rsidR="007700EC" w:rsidRPr="009B2B81" w14:paraId="4E02CE5C" w14:textId="77777777" w:rsidTr="00DD19DD">
                      <w:trPr>
                        <w:trHeight w:val="249"/>
                        <w:jc w:val="center"/>
                      </w:trPr>
                      <w:tc>
                        <w:tcPr>
                          <w:tcW w:w="1404" w:type="dxa"/>
                          <w:shd w:val="clear" w:color="auto" w:fill="auto"/>
                        </w:tcPr>
                        <w:p w14:paraId="3F05DCF3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  <w:t>Producción</w:t>
                          </w:r>
                        </w:p>
                      </w:tc>
                      <w:tc>
                        <w:tcPr>
                          <w:tcW w:w="1701" w:type="dxa"/>
                          <w:shd w:val="clear" w:color="auto" w:fill="auto"/>
                        </w:tcPr>
                        <w:p w14:paraId="5EFA1F2E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  <w:t>PSSFTSOP02</w:t>
                          </w:r>
                        </w:p>
                        <w:p w14:paraId="3C8B1DCC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1"/>
                            </w:rPr>
                            <w:t>PSSFTSOP03</w:t>
                          </w:r>
                        </w:p>
                      </w:tc>
                      <w:tc>
                        <w:tcPr>
                          <w:tcW w:w="6844" w:type="dxa"/>
                        </w:tcPr>
                        <w:p w14:paraId="4002FF24" w14:textId="088E2488" w:rsidR="007700EC" w:rsidRPr="009B2B81" w:rsidRDefault="007700EC" w:rsidP="00DD19DD">
                          <w:pPr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[Paso 1.</w:t>
                          </w:r>
                          <w:r w:rsidR="0089169B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2</w:t>
                          </w: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 xml:space="preserve"> de las Instrucciones para </w:t>
                          </w:r>
                          <w:r w:rsidR="0089169B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REVERSION</w:t>
                          </w: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 xml:space="preserve"> del </w:t>
                          </w:r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{{</w:t>
                          </w:r>
                          <w:proofErr w:type="spellStart"/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name_mvp</w:t>
                          </w:r>
                          <w:proofErr w:type="spellEnd"/>
                          <w:r w:rsidR="008D3519" w:rsidRP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}}</w:t>
                          </w:r>
                          <w:r w:rsidR="008D3519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9B2B81">
                            <w:rPr>
                              <w:rStyle w:val="ui-provider"/>
                              <w:rFonts w:ascii="Calibri" w:hAnsi="Calibri" w:cs="Calibri"/>
                              <w:b/>
                              <w:bCs/>
                              <w:color w:val="C00000"/>
                              <w:sz w:val="21"/>
                              <w:szCs w:val="21"/>
                            </w:rPr>
                            <w:t>"Ingreso de Credenciales – Usuario AP3WPRO SSFT"]</w:t>
                          </w:r>
                        </w:p>
                      </w:tc>
                    </w:tr>
                  </w:tbl>
                  <w:p w14:paraId="5CB387CC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sz w:val="21"/>
                        <w:szCs w:val="21"/>
                        <w:lang w:val="es-419"/>
                      </w:rPr>
                    </w:pPr>
                  </w:p>
                  <w:p w14:paraId="6E6D77EC" w14:textId="4F9E244B" w:rsidR="007700EC" w:rsidRPr="001F2ED9" w:rsidRDefault="001F2ED9" w:rsidP="001F2ED9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>De la R</w:t>
                    </w:r>
                    <w:r w:rsidR="007700EC" w:rsidRPr="001F2ED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uta de Destino,</w:t>
                    </w:r>
                    <w:r w:rsidR="007700EC" w:rsidRPr="001F2ED9"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  <w:t xml:space="preserve"> renombrar el certificado</w:t>
                    </w:r>
                    <w:r w:rsidR="007700EC" w:rsidRPr="001F2ED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 xml:space="preserve"> </w:t>
                    </w:r>
                    <w:r w:rsidR="008D3519" w:rsidRPr="008D351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{{</w:t>
                    </w:r>
                    <w:proofErr w:type="spellStart"/>
                    <w:r w:rsidR="008D3519" w:rsidRPr="008D351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name_userFT_M</w:t>
                    </w:r>
                    <w:proofErr w:type="spellEnd"/>
                    <w:proofErr w:type="gramStart"/>
                    <w:r w:rsidR="008D3519" w:rsidRPr="008D351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}}</w:t>
                    </w:r>
                    <w:r w:rsidR="009B2B81" w:rsidRPr="001F2ED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_</w:t>
                    </w:r>
                    <w:proofErr w:type="gramEnd"/>
                    <w:r w:rsidR="008D3519" w:rsidRPr="008D351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{{</w:t>
                    </w:r>
                    <w:proofErr w:type="spellStart"/>
                    <w:r w:rsidR="008D3519" w:rsidRPr="008D351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name_mvp</w:t>
                    </w:r>
                    <w:proofErr w:type="spellEnd"/>
                    <w:r w:rsidR="008D3519" w:rsidRPr="008D351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}}</w:t>
                    </w:r>
                    <w:r w:rsidR="009B2B81" w:rsidRPr="001F2ED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.</w:t>
                    </w:r>
                    <w:proofErr w:type="spellStart"/>
                    <w:r w:rsidR="009B2B81" w:rsidRPr="001F2ED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>der</w:t>
                    </w:r>
                    <w:proofErr w:type="spellEnd"/>
                    <w:r w:rsidR="009B2B81" w:rsidRPr="001F2ED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yellow"/>
                      </w:rPr>
                      <w:t xml:space="preserve"> </w:t>
                    </w:r>
                    <w:r w:rsidR="007700EC" w:rsidRPr="001F2ED9"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  <w:t xml:space="preserve">a </w:t>
                    </w:r>
                    <w:r w:rsidR="008D3519" w:rsidRPr="00CC3F5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{{</w:t>
                    </w:r>
                    <w:proofErr w:type="spellStart"/>
                    <w:r w:rsidR="008D3519" w:rsidRPr="00CC3F5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name_userFT_M</w:t>
                    </w:r>
                    <w:proofErr w:type="spellEnd"/>
                    <w:r w:rsidR="008D3519" w:rsidRPr="00CC3F5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}}</w:t>
                    </w:r>
                    <w:r w:rsidR="007700EC" w:rsidRPr="001F2ED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.</w:t>
                    </w:r>
                    <w:proofErr w:type="spellStart"/>
                    <w:r w:rsidR="007700EC" w:rsidRPr="001F2ED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  <w:highlight w:val="green"/>
                      </w:rPr>
                      <w:t>der</w:t>
                    </w:r>
                    <w:proofErr w:type="spellEnd"/>
                    <w:r w:rsidR="007700EC" w:rsidRPr="001F2ED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 w:rsidR="007700EC" w:rsidRPr="001F2ED9"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  <w:t>en</w:t>
                    </w:r>
                    <w:r w:rsidR="007700EC" w:rsidRPr="001F2ED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ambos SERVIDORES </w:t>
                    </w:r>
                    <w:r w:rsidR="007700EC" w:rsidRPr="001F2ED9"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  <w:t xml:space="preserve">y trasladar el archivo a la ruta de origen en </w:t>
                    </w:r>
                    <w:r w:rsidR="007700EC" w:rsidRPr="001F2ED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>modo Binario</w:t>
                    </w:r>
                    <w:r w:rsidR="007700EC" w:rsidRPr="001F2ED9">
                      <w:rPr>
                        <w:rStyle w:val="ui-provider"/>
                        <w:rFonts w:ascii="Calibri" w:hAnsi="Calibri" w:cs="Calibri"/>
                        <w:sz w:val="21"/>
                        <w:szCs w:val="21"/>
                      </w:rPr>
                      <w:t>.</w:t>
                    </w:r>
                    <w:r w:rsidR="007700EC" w:rsidRPr="001F2ED9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</w:p>
                  <w:p w14:paraId="789E7844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sz w:val="21"/>
                        <w:szCs w:val="21"/>
                      </w:rPr>
                    </w:pPr>
                    <w:r w:rsidRPr="009B2B81">
                      <w:rPr>
                        <w:rStyle w:val="ui-provider"/>
                        <w:rFonts w:ascii="Calibri" w:hAnsi="Calibri" w:cs="Calibri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</w:p>
                  <w:tbl>
                    <w:tblPr>
                      <w:tblStyle w:val="TableGrid"/>
                      <w:tblW w:w="8105" w:type="dxa"/>
                      <w:jc w:val="center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841"/>
                      <w:gridCol w:w="3132"/>
                      <w:gridCol w:w="3132"/>
                    </w:tblGrid>
                    <w:tr w:rsidR="007700EC" w:rsidRPr="009B2B81" w14:paraId="26FE87B8" w14:textId="77777777" w:rsidTr="00DD19DD">
                      <w:trPr>
                        <w:trHeight w:val="65"/>
                        <w:jc w:val="center"/>
                      </w:trPr>
                      <w:tc>
                        <w:tcPr>
                          <w:tcW w:w="184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CAEDFB" w:themeFill="accent4" w:themeFillTint="33"/>
                          <w:vAlign w:val="center"/>
                          <w:hideMark/>
                        </w:tcPr>
                        <w:p w14:paraId="7278B951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  <w:t>Archivo</w:t>
                          </w:r>
                        </w:p>
                      </w:tc>
                      <w:tc>
                        <w:tcPr>
                          <w:tcW w:w="31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CAEDFB" w:themeFill="accent4" w:themeFillTint="33"/>
                          <w:vAlign w:val="center"/>
                          <w:hideMark/>
                        </w:tcPr>
                        <w:p w14:paraId="1C6A58EE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  <w:t>Ruta Destino</w:t>
                          </w:r>
                        </w:p>
                      </w:tc>
                      <w:tc>
                        <w:tcPr>
                          <w:tcW w:w="31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CAEDFB" w:themeFill="accent4" w:themeFillTint="33"/>
                        </w:tcPr>
                        <w:p w14:paraId="36E269B8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</w:pPr>
                          <w:r w:rsidRPr="009B2B81">
                            <w:rPr>
                              <w:rFonts w:ascii="Calibri" w:eastAsia="Times New Roman" w:hAnsi="Calibri" w:cs="Calibri"/>
                              <w:b/>
                              <w:bCs/>
                              <w:color w:val="000000"/>
                              <w:sz w:val="21"/>
                              <w:szCs w:val="21"/>
                              <w:lang w:eastAsia="es-PE"/>
                            </w:rPr>
                            <w:t>Ruta de origen</w:t>
                          </w:r>
                        </w:p>
                      </w:tc>
                    </w:tr>
                    <w:tr w:rsidR="007700EC" w:rsidRPr="009B2B81" w14:paraId="6696C37E" w14:textId="77777777" w:rsidTr="00DD19DD">
                      <w:trPr>
                        <w:trHeight w:val="109"/>
                        <w:jc w:val="center"/>
                      </w:trPr>
                      <w:tc>
                        <w:tcPr>
                          <w:tcW w:w="184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auto"/>
                        </w:tcPr>
                        <w:p w14:paraId="0DA96973" w14:textId="3A116820" w:rsidR="007700EC" w:rsidRPr="009B2B81" w:rsidRDefault="008D3519" w:rsidP="00DD19DD">
                          <w:pPr>
                            <w:jc w:val="center"/>
                            <w:rPr>
                              <w:rFonts w:ascii="Calibri" w:hAnsi="Calibri" w:cs="Calibri"/>
                              <w:sz w:val="21"/>
                              <w:szCs w:val="21"/>
                            </w:rPr>
                          </w:pPr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</w:rPr>
                            <w:t>{{</w:t>
                          </w:r>
                          <w:proofErr w:type="spellStart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</w:rPr>
                            <w:t>name_userFT_M</w:t>
                          </w:r>
                          <w:proofErr w:type="spellEnd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</w:rPr>
                            <w:t>}</w:t>
                          </w:r>
                          <w:proofErr w:type="gramStart"/>
                          <w:r w:rsidRPr="008D3519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</w:rPr>
                            <w:t>}</w:t>
                          </w:r>
                          <w:r w:rsidR="007700EC" w:rsidRPr="009B2B81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</w:rPr>
                            <w:t>.</w:t>
                          </w:r>
                          <w:proofErr w:type="spellStart"/>
                          <w:r w:rsidR="007700EC" w:rsidRPr="009B2B81">
                            <w:rPr>
                              <w:rStyle w:val="ui-provider"/>
                              <w:rFonts w:ascii="Calibri" w:hAnsi="Calibri" w:cs="Calibri"/>
                              <w:sz w:val="21"/>
                              <w:szCs w:val="21"/>
                            </w:rPr>
                            <w:t>der</w:t>
                          </w:r>
                          <w:proofErr w:type="spellEnd"/>
                          <w:proofErr w:type="gramEnd"/>
                        </w:p>
                      </w:tc>
                      <w:tc>
                        <w:tcPr>
                          <w:tcW w:w="31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73F1ED2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&lt;ruta compartida&gt;</w:t>
                          </w:r>
                        </w:p>
                      </w:tc>
                      <w:tc>
                        <w:tcPr>
                          <w:tcW w:w="313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0B8E210E" w14:textId="77777777" w:rsidR="007700EC" w:rsidRPr="009B2B81" w:rsidRDefault="007700EC" w:rsidP="00DD19D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ssft</w:t>
                          </w:r>
                          <w:proofErr w:type="spellEnd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openssl</w:t>
                          </w:r>
                          <w:proofErr w:type="spellEnd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>publickey</w:t>
                          </w:r>
                          <w:proofErr w:type="spellEnd"/>
                          <w:r w:rsidRPr="009B2B81">
                            <w:rPr>
                              <w:rFonts w:ascii="Calibri" w:hAnsi="Calibri" w:cs="Calibri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40D69576" w14:textId="77777777" w:rsidR="007700EC" w:rsidRPr="009B2B81" w:rsidRDefault="007700EC" w:rsidP="00DD19DD">
                    <w:pPr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</w:pPr>
                  </w:p>
                  <w:p w14:paraId="3E06430A" w14:textId="7A649B48" w:rsidR="007700EC" w:rsidRPr="009B2B81" w:rsidRDefault="007700EC" w:rsidP="00AE0567">
                    <w:pPr>
                      <w:ind w:left="360"/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</w:pPr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 xml:space="preserve">Nota: La ruta de Destino, </w:t>
                    </w:r>
                    <w:r w:rsidR="001F2ED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>es la</w:t>
                    </w:r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 xml:space="preserve"> ruta temporal que se le </w:t>
                    </w:r>
                    <w:r w:rsidR="001F2ED9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 xml:space="preserve">compartió </w:t>
                    </w:r>
                    <w:r w:rsidRPr="009B2B81">
                      <w:rPr>
                        <w:rFonts w:ascii="Calibri" w:hAnsi="Calibri" w:cs="Calibri"/>
                        <w:b/>
                        <w:bCs/>
                        <w:sz w:val="21"/>
                        <w:szCs w:val="21"/>
                        <w:lang w:val="es-419"/>
                      </w:rPr>
                      <w:t>a WME y adjuntar evidencia</w:t>
                    </w:r>
                  </w:p>
                </w:tc>
              </w:tr>
            </w:tbl>
            <w:p w14:paraId="60B33AB4" w14:textId="77777777" w:rsidR="007700EC" w:rsidRPr="009B2B81" w:rsidRDefault="00000000" w:rsidP="007700EC">
              <w:pPr>
                <w:rPr>
                  <w:rFonts w:ascii="Calibri" w:hAnsi="Calibri" w:cs="Calibri"/>
                  <w:sz w:val="21"/>
                  <w:szCs w:val="21"/>
                </w:rPr>
              </w:pPr>
            </w:p>
          </w:sdtContent>
        </w:sdt>
      </w:sdtContent>
    </w:sdt>
    <w:p w14:paraId="19F32141" w14:textId="77777777" w:rsidR="00DE03A9" w:rsidRPr="009B2B81" w:rsidRDefault="00DE03A9">
      <w:pPr>
        <w:rPr>
          <w:rFonts w:ascii="Calibri" w:hAnsi="Calibri" w:cs="Calibri"/>
          <w:sz w:val="21"/>
          <w:szCs w:val="21"/>
        </w:rPr>
      </w:pPr>
    </w:p>
    <w:sectPr w:rsidR="00DE03A9" w:rsidRPr="009B2B81" w:rsidSect="00AE0567">
      <w:footerReference w:type="even" r:id="rId8"/>
      <w:footerReference w:type="default" r:id="rId9"/>
      <w:footerReference w:type="first" r:id="rId10"/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2DC52" w14:textId="77777777" w:rsidR="00D12D49" w:rsidRDefault="00D12D49">
      <w:pPr>
        <w:spacing w:after="0" w:line="240" w:lineRule="auto"/>
      </w:pPr>
      <w:r>
        <w:separator/>
      </w:r>
    </w:p>
  </w:endnote>
  <w:endnote w:type="continuationSeparator" w:id="0">
    <w:p w14:paraId="343B9F19" w14:textId="77777777" w:rsidR="00D12D49" w:rsidRDefault="00D1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594B2" w14:textId="77777777" w:rsidR="00F25223" w:rsidRDefault="00000000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F3B5D3" wp14:editId="55932D0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2" name="Cuadro de texto 2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71E509" w14:textId="77777777" w:rsidR="00F25223" w:rsidRPr="00AE2D1A" w:rsidRDefault="0000000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F3B5D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alt="Datos elaborados por BCP para 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A71E509" w14:textId="77777777" w:rsidR="00F25223" w:rsidRPr="00AE2D1A" w:rsidRDefault="00000000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D7CA3" w14:textId="77777777" w:rsidR="00F25223" w:rsidRDefault="00000000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A343DEB" wp14:editId="11380CF5">
              <wp:simplePos x="1080655" y="1007225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3" name="Cuadro de texto 3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1D603D" w14:textId="77777777" w:rsidR="00F25223" w:rsidRPr="00AE2D1A" w:rsidRDefault="0000000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43DE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alt="Datos elaborados por BCP para uso Interno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141D603D" w14:textId="77777777" w:rsidR="00F25223" w:rsidRPr="00AE2D1A" w:rsidRDefault="00000000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14AC7" w14:textId="77777777" w:rsidR="00F25223" w:rsidRDefault="00000000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55C967" wp14:editId="2C1C495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" name="Cuadro de texto 1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C3C756" w14:textId="77777777" w:rsidR="00F25223" w:rsidRPr="00AE2D1A" w:rsidRDefault="0000000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55C96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9" type="#_x0000_t202" alt="Datos elaborados por BCP para uso Interno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9C3C756" w14:textId="77777777" w:rsidR="00F25223" w:rsidRPr="00AE2D1A" w:rsidRDefault="00000000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BA572" w14:textId="77777777" w:rsidR="00D12D49" w:rsidRDefault="00D12D49">
      <w:pPr>
        <w:spacing w:after="0" w:line="240" w:lineRule="auto"/>
      </w:pPr>
      <w:r>
        <w:separator/>
      </w:r>
    </w:p>
  </w:footnote>
  <w:footnote w:type="continuationSeparator" w:id="0">
    <w:p w14:paraId="241CA1A3" w14:textId="77777777" w:rsidR="00D12D49" w:rsidRDefault="00D12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038B"/>
    <w:multiLevelType w:val="hybridMultilevel"/>
    <w:tmpl w:val="F1363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71F2D"/>
    <w:multiLevelType w:val="hybridMultilevel"/>
    <w:tmpl w:val="F1363746"/>
    <w:lvl w:ilvl="0" w:tplc="C2A0FB3C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06FAE"/>
    <w:multiLevelType w:val="hybridMultilevel"/>
    <w:tmpl w:val="A9C2FEBC"/>
    <w:lvl w:ilvl="0" w:tplc="FA2ADE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3431A"/>
    <w:multiLevelType w:val="hybridMultilevel"/>
    <w:tmpl w:val="0CE65486"/>
    <w:lvl w:ilvl="0" w:tplc="F6060FA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25C30"/>
    <w:multiLevelType w:val="hybridMultilevel"/>
    <w:tmpl w:val="91329DE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B0A11"/>
    <w:multiLevelType w:val="hybridMultilevel"/>
    <w:tmpl w:val="A42EF4FA"/>
    <w:lvl w:ilvl="0" w:tplc="547218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483436">
    <w:abstractNumId w:val="6"/>
  </w:num>
  <w:num w:numId="2" w16cid:durableId="1919900747">
    <w:abstractNumId w:val="4"/>
  </w:num>
  <w:num w:numId="3" w16cid:durableId="42141648">
    <w:abstractNumId w:val="1"/>
  </w:num>
  <w:num w:numId="4" w16cid:durableId="506288872">
    <w:abstractNumId w:val="0"/>
  </w:num>
  <w:num w:numId="5" w16cid:durableId="1917595106">
    <w:abstractNumId w:val="2"/>
  </w:num>
  <w:num w:numId="6" w16cid:durableId="1976790150">
    <w:abstractNumId w:val="5"/>
  </w:num>
  <w:num w:numId="7" w16cid:durableId="1760515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EC"/>
    <w:rsid w:val="0003647C"/>
    <w:rsid w:val="001F2ED9"/>
    <w:rsid w:val="002254AB"/>
    <w:rsid w:val="003A4F7C"/>
    <w:rsid w:val="00406C7C"/>
    <w:rsid w:val="00407EC6"/>
    <w:rsid w:val="004E4450"/>
    <w:rsid w:val="00524FFF"/>
    <w:rsid w:val="00542236"/>
    <w:rsid w:val="00567927"/>
    <w:rsid w:val="00570B87"/>
    <w:rsid w:val="00624DDC"/>
    <w:rsid w:val="00647D4C"/>
    <w:rsid w:val="00677249"/>
    <w:rsid w:val="00681361"/>
    <w:rsid w:val="0074238B"/>
    <w:rsid w:val="00761D0F"/>
    <w:rsid w:val="007700EC"/>
    <w:rsid w:val="007E6EDA"/>
    <w:rsid w:val="007F1F95"/>
    <w:rsid w:val="00841960"/>
    <w:rsid w:val="0089169B"/>
    <w:rsid w:val="008C769F"/>
    <w:rsid w:val="008D3519"/>
    <w:rsid w:val="009671AC"/>
    <w:rsid w:val="009B2B81"/>
    <w:rsid w:val="00A722C9"/>
    <w:rsid w:val="00AB50CD"/>
    <w:rsid w:val="00AE0567"/>
    <w:rsid w:val="00B04F25"/>
    <w:rsid w:val="00B32767"/>
    <w:rsid w:val="00C31327"/>
    <w:rsid w:val="00C95E02"/>
    <w:rsid w:val="00CC3F59"/>
    <w:rsid w:val="00D12D49"/>
    <w:rsid w:val="00D53FCC"/>
    <w:rsid w:val="00D7137B"/>
    <w:rsid w:val="00DB1A1A"/>
    <w:rsid w:val="00DE03A9"/>
    <w:rsid w:val="00E85FA3"/>
    <w:rsid w:val="00E92139"/>
    <w:rsid w:val="00EA3A5C"/>
    <w:rsid w:val="00ED55BA"/>
    <w:rsid w:val="00F25223"/>
    <w:rsid w:val="00F5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C7905"/>
  <w15:chartTrackingRefBased/>
  <w15:docId w15:val="{6402277A-7E9E-40C1-96E8-7DA07339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0EC"/>
  </w:style>
  <w:style w:type="paragraph" w:styleId="Heading1">
    <w:name w:val="heading 1"/>
    <w:basedOn w:val="Normal"/>
    <w:next w:val="Normal"/>
    <w:link w:val="Heading1Char"/>
    <w:uiPriority w:val="9"/>
    <w:qFormat/>
    <w:rsid w:val="00770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EC"/>
  </w:style>
  <w:style w:type="paragraph" w:styleId="Footer">
    <w:name w:val="footer"/>
    <w:basedOn w:val="Normal"/>
    <w:link w:val="FooterChar"/>
    <w:uiPriority w:val="99"/>
    <w:unhideWhenUsed/>
    <w:rsid w:val="0077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EC"/>
  </w:style>
  <w:style w:type="table" w:styleId="TableGrid">
    <w:name w:val="Table Grid"/>
    <w:basedOn w:val="TableNormal"/>
    <w:uiPriority w:val="39"/>
    <w:rsid w:val="0077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700EC"/>
  </w:style>
  <w:style w:type="character" w:styleId="Hyperlink">
    <w:name w:val="Hyperlink"/>
    <w:basedOn w:val="DefaultParagraphFont"/>
    <w:uiPriority w:val="99"/>
    <w:unhideWhenUsed/>
    <w:rsid w:val="00AE05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B7A59F30D848E6A4A815515711E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31AEB-1E49-4696-B579-8BAE0D9D8A4D}"/>
      </w:docPartPr>
      <w:docPartBody>
        <w:p w:rsidR="00A75DEE" w:rsidRDefault="005E78DD" w:rsidP="005E78DD">
          <w:pPr>
            <w:pStyle w:val="28B7A59F30D848E6A4A815515711E74C"/>
          </w:pPr>
          <w:r w:rsidRPr="007D442F">
            <w:rPr>
              <w:rStyle w:val="PlaceholderText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F91AF9183CA84BFC9FD32ADDAF3BE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725B4-F29E-4303-B15F-0722B834380A}"/>
      </w:docPartPr>
      <w:docPartBody>
        <w:p w:rsidR="00A75DEE" w:rsidRDefault="005E78DD" w:rsidP="005E78DD">
          <w:pPr>
            <w:pStyle w:val="F91AF9183CA84BFC9FD32ADDAF3BE56C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0942255DF03841A8A86517BF23CF2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0236-9585-4DBA-BC55-A16D06D85276}"/>
      </w:docPartPr>
      <w:docPartBody>
        <w:p w:rsidR="00A75DEE" w:rsidRDefault="005E78DD" w:rsidP="005E78DD">
          <w:pPr>
            <w:pStyle w:val="0942255DF03841A8A86517BF23CF2C27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6E10BCFCA27842F0828FCE9F7FAA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6A118-B75F-48D0-8CB3-6ADBC5DBCDD9}"/>
      </w:docPartPr>
      <w:docPartBody>
        <w:p w:rsidR="00A75DEE" w:rsidRDefault="005E78DD" w:rsidP="005E78DD">
          <w:pPr>
            <w:pStyle w:val="6E10BCFCA27842F0828FCE9F7FAAA8ED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5C60E16322CB4A20828DDA1944D1F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3F6F8-75AE-4C1A-9C9B-8B1C6A65B1AC}"/>
      </w:docPartPr>
      <w:docPartBody>
        <w:p w:rsidR="00A75DEE" w:rsidRDefault="005E78DD" w:rsidP="005E78DD">
          <w:pPr>
            <w:pStyle w:val="5C60E16322CB4A20828DDA1944D1F3D6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0AF0AAEF1B564EADB9A6BF791B89A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82081-26EE-4BD4-A6FE-8CC2A068A7E6}"/>
      </w:docPartPr>
      <w:docPartBody>
        <w:p w:rsidR="00A75DEE" w:rsidRDefault="005E78DD" w:rsidP="005E78DD">
          <w:pPr>
            <w:pStyle w:val="0AF0AAEF1B564EADB9A6BF791B89AC15"/>
          </w:pPr>
          <w:r w:rsidRPr="007D442F">
            <w:rPr>
              <w:rStyle w:val="PlaceholderText"/>
            </w:rPr>
            <w:t>Haga clic aquí o pulse para escribir una fecha.</w:t>
          </w:r>
        </w:p>
      </w:docPartBody>
    </w:docPart>
    <w:docPart>
      <w:docPartPr>
        <w:name w:val="B8494FD544964C82A099B1686BB2E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8EAC8-D4F7-4557-95DD-1297857E5452}"/>
      </w:docPartPr>
      <w:docPartBody>
        <w:p w:rsidR="005B3221" w:rsidRDefault="00A75DEE" w:rsidP="00A75DEE">
          <w:pPr>
            <w:pStyle w:val="B8494FD544964C82A099B1686BB2EDE6"/>
          </w:pPr>
          <w:r w:rsidRPr="007D442F">
            <w:rPr>
              <w:rStyle w:val="PlaceholderText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DD"/>
    <w:rsid w:val="000E44E0"/>
    <w:rsid w:val="002A24AC"/>
    <w:rsid w:val="002B2205"/>
    <w:rsid w:val="00363AF3"/>
    <w:rsid w:val="003951D3"/>
    <w:rsid w:val="003B6678"/>
    <w:rsid w:val="003E46F0"/>
    <w:rsid w:val="00406C7C"/>
    <w:rsid w:val="00407EC6"/>
    <w:rsid w:val="004A4F6C"/>
    <w:rsid w:val="005B3221"/>
    <w:rsid w:val="005E78DD"/>
    <w:rsid w:val="00624DDC"/>
    <w:rsid w:val="006C504E"/>
    <w:rsid w:val="0074238B"/>
    <w:rsid w:val="007E6EDA"/>
    <w:rsid w:val="009539E4"/>
    <w:rsid w:val="009671AC"/>
    <w:rsid w:val="00A2594A"/>
    <w:rsid w:val="00A75DEE"/>
    <w:rsid w:val="00E85FA3"/>
    <w:rsid w:val="00F5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DEE"/>
    <w:rPr>
      <w:color w:val="808080"/>
    </w:rPr>
  </w:style>
  <w:style w:type="paragraph" w:customStyle="1" w:styleId="28B7A59F30D848E6A4A815515711E74C">
    <w:name w:val="28B7A59F30D848E6A4A815515711E74C"/>
    <w:rsid w:val="005E78DD"/>
  </w:style>
  <w:style w:type="paragraph" w:customStyle="1" w:styleId="F91AF9183CA84BFC9FD32ADDAF3BE56C">
    <w:name w:val="F91AF9183CA84BFC9FD32ADDAF3BE56C"/>
    <w:rsid w:val="005E78DD"/>
  </w:style>
  <w:style w:type="paragraph" w:customStyle="1" w:styleId="0942255DF03841A8A86517BF23CF2C27">
    <w:name w:val="0942255DF03841A8A86517BF23CF2C27"/>
    <w:rsid w:val="005E78DD"/>
  </w:style>
  <w:style w:type="paragraph" w:customStyle="1" w:styleId="6E10BCFCA27842F0828FCE9F7FAAA8ED">
    <w:name w:val="6E10BCFCA27842F0828FCE9F7FAAA8ED"/>
    <w:rsid w:val="005E78DD"/>
  </w:style>
  <w:style w:type="paragraph" w:customStyle="1" w:styleId="5C60E16322CB4A20828DDA1944D1F3D6">
    <w:name w:val="5C60E16322CB4A20828DDA1944D1F3D6"/>
    <w:rsid w:val="005E78DD"/>
  </w:style>
  <w:style w:type="paragraph" w:customStyle="1" w:styleId="0AF0AAEF1B564EADB9A6BF791B89AC15">
    <w:name w:val="0AF0AAEF1B564EADB9A6BF791B89AC15"/>
    <w:rsid w:val="005E78DD"/>
  </w:style>
  <w:style w:type="paragraph" w:customStyle="1" w:styleId="B8494FD544964C82A099B1686BB2EDE6">
    <w:name w:val="B8494FD544964C82A099B1686BB2EDE6"/>
    <w:rsid w:val="00A75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739</Words>
  <Characters>4066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Alexandra Dávila Castro</dc:creator>
  <cp:keywords/>
  <dc:description/>
  <cp:lastModifiedBy>Jose Antonio Alvarez Ochoa</cp:lastModifiedBy>
  <cp:revision>15</cp:revision>
  <dcterms:created xsi:type="dcterms:W3CDTF">2024-08-12T14:31:00Z</dcterms:created>
  <dcterms:modified xsi:type="dcterms:W3CDTF">2024-10-01T17:37:00Z</dcterms:modified>
</cp:coreProperties>
</file>