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5397">
      <w:pPr>
        <w:rPr>
          <w:rFonts w:hint="eastAsia"/>
        </w:rPr>
      </w:pPr>
    </w:p>
    <w:p w:rsidR="00E8471C" w:rsidRDefault="00E8471C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675"/>
        <w:gridCol w:w="3828"/>
        <w:gridCol w:w="850"/>
        <w:gridCol w:w="3169"/>
      </w:tblGrid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828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3169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登陆界面及功能完成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主页面完成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售卡功能完成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续卡功能完成</w:t>
            </w:r>
          </w:p>
        </w:tc>
        <w:tc>
          <w:tcPr>
            <w:tcW w:w="850" w:type="dxa"/>
            <w:shd w:val="clear" w:color="auto" w:fill="FFC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延期功能完成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挂失功能完成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退卡功能完成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消费功能完成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刷卡功能完成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读卡功能完成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管理——人员权限功能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管理——卡类别功能</w:t>
            </w:r>
          </w:p>
        </w:tc>
        <w:tc>
          <w:tcPr>
            <w:tcW w:w="850" w:type="dxa"/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828" w:type="dxa"/>
          </w:tcPr>
          <w:p w:rsidR="00E8471C" w:rsidRDefault="00E8471C">
            <w:pPr>
              <w:rPr>
                <w:rFonts w:hint="eastAsia"/>
              </w:rPr>
            </w:pPr>
            <w:r>
              <w:rPr>
                <w:rFonts w:hint="eastAsia"/>
              </w:rPr>
              <w:t>管理——场地人数限制功能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0000"/>
          </w:tcPr>
          <w:p w:rsidR="00E8471C" w:rsidRDefault="00E8471C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E8471C" w:rsidTr="006507CA">
        <w:tc>
          <w:tcPr>
            <w:tcW w:w="675" w:type="dxa"/>
          </w:tcPr>
          <w:p w:rsidR="00E8471C" w:rsidRP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828" w:type="dxa"/>
          </w:tcPr>
          <w:p w:rsidR="00E8471C" w:rsidRPr="00685819" w:rsidRDefault="00685819">
            <w:pPr>
              <w:rPr>
                <w:rFonts w:hint="eastAsia"/>
              </w:rPr>
            </w:pPr>
            <w:r w:rsidRPr="00685819">
              <w:rPr>
                <w:rFonts w:hint="eastAsia"/>
              </w:rPr>
              <w:t>管理——延期记录查询功能</w:t>
            </w:r>
          </w:p>
        </w:tc>
        <w:tc>
          <w:tcPr>
            <w:tcW w:w="850" w:type="dxa"/>
            <w:shd w:val="clear" w:color="auto" w:fill="FFC000"/>
          </w:tcPr>
          <w:p w:rsidR="00E8471C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</w:tcPr>
          <w:p w:rsidR="00E8471C" w:rsidRDefault="00E8471C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  <w:r>
              <w:rPr>
                <w:rFonts w:hint="eastAsia"/>
              </w:rPr>
              <w:t>统计——人数统计功能</w:t>
            </w:r>
          </w:p>
        </w:tc>
        <w:tc>
          <w:tcPr>
            <w:tcW w:w="850" w:type="dxa"/>
            <w:shd w:val="clear" w:color="auto" w:fill="FFC000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  <w:r>
              <w:rPr>
                <w:rFonts w:hint="eastAsia"/>
              </w:rPr>
              <w:t>统计——账目统计功能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C000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  <w:r>
              <w:rPr>
                <w:rFonts w:hint="eastAsia"/>
              </w:rPr>
              <w:t>退出功能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0000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  <w:r>
              <w:rPr>
                <w:rFonts w:hint="eastAsia"/>
              </w:rPr>
              <w:t>附加需求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  <w:r>
              <w:rPr>
                <w:rFonts w:hint="eastAsia"/>
              </w:rPr>
              <w:t>只有插入加密狗程序才能运行</w:t>
            </w:r>
          </w:p>
        </w:tc>
        <w:tc>
          <w:tcPr>
            <w:tcW w:w="850" w:type="dxa"/>
            <w:shd w:val="clear" w:color="auto" w:fill="FF0000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  <w:tr w:rsidR="00685819" w:rsidTr="006507CA">
        <w:tc>
          <w:tcPr>
            <w:tcW w:w="675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</w:p>
        </w:tc>
        <w:tc>
          <w:tcPr>
            <w:tcW w:w="3828" w:type="dxa"/>
          </w:tcPr>
          <w:p w:rsidR="00685819" w:rsidRDefault="0068581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:rsidR="00685819" w:rsidRDefault="00685819" w:rsidP="006507CA">
            <w:pPr>
              <w:jc w:val="center"/>
              <w:rPr>
                <w:rFonts w:hint="eastAsia"/>
              </w:rPr>
            </w:pPr>
          </w:p>
        </w:tc>
        <w:tc>
          <w:tcPr>
            <w:tcW w:w="3169" w:type="dxa"/>
          </w:tcPr>
          <w:p w:rsidR="00685819" w:rsidRDefault="00685819">
            <w:pPr>
              <w:rPr>
                <w:rFonts w:hint="eastAsia"/>
              </w:rPr>
            </w:pPr>
          </w:p>
        </w:tc>
      </w:tr>
    </w:tbl>
    <w:p w:rsidR="00E8471C" w:rsidRDefault="00E8471C">
      <w:pPr>
        <w:rPr>
          <w:rFonts w:hint="eastAsia"/>
        </w:rPr>
      </w:pPr>
    </w:p>
    <w:p w:rsidR="00E8471C" w:rsidRDefault="00E8471C">
      <w:pPr>
        <w:rPr>
          <w:rFonts w:hint="eastAsia"/>
        </w:rPr>
      </w:pPr>
    </w:p>
    <w:p w:rsidR="00E8471C" w:rsidRDefault="00E8471C" w:rsidP="00E8471C">
      <w:pPr>
        <w:rPr>
          <w:rFonts w:hint="eastAsia"/>
        </w:rPr>
      </w:pPr>
    </w:p>
    <w:sectPr w:rsidR="00E8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397" w:rsidRDefault="00CA5397" w:rsidP="00E8471C">
      <w:r>
        <w:separator/>
      </w:r>
    </w:p>
  </w:endnote>
  <w:endnote w:type="continuationSeparator" w:id="1">
    <w:p w:rsidR="00CA5397" w:rsidRDefault="00CA5397" w:rsidP="00E84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397" w:rsidRDefault="00CA5397" w:rsidP="00E8471C">
      <w:r>
        <w:separator/>
      </w:r>
    </w:p>
  </w:footnote>
  <w:footnote w:type="continuationSeparator" w:id="1">
    <w:p w:rsidR="00CA5397" w:rsidRDefault="00CA5397" w:rsidP="00E84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71C"/>
    <w:rsid w:val="006507CA"/>
    <w:rsid w:val="00685819"/>
    <w:rsid w:val="00CA5397"/>
    <w:rsid w:val="00E84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4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471C"/>
    <w:rPr>
      <w:sz w:val="18"/>
      <w:szCs w:val="18"/>
    </w:rPr>
  </w:style>
  <w:style w:type="table" w:styleId="a5">
    <w:name w:val="Table Grid"/>
    <w:basedOn w:val="a1"/>
    <w:uiPriority w:val="59"/>
    <w:rsid w:val="00E847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</cp:lastModifiedBy>
  <dcterms:created xsi:type="dcterms:W3CDTF">2014-02-11T03:38:00Z</dcterms:created>
  <dcterms:modified xsi:type="dcterms:W3CDTF">2014-02-11T03:51:00Z</dcterms:modified>
</cp:coreProperties>
</file>