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Verbal Ability_3</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10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10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Nil</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default" r:id="rId10"/>
          <w:footerReference w:type="default" r:id="rId11"/>
          <w:type w:val="continuous"/>
          <w:pgSz w:w="11906" w:h="16838" w:code="9"/>
          <w:pgMar w:top="851" w:right="851" w:bottom="851" w:left="851" w:header="567" w:footer="567" w:gutter="0"/>
          <w:cols w:sep="1" w:space="284"/>
          <w:docGrid w:linePitch="360"/>
        </w:sectPr>
      </w:pPr>
    </w:p>
    <w:p w:rsidR="002B43F1" w:rsidRPr="002B43F1" w:rsidRDefault="002B43F1" w:rsidP="002B43F1">
      <w:pPr>
        <w:spacing w:after="0" w:line="240" w:lineRule="auto"/>
        <w:rPr>
          <w:rFonts w:cstheme="minorHAnsi"/>
          <w:b/>
        </w:rPr>
      </w:pPr>
      <w:r w:rsidRPr="002B43F1">
        <w:rPr>
          <w:rFonts w:cstheme="minorHAnsi"/>
          <w:b/>
        </w:rPr>
        <w:lastRenderedPageBreak/>
        <w:t>VERBAL ABILITY</w:t>
      </w:r>
    </w:p>
    <w:p w:rsidR="002B43F1" w:rsidRPr="002B43F1" w:rsidRDefault="002B43F1" w:rsidP="002B43F1">
      <w:pPr>
        <w:spacing w:after="0" w:line="240" w:lineRule="auto"/>
        <w:rPr>
          <w:rFonts w:cstheme="minorHAnsi"/>
        </w:rPr>
      </w:pPr>
    </w:p>
    <w:p w:rsidR="002B43F1" w:rsidRPr="002B43F1" w:rsidRDefault="002B43F1" w:rsidP="002B43F1">
      <w:pPr>
        <w:spacing w:after="0" w:line="240" w:lineRule="auto"/>
        <w:rPr>
          <w:rFonts w:cstheme="minorHAnsi"/>
          <w:b/>
        </w:rPr>
      </w:pPr>
      <w:r w:rsidRPr="002B43F1">
        <w:rPr>
          <w:rFonts w:cstheme="minorHAnsi"/>
          <w:b/>
        </w:rPr>
        <w:t>Questions 1 to 2</w:t>
      </w:r>
    </w:p>
    <w:p w:rsidR="002B43F1" w:rsidRPr="002B43F1" w:rsidRDefault="002B43F1" w:rsidP="002B43F1">
      <w:pPr>
        <w:spacing w:after="0" w:line="240" w:lineRule="auto"/>
        <w:rPr>
          <w:rFonts w:cstheme="minorHAnsi"/>
        </w:rPr>
      </w:pPr>
      <w:r w:rsidRPr="002B43F1">
        <w:rPr>
          <w:rFonts w:cstheme="minorHAnsi"/>
        </w:rPr>
        <w:t>In the following sentences, there may be some errors in the parts which are marked as A, B, C, D. Identify the part which has errors.</w:t>
      </w:r>
    </w:p>
    <w:p w:rsidR="002B43F1" w:rsidRPr="002B43F1" w:rsidRDefault="002B43F1" w:rsidP="002B43F1">
      <w:pPr>
        <w:spacing w:after="0" w:line="240" w:lineRule="auto"/>
        <w:rPr>
          <w:rFonts w:cstheme="minorHAnsi"/>
        </w:rPr>
      </w:pPr>
      <w:r>
        <w:rPr>
          <w:rFonts w:cstheme="minorHAnsi"/>
        </w:rPr>
        <w:t xml:space="preserve">1. </w:t>
      </w:r>
      <w:r w:rsidRPr="002B43F1">
        <w:rPr>
          <w:rFonts w:cstheme="minorHAnsi"/>
        </w:rPr>
        <w:t>Everyone who saw the movie ‘Star Wars’ (A)/ is unanimous in their view (B)/ that it is the best science fiction movie (C)/ ever produced. (D)</w:t>
      </w:r>
    </w:p>
    <w:p w:rsidR="002B43F1" w:rsidRDefault="002B43F1" w:rsidP="002B43F1">
      <w:pPr>
        <w:spacing w:after="0" w:line="240" w:lineRule="auto"/>
        <w:rPr>
          <w:rFonts w:cstheme="minorHAnsi"/>
        </w:rPr>
      </w:pPr>
      <w:r>
        <w:rPr>
          <w:rFonts w:cstheme="minorHAnsi"/>
        </w:rPr>
        <w:t>a. A</w:t>
      </w:r>
      <w:r>
        <w:rPr>
          <w:rFonts w:cstheme="minorHAnsi"/>
        </w:rPr>
        <w:tab/>
      </w:r>
      <w:r>
        <w:rPr>
          <w:rFonts w:cstheme="minorHAnsi"/>
        </w:rPr>
        <w:tab/>
        <w:t>b. B</w:t>
      </w:r>
      <w:r>
        <w:rPr>
          <w:rFonts w:cstheme="minorHAnsi"/>
        </w:rPr>
        <w:tab/>
      </w:r>
      <w:r>
        <w:rPr>
          <w:rFonts w:cstheme="minorHAnsi"/>
        </w:rPr>
        <w:tab/>
        <w:t>c. C</w:t>
      </w:r>
      <w:r>
        <w:rPr>
          <w:rFonts w:cstheme="minorHAnsi"/>
        </w:rPr>
        <w:tab/>
      </w:r>
      <w:r>
        <w:rPr>
          <w:rFonts w:cstheme="minorHAnsi"/>
        </w:rPr>
        <w:tab/>
        <w:t xml:space="preserve">d. </w:t>
      </w:r>
      <w:r w:rsidRPr="002B43F1">
        <w:rPr>
          <w:rFonts w:cstheme="minorHAnsi"/>
        </w:rPr>
        <w:t>D</w:t>
      </w:r>
    </w:p>
    <w:p w:rsidR="009043E4" w:rsidRDefault="009043E4" w:rsidP="002B43F1">
      <w:pPr>
        <w:spacing w:after="0" w:line="240" w:lineRule="auto"/>
        <w:rPr>
          <w:rFonts w:cstheme="minorHAnsi"/>
        </w:rPr>
      </w:pPr>
    </w:p>
    <w:p w:rsidR="009043E4" w:rsidRPr="009043E4" w:rsidRDefault="009043E4" w:rsidP="002B43F1">
      <w:pPr>
        <w:spacing w:after="0" w:line="240" w:lineRule="auto"/>
        <w:rPr>
          <w:rFonts w:cstheme="minorHAnsi"/>
        </w:rPr>
      </w:pPr>
      <w:r w:rsidRPr="009043E4">
        <w:rPr>
          <w:rFonts w:cstheme="minorHAnsi"/>
          <w:b/>
        </w:rPr>
        <w:t>Answer:</w:t>
      </w:r>
      <w:r>
        <w:rPr>
          <w:rFonts w:cstheme="minorHAnsi"/>
        </w:rPr>
        <w:t xml:space="preserve"> B</w:t>
      </w:r>
    </w:p>
    <w:p w:rsidR="009043E4" w:rsidRPr="002B43F1" w:rsidRDefault="009043E4" w:rsidP="002B43F1">
      <w:pPr>
        <w:spacing w:after="0" w:line="240" w:lineRule="auto"/>
        <w:rPr>
          <w:rFonts w:cstheme="minorHAnsi"/>
        </w:rPr>
      </w:pPr>
    </w:p>
    <w:p w:rsidR="002B43F1" w:rsidRPr="002B43F1" w:rsidRDefault="002B43F1" w:rsidP="002B43F1">
      <w:pPr>
        <w:spacing w:after="0" w:line="240" w:lineRule="auto"/>
        <w:rPr>
          <w:rFonts w:cstheme="minorHAnsi"/>
          <w:b/>
        </w:rPr>
      </w:pPr>
      <w:r>
        <w:rPr>
          <w:rFonts w:cstheme="minorHAnsi"/>
          <w:b/>
        </w:rPr>
        <w:t>Explanation</w:t>
      </w:r>
      <w:r w:rsidRPr="002B43F1">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The word 'unanimous' itself means sharing the same views or opinions. Thus it is needless to repeat the same point by stating that 'Everyone who saw the movie ‘Star Wars’ is unanimous in their view'. Thus the error is in B. </w:t>
      </w:r>
    </w:p>
    <w:p w:rsidR="002B43F1" w:rsidRDefault="002B43F1" w:rsidP="002B43F1">
      <w:pPr>
        <w:spacing w:after="0" w:line="240" w:lineRule="auto"/>
        <w:rPr>
          <w:rFonts w:cstheme="minorHAnsi"/>
        </w:rPr>
      </w:pPr>
      <w:r w:rsidRPr="002B43F1">
        <w:rPr>
          <w:rFonts w:cstheme="minorHAnsi"/>
        </w:rPr>
        <w:t>Correction: Everyone who saw t</w:t>
      </w:r>
      <w:r>
        <w:rPr>
          <w:rFonts w:cstheme="minorHAnsi"/>
        </w:rPr>
        <w:t xml:space="preserve">he movie ‘Star Wars’ </w:t>
      </w:r>
      <w:r w:rsidRPr="002B43F1">
        <w:rPr>
          <w:rFonts w:cstheme="minorHAnsi"/>
        </w:rPr>
        <w:t>is unanimous that it is the best science fiction movie ever produced.</w:t>
      </w:r>
    </w:p>
    <w:p w:rsidR="002B43F1" w:rsidRPr="002B43F1" w:rsidRDefault="002B43F1" w:rsidP="002B43F1">
      <w:pPr>
        <w:spacing w:after="0" w:line="240" w:lineRule="auto"/>
        <w:rPr>
          <w:rFonts w:cstheme="minorHAnsi"/>
        </w:rPr>
      </w:pPr>
    </w:p>
    <w:p w:rsidR="002B43F1" w:rsidRPr="002B43F1" w:rsidRDefault="002B43F1" w:rsidP="002B43F1">
      <w:pPr>
        <w:spacing w:after="0" w:line="240" w:lineRule="auto"/>
        <w:rPr>
          <w:rFonts w:cstheme="minorHAnsi"/>
        </w:rPr>
      </w:pPr>
      <w:r>
        <w:rPr>
          <w:rFonts w:cstheme="minorHAnsi"/>
        </w:rPr>
        <w:t xml:space="preserve">2. </w:t>
      </w:r>
      <w:r w:rsidRPr="002B43F1">
        <w:rPr>
          <w:rFonts w:cstheme="minorHAnsi"/>
        </w:rPr>
        <w:t>Though the elephant, because of its size, (A)/ appears to be a rather slow animal, (B)/ it can in fact run faster than (C)/ any other man. (D)</w:t>
      </w:r>
    </w:p>
    <w:p w:rsidR="002B43F1" w:rsidRDefault="002B43F1" w:rsidP="002B43F1">
      <w:pPr>
        <w:spacing w:after="0" w:line="240" w:lineRule="auto"/>
        <w:rPr>
          <w:rFonts w:cstheme="minorHAnsi"/>
        </w:rPr>
      </w:pPr>
      <w:r>
        <w:rPr>
          <w:rFonts w:cstheme="minorHAnsi"/>
        </w:rPr>
        <w:t>a. A</w:t>
      </w:r>
      <w:r>
        <w:rPr>
          <w:rFonts w:cstheme="minorHAnsi"/>
        </w:rPr>
        <w:tab/>
      </w:r>
      <w:r>
        <w:rPr>
          <w:rFonts w:cstheme="minorHAnsi"/>
        </w:rPr>
        <w:tab/>
        <w:t>b. B</w:t>
      </w:r>
      <w:r>
        <w:rPr>
          <w:rFonts w:cstheme="minorHAnsi"/>
        </w:rPr>
        <w:tab/>
      </w:r>
      <w:r>
        <w:rPr>
          <w:rFonts w:cstheme="minorHAnsi"/>
        </w:rPr>
        <w:tab/>
        <w:t>c. C</w:t>
      </w:r>
      <w:r>
        <w:rPr>
          <w:rFonts w:cstheme="minorHAnsi"/>
        </w:rPr>
        <w:tab/>
      </w:r>
      <w:r>
        <w:rPr>
          <w:rFonts w:cstheme="minorHAnsi"/>
        </w:rPr>
        <w:tab/>
        <w:t xml:space="preserve">d. </w:t>
      </w:r>
      <w:r w:rsidRPr="002B43F1">
        <w:rPr>
          <w:rFonts w:cstheme="minorHAnsi"/>
        </w:rPr>
        <w:t>D</w:t>
      </w:r>
    </w:p>
    <w:p w:rsidR="009043E4" w:rsidRDefault="009043E4" w:rsidP="002B43F1">
      <w:pPr>
        <w:spacing w:after="0" w:line="240" w:lineRule="auto"/>
        <w:rPr>
          <w:rFonts w:cstheme="minorHAnsi"/>
        </w:rPr>
      </w:pPr>
    </w:p>
    <w:p w:rsidR="009043E4" w:rsidRDefault="009043E4" w:rsidP="002B43F1">
      <w:pPr>
        <w:spacing w:after="0" w:line="240" w:lineRule="auto"/>
        <w:rPr>
          <w:rFonts w:cstheme="minorHAnsi"/>
        </w:rPr>
      </w:pPr>
      <w:r w:rsidRPr="009043E4">
        <w:rPr>
          <w:rFonts w:cstheme="minorHAnsi"/>
          <w:b/>
        </w:rPr>
        <w:t>Answer:</w:t>
      </w:r>
      <w:r>
        <w:rPr>
          <w:rFonts w:cstheme="minorHAnsi"/>
        </w:rPr>
        <w:t xml:space="preserve"> D</w:t>
      </w:r>
    </w:p>
    <w:p w:rsidR="009043E4" w:rsidRPr="002B43F1" w:rsidRDefault="009043E4" w:rsidP="002B43F1">
      <w:pPr>
        <w:spacing w:after="0" w:line="240" w:lineRule="auto"/>
        <w:rPr>
          <w:rFonts w:cstheme="minorHAnsi"/>
        </w:rPr>
      </w:pPr>
    </w:p>
    <w:p w:rsidR="002B43F1" w:rsidRPr="002B43F1" w:rsidRDefault="002B43F1" w:rsidP="002B43F1">
      <w:pPr>
        <w:spacing w:after="0" w:line="240" w:lineRule="auto"/>
        <w:rPr>
          <w:rFonts w:cstheme="minorHAnsi"/>
          <w:b/>
        </w:rPr>
      </w:pPr>
      <w:r>
        <w:rPr>
          <w:rFonts w:cstheme="minorHAnsi"/>
          <w:b/>
        </w:rPr>
        <w:t>Explanation</w:t>
      </w:r>
      <w:r w:rsidRPr="002B43F1">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Correction: Though the elephant, because of its size, appears to be a rather slow animal, it can in fact run faster than any other man can.</w:t>
      </w:r>
    </w:p>
    <w:p w:rsidR="002B43F1" w:rsidRPr="002B43F1" w:rsidRDefault="002B43F1" w:rsidP="002B43F1">
      <w:pPr>
        <w:spacing w:after="0" w:line="240" w:lineRule="auto"/>
        <w:rPr>
          <w:rFonts w:cstheme="minorHAnsi"/>
        </w:rPr>
      </w:pPr>
      <w:r w:rsidRPr="002B43F1">
        <w:rPr>
          <w:rFonts w:cstheme="minorHAnsi"/>
        </w:rPr>
        <w:t>It should be evident from the sentence that the ability of an elephant is being compared to the ability of a man.</w:t>
      </w:r>
    </w:p>
    <w:p w:rsidR="002B43F1" w:rsidRPr="002B43F1" w:rsidRDefault="002B43F1" w:rsidP="002B43F1">
      <w:pPr>
        <w:spacing w:after="0" w:line="240" w:lineRule="auto"/>
        <w:rPr>
          <w:rFonts w:cstheme="minorHAnsi"/>
        </w:rPr>
      </w:pPr>
    </w:p>
    <w:p w:rsidR="002B43F1" w:rsidRPr="002B43F1" w:rsidRDefault="002B43F1" w:rsidP="002B43F1">
      <w:pPr>
        <w:spacing w:after="0" w:line="240" w:lineRule="auto"/>
        <w:rPr>
          <w:rFonts w:cstheme="minorHAnsi"/>
          <w:b/>
        </w:rPr>
      </w:pPr>
      <w:r w:rsidRPr="002B43F1">
        <w:rPr>
          <w:rFonts w:cstheme="minorHAnsi"/>
          <w:b/>
        </w:rPr>
        <w:t>Question 3</w:t>
      </w:r>
    </w:p>
    <w:p w:rsidR="002B43F1" w:rsidRPr="002B43F1" w:rsidRDefault="002B43F1" w:rsidP="002B43F1">
      <w:pPr>
        <w:spacing w:after="0" w:line="240" w:lineRule="auto"/>
        <w:rPr>
          <w:rFonts w:cstheme="minorHAnsi"/>
        </w:rPr>
      </w:pPr>
      <w:r w:rsidRPr="002B43F1">
        <w:rPr>
          <w:rFonts w:cstheme="minorHAnsi"/>
        </w:rPr>
        <w:t>Choose the most appropriate sentence which can replace the ‘Underlined’ sentence.</w:t>
      </w:r>
    </w:p>
    <w:p w:rsidR="002B43F1" w:rsidRPr="002B43F1" w:rsidRDefault="002B43F1" w:rsidP="002B43F1">
      <w:pPr>
        <w:spacing w:after="0" w:line="240" w:lineRule="auto"/>
        <w:rPr>
          <w:rFonts w:cstheme="minorHAnsi"/>
        </w:rPr>
      </w:pPr>
      <w:r>
        <w:rPr>
          <w:rFonts w:cstheme="minorHAnsi"/>
        </w:rPr>
        <w:t xml:space="preserve">3. </w:t>
      </w:r>
      <w:r w:rsidRPr="002B43F1">
        <w:rPr>
          <w:rFonts w:cstheme="minorHAnsi"/>
          <w:u w:val="single"/>
        </w:rPr>
        <w:t>The publishers, unwilling to shoulder the entire risk, insisted that the author should pay half the cost of the initial print run of his controversial new book.</w:t>
      </w:r>
    </w:p>
    <w:p w:rsidR="002B43F1" w:rsidRPr="002B43F1" w:rsidRDefault="002B43F1" w:rsidP="002B43F1">
      <w:pPr>
        <w:spacing w:after="0" w:line="240" w:lineRule="auto"/>
        <w:rPr>
          <w:rFonts w:cstheme="minorHAnsi"/>
        </w:rPr>
      </w:pPr>
      <w:r>
        <w:rPr>
          <w:rFonts w:cstheme="minorHAnsi"/>
        </w:rPr>
        <w:lastRenderedPageBreak/>
        <w:t xml:space="preserve">a. </w:t>
      </w:r>
      <w:r w:rsidRPr="002B43F1">
        <w:rPr>
          <w:rFonts w:cstheme="minorHAnsi"/>
        </w:rPr>
        <w:t>The publishers, unwilling to shoulder the entire risk, insisted that the author should pay half the cost of the initial print run of his controversial new book.</w:t>
      </w:r>
    </w:p>
    <w:p w:rsidR="002B43F1" w:rsidRPr="002B43F1" w:rsidRDefault="002B43F1" w:rsidP="002B43F1">
      <w:pPr>
        <w:spacing w:after="0" w:line="240" w:lineRule="auto"/>
        <w:rPr>
          <w:rFonts w:cstheme="minorHAnsi"/>
        </w:rPr>
      </w:pPr>
      <w:r>
        <w:rPr>
          <w:rFonts w:cstheme="minorHAnsi"/>
        </w:rPr>
        <w:t xml:space="preserve">b. </w:t>
      </w:r>
      <w:r w:rsidRPr="002B43F1">
        <w:rPr>
          <w:rFonts w:cstheme="minorHAnsi"/>
        </w:rPr>
        <w:t>The publishers, unwilling to shoulder the entire risk, insisted that the author should be paying half the cost of the initial print run of the author’s controversial new book.</w:t>
      </w:r>
    </w:p>
    <w:p w:rsidR="002B43F1" w:rsidRPr="002B43F1" w:rsidRDefault="002B43F1" w:rsidP="002B43F1">
      <w:pPr>
        <w:spacing w:after="0" w:line="240" w:lineRule="auto"/>
        <w:rPr>
          <w:rFonts w:cstheme="minorHAnsi"/>
        </w:rPr>
      </w:pPr>
      <w:r>
        <w:rPr>
          <w:rFonts w:cstheme="minorHAnsi"/>
        </w:rPr>
        <w:t xml:space="preserve">c. </w:t>
      </w:r>
      <w:r w:rsidRPr="002B43F1">
        <w:rPr>
          <w:rFonts w:cstheme="minorHAnsi"/>
        </w:rPr>
        <w:t>The publishers, unwilling to shoulder the entire risk, insisted that the author pay half the cost of the initial print run of his controversial new book.</w:t>
      </w:r>
    </w:p>
    <w:p w:rsidR="002B43F1" w:rsidRDefault="002B43F1" w:rsidP="002B43F1">
      <w:pPr>
        <w:spacing w:after="0" w:line="240" w:lineRule="auto"/>
        <w:rPr>
          <w:rFonts w:cstheme="minorHAnsi"/>
        </w:rPr>
      </w:pPr>
      <w:r>
        <w:rPr>
          <w:rFonts w:cstheme="minorHAnsi"/>
        </w:rPr>
        <w:t xml:space="preserve">d. </w:t>
      </w:r>
      <w:r w:rsidRPr="002B43F1">
        <w:rPr>
          <w:rFonts w:cstheme="minorHAnsi"/>
        </w:rPr>
        <w:t>Unwilling to shoulder the entire risk, the publishers insisted the author should pay half the cost of the initial print run of his controversial new book.</w:t>
      </w:r>
    </w:p>
    <w:p w:rsidR="009043E4" w:rsidRDefault="009043E4" w:rsidP="002B43F1">
      <w:pPr>
        <w:spacing w:after="0" w:line="240" w:lineRule="auto"/>
        <w:rPr>
          <w:rFonts w:cstheme="minorHAnsi"/>
        </w:rPr>
      </w:pPr>
    </w:p>
    <w:p w:rsidR="009043E4" w:rsidRDefault="009043E4" w:rsidP="002B43F1">
      <w:pPr>
        <w:spacing w:after="0" w:line="240" w:lineRule="auto"/>
        <w:rPr>
          <w:rFonts w:cstheme="minorHAnsi"/>
        </w:rPr>
      </w:pPr>
      <w:r w:rsidRPr="009043E4">
        <w:rPr>
          <w:rFonts w:cstheme="minorHAnsi"/>
          <w:b/>
        </w:rPr>
        <w:t>Answer:</w:t>
      </w:r>
      <w:r>
        <w:rPr>
          <w:rFonts w:cstheme="minorHAnsi"/>
        </w:rPr>
        <w:t xml:space="preserve"> C</w:t>
      </w:r>
    </w:p>
    <w:p w:rsidR="009043E4" w:rsidRPr="002B43F1" w:rsidRDefault="009043E4" w:rsidP="002B43F1">
      <w:pPr>
        <w:spacing w:after="0" w:line="240" w:lineRule="auto"/>
        <w:rPr>
          <w:rFonts w:cstheme="minorHAnsi"/>
        </w:rPr>
      </w:pPr>
    </w:p>
    <w:p w:rsidR="002B43F1" w:rsidRPr="002B43F1" w:rsidRDefault="003877CB" w:rsidP="002B43F1">
      <w:pPr>
        <w:spacing w:after="0" w:line="240" w:lineRule="auto"/>
        <w:rPr>
          <w:rFonts w:cstheme="minorHAnsi"/>
          <w:b/>
        </w:rPr>
      </w:pPr>
      <w:r>
        <w:rPr>
          <w:rFonts w:cstheme="minorHAnsi"/>
          <w:b/>
        </w:rPr>
        <w:t>Explanation</w:t>
      </w:r>
      <w:r w:rsidR="002B43F1" w:rsidRPr="002B43F1">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The option 'The publishers, unwilling to shoulder the entire risk, insisted that the author pay half the cost of the initial print run of his controversial new book.' is the correct option. When the verb 'insist' comes, there doesn't arise a need for using the verb 'should'.</w:t>
      </w:r>
    </w:p>
    <w:p w:rsidR="002B43F1" w:rsidRPr="002B43F1" w:rsidRDefault="002B43F1" w:rsidP="002B43F1">
      <w:pPr>
        <w:spacing w:after="0" w:line="240" w:lineRule="auto"/>
        <w:rPr>
          <w:rFonts w:cstheme="minorHAnsi"/>
        </w:rPr>
      </w:pPr>
    </w:p>
    <w:p w:rsidR="002B43F1" w:rsidRPr="003877CB" w:rsidRDefault="003877CB" w:rsidP="002B43F1">
      <w:pPr>
        <w:spacing w:after="0" w:line="240" w:lineRule="auto"/>
        <w:rPr>
          <w:rFonts w:cstheme="minorHAnsi"/>
          <w:b/>
        </w:rPr>
      </w:pPr>
      <w:r w:rsidRPr="003877CB">
        <w:rPr>
          <w:rFonts w:cstheme="minorHAnsi"/>
          <w:b/>
        </w:rPr>
        <w:t>Question 4</w:t>
      </w:r>
    </w:p>
    <w:p w:rsidR="002B43F1" w:rsidRPr="002B43F1" w:rsidRDefault="002B43F1" w:rsidP="002B43F1">
      <w:pPr>
        <w:spacing w:after="0" w:line="240" w:lineRule="auto"/>
        <w:rPr>
          <w:rFonts w:cstheme="minorHAnsi"/>
        </w:rPr>
      </w:pPr>
      <w:r w:rsidRPr="002B43F1">
        <w:rPr>
          <w:rFonts w:cstheme="minorHAnsi"/>
        </w:rPr>
        <w:t>For each sentence, choose the most appropriate option that best completes the given sentence.</w:t>
      </w:r>
    </w:p>
    <w:p w:rsidR="002B43F1" w:rsidRPr="002B43F1" w:rsidRDefault="003877CB" w:rsidP="002B43F1">
      <w:pPr>
        <w:spacing w:after="0" w:line="240" w:lineRule="auto"/>
        <w:rPr>
          <w:rFonts w:cstheme="minorHAnsi"/>
        </w:rPr>
      </w:pPr>
      <w:r>
        <w:rPr>
          <w:rFonts w:cstheme="minorHAnsi"/>
        </w:rPr>
        <w:t xml:space="preserve">4. </w:t>
      </w:r>
      <w:r w:rsidR="002B43F1" w:rsidRPr="002B43F1">
        <w:rPr>
          <w:rFonts w:cstheme="minorHAnsi"/>
        </w:rPr>
        <w:t>His musical tastes are certainly ____; he has recordings ranging from classical piano performances to rock concerts, jazz and even Chinese opera.</w:t>
      </w:r>
    </w:p>
    <w:p w:rsidR="002B43F1" w:rsidRPr="002B43F1" w:rsidRDefault="003877CB" w:rsidP="002B43F1">
      <w:pPr>
        <w:spacing w:after="0" w:line="240" w:lineRule="auto"/>
        <w:rPr>
          <w:rFonts w:cstheme="minorHAnsi"/>
        </w:rPr>
      </w:pPr>
      <w:r>
        <w:rPr>
          <w:rFonts w:cstheme="minorHAnsi"/>
        </w:rPr>
        <w:t>a. antediluvian</w:t>
      </w:r>
      <w:r>
        <w:rPr>
          <w:rFonts w:cstheme="minorHAnsi"/>
        </w:rPr>
        <w:tab/>
      </w:r>
      <w:r>
        <w:rPr>
          <w:rFonts w:cstheme="minorHAnsi"/>
        </w:rPr>
        <w:tab/>
      </w:r>
      <w:r>
        <w:rPr>
          <w:rFonts w:cstheme="minorHAnsi"/>
        </w:rPr>
        <w:tab/>
        <w:t xml:space="preserve">b. </w:t>
      </w:r>
      <w:r w:rsidR="002B43F1" w:rsidRPr="002B43F1">
        <w:rPr>
          <w:rFonts w:cstheme="minorHAnsi"/>
        </w:rPr>
        <w:t>eclectic</w:t>
      </w:r>
    </w:p>
    <w:p w:rsidR="002B43F1" w:rsidRDefault="003877CB" w:rsidP="002B43F1">
      <w:pPr>
        <w:spacing w:after="0" w:line="240" w:lineRule="auto"/>
        <w:rPr>
          <w:rFonts w:cstheme="minorHAnsi"/>
        </w:rPr>
      </w:pPr>
      <w:r>
        <w:rPr>
          <w:rFonts w:cstheme="minorHAnsi"/>
        </w:rPr>
        <w:t>c. harmonious</w:t>
      </w:r>
      <w:r>
        <w:rPr>
          <w:rFonts w:cstheme="minorHAnsi"/>
        </w:rPr>
        <w:tab/>
      </w:r>
      <w:r>
        <w:rPr>
          <w:rFonts w:cstheme="minorHAnsi"/>
        </w:rPr>
        <w:tab/>
      </w:r>
      <w:r>
        <w:rPr>
          <w:rFonts w:cstheme="minorHAnsi"/>
        </w:rPr>
        <w:tab/>
        <w:t xml:space="preserve">d. </w:t>
      </w:r>
      <w:r w:rsidR="009043E4" w:rsidRPr="002B43F1">
        <w:rPr>
          <w:rFonts w:cstheme="minorHAnsi"/>
        </w:rPr>
        <w:t>S</w:t>
      </w:r>
      <w:r w:rsidR="002B43F1" w:rsidRPr="002B43F1">
        <w:rPr>
          <w:rFonts w:cstheme="minorHAnsi"/>
        </w:rPr>
        <w:t>onorous</w:t>
      </w:r>
    </w:p>
    <w:p w:rsidR="009043E4" w:rsidRDefault="009043E4" w:rsidP="002B43F1">
      <w:pPr>
        <w:spacing w:after="0" w:line="240" w:lineRule="auto"/>
        <w:rPr>
          <w:rFonts w:cstheme="minorHAnsi"/>
        </w:rPr>
      </w:pPr>
    </w:p>
    <w:p w:rsidR="009043E4" w:rsidRDefault="009043E4" w:rsidP="002B43F1">
      <w:pPr>
        <w:spacing w:after="0" w:line="240" w:lineRule="auto"/>
        <w:rPr>
          <w:rFonts w:cstheme="minorHAnsi"/>
        </w:rPr>
      </w:pPr>
      <w:r w:rsidRPr="009043E4">
        <w:rPr>
          <w:rFonts w:cstheme="minorHAnsi"/>
          <w:b/>
        </w:rPr>
        <w:t>Answer:</w:t>
      </w:r>
      <w:r>
        <w:rPr>
          <w:rFonts w:cstheme="minorHAnsi"/>
        </w:rPr>
        <w:t xml:space="preserve"> B</w:t>
      </w:r>
    </w:p>
    <w:p w:rsidR="009043E4" w:rsidRPr="002B43F1" w:rsidRDefault="009043E4" w:rsidP="002B43F1">
      <w:pPr>
        <w:spacing w:after="0" w:line="240" w:lineRule="auto"/>
        <w:rPr>
          <w:rFonts w:cstheme="minorHAnsi"/>
        </w:rPr>
      </w:pPr>
    </w:p>
    <w:p w:rsidR="002B43F1" w:rsidRPr="003877CB" w:rsidRDefault="003877CB" w:rsidP="002B43F1">
      <w:pPr>
        <w:spacing w:after="0" w:line="240" w:lineRule="auto"/>
        <w:rPr>
          <w:rFonts w:cstheme="minorHAnsi"/>
          <w:b/>
        </w:rPr>
      </w:pPr>
      <w:r>
        <w:rPr>
          <w:rFonts w:cstheme="minorHAnsi"/>
          <w:b/>
        </w:rPr>
        <w:t>Explanation</w:t>
      </w:r>
      <w:r w:rsidR="002B43F1" w:rsidRPr="003877CB">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The correct option is eclectic.</w:t>
      </w:r>
    </w:p>
    <w:p w:rsidR="002B43F1" w:rsidRPr="002B43F1" w:rsidRDefault="002B43F1" w:rsidP="002B43F1">
      <w:pPr>
        <w:spacing w:after="0" w:line="240" w:lineRule="auto"/>
        <w:rPr>
          <w:rFonts w:cstheme="minorHAnsi"/>
        </w:rPr>
      </w:pPr>
      <w:r w:rsidRPr="002B43F1">
        <w:rPr>
          <w:rFonts w:cstheme="minorHAnsi"/>
        </w:rPr>
        <w:t xml:space="preserve">Eclectic means a mixture of what appears to be best of various doctrines, methods or styles. </w:t>
      </w:r>
      <w:r w:rsidR="003877CB" w:rsidRPr="002B43F1">
        <w:rPr>
          <w:rFonts w:cstheme="minorHAnsi"/>
        </w:rPr>
        <w:t>Thus</w:t>
      </w:r>
      <w:r w:rsidRPr="002B43F1">
        <w:rPr>
          <w:rFonts w:cstheme="minorHAnsi"/>
        </w:rPr>
        <w:t xml:space="preserve"> the word fits into its premises perfectly.</w:t>
      </w:r>
    </w:p>
    <w:p w:rsidR="002B43F1" w:rsidRPr="002B43F1" w:rsidRDefault="002B43F1" w:rsidP="002B43F1">
      <w:pPr>
        <w:spacing w:after="0" w:line="240" w:lineRule="auto"/>
        <w:rPr>
          <w:rFonts w:cstheme="minorHAnsi"/>
        </w:rPr>
      </w:pPr>
      <w:r w:rsidRPr="002B43F1">
        <w:rPr>
          <w:rFonts w:cstheme="minorHAnsi"/>
        </w:rPr>
        <w:t>Antediluvian: ancient or antiquated; old; prehistoric.</w:t>
      </w:r>
    </w:p>
    <w:p w:rsidR="002B43F1" w:rsidRPr="002B43F1" w:rsidRDefault="002B43F1" w:rsidP="002B43F1">
      <w:pPr>
        <w:spacing w:after="0" w:line="240" w:lineRule="auto"/>
        <w:rPr>
          <w:rFonts w:cstheme="minorHAnsi"/>
        </w:rPr>
      </w:pPr>
      <w:r w:rsidRPr="002B43F1">
        <w:rPr>
          <w:rFonts w:cstheme="minorHAnsi"/>
        </w:rPr>
        <w:t>Harmonious: showing accord in feeling or action.</w:t>
      </w:r>
    </w:p>
    <w:p w:rsidR="002B43F1" w:rsidRPr="002B43F1" w:rsidRDefault="002B43F1" w:rsidP="002B43F1">
      <w:pPr>
        <w:spacing w:after="0" w:line="240" w:lineRule="auto"/>
        <w:rPr>
          <w:rFonts w:cstheme="minorHAnsi"/>
        </w:rPr>
      </w:pPr>
      <w:r w:rsidRPr="002B43F1">
        <w:rPr>
          <w:rFonts w:cstheme="minorHAnsi"/>
        </w:rPr>
        <w:t>Sonorous: capable of giving out a deep resonant sound.</w:t>
      </w:r>
    </w:p>
    <w:p w:rsidR="009043E4" w:rsidRDefault="009043E4" w:rsidP="002B43F1">
      <w:pPr>
        <w:spacing w:after="0" w:line="240" w:lineRule="auto"/>
        <w:rPr>
          <w:rFonts w:cstheme="minorHAnsi"/>
        </w:rPr>
      </w:pPr>
    </w:p>
    <w:p w:rsidR="009043E4" w:rsidRDefault="009043E4" w:rsidP="002B43F1">
      <w:pPr>
        <w:spacing w:after="0" w:line="240" w:lineRule="auto"/>
        <w:rPr>
          <w:rFonts w:cstheme="minorHAnsi"/>
          <w:b/>
        </w:rPr>
      </w:pPr>
    </w:p>
    <w:p w:rsidR="009043E4" w:rsidRDefault="009043E4" w:rsidP="002B43F1">
      <w:pPr>
        <w:spacing w:after="0" w:line="240" w:lineRule="auto"/>
        <w:rPr>
          <w:rFonts w:cstheme="minorHAnsi"/>
          <w:b/>
        </w:rPr>
      </w:pPr>
    </w:p>
    <w:p w:rsidR="002B43F1" w:rsidRPr="003877CB" w:rsidRDefault="003877CB" w:rsidP="002B43F1">
      <w:pPr>
        <w:spacing w:after="0" w:line="240" w:lineRule="auto"/>
        <w:rPr>
          <w:rFonts w:cstheme="minorHAnsi"/>
          <w:b/>
        </w:rPr>
      </w:pPr>
      <w:r>
        <w:rPr>
          <w:rFonts w:cstheme="minorHAnsi"/>
          <w:b/>
        </w:rPr>
        <w:lastRenderedPageBreak/>
        <w:t>Question 5</w:t>
      </w:r>
    </w:p>
    <w:p w:rsidR="002B43F1" w:rsidRPr="002B43F1" w:rsidRDefault="002B43F1" w:rsidP="002B43F1">
      <w:pPr>
        <w:spacing w:after="0" w:line="240" w:lineRule="auto"/>
        <w:rPr>
          <w:rFonts w:cstheme="minorHAnsi"/>
        </w:rPr>
      </w:pPr>
      <w:r w:rsidRPr="002B43F1">
        <w:rPr>
          <w:rFonts w:cstheme="minorHAnsi"/>
        </w:rPr>
        <w:t>Choose the most logical order of sentences among the given choices to construct a coherent paragraph.</w:t>
      </w:r>
    </w:p>
    <w:p w:rsidR="002B43F1" w:rsidRPr="002B43F1" w:rsidRDefault="003877CB" w:rsidP="002B43F1">
      <w:pPr>
        <w:spacing w:after="0" w:line="240" w:lineRule="auto"/>
        <w:rPr>
          <w:rFonts w:cstheme="minorHAnsi"/>
        </w:rPr>
      </w:pPr>
      <w:r>
        <w:rPr>
          <w:rFonts w:cstheme="minorHAnsi"/>
        </w:rPr>
        <w:t xml:space="preserve">5. </w:t>
      </w:r>
      <w:r w:rsidR="002B43F1" w:rsidRPr="002B43F1">
        <w:rPr>
          <w:rFonts w:cstheme="minorHAnsi"/>
        </w:rPr>
        <w:t>A. Besides this, no organ of the government can act in a manner that violates them.</w:t>
      </w:r>
    </w:p>
    <w:p w:rsidR="002B43F1" w:rsidRPr="002B43F1" w:rsidRDefault="002B43F1" w:rsidP="002B43F1">
      <w:pPr>
        <w:spacing w:after="0" w:line="240" w:lineRule="auto"/>
        <w:rPr>
          <w:rFonts w:cstheme="minorHAnsi"/>
        </w:rPr>
      </w:pPr>
      <w:r w:rsidRPr="002B43F1">
        <w:rPr>
          <w:rFonts w:cstheme="minorHAnsi"/>
        </w:rPr>
        <w:t>B. While ordinary legal rights are protected and enforced by ordinary law, Fundamental Rights are protected and guaranteed by the constitution of the country.</w:t>
      </w:r>
    </w:p>
    <w:p w:rsidR="002B43F1" w:rsidRPr="002B43F1" w:rsidRDefault="002B43F1" w:rsidP="002B43F1">
      <w:pPr>
        <w:spacing w:after="0" w:line="240" w:lineRule="auto"/>
        <w:rPr>
          <w:rFonts w:cstheme="minorHAnsi"/>
        </w:rPr>
      </w:pPr>
      <w:r w:rsidRPr="002B43F1">
        <w:rPr>
          <w:rFonts w:cstheme="minorHAnsi"/>
        </w:rPr>
        <w:t>C. Ordinary rights may be changed by the legislature by ordinary process of law making, but a fundamental right may only be changed by amending the Constitution itself.</w:t>
      </w:r>
    </w:p>
    <w:p w:rsidR="002B43F1" w:rsidRPr="002B43F1" w:rsidRDefault="002B43F1" w:rsidP="002B43F1">
      <w:pPr>
        <w:spacing w:after="0" w:line="240" w:lineRule="auto"/>
        <w:rPr>
          <w:rFonts w:cstheme="minorHAnsi"/>
        </w:rPr>
      </w:pPr>
      <w:r w:rsidRPr="002B43F1">
        <w:rPr>
          <w:rFonts w:cstheme="minorHAnsi"/>
        </w:rPr>
        <w:t>D. Fundamental Rights are different from other rights available to us.</w:t>
      </w:r>
    </w:p>
    <w:p w:rsidR="002B43F1" w:rsidRDefault="003877CB" w:rsidP="002B43F1">
      <w:pPr>
        <w:spacing w:after="0" w:line="240" w:lineRule="auto"/>
        <w:rPr>
          <w:rFonts w:cstheme="minorHAnsi"/>
        </w:rPr>
      </w:pPr>
      <w:r>
        <w:rPr>
          <w:rFonts w:cstheme="minorHAnsi"/>
        </w:rPr>
        <w:t>a. DCBA</w:t>
      </w:r>
      <w:r>
        <w:rPr>
          <w:rFonts w:cstheme="minorHAnsi"/>
        </w:rPr>
        <w:tab/>
        <w:t xml:space="preserve">         b. DBCA        c. DCAB        d. </w:t>
      </w:r>
      <w:r w:rsidR="002B43F1" w:rsidRPr="002B43F1">
        <w:rPr>
          <w:rFonts w:cstheme="minorHAnsi"/>
        </w:rPr>
        <w:t>ACDB</w:t>
      </w:r>
    </w:p>
    <w:p w:rsidR="009043E4" w:rsidRDefault="009043E4" w:rsidP="002B43F1">
      <w:pPr>
        <w:spacing w:after="0" w:line="240" w:lineRule="auto"/>
        <w:rPr>
          <w:rFonts w:cstheme="minorHAnsi"/>
        </w:rPr>
      </w:pPr>
    </w:p>
    <w:p w:rsidR="009043E4" w:rsidRPr="002B43F1" w:rsidRDefault="009043E4" w:rsidP="002B43F1">
      <w:pPr>
        <w:spacing w:after="0" w:line="240" w:lineRule="auto"/>
        <w:rPr>
          <w:rFonts w:cstheme="minorHAnsi"/>
        </w:rPr>
      </w:pPr>
      <w:r w:rsidRPr="009043E4">
        <w:rPr>
          <w:rFonts w:cstheme="minorHAnsi"/>
          <w:b/>
        </w:rPr>
        <w:t>Answer:</w:t>
      </w:r>
      <w:r>
        <w:rPr>
          <w:rFonts w:cstheme="minorHAnsi"/>
        </w:rPr>
        <w:t xml:space="preserve"> B</w:t>
      </w:r>
    </w:p>
    <w:p w:rsidR="008C1213" w:rsidRDefault="008C1213" w:rsidP="002B43F1">
      <w:pPr>
        <w:spacing w:after="0" w:line="240" w:lineRule="auto"/>
        <w:rPr>
          <w:rFonts w:cstheme="minorHAnsi"/>
        </w:rPr>
      </w:pPr>
    </w:p>
    <w:p w:rsidR="002B43F1" w:rsidRPr="008C1213" w:rsidRDefault="008C1213" w:rsidP="002B43F1">
      <w:pPr>
        <w:spacing w:after="0" w:line="240" w:lineRule="auto"/>
        <w:rPr>
          <w:rFonts w:cstheme="minorHAnsi"/>
          <w:b/>
        </w:rPr>
      </w:pPr>
      <w:r w:rsidRPr="008C1213">
        <w:rPr>
          <w:rFonts w:cstheme="minorHAnsi"/>
          <w:b/>
        </w:rPr>
        <w:t>Explanation</w:t>
      </w:r>
      <w:r w:rsidR="002B43F1" w:rsidRPr="008C1213">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The correct answer is DBCA. The opening sentence can only be D. sentence B introduces us to the differences between ordinary and fundamental rights. The sentence C demarcates the two kinds of rights further and sentence A concludes it. Thus the sequence is DBCA</w:t>
      </w:r>
    </w:p>
    <w:p w:rsidR="002B43F1" w:rsidRPr="002B43F1" w:rsidRDefault="002B43F1" w:rsidP="002B43F1">
      <w:pPr>
        <w:spacing w:after="0" w:line="240" w:lineRule="auto"/>
        <w:rPr>
          <w:rFonts w:cstheme="minorHAnsi"/>
        </w:rPr>
      </w:pPr>
    </w:p>
    <w:p w:rsidR="002B43F1" w:rsidRPr="008C1213" w:rsidRDefault="008C1213" w:rsidP="002B43F1">
      <w:pPr>
        <w:spacing w:after="0" w:line="240" w:lineRule="auto"/>
        <w:rPr>
          <w:rFonts w:cstheme="minorHAnsi"/>
          <w:b/>
        </w:rPr>
      </w:pPr>
      <w:r w:rsidRPr="008C1213">
        <w:rPr>
          <w:rFonts w:cstheme="minorHAnsi"/>
          <w:b/>
        </w:rPr>
        <w:t>Question 6</w:t>
      </w:r>
    </w:p>
    <w:p w:rsidR="002B43F1" w:rsidRPr="002B43F1" w:rsidRDefault="002B43F1" w:rsidP="002B43F1">
      <w:pPr>
        <w:spacing w:after="0" w:line="240" w:lineRule="auto"/>
        <w:rPr>
          <w:rFonts w:cstheme="minorHAnsi"/>
        </w:rPr>
      </w:pPr>
      <w:r w:rsidRPr="002B43F1">
        <w:rPr>
          <w:rFonts w:cstheme="minorHAnsi"/>
        </w:rPr>
        <w:t>In each of the questions given below from the given options select the word which is farthest in meaning to the word given in the question.</w:t>
      </w:r>
    </w:p>
    <w:p w:rsidR="002B43F1" w:rsidRPr="002B43F1" w:rsidRDefault="008C1213" w:rsidP="002B43F1">
      <w:pPr>
        <w:spacing w:after="0" w:line="240" w:lineRule="auto"/>
        <w:rPr>
          <w:rFonts w:cstheme="minorHAnsi"/>
        </w:rPr>
      </w:pPr>
      <w:r>
        <w:rPr>
          <w:rFonts w:cstheme="minorHAnsi"/>
        </w:rPr>
        <w:t xml:space="preserve">6. </w:t>
      </w:r>
      <w:r w:rsidR="002B43F1" w:rsidRPr="002B43F1">
        <w:rPr>
          <w:rFonts w:cstheme="minorHAnsi"/>
        </w:rPr>
        <w:t>Infirm</w:t>
      </w:r>
    </w:p>
    <w:p w:rsidR="008C1213" w:rsidRDefault="008C1213" w:rsidP="002B43F1">
      <w:pPr>
        <w:spacing w:after="0" w:line="240" w:lineRule="auto"/>
        <w:rPr>
          <w:rFonts w:cstheme="minorHAnsi"/>
        </w:rPr>
      </w:pPr>
      <w:r>
        <w:rPr>
          <w:rFonts w:cstheme="minorHAnsi"/>
        </w:rPr>
        <w:t>a. hospitable</w:t>
      </w:r>
      <w:r>
        <w:rPr>
          <w:rFonts w:cstheme="minorHAnsi"/>
        </w:rPr>
        <w:tab/>
      </w:r>
      <w:r>
        <w:rPr>
          <w:rFonts w:cstheme="minorHAnsi"/>
        </w:rPr>
        <w:tab/>
      </w:r>
      <w:r>
        <w:rPr>
          <w:rFonts w:cstheme="minorHAnsi"/>
        </w:rPr>
        <w:tab/>
        <w:t xml:space="preserve">b. </w:t>
      </w:r>
      <w:r w:rsidRPr="002B43F1">
        <w:rPr>
          <w:rFonts w:cstheme="minorHAnsi"/>
        </w:rPr>
        <w:t>E</w:t>
      </w:r>
      <w:r w:rsidR="002B43F1" w:rsidRPr="002B43F1">
        <w:rPr>
          <w:rFonts w:cstheme="minorHAnsi"/>
        </w:rPr>
        <w:t>questria</w:t>
      </w:r>
      <w:r>
        <w:rPr>
          <w:rFonts w:cstheme="minorHAnsi"/>
        </w:rPr>
        <w:t>n</w:t>
      </w:r>
    </w:p>
    <w:p w:rsidR="002B43F1" w:rsidRDefault="008C1213" w:rsidP="008C1213">
      <w:pPr>
        <w:spacing w:after="0" w:line="240" w:lineRule="auto"/>
        <w:rPr>
          <w:rFonts w:cstheme="minorHAnsi"/>
        </w:rPr>
      </w:pPr>
      <w:r>
        <w:rPr>
          <w:rFonts w:cstheme="minorHAnsi"/>
        </w:rPr>
        <w:t>c. tremulous</w:t>
      </w:r>
      <w:r>
        <w:rPr>
          <w:rFonts w:cstheme="minorHAnsi"/>
        </w:rPr>
        <w:tab/>
      </w:r>
      <w:r>
        <w:rPr>
          <w:rFonts w:cstheme="minorHAnsi"/>
        </w:rPr>
        <w:tab/>
      </w:r>
      <w:r>
        <w:rPr>
          <w:rFonts w:cstheme="minorHAnsi"/>
        </w:rPr>
        <w:tab/>
        <w:t xml:space="preserve">d. </w:t>
      </w:r>
      <w:r w:rsidR="009043E4" w:rsidRPr="002B43F1">
        <w:rPr>
          <w:rFonts w:cstheme="minorHAnsi"/>
        </w:rPr>
        <w:t>R</w:t>
      </w:r>
      <w:r w:rsidR="002B43F1" w:rsidRPr="002B43F1">
        <w:rPr>
          <w:rFonts w:cstheme="minorHAnsi"/>
        </w:rPr>
        <w:t>obust</w:t>
      </w:r>
    </w:p>
    <w:p w:rsidR="009043E4" w:rsidRDefault="009043E4" w:rsidP="008C1213">
      <w:pPr>
        <w:spacing w:after="0" w:line="240" w:lineRule="auto"/>
        <w:rPr>
          <w:rFonts w:cstheme="minorHAnsi"/>
        </w:rPr>
      </w:pPr>
    </w:p>
    <w:p w:rsidR="009043E4" w:rsidRPr="002B43F1" w:rsidRDefault="009043E4" w:rsidP="008C1213">
      <w:pPr>
        <w:spacing w:after="0" w:line="240" w:lineRule="auto"/>
        <w:rPr>
          <w:rFonts w:cstheme="minorHAnsi"/>
        </w:rPr>
      </w:pPr>
      <w:r w:rsidRPr="009043E4">
        <w:rPr>
          <w:rFonts w:cstheme="minorHAnsi"/>
          <w:b/>
        </w:rPr>
        <w:t>Answer:</w:t>
      </w:r>
      <w:r>
        <w:rPr>
          <w:rFonts w:cstheme="minorHAnsi"/>
        </w:rPr>
        <w:t xml:space="preserve"> D</w:t>
      </w:r>
    </w:p>
    <w:p w:rsidR="00424CC6" w:rsidRDefault="00424CC6" w:rsidP="002B43F1">
      <w:pPr>
        <w:spacing w:after="0" w:line="240" w:lineRule="auto"/>
        <w:rPr>
          <w:rFonts w:cstheme="minorHAnsi"/>
          <w:b/>
        </w:rPr>
      </w:pPr>
    </w:p>
    <w:p w:rsidR="002B43F1" w:rsidRPr="00424CC6" w:rsidRDefault="00424CC6" w:rsidP="002B43F1">
      <w:pPr>
        <w:spacing w:after="0" w:line="240" w:lineRule="auto"/>
        <w:rPr>
          <w:rFonts w:cstheme="minorHAnsi"/>
          <w:b/>
        </w:rPr>
      </w:pPr>
      <w:r>
        <w:rPr>
          <w:rFonts w:cstheme="minorHAnsi"/>
          <w:b/>
        </w:rPr>
        <w:t>Explanation</w:t>
      </w:r>
      <w:r w:rsidR="002B43F1" w:rsidRPr="00424CC6">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The word infirm means feeble or weak in body or health. A very old dog would likely be infirm. The opposite of infirm is</w:t>
      </w:r>
    </w:p>
    <w:p w:rsidR="002B43F1" w:rsidRPr="002B43F1" w:rsidRDefault="002B43F1" w:rsidP="002B43F1">
      <w:pPr>
        <w:spacing w:after="0" w:line="240" w:lineRule="auto"/>
        <w:rPr>
          <w:rFonts w:cstheme="minorHAnsi"/>
        </w:rPr>
      </w:pPr>
      <w:r w:rsidRPr="002B43F1">
        <w:rPr>
          <w:rFonts w:cstheme="minorHAnsi"/>
        </w:rPr>
        <w:t xml:space="preserve">strong in health. Because robust means strong and healthy, 'robust' is the answer. </w:t>
      </w:r>
    </w:p>
    <w:p w:rsidR="002B43F1" w:rsidRPr="002B43F1" w:rsidRDefault="002B43F1" w:rsidP="002B43F1">
      <w:pPr>
        <w:spacing w:after="0" w:line="240" w:lineRule="auto"/>
        <w:rPr>
          <w:rFonts w:cstheme="minorHAnsi"/>
        </w:rPr>
      </w:pPr>
      <w:r w:rsidRPr="002B43F1">
        <w:rPr>
          <w:rFonts w:cstheme="minorHAnsi"/>
        </w:rPr>
        <w:t xml:space="preserve">'hospitable' means receptive or open. This is not the opposite of infirm. </w:t>
      </w:r>
    </w:p>
    <w:p w:rsidR="002B43F1" w:rsidRPr="002B43F1" w:rsidRDefault="002B43F1" w:rsidP="002B43F1">
      <w:pPr>
        <w:spacing w:after="0" w:line="240" w:lineRule="auto"/>
        <w:rPr>
          <w:rFonts w:cstheme="minorHAnsi"/>
        </w:rPr>
      </w:pPr>
      <w:r w:rsidRPr="002B43F1">
        <w:rPr>
          <w:rFonts w:cstheme="minorHAnsi"/>
        </w:rPr>
        <w:t xml:space="preserve">'equestrian' means mounted on horseback. This is not the opposite of infirm. </w:t>
      </w:r>
    </w:p>
    <w:p w:rsidR="002B43F1" w:rsidRPr="002B43F1" w:rsidRDefault="002B43F1" w:rsidP="002B43F1">
      <w:pPr>
        <w:spacing w:after="0" w:line="240" w:lineRule="auto"/>
        <w:rPr>
          <w:rFonts w:cstheme="minorHAnsi"/>
        </w:rPr>
      </w:pPr>
      <w:r w:rsidRPr="002B43F1">
        <w:rPr>
          <w:rFonts w:cstheme="minorHAnsi"/>
        </w:rPr>
        <w:t>'tremulous' means quivering or fearful. This is not the opposite of infirm.</w:t>
      </w:r>
    </w:p>
    <w:p w:rsidR="002B43F1" w:rsidRPr="002B43F1" w:rsidRDefault="002B43F1" w:rsidP="002B43F1">
      <w:pPr>
        <w:spacing w:after="0" w:line="240" w:lineRule="auto"/>
        <w:rPr>
          <w:rFonts w:cstheme="minorHAnsi"/>
        </w:rPr>
      </w:pPr>
    </w:p>
    <w:p w:rsidR="002B43F1" w:rsidRPr="00424CC6" w:rsidRDefault="00424CC6" w:rsidP="002B43F1">
      <w:pPr>
        <w:spacing w:after="0" w:line="240" w:lineRule="auto"/>
        <w:rPr>
          <w:rFonts w:cstheme="minorHAnsi"/>
          <w:b/>
        </w:rPr>
      </w:pPr>
      <w:r w:rsidRPr="00424CC6">
        <w:rPr>
          <w:rFonts w:cstheme="minorHAnsi"/>
          <w:b/>
        </w:rPr>
        <w:t>Question 7</w:t>
      </w:r>
    </w:p>
    <w:p w:rsidR="002B43F1" w:rsidRPr="002B43F1" w:rsidRDefault="002B43F1" w:rsidP="002B43F1">
      <w:pPr>
        <w:spacing w:after="0" w:line="240" w:lineRule="auto"/>
        <w:rPr>
          <w:rFonts w:cstheme="minorHAnsi"/>
        </w:rPr>
      </w:pPr>
      <w:r w:rsidRPr="002B43F1">
        <w:rPr>
          <w:rFonts w:cstheme="minorHAnsi"/>
        </w:rPr>
        <w:lastRenderedPageBreak/>
        <w:t>Select the lettered pair that best expresses a relationship similar to that expressed by the original pair.</w:t>
      </w:r>
    </w:p>
    <w:p w:rsidR="002B43F1" w:rsidRPr="002B43F1" w:rsidRDefault="00424CC6" w:rsidP="002B43F1">
      <w:pPr>
        <w:spacing w:after="0" w:line="240" w:lineRule="auto"/>
        <w:rPr>
          <w:rFonts w:cstheme="minorHAnsi"/>
        </w:rPr>
      </w:pPr>
      <w:r>
        <w:rPr>
          <w:rFonts w:cstheme="minorHAnsi"/>
        </w:rPr>
        <w:t>7. ETHEREAL: EMPYREAL</w:t>
      </w:r>
      <w:r w:rsidR="002B43F1" w:rsidRPr="002B43F1">
        <w:rPr>
          <w:rFonts w:cstheme="minorHAnsi"/>
        </w:rPr>
        <w:t>::</w:t>
      </w:r>
    </w:p>
    <w:p w:rsidR="002B43F1" w:rsidRPr="002B43F1" w:rsidRDefault="00424CC6" w:rsidP="002B43F1">
      <w:pPr>
        <w:spacing w:after="0" w:line="240" w:lineRule="auto"/>
        <w:rPr>
          <w:rFonts w:cstheme="minorHAnsi"/>
        </w:rPr>
      </w:pPr>
      <w:r>
        <w:rPr>
          <w:rFonts w:cstheme="minorHAnsi"/>
        </w:rPr>
        <w:t xml:space="preserve">a. celestial : deferential        b. </w:t>
      </w:r>
      <w:r w:rsidR="002B43F1" w:rsidRPr="002B43F1">
        <w:rPr>
          <w:rFonts w:cstheme="minorHAnsi"/>
        </w:rPr>
        <w:t>earnest : saccharine</w:t>
      </w:r>
    </w:p>
    <w:p w:rsidR="002B43F1" w:rsidRDefault="00424CC6" w:rsidP="002B43F1">
      <w:pPr>
        <w:spacing w:after="0" w:line="240" w:lineRule="auto"/>
        <w:rPr>
          <w:rFonts w:cstheme="minorHAnsi"/>
        </w:rPr>
      </w:pPr>
      <w:r>
        <w:rPr>
          <w:rFonts w:cstheme="minorHAnsi"/>
        </w:rPr>
        <w:t>c. fastidious : foolhardy</w:t>
      </w:r>
      <w:r>
        <w:rPr>
          <w:rFonts w:cstheme="minorHAnsi"/>
        </w:rPr>
        <w:tab/>
        <w:t xml:space="preserve">      d. </w:t>
      </w:r>
      <w:r w:rsidR="002B43F1" w:rsidRPr="002B43F1">
        <w:rPr>
          <w:rFonts w:cstheme="minorHAnsi"/>
        </w:rPr>
        <w:t>obsequious : sycophantic</w:t>
      </w:r>
    </w:p>
    <w:p w:rsidR="009043E4" w:rsidRDefault="009043E4" w:rsidP="002B43F1">
      <w:pPr>
        <w:spacing w:after="0" w:line="240" w:lineRule="auto"/>
        <w:rPr>
          <w:rFonts w:cstheme="minorHAnsi"/>
        </w:rPr>
      </w:pPr>
    </w:p>
    <w:p w:rsidR="009043E4" w:rsidRPr="002B43F1" w:rsidRDefault="009043E4" w:rsidP="002B43F1">
      <w:pPr>
        <w:spacing w:after="0" w:line="240" w:lineRule="auto"/>
        <w:rPr>
          <w:rFonts w:cstheme="minorHAnsi"/>
        </w:rPr>
      </w:pPr>
      <w:r w:rsidRPr="009043E4">
        <w:rPr>
          <w:rFonts w:cstheme="minorHAnsi"/>
          <w:b/>
        </w:rPr>
        <w:t>Answer:</w:t>
      </w:r>
      <w:r>
        <w:rPr>
          <w:rFonts w:cstheme="minorHAnsi"/>
        </w:rPr>
        <w:t xml:space="preserve"> D</w:t>
      </w:r>
    </w:p>
    <w:p w:rsidR="00424CC6" w:rsidRDefault="00424CC6" w:rsidP="002B43F1">
      <w:pPr>
        <w:spacing w:after="0" w:line="240" w:lineRule="auto"/>
        <w:rPr>
          <w:rFonts w:cstheme="minorHAnsi"/>
        </w:rPr>
      </w:pPr>
    </w:p>
    <w:p w:rsidR="002B43F1" w:rsidRPr="00424CC6" w:rsidRDefault="00424CC6" w:rsidP="002B43F1">
      <w:pPr>
        <w:spacing w:after="0" w:line="240" w:lineRule="auto"/>
        <w:rPr>
          <w:rFonts w:cstheme="minorHAnsi"/>
        </w:rPr>
      </w:pPr>
      <w:r>
        <w:rPr>
          <w:rFonts w:cstheme="minorHAnsi"/>
          <w:b/>
        </w:rPr>
        <w:t>Explanation</w:t>
      </w:r>
      <w:r w:rsidR="002B43F1" w:rsidRPr="00424CC6">
        <w:rPr>
          <w:rFonts w:cstheme="minorHAnsi"/>
          <w:b/>
        </w:rPr>
        <w:t>:</w:t>
      </w:r>
      <w:r w:rsidR="002B43F1" w:rsidRPr="00424CC6">
        <w:rPr>
          <w:rFonts w:cstheme="minorHAnsi"/>
        </w:rPr>
        <w:t xml:space="preserve"> </w:t>
      </w:r>
    </w:p>
    <w:p w:rsidR="002B43F1" w:rsidRPr="002B43F1" w:rsidRDefault="002B43F1" w:rsidP="002B43F1">
      <w:pPr>
        <w:spacing w:after="0" w:line="240" w:lineRule="auto"/>
        <w:rPr>
          <w:rFonts w:cstheme="minorHAnsi"/>
        </w:rPr>
      </w:pPr>
      <w:r w:rsidRPr="002B43F1">
        <w:rPr>
          <w:rFonts w:cstheme="minorHAnsi"/>
        </w:rPr>
        <w:t xml:space="preserve"> To be ethereal is to be empyreal; both terms refe</w:t>
      </w:r>
      <w:r w:rsidR="00424CC6">
        <w:rPr>
          <w:rFonts w:cstheme="minorHAnsi"/>
        </w:rPr>
        <w:t xml:space="preserve">r to the heavenly or unearthly. </w:t>
      </w:r>
      <w:r w:rsidRPr="002B43F1">
        <w:rPr>
          <w:rFonts w:cstheme="minorHAnsi"/>
        </w:rPr>
        <w:t>Similarly, to be obsequious is to be s</w:t>
      </w:r>
      <w:r w:rsidR="00424CC6">
        <w:rPr>
          <w:rFonts w:cstheme="minorHAnsi"/>
        </w:rPr>
        <w:t xml:space="preserve">ycophantic; both terms refer to </w:t>
      </w:r>
      <w:r w:rsidR="00424CC6" w:rsidRPr="002B43F1">
        <w:rPr>
          <w:rFonts w:cstheme="minorHAnsi"/>
        </w:rPr>
        <w:t>behaviour</w:t>
      </w:r>
      <w:r w:rsidRPr="002B43F1">
        <w:rPr>
          <w:rFonts w:cstheme="minorHAnsi"/>
        </w:rPr>
        <w:t xml:space="preserve"> that is excessively fawning, servile, or submissive.</w:t>
      </w:r>
    </w:p>
    <w:p w:rsidR="002B43F1" w:rsidRPr="002B43F1" w:rsidRDefault="002B43F1" w:rsidP="002B43F1">
      <w:pPr>
        <w:spacing w:after="0" w:line="240" w:lineRule="auto"/>
        <w:rPr>
          <w:rFonts w:cstheme="minorHAnsi"/>
        </w:rPr>
      </w:pPr>
    </w:p>
    <w:p w:rsidR="002B43F1" w:rsidRPr="00424CC6" w:rsidRDefault="00424CC6" w:rsidP="002B43F1">
      <w:pPr>
        <w:spacing w:after="0" w:line="240" w:lineRule="auto"/>
        <w:rPr>
          <w:rFonts w:cstheme="minorHAnsi"/>
          <w:b/>
        </w:rPr>
      </w:pPr>
      <w:r>
        <w:rPr>
          <w:rFonts w:cstheme="minorHAnsi"/>
          <w:b/>
        </w:rPr>
        <w:t>Question 8</w:t>
      </w:r>
    </w:p>
    <w:p w:rsidR="002B43F1" w:rsidRPr="002B43F1" w:rsidRDefault="002B43F1" w:rsidP="002B43F1">
      <w:pPr>
        <w:spacing w:after="0" w:line="240" w:lineRule="auto"/>
        <w:rPr>
          <w:rFonts w:cstheme="minorHAnsi"/>
        </w:rPr>
      </w:pPr>
      <w:r w:rsidRPr="002B43F1">
        <w:rPr>
          <w:rFonts w:cstheme="minorHAnsi"/>
        </w:rPr>
        <w:t>In each of the questions given below from the given options select the word which is closest in meaning to the word given in the question.</w:t>
      </w:r>
    </w:p>
    <w:p w:rsidR="002B43F1" w:rsidRPr="002B43F1" w:rsidRDefault="00424CC6" w:rsidP="002B43F1">
      <w:pPr>
        <w:spacing w:after="0" w:line="240" w:lineRule="auto"/>
        <w:rPr>
          <w:rFonts w:cstheme="minorHAnsi"/>
        </w:rPr>
      </w:pPr>
      <w:r>
        <w:rPr>
          <w:rFonts w:cstheme="minorHAnsi"/>
        </w:rPr>
        <w:t xml:space="preserve">8. </w:t>
      </w:r>
      <w:r w:rsidR="002B43F1" w:rsidRPr="002B43F1">
        <w:rPr>
          <w:rFonts w:cstheme="minorHAnsi"/>
        </w:rPr>
        <w:t>Prosaic</w:t>
      </w:r>
    </w:p>
    <w:p w:rsidR="002B43F1" w:rsidRPr="002B43F1" w:rsidRDefault="00424CC6" w:rsidP="002B43F1">
      <w:pPr>
        <w:spacing w:after="0" w:line="240" w:lineRule="auto"/>
        <w:rPr>
          <w:rFonts w:cstheme="minorHAnsi"/>
        </w:rPr>
      </w:pPr>
      <w:r>
        <w:rPr>
          <w:rFonts w:cstheme="minorHAnsi"/>
        </w:rPr>
        <w:t>a. Pedestrian</w:t>
      </w:r>
      <w:r>
        <w:rPr>
          <w:rFonts w:cstheme="minorHAnsi"/>
        </w:rPr>
        <w:tab/>
      </w:r>
      <w:r>
        <w:rPr>
          <w:rFonts w:cstheme="minorHAnsi"/>
        </w:rPr>
        <w:tab/>
      </w:r>
      <w:r>
        <w:rPr>
          <w:rFonts w:cstheme="minorHAnsi"/>
        </w:rPr>
        <w:tab/>
        <w:t xml:space="preserve">b. </w:t>
      </w:r>
      <w:r w:rsidR="002B43F1" w:rsidRPr="002B43F1">
        <w:rPr>
          <w:rFonts w:cstheme="minorHAnsi"/>
        </w:rPr>
        <w:t>Creative</w:t>
      </w:r>
    </w:p>
    <w:p w:rsidR="002B43F1" w:rsidRDefault="00424CC6" w:rsidP="002B43F1">
      <w:pPr>
        <w:spacing w:after="0" w:line="240" w:lineRule="auto"/>
        <w:rPr>
          <w:rFonts w:cstheme="minorHAnsi"/>
        </w:rPr>
      </w:pPr>
      <w:r>
        <w:rPr>
          <w:rFonts w:cstheme="minorHAnsi"/>
        </w:rPr>
        <w:t>c. Exceptional</w:t>
      </w:r>
      <w:r>
        <w:rPr>
          <w:rFonts w:cstheme="minorHAnsi"/>
        </w:rPr>
        <w:tab/>
      </w:r>
      <w:r>
        <w:rPr>
          <w:rFonts w:cstheme="minorHAnsi"/>
        </w:rPr>
        <w:tab/>
      </w:r>
      <w:r>
        <w:rPr>
          <w:rFonts w:cstheme="minorHAnsi"/>
        </w:rPr>
        <w:tab/>
        <w:t xml:space="preserve">d. </w:t>
      </w:r>
      <w:r w:rsidR="002B43F1" w:rsidRPr="002B43F1">
        <w:rPr>
          <w:rFonts w:cstheme="minorHAnsi"/>
        </w:rPr>
        <w:t>Different</w:t>
      </w:r>
    </w:p>
    <w:p w:rsidR="009043E4" w:rsidRDefault="009043E4" w:rsidP="002B43F1">
      <w:pPr>
        <w:spacing w:after="0" w:line="240" w:lineRule="auto"/>
        <w:rPr>
          <w:rFonts w:cstheme="minorHAnsi"/>
        </w:rPr>
      </w:pPr>
    </w:p>
    <w:p w:rsidR="009043E4" w:rsidRPr="002B43F1" w:rsidRDefault="009043E4" w:rsidP="002B43F1">
      <w:pPr>
        <w:spacing w:after="0" w:line="240" w:lineRule="auto"/>
        <w:rPr>
          <w:rFonts w:cstheme="minorHAnsi"/>
        </w:rPr>
      </w:pPr>
      <w:r w:rsidRPr="009043E4">
        <w:rPr>
          <w:rFonts w:cstheme="minorHAnsi"/>
          <w:b/>
        </w:rPr>
        <w:t>Answer:</w:t>
      </w:r>
      <w:r>
        <w:rPr>
          <w:rFonts w:cstheme="minorHAnsi"/>
        </w:rPr>
        <w:t xml:space="preserve"> A</w:t>
      </w:r>
    </w:p>
    <w:p w:rsidR="002B43F1" w:rsidRPr="002B43F1" w:rsidRDefault="002B43F1" w:rsidP="002B43F1">
      <w:pPr>
        <w:spacing w:after="0" w:line="240" w:lineRule="auto"/>
        <w:rPr>
          <w:rFonts w:cstheme="minorHAnsi"/>
        </w:rPr>
      </w:pPr>
    </w:p>
    <w:p w:rsidR="002B43F1" w:rsidRPr="002B43F1" w:rsidRDefault="002B43F1" w:rsidP="002B43F1">
      <w:pPr>
        <w:spacing w:after="0" w:line="240" w:lineRule="auto"/>
        <w:rPr>
          <w:rFonts w:cstheme="minorHAnsi"/>
        </w:rPr>
      </w:pPr>
      <w:r w:rsidRPr="00424CC6">
        <w:rPr>
          <w:rFonts w:cstheme="minorHAnsi"/>
          <w:b/>
        </w:rPr>
        <w:t>Explanation</w:t>
      </w:r>
      <w:r w:rsidRPr="002B43F1">
        <w:rPr>
          <w:rFonts w:cstheme="minorHAnsi"/>
        </w:rPr>
        <w:t xml:space="preserve">: </w:t>
      </w:r>
    </w:p>
    <w:p w:rsidR="002B43F1" w:rsidRPr="002B43F1" w:rsidRDefault="002B43F1" w:rsidP="002B43F1">
      <w:pPr>
        <w:spacing w:after="0" w:line="240" w:lineRule="auto"/>
        <w:rPr>
          <w:rFonts w:cstheme="minorHAnsi"/>
        </w:rPr>
      </w:pPr>
      <w:r w:rsidRPr="002B43F1">
        <w:rPr>
          <w:rFonts w:cstheme="minorHAnsi"/>
        </w:rPr>
        <w:t xml:space="preserve"> Prosaic means pertaining to or having the characteristics of prose. It also means simple and commonplace to the point of being boring. </w:t>
      </w:r>
    </w:p>
    <w:p w:rsidR="002B43F1" w:rsidRDefault="002B43F1" w:rsidP="002B43F1">
      <w:pPr>
        <w:spacing w:after="0" w:line="240" w:lineRule="auto"/>
        <w:rPr>
          <w:rFonts w:cstheme="minorHAnsi"/>
        </w:rPr>
      </w:pPr>
      <w:r w:rsidRPr="002B43F1">
        <w:rPr>
          <w:rFonts w:cstheme="minorHAnsi"/>
        </w:rPr>
        <w:t>Pedestrian has a meaning of ordinary,</w:t>
      </w:r>
      <w:r w:rsidR="00424CC6">
        <w:rPr>
          <w:rFonts w:cstheme="minorHAnsi"/>
        </w:rPr>
        <w:t xml:space="preserve"> dull, everyday; unexceptional. </w:t>
      </w:r>
      <w:r w:rsidRPr="002B43F1">
        <w:rPr>
          <w:rFonts w:cstheme="minorHAnsi"/>
        </w:rPr>
        <w:t>Thus the words 'prosaic' and 'pedestrian' are synonymous.</w:t>
      </w:r>
    </w:p>
    <w:p w:rsidR="00424CC6" w:rsidRPr="002B43F1" w:rsidRDefault="00424CC6" w:rsidP="002B43F1">
      <w:pPr>
        <w:spacing w:after="0" w:line="240" w:lineRule="auto"/>
        <w:rPr>
          <w:rFonts w:cstheme="minorHAnsi"/>
        </w:rPr>
      </w:pPr>
    </w:p>
    <w:p w:rsidR="00BE4810" w:rsidRDefault="00BE4810" w:rsidP="002B43F1">
      <w:pPr>
        <w:spacing w:after="0" w:line="240" w:lineRule="auto"/>
        <w:rPr>
          <w:rFonts w:cstheme="minorHAnsi"/>
          <w:b/>
        </w:rPr>
      </w:pPr>
      <w:r w:rsidRPr="00BE4810">
        <w:rPr>
          <w:rFonts w:cstheme="minorHAnsi"/>
          <w:b/>
        </w:rPr>
        <w:t>QUESTION 9</w:t>
      </w:r>
    </w:p>
    <w:p w:rsidR="00BE4810" w:rsidRPr="00BE4810" w:rsidRDefault="00BE4810" w:rsidP="002B43F1">
      <w:pPr>
        <w:spacing w:after="0" w:line="240" w:lineRule="auto"/>
        <w:rPr>
          <w:rFonts w:cstheme="minorHAnsi"/>
          <w:b/>
        </w:rPr>
      </w:pPr>
      <w:r w:rsidRPr="002B43F1">
        <w:rPr>
          <w:rFonts w:cstheme="minorHAnsi"/>
        </w:rPr>
        <w:t>Choose the most appropriate sentence which can r</w:t>
      </w:r>
      <w:r>
        <w:rPr>
          <w:rFonts w:cstheme="minorHAnsi"/>
        </w:rPr>
        <w:t>eplace the ‘Underlined’ Phrase</w:t>
      </w:r>
      <w:r w:rsidRPr="002B43F1">
        <w:rPr>
          <w:rFonts w:cstheme="minorHAnsi"/>
        </w:rPr>
        <w:t>.</w:t>
      </w:r>
    </w:p>
    <w:p w:rsidR="002B43F1" w:rsidRPr="002B43F1" w:rsidRDefault="002B43F1" w:rsidP="002B43F1">
      <w:pPr>
        <w:spacing w:after="0" w:line="240" w:lineRule="auto"/>
        <w:rPr>
          <w:rFonts w:cstheme="minorHAnsi"/>
        </w:rPr>
      </w:pPr>
      <w:r w:rsidRPr="002B43F1">
        <w:rPr>
          <w:rFonts w:cstheme="minorHAnsi"/>
        </w:rPr>
        <w:t>9</w:t>
      </w:r>
      <w:r w:rsidR="00BE4810">
        <w:rPr>
          <w:rFonts w:cstheme="minorHAnsi"/>
        </w:rPr>
        <w:t xml:space="preserve">. </w:t>
      </w:r>
      <w:r w:rsidRPr="002B43F1">
        <w:rPr>
          <w:rFonts w:cstheme="minorHAnsi"/>
        </w:rPr>
        <w:t xml:space="preserve">People </w:t>
      </w:r>
      <w:r w:rsidRPr="00BE4810">
        <w:rPr>
          <w:rFonts w:cstheme="minorHAnsi"/>
          <w:u w:val="single"/>
        </w:rPr>
        <w:t>cry over spilt milk</w:t>
      </w:r>
      <w:r w:rsidRPr="002B43F1">
        <w:rPr>
          <w:rFonts w:cstheme="minorHAnsi"/>
        </w:rPr>
        <w:t xml:space="preserve"> when they do not execute tasks with proper planning.</w:t>
      </w:r>
    </w:p>
    <w:p w:rsidR="002B43F1" w:rsidRPr="002B43F1" w:rsidRDefault="00BE4810" w:rsidP="002B43F1">
      <w:pPr>
        <w:spacing w:after="0" w:line="240" w:lineRule="auto"/>
        <w:rPr>
          <w:rFonts w:cstheme="minorHAnsi"/>
        </w:rPr>
      </w:pPr>
      <w:r>
        <w:rPr>
          <w:rFonts w:cstheme="minorHAnsi"/>
        </w:rPr>
        <w:t xml:space="preserve">a. </w:t>
      </w:r>
      <w:r w:rsidR="002B43F1" w:rsidRPr="002B43F1">
        <w:rPr>
          <w:rFonts w:cstheme="minorHAnsi"/>
        </w:rPr>
        <w:t>weep</w:t>
      </w:r>
    </w:p>
    <w:p w:rsidR="002B43F1" w:rsidRPr="002B43F1" w:rsidRDefault="00BE4810" w:rsidP="002B43F1">
      <w:pPr>
        <w:spacing w:after="0" w:line="240" w:lineRule="auto"/>
        <w:rPr>
          <w:rFonts w:cstheme="minorHAnsi"/>
        </w:rPr>
      </w:pPr>
      <w:r>
        <w:rPr>
          <w:rFonts w:cstheme="minorHAnsi"/>
        </w:rPr>
        <w:t xml:space="preserve">b. </w:t>
      </w:r>
      <w:r w:rsidR="002B43F1" w:rsidRPr="002B43F1">
        <w:rPr>
          <w:rFonts w:cstheme="minorHAnsi"/>
        </w:rPr>
        <w:t>repent</w:t>
      </w:r>
    </w:p>
    <w:p w:rsidR="002B43F1" w:rsidRPr="002B43F1" w:rsidRDefault="00BE4810" w:rsidP="002B43F1">
      <w:pPr>
        <w:spacing w:after="0" w:line="240" w:lineRule="auto"/>
        <w:rPr>
          <w:rFonts w:cstheme="minorHAnsi"/>
        </w:rPr>
      </w:pPr>
      <w:r>
        <w:rPr>
          <w:rFonts w:cstheme="minorHAnsi"/>
        </w:rPr>
        <w:t xml:space="preserve">c. </w:t>
      </w:r>
      <w:r w:rsidR="002B43F1" w:rsidRPr="002B43F1">
        <w:rPr>
          <w:rFonts w:cstheme="minorHAnsi"/>
        </w:rPr>
        <w:t>fail</w:t>
      </w:r>
    </w:p>
    <w:p w:rsidR="002B43F1" w:rsidRDefault="00BE4810" w:rsidP="002B43F1">
      <w:pPr>
        <w:spacing w:after="0" w:line="240" w:lineRule="auto"/>
        <w:rPr>
          <w:rFonts w:cstheme="minorHAnsi"/>
        </w:rPr>
      </w:pPr>
      <w:r>
        <w:rPr>
          <w:rFonts w:cstheme="minorHAnsi"/>
        </w:rPr>
        <w:t xml:space="preserve">d. </w:t>
      </w:r>
      <w:r w:rsidR="002B43F1" w:rsidRPr="002B43F1">
        <w:rPr>
          <w:rFonts w:cstheme="minorHAnsi"/>
        </w:rPr>
        <w:t>are indifferent</w:t>
      </w:r>
    </w:p>
    <w:p w:rsidR="009043E4" w:rsidRDefault="009043E4" w:rsidP="002B43F1">
      <w:pPr>
        <w:spacing w:after="0" w:line="240" w:lineRule="auto"/>
        <w:rPr>
          <w:rFonts w:cstheme="minorHAnsi"/>
        </w:rPr>
      </w:pPr>
    </w:p>
    <w:p w:rsidR="009043E4" w:rsidRPr="002B43F1" w:rsidRDefault="009043E4" w:rsidP="002B43F1">
      <w:pPr>
        <w:spacing w:after="0" w:line="240" w:lineRule="auto"/>
        <w:rPr>
          <w:rFonts w:cstheme="minorHAnsi"/>
        </w:rPr>
      </w:pPr>
      <w:r w:rsidRPr="009043E4">
        <w:rPr>
          <w:rFonts w:cstheme="minorHAnsi"/>
          <w:b/>
        </w:rPr>
        <w:t>Answer:</w:t>
      </w:r>
      <w:r>
        <w:rPr>
          <w:rFonts w:cstheme="minorHAnsi"/>
        </w:rPr>
        <w:t xml:space="preserve"> B</w:t>
      </w:r>
    </w:p>
    <w:p w:rsidR="00BE4810" w:rsidRDefault="00BE4810" w:rsidP="002B43F1">
      <w:pPr>
        <w:spacing w:after="0" w:line="240" w:lineRule="auto"/>
        <w:rPr>
          <w:rFonts w:cstheme="minorHAnsi"/>
        </w:rPr>
      </w:pPr>
    </w:p>
    <w:p w:rsidR="002B43F1" w:rsidRPr="00BE4810" w:rsidRDefault="00BE4810" w:rsidP="002B43F1">
      <w:pPr>
        <w:spacing w:after="0" w:line="240" w:lineRule="auto"/>
        <w:rPr>
          <w:rFonts w:cstheme="minorHAnsi"/>
          <w:b/>
        </w:rPr>
      </w:pPr>
      <w:r>
        <w:rPr>
          <w:rFonts w:cstheme="minorHAnsi"/>
          <w:b/>
        </w:rPr>
        <w:t>Explanation</w:t>
      </w:r>
      <w:r w:rsidR="002B43F1" w:rsidRPr="00BE4810">
        <w:rPr>
          <w:rFonts w:cstheme="minorHAnsi"/>
          <w:b/>
        </w:rPr>
        <w:t xml:space="preserve">: </w:t>
      </w:r>
    </w:p>
    <w:p w:rsidR="002B43F1" w:rsidRPr="002B43F1" w:rsidRDefault="002B43F1" w:rsidP="002B43F1">
      <w:pPr>
        <w:spacing w:after="0" w:line="240" w:lineRule="auto"/>
        <w:rPr>
          <w:rFonts w:cstheme="minorHAnsi"/>
        </w:rPr>
      </w:pPr>
      <w:r w:rsidRPr="002B43F1">
        <w:rPr>
          <w:rFonts w:cstheme="minorHAnsi"/>
        </w:rPr>
        <w:t xml:space="preserve"> ’To cry over spilt milk’ is to be unhappy about what cannot be undone. The word ’repent’ also has a similar meaning.</w:t>
      </w:r>
    </w:p>
    <w:p w:rsidR="002B43F1" w:rsidRPr="002B43F1" w:rsidRDefault="002B43F1" w:rsidP="002B43F1">
      <w:pPr>
        <w:spacing w:after="0" w:line="240" w:lineRule="auto"/>
        <w:rPr>
          <w:rFonts w:cstheme="minorHAnsi"/>
        </w:rPr>
      </w:pPr>
    </w:p>
    <w:p w:rsidR="002B43F1" w:rsidRPr="00BE4810" w:rsidRDefault="00BE4810" w:rsidP="002B43F1">
      <w:pPr>
        <w:spacing w:after="0" w:line="240" w:lineRule="auto"/>
        <w:rPr>
          <w:rFonts w:cstheme="minorHAnsi"/>
          <w:b/>
        </w:rPr>
      </w:pPr>
      <w:r w:rsidRPr="00BE4810">
        <w:rPr>
          <w:rFonts w:cstheme="minorHAnsi"/>
          <w:b/>
        </w:rPr>
        <w:t>Question 10</w:t>
      </w:r>
    </w:p>
    <w:p w:rsidR="002B43F1" w:rsidRPr="002B43F1" w:rsidRDefault="002B43F1" w:rsidP="002B43F1">
      <w:pPr>
        <w:spacing w:after="0" w:line="240" w:lineRule="auto"/>
        <w:rPr>
          <w:rFonts w:cstheme="minorHAnsi"/>
        </w:rPr>
      </w:pPr>
      <w:r w:rsidRPr="002B43F1">
        <w:rPr>
          <w:rFonts w:cstheme="minorHAnsi"/>
        </w:rPr>
        <w:t>Directions for questions: Choose the most logical fit for each blank.</w:t>
      </w:r>
    </w:p>
    <w:p w:rsidR="002B43F1" w:rsidRPr="002B43F1" w:rsidRDefault="00BE4810" w:rsidP="002B43F1">
      <w:pPr>
        <w:spacing w:after="0" w:line="240" w:lineRule="auto"/>
        <w:rPr>
          <w:rFonts w:cstheme="minorHAnsi"/>
        </w:rPr>
      </w:pPr>
      <w:r>
        <w:rPr>
          <w:rFonts w:cstheme="minorHAnsi"/>
        </w:rPr>
        <w:lastRenderedPageBreak/>
        <w:t xml:space="preserve">10. </w:t>
      </w:r>
      <w:r w:rsidR="002B43F1" w:rsidRPr="002B43F1">
        <w:rPr>
          <w:rFonts w:cstheme="minorHAnsi"/>
        </w:rPr>
        <w:t>People often revel under the impression that only the wretched and less educated people use slang, but this idea is totally _________.</w:t>
      </w:r>
    </w:p>
    <w:p w:rsidR="002B43F1" w:rsidRPr="002B43F1" w:rsidRDefault="00BE4810" w:rsidP="002B43F1">
      <w:pPr>
        <w:spacing w:after="0" w:line="240" w:lineRule="auto"/>
        <w:rPr>
          <w:rFonts w:cstheme="minorHAnsi"/>
        </w:rPr>
      </w:pPr>
      <w:r>
        <w:rPr>
          <w:rFonts w:cstheme="minorHAnsi"/>
        </w:rPr>
        <w:t xml:space="preserve">a. accurate </w:t>
      </w:r>
      <w:r>
        <w:rPr>
          <w:rFonts w:cstheme="minorHAnsi"/>
        </w:rPr>
        <w:tab/>
      </w:r>
      <w:r>
        <w:rPr>
          <w:rFonts w:cstheme="minorHAnsi"/>
        </w:rPr>
        <w:tab/>
      </w:r>
      <w:r>
        <w:rPr>
          <w:rFonts w:cstheme="minorHAnsi"/>
        </w:rPr>
        <w:tab/>
        <w:t xml:space="preserve">b. </w:t>
      </w:r>
      <w:r w:rsidR="002B43F1" w:rsidRPr="002B43F1">
        <w:rPr>
          <w:rFonts w:cstheme="minorHAnsi"/>
        </w:rPr>
        <w:t xml:space="preserve">popular </w:t>
      </w:r>
    </w:p>
    <w:p w:rsidR="002B43F1" w:rsidRDefault="00BE4810" w:rsidP="002B43F1">
      <w:pPr>
        <w:spacing w:after="0" w:line="240" w:lineRule="auto"/>
        <w:rPr>
          <w:rFonts w:cstheme="minorHAnsi"/>
        </w:rPr>
      </w:pPr>
      <w:r>
        <w:rPr>
          <w:rFonts w:cstheme="minorHAnsi"/>
        </w:rPr>
        <w:t xml:space="preserve">c. erroneous </w:t>
      </w:r>
      <w:r>
        <w:rPr>
          <w:rFonts w:cstheme="minorHAnsi"/>
        </w:rPr>
        <w:tab/>
      </w:r>
      <w:r>
        <w:rPr>
          <w:rFonts w:cstheme="minorHAnsi"/>
        </w:rPr>
        <w:tab/>
      </w:r>
      <w:r>
        <w:rPr>
          <w:rFonts w:cstheme="minorHAnsi"/>
        </w:rPr>
        <w:tab/>
        <w:t xml:space="preserve">d. </w:t>
      </w:r>
      <w:r w:rsidR="009043E4" w:rsidRPr="002B43F1">
        <w:rPr>
          <w:rFonts w:cstheme="minorHAnsi"/>
        </w:rPr>
        <w:t>I</w:t>
      </w:r>
      <w:r w:rsidR="002B43F1" w:rsidRPr="002B43F1">
        <w:rPr>
          <w:rFonts w:cstheme="minorHAnsi"/>
        </w:rPr>
        <w:t>neffective</w:t>
      </w:r>
    </w:p>
    <w:p w:rsidR="009043E4" w:rsidRDefault="009043E4" w:rsidP="002B43F1">
      <w:pPr>
        <w:spacing w:after="0" w:line="240" w:lineRule="auto"/>
        <w:rPr>
          <w:rFonts w:cstheme="minorHAnsi"/>
        </w:rPr>
      </w:pPr>
    </w:p>
    <w:p w:rsidR="009043E4" w:rsidRPr="002B43F1" w:rsidRDefault="009043E4" w:rsidP="002B43F1">
      <w:pPr>
        <w:spacing w:after="0" w:line="240" w:lineRule="auto"/>
        <w:rPr>
          <w:rFonts w:cstheme="minorHAnsi"/>
        </w:rPr>
      </w:pPr>
      <w:r w:rsidRPr="009043E4">
        <w:rPr>
          <w:rFonts w:cstheme="minorHAnsi"/>
          <w:b/>
        </w:rPr>
        <w:t>Answer:</w:t>
      </w:r>
      <w:r>
        <w:rPr>
          <w:rFonts w:cstheme="minorHAnsi"/>
        </w:rPr>
        <w:t xml:space="preserve"> C</w:t>
      </w:r>
    </w:p>
    <w:p w:rsidR="00BE4810" w:rsidRDefault="00BE4810" w:rsidP="002B43F1">
      <w:pPr>
        <w:spacing w:after="0" w:line="240" w:lineRule="auto"/>
        <w:rPr>
          <w:rFonts w:cstheme="minorHAnsi"/>
        </w:rPr>
      </w:pPr>
    </w:p>
    <w:p w:rsidR="002B43F1" w:rsidRPr="00BE4810" w:rsidRDefault="00E5009C" w:rsidP="002B43F1">
      <w:pPr>
        <w:spacing w:after="0" w:line="240" w:lineRule="auto"/>
        <w:rPr>
          <w:rFonts w:cstheme="minorHAnsi"/>
          <w:b/>
        </w:rPr>
      </w:pPr>
      <w:r>
        <w:rPr>
          <w:rFonts w:cstheme="minorHAnsi"/>
          <w:b/>
        </w:rPr>
        <w:t>Explanation</w:t>
      </w:r>
      <w:r w:rsidR="002B43F1" w:rsidRPr="00BE4810">
        <w:rPr>
          <w:rFonts w:cstheme="minorHAnsi"/>
          <w:b/>
        </w:rPr>
        <w:t xml:space="preserve">: </w:t>
      </w:r>
    </w:p>
    <w:p w:rsidR="002B43F1" w:rsidRPr="002B43F1" w:rsidRDefault="00BE4810" w:rsidP="002B43F1">
      <w:pPr>
        <w:spacing w:after="0" w:line="240" w:lineRule="auto"/>
        <w:rPr>
          <w:rFonts w:cstheme="minorHAnsi"/>
        </w:rPr>
      </w:pPr>
      <w:r>
        <w:rPr>
          <w:rFonts w:cstheme="minorHAnsi"/>
        </w:rPr>
        <w:t xml:space="preserve"> </w:t>
      </w:r>
      <w:r w:rsidR="002B43F1" w:rsidRPr="002B43F1">
        <w:rPr>
          <w:rFonts w:cstheme="minorHAnsi"/>
        </w:rPr>
        <w:t>Anticipated answer:- The answer one could come up through proactive solving will be ‘incorrect’. The answer closest to ‘incorrect’ among the answer options is option "erroneous" (Erroneous – full of errors)</w:t>
      </w:r>
    </w:p>
    <w:p w:rsidR="002B43F1" w:rsidRPr="002B43F1" w:rsidRDefault="00BE4810" w:rsidP="002B43F1">
      <w:pPr>
        <w:spacing w:after="0" w:line="240" w:lineRule="auto"/>
        <w:rPr>
          <w:rFonts w:cstheme="minorHAnsi"/>
        </w:rPr>
      </w:pPr>
      <w:r>
        <w:rPr>
          <w:rFonts w:cstheme="minorHAnsi"/>
        </w:rPr>
        <w:t>C</w:t>
      </w:r>
      <w:r w:rsidR="002B43F1" w:rsidRPr="002B43F1">
        <w:rPr>
          <w:rFonts w:cstheme="minorHAnsi"/>
        </w:rPr>
        <w:t xml:space="preserve">ontrast sign:- But. Due to the presence of the conjunction ‘but’, the answer has to be negative in this context. Thus ‘accurate’ and ‘popular’ cannot be answers. </w:t>
      </w:r>
    </w:p>
    <w:p w:rsidR="00C94209" w:rsidRPr="002B43F1" w:rsidRDefault="002B43F1" w:rsidP="002B43F1">
      <w:pPr>
        <w:spacing w:after="0" w:line="240" w:lineRule="auto"/>
        <w:rPr>
          <w:rFonts w:cstheme="minorHAnsi"/>
        </w:rPr>
      </w:pPr>
      <w:r w:rsidRPr="002B43F1">
        <w:rPr>
          <w:rFonts w:cstheme="minorHAnsi"/>
        </w:rPr>
        <w:t>‘Ineffective’ does not exactly capture the opposing-idea-relationship expected in this question. Thus ‘erroneous’ is the right answer.</w:t>
      </w:r>
    </w:p>
    <w:sectPr w:rsidR="00C94209" w:rsidRPr="002B43F1" w:rsidSect="00FA522B">
      <w:type w:val="continuous"/>
      <w:pgSz w:w="11906" w:h="16838" w:code="9"/>
      <w:pgMar w:top="851" w:right="851" w:bottom="851" w:left="851" w:header="709" w:footer="709" w:gutter="0"/>
      <w:cols w:num="2" w:sep="1"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A53" w:rsidRDefault="00EB7A53" w:rsidP="00812CC4">
      <w:pPr>
        <w:spacing w:after="0" w:line="240" w:lineRule="auto"/>
      </w:pPr>
      <w:r>
        <w:separator/>
      </w:r>
    </w:p>
  </w:endnote>
  <w:endnote w:type="continuationSeparator" w:id="1">
    <w:p w:rsidR="00EB7A53" w:rsidRDefault="00EB7A53" w:rsidP="00812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A330E3" w:rsidRPr="00FA522B">
              <w:rPr>
                <w:sz w:val="20"/>
                <w:szCs w:val="20"/>
              </w:rPr>
              <w:fldChar w:fldCharType="begin"/>
            </w:r>
            <w:r w:rsidRPr="00FA522B">
              <w:rPr>
                <w:sz w:val="20"/>
                <w:szCs w:val="20"/>
              </w:rPr>
              <w:instrText xml:space="preserve"> PAGE </w:instrText>
            </w:r>
            <w:r w:rsidR="00A330E3" w:rsidRPr="00FA522B">
              <w:rPr>
                <w:sz w:val="20"/>
                <w:szCs w:val="20"/>
              </w:rPr>
              <w:fldChar w:fldCharType="separate"/>
            </w:r>
            <w:r w:rsidR="009043E4">
              <w:rPr>
                <w:noProof/>
                <w:sz w:val="20"/>
                <w:szCs w:val="20"/>
              </w:rPr>
              <w:t>3</w:t>
            </w:r>
            <w:r w:rsidR="00A330E3" w:rsidRPr="00FA522B">
              <w:rPr>
                <w:sz w:val="20"/>
                <w:szCs w:val="20"/>
              </w:rPr>
              <w:fldChar w:fldCharType="end"/>
            </w:r>
            <w:r w:rsidRPr="00FA522B">
              <w:rPr>
                <w:sz w:val="20"/>
                <w:szCs w:val="20"/>
              </w:rPr>
              <w:t xml:space="preserve"> of </w:t>
            </w:r>
            <w:r w:rsidR="00A330E3" w:rsidRPr="00FA522B">
              <w:rPr>
                <w:sz w:val="20"/>
                <w:szCs w:val="20"/>
              </w:rPr>
              <w:fldChar w:fldCharType="begin"/>
            </w:r>
            <w:r w:rsidRPr="00FA522B">
              <w:rPr>
                <w:sz w:val="20"/>
                <w:szCs w:val="20"/>
              </w:rPr>
              <w:instrText xml:space="preserve"> NUMPAGES  </w:instrText>
            </w:r>
            <w:r w:rsidR="00A330E3" w:rsidRPr="00FA522B">
              <w:rPr>
                <w:sz w:val="20"/>
                <w:szCs w:val="20"/>
              </w:rPr>
              <w:fldChar w:fldCharType="separate"/>
            </w:r>
            <w:r w:rsidR="009043E4">
              <w:rPr>
                <w:noProof/>
                <w:sz w:val="20"/>
                <w:szCs w:val="20"/>
              </w:rPr>
              <w:t>3</w:t>
            </w:r>
            <w:r w:rsidR="00A330E3"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A53" w:rsidRDefault="00EB7A53" w:rsidP="00812CC4">
      <w:pPr>
        <w:spacing w:after="0" w:line="240" w:lineRule="auto"/>
      </w:pPr>
      <w:r>
        <w:separator/>
      </w:r>
    </w:p>
  </w:footnote>
  <w:footnote w:type="continuationSeparator" w:id="1">
    <w:p w:rsidR="00EB7A53" w:rsidRDefault="00EB7A53" w:rsidP="00812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Verbal Ability_3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193E5B"/>
    <w:multiLevelType w:val="hybridMultilevel"/>
    <w:tmpl w:val="F008E766"/>
    <w:lvl w:ilvl="0" w:tplc="395160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6"/>
  </w:num>
  <w:num w:numId="4">
    <w:abstractNumId w:val="57"/>
  </w:num>
  <w:num w:numId="5">
    <w:abstractNumId w:val="25"/>
  </w:num>
  <w:num w:numId="6">
    <w:abstractNumId w:val="34"/>
  </w:num>
  <w:num w:numId="7">
    <w:abstractNumId w:val="26"/>
  </w:num>
  <w:num w:numId="8">
    <w:abstractNumId w:val="1"/>
  </w:num>
  <w:num w:numId="9">
    <w:abstractNumId w:val="13"/>
  </w:num>
  <w:num w:numId="10">
    <w:abstractNumId w:val="20"/>
  </w:num>
  <w:num w:numId="11">
    <w:abstractNumId w:val="7"/>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4"/>
  </w:num>
  <w:num w:numId="28">
    <w:abstractNumId w:val="12"/>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9"/>
  </w:num>
  <w:num w:numId="37">
    <w:abstractNumId w:val="11"/>
  </w:num>
  <w:num w:numId="38">
    <w:abstractNumId w:val="55"/>
  </w:num>
  <w:num w:numId="39">
    <w:abstractNumId w:val="10"/>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8"/>
  </w:num>
  <w:num w:numId="56">
    <w:abstractNumId w:val="15"/>
  </w:num>
  <w:num w:numId="57">
    <w:abstractNumId w:val="35"/>
  </w:num>
  <w:num w:numId="58">
    <w:abstractNumId w:val="33"/>
  </w:num>
  <w:num w:numId="59">
    <w:abstractNumId w:val="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812CC4"/>
    <w:rsid w:val="00004F7D"/>
    <w:rsid w:val="00033DA6"/>
    <w:rsid w:val="00034F7D"/>
    <w:rsid w:val="00087F08"/>
    <w:rsid w:val="000A378D"/>
    <w:rsid w:val="000C224D"/>
    <w:rsid w:val="000C6F5C"/>
    <w:rsid w:val="000D05CF"/>
    <w:rsid w:val="000D6145"/>
    <w:rsid w:val="000D7826"/>
    <w:rsid w:val="000E0121"/>
    <w:rsid w:val="000F644F"/>
    <w:rsid w:val="0010121D"/>
    <w:rsid w:val="00103C11"/>
    <w:rsid w:val="00110B98"/>
    <w:rsid w:val="0015441D"/>
    <w:rsid w:val="00154A77"/>
    <w:rsid w:val="00162184"/>
    <w:rsid w:val="00165587"/>
    <w:rsid w:val="0016683D"/>
    <w:rsid w:val="001845F2"/>
    <w:rsid w:val="001B26CB"/>
    <w:rsid w:val="001B3E2A"/>
    <w:rsid w:val="001B6CB4"/>
    <w:rsid w:val="001D636C"/>
    <w:rsid w:val="00207326"/>
    <w:rsid w:val="00224A20"/>
    <w:rsid w:val="00257527"/>
    <w:rsid w:val="002926F8"/>
    <w:rsid w:val="002A2D3A"/>
    <w:rsid w:val="002B29FC"/>
    <w:rsid w:val="002B316E"/>
    <w:rsid w:val="002B43F1"/>
    <w:rsid w:val="002C41BC"/>
    <w:rsid w:val="002D4254"/>
    <w:rsid w:val="002E2606"/>
    <w:rsid w:val="002F3CAD"/>
    <w:rsid w:val="00302D43"/>
    <w:rsid w:val="00307B81"/>
    <w:rsid w:val="00311C04"/>
    <w:rsid w:val="00350276"/>
    <w:rsid w:val="003726C2"/>
    <w:rsid w:val="00376A2A"/>
    <w:rsid w:val="003877CB"/>
    <w:rsid w:val="003A0ABF"/>
    <w:rsid w:val="003A3560"/>
    <w:rsid w:val="003D3DCB"/>
    <w:rsid w:val="003F7BAE"/>
    <w:rsid w:val="00424CC6"/>
    <w:rsid w:val="00467CE5"/>
    <w:rsid w:val="004D4346"/>
    <w:rsid w:val="004D76CC"/>
    <w:rsid w:val="004F779D"/>
    <w:rsid w:val="00507C2B"/>
    <w:rsid w:val="00511D35"/>
    <w:rsid w:val="0051395B"/>
    <w:rsid w:val="00597DE1"/>
    <w:rsid w:val="005C228B"/>
    <w:rsid w:val="005C71D4"/>
    <w:rsid w:val="005E132B"/>
    <w:rsid w:val="005E1C27"/>
    <w:rsid w:val="005E421D"/>
    <w:rsid w:val="00642A22"/>
    <w:rsid w:val="00661709"/>
    <w:rsid w:val="0066542D"/>
    <w:rsid w:val="006C3E68"/>
    <w:rsid w:val="006C3EFE"/>
    <w:rsid w:val="006D4232"/>
    <w:rsid w:val="006F09BD"/>
    <w:rsid w:val="0070421E"/>
    <w:rsid w:val="00707730"/>
    <w:rsid w:val="007340C9"/>
    <w:rsid w:val="00740ABC"/>
    <w:rsid w:val="007C297D"/>
    <w:rsid w:val="007E0ECB"/>
    <w:rsid w:val="007F0930"/>
    <w:rsid w:val="00812CC4"/>
    <w:rsid w:val="00813829"/>
    <w:rsid w:val="008160D5"/>
    <w:rsid w:val="00855966"/>
    <w:rsid w:val="008758B3"/>
    <w:rsid w:val="0088615B"/>
    <w:rsid w:val="00886A19"/>
    <w:rsid w:val="008A1FFB"/>
    <w:rsid w:val="008A379D"/>
    <w:rsid w:val="008C1213"/>
    <w:rsid w:val="008D5A30"/>
    <w:rsid w:val="009043E4"/>
    <w:rsid w:val="00955B62"/>
    <w:rsid w:val="009664BD"/>
    <w:rsid w:val="00966BF6"/>
    <w:rsid w:val="0098226F"/>
    <w:rsid w:val="00996C0F"/>
    <w:rsid w:val="009A4A4E"/>
    <w:rsid w:val="009A631B"/>
    <w:rsid w:val="009D7FEB"/>
    <w:rsid w:val="00A02DDB"/>
    <w:rsid w:val="00A14DB0"/>
    <w:rsid w:val="00A24AE7"/>
    <w:rsid w:val="00A330E3"/>
    <w:rsid w:val="00A75545"/>
    <w:rsid w:val="00AB06AB"/>
    <w:rsid w:val="00AC1D62"/>
    <w:rsid w:val="00AF4E55"/>
    <w:rsid w:val="00B10D3E"/>
    <w:rsid w:val="00B166C5"/>
    <w:rsid w:val="00B30C9E"/>
    <w:rsid w:val="00B310A9"/>
    <w:rsid w:val="00B6498F"/>
    <w:rsid w:val="00B73D8A"/>
    <w:rsid w:val="00BA6CAA"/>
    <w:rsid w:val="00BB0A3F"/>
    <w:rsid w:val="00BD3406"/>
    <w:rsid w:val="00BE003B"/>
    <w:rsid w:val="00BE21D5"/>
    <w:rsid w:val="00BE4810"/>
    <w:rsid w:val="00BF6342"/>
    <w:rsid w:val="00C1408A"/>
    <w:rsid w:val="00C213A8"/>
    <w:rsid w:val="00C35383"/>
    <w:rsid w:val="00C36433"/>
    <w:rsid w:val="00C419B1"/>
    <w:rsid w:val="00C46600"/>
    <w:rsid w:val="00C63F21"/>
    <w:rsid w:val="00C66A40"/>
    <w:rsid w:val="00C7180F"/>
    <w:rsid w:val="00C94209"/>
    <w:rsid w:val="00C94BE8"/>
    <w:rsid w:val="00CA7EC0"/>
    <w:rsid w:val="00CB0384"/>
    <w:rsid w:val="00CB1040"/>
    <w:rsid w:val="00CC478F"/>
    <w:rsid w:val="00CD1AF3"/>
    <w:rsid w:val="00CE38AA"/>
    <w:rsid w:val="00CE5348"/>
    <w:rsid w:val="00CF5DA6"/>
    <w:rsid w:val="00D0197F"/>
    <w:rsid w:val="00D86A5A"/>
    <w:rsid w:val="00DC11B6"/>
    <w:rsid w:val="00DC484D"/>
    <w:rsid w:val="00E00EDB"/>
    <w:rsid w:val="00E01445"/>
    <w:rsid w:val="00E0395C"/>
    <w:rsid w:val="00E14E18"/>
    <w:rsid w:val="00E25828"/>
    <w:rsid w:val="00E41A31"/>
    <w:rsid w:val="00E5009C"/>
    <w:rsid w:val="00E51446"/>
    <w:rsid w:val="00EA0114"/>
    <w:rsid w:val="00EB7A53"/>
    <w:rsid w:val="00EE21F0"/>
    <w:rsid w:val="00EF3CF6"/>
    <w:rsid w:val="00F05262"/>
    <w:rsid w:val="00F10867"/>
    <w:rsid w:val="00F4011B"/>
    <w:rsid w:val="00F56D78"/>
    <w:rsid w:val="00F94756"/>
    <w:rsid w:val="00FA522B"/>
    <w:rsid w:val="00FB05D0"/>
    <w:rsid w:val="00FB0BE2"/>
    <w:rsid w:val="00FC00EC"/>
    <w:rsid w:val="00FE57D5"/>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C94209"/>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C94209"/>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77583310">
      <w:bodyDiv w:val="1"/>
      <w:marLeft w:val="0"/>
      <w:marRight w:val="0"/>
      <w:marTop w:val="0"/>
      <w:marBottom w:val="0"/>
      <w:divBdr>
        <w:top w:val="none" w:sz="0" w:space="0" w:color="auto"/>
        <w:left w:val="none" w:sz="0" w:space="0" w:color="auto"/>
        <w:bottom w:val="none" w:sz="0" w:space="0" w:color="auto"/>
        <w:right w:val="none" w:sz="0" w:space="0" w:color="auto"/>
      </w:divBdr>
      <w:divsChild>
        <w:div w:id="576282176">
          <w:marLeft w:val="0"/>
          <w:marRight w:val="0"/>
          <w:marTop w:val="0"/>
          <w:marBottom w:val="0"/>
          <w:divBdr>
            <w:top w:val="none" w:sz="0" w:space="0" w:color="auto"/>
            <w:left w:val="none" w:sz="0" w:space="0" w:color="auto"/>
            <w:bottom w:val="none" w:sz="0" w:space="0" w:color="auto"/>
            <w:right w:val="none" w:sz="0" w:space="0" w:color="auto"/>
          </w:divBdr>
          <w:divsChild>
            <w:div w:id="1739553720">
              <w:marLeft w:val="0"/>
              <w:marRight w:val="0"/>
              <w:marTop w:val="0"/>
              <w:marBottom w:val="0"/>
              <w:divBdr>
                <w:top w:val="none" w:sz="0" w:space="0" w:color="auto"/>
                <w:left w:val="none" w:sz="0" w:space="0" w:color="auto"/>
                <w:bottom w:val="none" w:sz="0" w:space="0" w:color="auto"/>
                <w:right w:val="none" w:sz="0" w:space="0" w:color="auto"/>
              </w:divBdr>
              <w:divsChild>
                <w:div w:id="1065687011">
                  <w:marLeft w:val="0"/>
                  <w:marRight w:val="0"/>
                  <w:marTop w:val="0"/>
                  <w:marBottom w:val="0"/>
                  <w:divBdr>
                    <w:top w:val="none" w:sz="0" w:space="0" w:color="auto"/>
                    <w:left w:val="none" w:sz="0" w:space="0" w:color="auto"/>
                    <w:bottom w:val="none" w:sz="0" w:space="0" w:color="auto"/>
                    <w:right w:val="none" w:sz="0" w:space="0" w:color="auto"/>
                  </w:divBdr>
                  <w:divsChild>
                    <w:div w:id="75174613">
                      <w:marLeft w:val="0"/>
                      <w:marRight w:val="0"/>
                      <w:marTop w:val="0"/>
                      <w:marBottom w:val="0"/>
                      <w:divBdr>
                        <w:top w:val="none" w:sz="0" w:space="0" w:color="auto"/>
                        <w:left w:val="none" w:sz="0" w:space="0" w:color="auto"/>
                        <w:bottom w:val="none" w:sz="0" w:space="0" w:color="auto"/>
                        <w:right w:val="none" w:sz="0" w:space="0" w:color="auto"/>
                      </w:divBdr>
                    </w:div>
                    <w:div w:id="1971131598">
                      <w:marLeft w:val="0"/>
                      <w:marRight w:val="0"/>
                      <w:marTop w:val="0"/>
                      <w:marBottom w:val="0"/>
                      <w:divBdr>
                        <w:top w:val="none" w:sz="0" w:space="0" w:color="auto"/>
                        <w:left w:val="none" w:sz="0" w:space="0" w:color="auto"/>
                        <w:bottom w:val="none" w:sz="0" w:space="0" w:color="auto"/>
                        <w:right w:val="none" w:sz="0" w:space="0" w:color="auto"/>
                      </w:divBdr>
                    </w:div>
                  </w:divsChild>
                </w:div>
                <w:div w:id="617220403">
                  <w:marLeft w:val="0"/>
                  <w:marRight w:val="0"/>
                  <w:marTop w:val="0"/>
                  <w:marBottom w:val="0"/>
                  <w:divBdr>
                    <w:top w:val="none" w:sz="0" w:space="0" w:color="auto"/>
                    <w:left w:val="none" w:sz="0" w:space="0" w:color="auto"/>
                    <w:bottom w:val="none" w:sz="0" w:space="0" w:color="auto"/>
                    <w:right w:val="none" w:sz="0" w:space="0" w:color="auto"/>
                  </w:divBdr>
                  <w:divsChild>
                    <w:div w:id="1169559871">
                      <w:marLeft w:val="0"/>
                      <w:marRight w:val="0"/>
                      <w:marTop w:val="0"/>
                      <w:marBottom w:val="0"/>
                      <w:divBdr>
                        <w:top w:val="none" w:sz="0" w:space="0" w:color="auto"/>
                        <w:left w:val="none" w:sz="0" w:space="0" w:color="auto"/>
                        <w:bottom w:val="none" w:sz="0" w:space="0" w:color="auto"/>
                        <w:right w:val="none" w:sz="0" w:space="0" w:color="auto"/>
                      </w:divBdr>
                      <w:divsChild>
                        <w:div w:id="1855218607">
                          <w:marLeft w:val="0"/>
                          <w:marRight w:val="0"/>
                          <w:marTop w:val="0"/>
                          <w:marBottom w:val="0"/>
                          <w:divBdr>
                            <w:top w:val="none" w:sz="0" w:space="0" w:color="auto"/>
                            <w:left w:val="none" w:sz="0" w:space="0" w:color="auto"/>
                            <w:bottom w:val="none" w:sz="0" w:space="0" w:color="auto"/>
                            <w:right w:val="none" w:sz="0" w:space="0" w:color="auto"/>
                          </w:divBdr>
                        </w:div>
                      </w:divsChild>
                    </w:div>
                    <w:div w:id="1719626750">
                      <w:marLeft w:val="0"/>
                      <w:marRight w:val="0"/>
                      <w:marTop w:val="0"/>
                      <w:marBottom w:val="0"/>
                      <w:divBdr>
                        <w:top w:val="none" w:sz="0" w:space="0" w:color="auto"/>
                        <w:left w:val="none" w:sz="0" w:space="0" w:color="auto"/>
                        <w:bottom w:val="none" w:sz="0" w:space="0" w:color="auto"/>
                        <w:right w:val="none" w:sz="0" w:space="0" w:color="auto"/>
                      </w:divBdr>
                      <w:divsChild>
                        <w:div w:id="323826394">
                          <w:marLeft w:val="0"/>
                          <w:marRight w:val="0"/>
                          <w:marTop w:val="0"/>
                          <w:marBottom w:val="0"/>
                          <w:divBdr>
                            <w:top w:val="none" w:sz="0" w:space="0" w:color="auto"/>
                            <w:left w:val="none" w:sz="0" w:space="0" w:color="auto"/>
                            <w:bottom w:val="none" w:sz="0" w:space="0" w:color="auto"/>
                            <w:right w:val="none" w:sz="0" w:space="0" w:color="auto"/>
                          </w:divBdr>
                          <w:divsChild>
                            <w:div w:id="1117721799">
                              <w:marLeft w:val="0"/>
                              <w:marRight w:val="0"/>
                              <w:marTop w:val="0"/>
                              <w:marBottom w:val="0"/>
                              <w:divBdr>
                                <w:top w:val="none" w:sz="0" w:space="0" w:color="auto"/>
                                <w:left w:val="none" w:sz="0" w:space="0" w:color="auto"/>
                                <w:bottom w:val="none" w:sz="0" w:space="0" w:color="auto"/>
                                <w:right w:val="none" w:sz="0" w:space="0" w:color="auto"/>
                              </w:divBdr>
                              <w:divsChild>
                                <w:div w:id="5508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198286">
              <w:marLeft w:val="0"/>
              <w:marRight w:val="0"/>
              <w:marTop w:val="0"/>
              <w:marBottom w:val="0"/>
              <w:divBdr>
                <w:top w:val="none" w:sz="0" w:space="0" w:color="auto"/>
                <w:left w:val="none" w:sz="0" w:space="0" w:color="auto"/>
                <w:bottom w:val="none" w:sz="0" w:space="0" w:color="auto"/>
                <w:right w:val="none" w:sz="0" w:space="0" w:color="auto"/>
              </w:divBdr>
              <w:divsChild>
                <w:div w:id="886062854">
                  <w:marLeft w:val="0"/>
                  <w:marRight w:val="0"/>
                  <w:marTop w:val="0"/>
                  <w:marBottom w:val="0"/>
                  <w:divBdr>
                    <w:top w:val="none" w:sz="0" w:space="0" w:color="auto"/>
                    <w:left w:val="none" w:sz="0" w:space="0" w:color="auto"/>
                    <w:bottom w:val="none" w:sz="0" w:space="0" w:color="auto"/>
                    <w:right w:val="none" w:sz="0" w:space="0" w:color="auto"/>
                  </w:divBdr>
                  <w:divsChild>
                    <w:div w:id="1580367538">
                      <w:marLeft w:val="0"/>
                      <w:marRight w:val="0"/>
                      <w:marTop w:val="0"/>
                      <w:marBottom w:val="0"/>
                      <w:divBdr>
                        <w:top w:val="none" w:sz="0" w:space="0" w:color="auto"/>
                        <w:left w:val="none" w:sz="0" w:space="0" w:color="auto"/>
                        <w:bottom w:val="none" w:sz="0" w:space="0" w:color="auto"/>
                        <w:right w:val="none" w:sz="0" w:space="0" w:color="auto"/>
                      </w:divBdr>
                    </w:div>
                    <w:div w:id="632907551">
                      <w:marLeft w:val="0"/>
                      <w:marRight w:val="0"/>
                      <w:marTop w:val="0"/>
                      <w:marBottom w:val="0"/>
                      <w:divBdr>
                        <w:top w:val="none" w:sz="0" w:space="0" w:color="auto"/>
                        <w:left w:val="none" w:sz="0" w:space="0" w:color="auto"/>
                        <w:bottom w:val="none" w:sz="0" w:space="0" w:color="auto"/>
                        <w:right w:val="none" w:sz="0" w:space="0" w:color="auto"/>
                      </w:divBdr>
                    </w:div>
                  </w:divsChild>
                </w:div>
                <w:div w:id="507476884">
                  <w:marLeft w:val="0"/>
                  <w:marRight w:val="0"/>
                  <w:marTop w:val="0"/>
                  <w:marBottom w:val="0"/>
                  <w:divBdr>
                    <w:top w:val="none" w:sz="0" w:space="0" w:color="auto"/>
                    <w:left w:val="none" w:sz="0" w:space="0" w:color="auto"/>
                    <w:bottom w:val="none" w:sz="0" w:space="0" w:color="auto"/>
                    <w:right w:val="none" w:sz="0" w:space="0" w:color="auto"/>
                  </w:divBdr>
                  <w:divsChild>
                    <w:div w:id="14878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3520">
              <w:marLeft w:val="0"/>
              <w:marRight w:val="0"/>
              <w:marTop w:val="0"/>
              <w:marBottom w:val="0"/>
              <w:divBdr>
                <w:top w:val="none" w:sz="0" w:space="0" w:color="auto"/>
                <w:left w:val="none" w:sz="0" w:space="0" w:color="auto"/>
                <w:bottom w:val="none" w:sz="0" w:space="0" w:color="auto"/>
                <w:right w:val="none" w:sz="0" w:space="0" w:color="auto"/>
              </w:divBdr>
              <w:divsChild>
                <w:div w:id="1473600113">
                  <w:marLeft w:val="0"/>
                  <w:marRight w:val="0"/>
                  <w:marTop w:val="0"/>
                  <w:marBottom w:val="0"/>
                  <w:divBdr>
                    <w:top w:val="none" w:sz="0" w:space="0" w:color="auto"/>
                    <w:left w:val="none" w:sz="0" w:space="0" w:color="auto"/>
                    <w:bottom w:val="none" w:sz="0" w:space="0" w:color="auto"/>
                    <w:right w:val="none" w:sz="0" w:space="0" w:color="auto"/>
                  </w:divBdr>
                  <w:divsChild>
                    <w:div w:id="1887451873">
                      <w:marLeft w:val="0"/>
                      <w:marRight w:val="0"/>
                      <w:marTop w:val="0"/>
                      <w:marBottom w:val="0"/>
                      <w:divBdr>
                        <w:top w:val="none" w:sz="0" w:space="0" w:color="auto"/>
                        <w:left w:val="none" w:sz="0" w:space="0" w:color="auto"/>
                        <w:bottom w:val="none" w:sz="0" w:space="0" w:color="auto"/>
                        <w:right w:val="none" w:sz="0" w:space="0" w:color="auto"/>
                      </w:divBdr>
                    </w:div>
                    <w:div w:id="1721319748">
                      <w:marLeft w:val="0"/>
                      <w:marRight w:val="0"/>
                      <w:marTop w:val="0"/>
                      <w:marBottom w:val="0"/>
                      <w:divBdr>
                        <w:top w:val="none" w:sz="0" w:space="0" w:color="auto"/>
                        <w:left w:val="none" w:sz="0" w:space="0" w:color="auto"/>
                        <w:bottom w:val="none" w:sz="0" w:space="0" w:color="auto"/>
                        <w:right w:val="none" w:sz="0" w:space="0" w:color="auto"/>
                      </w:divBdr>
                    </w:div>
                  </w:divsChild>
                </w:div>
                <w:div w:id="233395323">
                  <w:marLeft w:val="0"/>
                  <w:marRight w:val="0"/>
                  <w:marTop w:val="0"/>
                  <w:marBottom w:val="0"/>
                  <w:divBdr>
                    <w:top w:val="none" w:sz="0" w:space="0" w:color="auto"/>
                    <w:left w:val="none" w:sz="0" w:space="0" w:color="auto"/>
                    <w:bottom w:val="none" w:sz="0" w:space="0" w:color="auto"/>
                    <w:right w:val="none" w:sz="0" w:space="0" w:color="auto"/>
                  </w:divBdr>
                  <w:divsChild>
                    <w:div w:id="1761834580">
                      <w:marLeft w:val="0"/>
                      <w:marRight w:val="0"/>
                      <w:marTop w:val="0"/>
                      <w:marBottom w:val="0"/>
                      <w:divBdr>
                        <w:top w:val="none" w:sz="0" w:space="0" w:color="auto"/>
                        <w:left w:val="none" w:sz="0" w:space="0" w:color="auto"/>
                        <w:bottom w:val="none" w:sz="0" w:space="0" w:color="auto"/>
                        <w:right w:val="none" w:sz="0" w:space="0" w:color="auto"/>
                      </w:divBdr>
                      <w:divsChild>
                        <w:div w:id="885793043">
                          <w:marLeft w:val="0"/>
                          <w:marRight w:val="0"/>
                          <w:marTop w:val="0"/>
                          <w:marBottom w:val="0"/>
                          <w:divBdr>
                            <w:top w:val="none" w:sz="0" w:space="0" w:color="auto"/>
                            <w:left w:val="none" w:sz="0" w:space="0" w:color="auto"/>
                            <w:bottom w:val="none" w:sz="0" w:space="0" w:color="auto"/>
                            <w:right w:val="none" w:sz="0" w:space="0" w:color="auto"/>
                          </w:divBdr>
                        </w:div>
                        <w:div w:id="1900239227">
                          <w:marLeft w:val="0"/>
                          <w:marRight w:val="0"/>
                          <w:marTop w:val="0"/>
                          <w:marBottom w:val="0"/>
                          <w:divBdr>
                            <w:top w:val="none" w:sz="0" w:space="0" w:color="auto"/>
                            <w:left w:val="none" w:sz="0" w:space="0" w:color="auto"/>
                            <w:bottom w:val="none" w:sz="0" w:space="0" w:color="auto"/>
                            <w:right w:val="none" w:sz="0" w:space="0" w:color="auto"/>
                          </w:divBdr>
                        </w:div>
                        <w:div w:id="1428842800">
                          <w:marLeft w:val="0"/>
                          <w:marRight w:val="0"/>
                          <w:marTop w:val="0"/>
                          <w:marBottom w:val="0"/>
                          <w:divBdr>
                            <w:top w:val="none" w:sz="0" w:space="0" w:color="auto"/>
                            <w:left w:val="none" w:sz="0" w:space="0" w:color="auto"/>
                            <w:bottom w:val="none" w:sz="0" w:space="0" w:color="auto"/>
                            <w:right w:val="none" w:sz="0" w:space="0" w:color="auto"/>
                          </w:divBdr>
                        </w:div>
                        <w:div w:id="2566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3189">
              <w:marLeft w:val="0"/>
              <w:marRight w:val="0"/>
              <w:marTop w:val="0"/>
              <w:marBottom w:val="0"/>
              <w:divBdr>
                <w:top w:val="none" w:sz="0" w:space="0" w:color="auto"/>
                <w:left w:val="none" w:sz="0" w:space="0" w:color="auto"/>
                <w:bottom w:val="none" w:sz="0" w:space="0" w:color="auto"/>
                <w:right w:val="none" w:sz="0" w:space="0" w:color="auto"/>
              </w:divBdr>
              <w:divsChild>
                <w:div w:id="397090238">
                  <w:marLeft w:val="0"/>
                  <w:marRight w:val="0"/>
                  <w:marTop w:val="0"/>
                  <w:marBottom w:val="0"/>
                  <w:divBdr>
                    <w:top w:val="none" w:sz="0" w:space="0" w:color="auto"/>
                    <w:left w:val="none" w:sz="0" w:space="0" w:color="auto"/>
                    <w:bottom w:val="none" w:sz="0" w:space="0" w:color="auto"/>
                    <w:right w:val="none" w:sz="0" w:space="0" w:color="auto"/>
                  </w:divBdr>
                  <w:divsChild>
                    <w:div w:id="394401399">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sChild>
                </w:div>
                <w:div w:id="1199591288">
                  <w:marLeft w:val="0"/>
                  <w:marRight w:val="0"/>
                  <w:marTop w:val="0"/>
                  <w:marBottom w:val="0"/>
                  <w:divBdr>
                    <w:top w:val="none" w:sz="0" w:space="0" w:color="auto"/>
                    <w:left w:val="none" w:sz="0" w:space="0" w:color="auto"/>
                    <w:bottom w:val="none" w:sz="0" w:space="0" w:color="auto"/>
                    <w:right w:val="none" w:sz="0" w:space="0" w:color="auto"/>
                  </w:divBdr>
                  <w:divsChild>
                    <w:div w:id="1867206173">
                      <w:marLeft w:val="0"/>
                      <w:marRight w:val="0"/>
                      <w:marTop w:val="0"/>
                      <w:marBottom w:val="0"/>
                      <w:divBdr>
                        <w:top w:val="none" w:sz="0" w:space="0" w:color="auto"/>
                        <w:left w:val="none" w:sz="0" w:space="0" w:color="auto"/>
                        <w:bottom w:val="none" w:sz="0" w:space="0" w:color="auto"/>
                        <w:right w:val="none" w:sz="0" w:space="0" w:color="auto"/>
                      </w:divBdr>
                      <w:divsChild>
                        <w:div w:id="157769365">
                          <w:marLeft w:val="0"/>
                          <w:marRight w:val="0"/>
                          <w:marTop w:val="0"/>
                          <w:marBottom w:val="0"/>
                          <w:divBdr>
                            <w:top w:val="none" w:sz="0" w:space="0" w:color="auto"/>
                            <w:left w:val="none" w:sz="0" w:space="0" w:color="auto"/>
                            <w:bottom w:val="none" w:sz="0" w:space="0" w:color="auto"/>
                            <w:right w:val="none" w:sz="0" w:space="0" w:color="auto"/>
                          </w:divBdr>
                        </w:div>
                        <w:div w:id="384523087">
                          <w:marLeft w:val="0"/>
                          <w:marRight w:val="0"/>
                          <w:marTop w:val="0"/>
                          <w:marBottom w:val="0"/>
                          <w:divBdr>
                            <w:top w:val="none" w:sz="0" w:space="0" w:color="auto"/>
                            <w:left w:val="none" w:sz="0" w:space="0" w:color="auto"/>
                            <w:bottom w:val="none" w:sz="0" w:space="0" w:color="auto"/>
                            <w:right w:val="none" w:sz="0" w:space="0" w:color="auto"/>
                          </w:divBdr>
                        </w:div>
                        <w:div w:id="2034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680">
              <w:marLeft w:val="0"/>
              <w:marRight w:val="0"/>
              <w:marTop w:val="0"/>
              <w:marBottom w:val="0"/>
              <w:divBdr>
                <w:top w:val="none" w:sz="0" w:space="0" w:color="auto"/>
                <w:left w:val="none" w:sz="0" w:space="0" w:color="auto"/>
                <w:bottom w:val="none" w:sz="0" w:space="0" w:color="auto"/>
                <w:right w:val="none" w:sz="0" w:space="0" w:color="auto"/>
              </w:divBdr>
              <w:divsChild>
                <w:div w:id="41223118">
                  <w:marLeft w:val="0"/>
                  <w:marRight w:val="0"/>
                  <w:marTop w:val="0"/>
                  <w:marBottom w:val="0"/>
                  <w:divBdr>
                    <w:top w:val="none" w:sz="0" w:space="0" w:color="auto"/>
                    <w:left w:val="none" w:sz="0" w:space="0" w:color="auto"/>
                    <w:bottom w:val="none" w:sz="0" w:space="0" w:color="auto"/>
                    <w:right w:val="none" w:sz="0" w:space="0" w:color="auto"/>
                  </w:divBdr>
                  <w:divsChild>
                    <w:div w:id="1198271997">
                      <w:marLeft w:val="0"/>
                      <w:marRight w:val="0"/>
                      <w:marTop w:val="0"/>
                      <w:marBottom w:val="0"/>
                      <w:divBdr>
                        <w:top w:val="none" w:sz="0" w:space="0" w:color="auto"/>
                        <w:left w:val="none" w:sz="0" w:space="0" w:color="auto"/>
                        <w:bottom w:val="none" w:sz="0" w:space="0" w:color="auto"/>
                        <w:right w:val="none" w:sz="0" w:space="0" w:color="auto"/>
                      </w:divBdr>
                    </w:div>
                    <w:div w:id="1712151602">
                      <w:marLeft w:val="0"/>
                      <w:marRight w:val="0"/>
                      <w:marTop w:val="0"/>
                      <w:marBottom w:val="0"/>
                      <w:divBdr>
                        <w:top w:val="none" w:sz="0" w:space="0" w:color="auto"/>
                        <w:left w:val="none" w:sz="0" w:space="0" w:color="auto"/>
                        <w:bottom w:val="none" w:sz="0" w:space="0" w:color="auto"/>
                        <w:right w:val="none" w:sz="0" w:space="0" w:color="auto"/>
                      </w:divBdr>
                    </w:div>
                  </w:divsChild>
                </w:div>
                <w:div w:id="184254023">
                  <w:marLeft w:val="0"/>
                  <w:marRight w:val="0"/>
                  <w:marTop w:val="0"/>
                  <w:marBottom w:val="0"/>
                  <w:divBdr>
                    <w:top w:val="none" w:sz="0" w:space="0" w:color="auto"/>
                    <w:left w:val="none" w:sz="0" w:space="0" w:color="auto"/>
                    <w:bottom w:val="none" w:sz="0" w:space="0" w:color="auto"/>
                    <w:right w:val="none" w:sz="0" w:space="0" w:color="auto"/>
                  </w:divBdr>
                  <w:divsChild>
                    <w:div w:id="133834098">
                      <w:marLeft w:val="0"/>
                      <w:marRight w:val="0"/>
                      <w:marTop w:val="0"/>
                      <w:marBottom w:val="0"/>
                      <w:divBdr>
                        <w:top w:val="none" w:sz="0" w:space="0" w:color="auto"/>
                        <w:left w:val="none" w:sz="0" w:space="0" w:color="auto"/>
                        <w:bottom w:val="none" w:sz="0" w:space="0" w:color="auto"/>
                        <w:right w:val="none" w:sz="0" w:space="0" w:color="auto"/>
                      </w:divBdr>
                      <w:divsChild>
                        <w:div w:id="247663598">
                          <w:marLeft w:val="0"/>
                          <w:marRight w:val="0"/>
                          <w:marTop w:val="0"/>
                          <w:marBottom w:val="0"/>
                          <w:divBdr>
                            <w:top w:val="none" w:sz="0" w:space="0" w:color="auto"/>
                            <w:left w:val="none" w:sz="0" w:space="0" w:color="auto"/>
                            <w:bottom w:val="none" w:sz="0" w:space="0" w:color="auto"/>
                            <w:right w:val="none" w:sz="0" w:space="0" w:color="auto"/>
                          </w:divBdr>
                        </w:div>
                        <w:div w:id="739325840">
                          <w:marLeft w:val="0"/>
                          <w:marRight w:val="0"/>
                          <w:marTop w:val="0"/>
                          <w:marBottom w:val="0"/>
                          <w:divBdr>
                            <w:top w:val="none" w:sz="0" w:space="0" w:color="auto"/>
                            <w:left w:val="none" w:sz="0" w:space="0" w:color="auto"/>
                            <w:bottom w:val="none" w:sz="0" w:space="0" w:color="auto"/>
                            <w:right w:val="none" w:sz="0" w:space="0" w:color="auto"/>
                          </w:divBdr>
                        </w:div>
                        <w:div w:id="7359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23280">
              <w:marLeft w:val="0"/>
              <w:marRight w:val="0"/>
              <w:marTop w:val="0"/>
              <w:marBottom w:val="0"/>
              <w:divBdr>
                <w:top w:val="none" w:sz="0" w:space="0" w:color="auto"/>
                <w:left w:val="none" w:sz="0" w:space="0" w:color="auto"/>
                <w:bottom w:val="none" w:sz="0" w:space="0" w:color="auto"/>
                <w:right w:val="none" w:sz="0" w:space="0" w:color="auto"/>
              </w:divBdr>
              <w:divsChild>
                <w:div w:id="1002273264">
                  <w:marLeft w:val="0"/>
                  <w:marRight w:val="0"/>
                  <w:marTop w:val="0"/>
                  <w:marBottom w:val="0"/>
                  <w:divBdr>
                    <w:top w:val="none" w:sz="0" w:space="0" w:color="auto"/>
                    <w:left w:val="none" w:sz="0" w:space="0" w:color="auto"/>
                    <w:bottom w:val="none" w:sz="0" w:space="0" w:color="auto"/>
                    <w:right w:val="none" w:sz="0" w:space="0" w:color="auto"/>
                  </w:divBdr>
                  <w:divsChild>
                    <w:div w:id="469520849">
                      <w:marLeft w:val="0"/>
                      <w:marRight w:val="0"/>
                      <w:marTop w:val="0"/>
                      <w:marBottom w:val="0"/>
                      <w:divBdr>
                        <w:top w:val="none" w:sz="0" w:space="0" w:color="auto"/>
                        <w:left w:val="none" w:sz="0" w:space="0" w:color="auto"/>
                        <w:bottom w:val="none" w:sz="0" w:space="0" w:color="auto"/>
                        <w:right w:val="none" w:sz="0" w:space="0" w:color="auto"/>
                      </w:divBdr>
                    </w:div>
                    <w:div w:id="1526866541">
                      <w:marLeft w:val="0"/>
                      <w:marRight w:val="0"/>
                      <w:marTop w:val="0"/>
                      <w:marBottom w:val="0"/>
                      <w:divBdr>
                        <w:top w:val="none" w:sz="0" w:space="0" w:color="auto"/>
                        <w:left w:val="none" w:sz="0" w:space="0" w:color="auto"/>
                        <w:bottom w:val="none" w:sz="0" w:space="0" w:color="auto"/>
                        <w:right w:val="none" w:sz="0" w:space="0" w:color="auto"/>
                      </w:divBdr>
                    </w:div>
                  </w:divsChild>
                </w:div>
                <w:div w:id="1012339052">
                  <w:marLeft w:val="0"/>
                  <w:marRight w:val="0"/>
                  <w:marTop w:val="0"/>
                  <w:marBottom w:val="0"/>
                  <w:divBdr>
                    <w:top w:val="none" w:sz="0" w:space="0" w:color="auto"/>
                    <w:left w:val="none" w:sz="0" w:space="0" w:color="auto"/>
                    <w:bottom w:val="none" w:sz="0" w:space="0" w:color="auto"/>
                    <w:right w:val="none" w:sz="0" w:space="0" w:color="auto"/>
                  </w:divBdr>
                  <w:divsChild>
                    <w:div w:id="634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601">
              <w:marLeft w:val="0"/>
              <w:marRight w:val="0"/>
              <w:marTop w:val="0"/>
              <w:marBottom w:val="0"/>
              <w:divBdr>
                <w:top w:val="none" w:sz="0" w:space="0" w:color="auto"/>
                <w:left w:val="none" w:sz="0" w:space="0" w:color="auto"/>
                <w:bottom w:val="none" w:sz="0" w:space="0" w:color="auto"/>
                <w:right w:val="none" w:sz="0" w:space="0" w:color="auto"/>
              </w:divBdr>
              <w:divsChild>
                <w:div w:id="588462688">
                  <w:marLeft w:val="0"/>
                  <w:marRight w:val="0"/>
                  <w:marTop w:val="0"/>
                  <w:marBottom w:val="0"/>
                  <w:divBdr>
                    <w:top w:val="none" w:sz="0" w:space="0" w:color="auto"/>
                    <w:left w:val="none" w:sz="0" w:space="0" w:color="auto"/>
                    <w:bottom w:val="none" w:sz="0" w:space="0" w:color="auto"/>
                    <w:right w:val="none" w:sz="0" w:space="0" w:color="auto"/>
                  </w:divBdr>
                  <w:divsChild>
                    <w:div w:id="1526943636">
                      <w:marLeft w:val="0"/>
                      <w:marRight w:val="0"/>
                      <w:marTop w:val="0"/>
                      <w:marBottom w:val="0"/>
                      <w:divBdr>
                        <w:top w:val="none" w:sz="0" w:space="0" w:color="auto"/>
                        <w:left w:val="none" w:sz="0" w:space="0" w:color="auto"/>
                        <w:bottom w:val="none" w:sz="0" w:space="0" w:color="auto"/>
                        <w:right w:val="none" w:sz="0" w:space="0" w:color="auto"/>
                      </w:divBdr>
                    </w:div>
                    <w:div w:id="83115897">
                      <w:marLeft w:val="0"/>
                      <w:marRight w:val="0"/>
                      <w:marTop w:val="0"/>
                      <w:marBottom w:val="0"/>
                      <w:divBdr>
                        <w:top w:val="none" w:sz="0" w:space="0" w:color="auto"/>
                        <w:left w:val="none" w:sz="0" w:space="0" w:color="auto"/>
                        <w:bottom w:val="none" w:sz="0" w:space="0" w:color="auto"/>
                        <w:right w:val="none" w:sz="0" w:space="0" w:color="auto"/>
                      </w:divBdr>
                    </w:div>
                  </w:divsChild>
                </w:div>
                <w:div w:id="1302225913">
                  <w:marLeft w:val="0"/>
                  <w:marRight w:val="0"/>
                  <w:marTop w:val="0"/>
                  <w:marBottom w:val="0"/>
                  <w:divBdr>
                    <w:top w:val="none" w:sz="0" w:space="0" w:color="auto"/>
                    <w:left w:val="none" w:sz="0" w:space="0" w:color="auto"/>
                    <w:bottom w:val="none" w:sz="0" w:space="0" w:color="auto"/>
                    <w:right w:val="none" w:sz="0" w:space="0" w:color="auto"/>
                  </w:divBdr>
                  <w:divsChild>
                    <w:div w:id="1775712625">
                      <w:marLeft w:val="0"/>
                      <w:marRight w:val="0"/>
                      <w:marTop w:val="0"/>
                      <w:marBottom w:val="0"/>
                      <w:divBdr>
                        <w:top w:val="none" w:sz="0" w:space="0" w:color="auto"/>
                        <w:left w:val="none" w:sz="0" w:space="0" w:color="auto"/>
                        <w:bottom w:val="none" w:sz="0" w:space="0" w:color="auto"/>
                        <w:right w:val="none" w:sz="0" w:space="0" w:color="auto"/>
                      </w:divBdr>
                      <w:divsChild>
                        <w:div w:id="114519588">
                          <w:marLeft w:val="0"/>
                          <w:marRight w:val="0"/>
                          <w:marTop w:val="0"/>
                          <w:marBottom w:val="0"/>
                          <w:divBdr>
                            <w:top w:val="none" w:sz="0" w:space="0" w:color="auto"/>
                            <w:left w:val="none" w:sz="0" w:space="0" w:color="auto"/>
                            <w:bottom w:val="none" w:sz="0" w:space="0" w:color="auto"/>
                            <w:right w:val="none" w:sz="0" w:space="0" w:color="auto"/>
                          </w:divBdr>
                        </w:div>
                        <w:div w:id="868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90515">
              <w:marLeft w:val="0"/>
              <w:marRight w:val="0"/>
              <w:marTop w:val="0"/>
              <w:marBottom w:val="0"/>
              <w:divBdr>
                <w:top w:val="none" w:sz="0" w:space="0" w:color="auto"/>
                <w:left w:val="none" w:sz="0" w:space="0" w:color="auto"/>
                <w:bottom w:val="none" w:sz="0" w:space="0" w:color="auto"/>
                <w:right w:val="none" w:sz="0" w:space="0" w:color="auto"/>
              </w:divBdr>
              <w:divsChild>
                <w:div w:id="374892746">
                  <w:marLeft w:val="0"/>
                  <w:marRight w:val="0"/>
                  <w:marTop w:val="0"/>
                  <w:marBottom w:val="0"/>
                  <w:divBdr>
                    <w:top w:val="none" w:sz="0" w:space="0" w:color="auto"/>
                    <w:left w:val="none" w:sz="0" w:space="0" w:color="auto"/>
                    <w:bottom w:val="none" w:sz="0" w:space="0" w:color="auto"/>
                    <w:right w:val="none" w:sz="0" w:space="0" w:color="auto"/>
                  </w:divBdr>
                  <w:divsChild>
                    <w:div w:id="1746680516">
                      <w:marLeft w:val="0"/>
                      <w:marRight w:val="0"/>
                      <w:marTop w:val="0"/>
                      <w:marBottom w:val="0"/>
                      <w:divBdr>
                        <w:top w:val="none" w:sz="0" w:space="0" w:color="auto"/>
                        <w:left w:val="none" w:sz="0" w:space="0" w:color="auto"/>
                        <w:bottom w:val="none" w:sz="0" w:space="0" w:color="auto"/>
                        <w:right w:val="none" w:sz="0" w:space="0" w:color="auto"/>
                      </w:divBdr>
                    </w:div>
                    <w:div w:id="400644817">
                      <w:marLeft w:val="0"/>
                      <w:marRight w:val="0"/>
                      <w:marTop w:val="0"/>
                      <w:marBottom w:val="0"/>
                      <w:divBdr>
                        <w:top w:val="none" w:sz="0" w:space="0" w:color="auto"/>
                        <w:left w:val="none" w:sz="0" w:space="0" w:color="auto"/>
                        <w:bottom w:val="none" w:sz="0" w:space="0" w:color="auto"/>
                        <w:right w:val="none" w:sz="0" w:space="0" w:color="auto"/>
                      </w:divBdr>
                    </w:div>
                  </w:divsChild>
                </w:div>
                <w:div w:id="1713533948">
                  <w:marLeft w:val="0"/>
                  <w:marRight w:val="0"/>
                  <w:marTop w:val="0"/>
                  <w:marBottom w:val="0"/>
                  <w:divBdr>
                    <w:top w:val="none" w:sz="0" w:space="0" w:color="auto"/>
                    <w:left w:val="none" w:sz="0" w:space="0" w:color="auto"/>
                    <w:bottom w:val="none" w:sz="0" w:space="0" w:color="auto"/>
                    <w:right w:val="none" w:sz="0" w:space="0" w:color="auto"/>
                  </w:divBdr>
                  <w:divsChild>
                    <w:div w:id="1736656924">
                      <w:marLeft w:val="0"/>
                      <w:marRight w:val="0"/>
                      <w:marTop w:val="0"/>
                      <w:marBottom w:val="0"/>
                      <w:divBdr>
                        <w:top w:val="none" w:sz="0" w:space="0" w:color="auto"/>
                        <w:left w:val="none" w:sz="0" w:space="0" w:color="auto"/>
                        <w:bottom w:val="none" w:sz="0" w:space="0" w:color="auto"/>
                        <w:right w:val="none" w:sz="0" w:space="0" w:color="auto"/>
                      </w:divBdr>
                      <w:divsChild>
                        <w:div w:id="764037143">
                          <w:marLeft w:val="0"/>
                          <w:marRight w:val="0"/>
                          <w:marTop w:val="0"/>
                          <w:marBottom w:val="0"/>
                          <w:divBdr>
                            <w:top w:val="none" w:sz="0" w:space="0" w:color="auto"/>
                            <w:left w:val="none" w:sz="0" w:space="0" w:color="auto"/>
                            <w:bottom w:val="none" w:sz="0" w:space="0" w:color="auto"/>
                            <w:right w:val="none" w:sz="0" w:space="0" w:color="auto"/>
                          </w:divBdr>
                        </w:div>
                        <w:div w:id="1077168674">
                          <w:marLeft w:val="0"/>
                          <w:marRight w:val="0"/>
                          <w:marTop w:val="0"/>
                          <w:marBottom w:val="0"/>
                          <w:divBdr>
                            <w:top w:val="none" w:sz="0" w:space="0" w:color="auto"/>
                            <w:left w:val="none" w:sz="0" w:space="0" w:color="auto"/>
                            <w:bottom w:val="none" w:sz="0" w:space="0" w:color="auto"/>
                            <w:right w:val="none" w:sz="0" w:space="0" w:color="auto"/>
                          </w:divBdr>
                        </w:div>
                        <w:div w:id="573734739">
                          <w:marLeft w:val="0"/>
                          <w:marRight w:val="0"/>
                          <w:marTop w:val="0"/>
                          <w:marBottom w:val="0"/>
                          <w:divBdr>
                            <w:top w:val="none" w:sz="0" w:space="0" w:color="auto"/>
                            <w:left w:val="none" w:sz="0" w:space="0" w:color="auto"/>
                            <w:bottom w:val="none" w:sz="0" w:space="0" w:color="auto"/>
                            <w:right w:val="none" w:sz="0" w:space="0" w:color="auto"/>
                          </w:divBdr>
                        </w:div>
                        <w:div w:id="893125506">
                          <w:marLeft w:val="0"/>
                          <w:marRight w:val="0"/>
                          <w:marTop w:val="0"/>
                          <w:marBottom w:val="0"/>
                          <w:divBdr>
                            <w:top w:val="none" w:sz="0" w:space="0" w:color="auto"/>
                            <w:left w:val="none" w:sz="0" w:space="0" w:color="auto"/>
                            <w:bottom w:val="none" w:sz="0" w:space="0" w:color="auto"/>
                            <w:right w:val="none" w:sz="0" w:space="0" w:color="auto"/>
                          </w:divBdr>
                        </w:div>
                        <w:div w:id="4039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64EFA-66AC-483C-B1CE-B8B8E8A4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cp:lastModifiedBy>
  <cp:revision>17</cp:revision>
  <dcterms:created xsi:type="dcterms:W3CDTF">2014-04-21T04:12:00Z</dcterms:created>
  <dcterms:modified xsi:type="dcterms:W3CDTF">2018-08-20T13:06:00Z</dcterms:modified>
</cp:coreProperties>
</file>