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74E75" w:rsidRPr="00D74E75" w:rsidTr="00D74E75">
        <w:trPr>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 Section: English Language - Comprehension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74E75" w:rsidRPr="00D74E75" w:rsidTr="00D74E75">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D74E75" w:rsidRPr="00D74E75">
              <w:trPr>
                <w:tblCellSpacing w:w="0" w:type="dxa"/>
                <w:jc w:val="center"/>
              </w:trPr>
              <w:tc>
                <w:tcPr>
                  <w:tcW w:w="5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4"/>
                      <w:szCs w:val="24"/>
                    </w:rPr>
                    <w:t>Paragraph : 1</w:t>
                  </w:r>
                </w:p>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Hiuen Tsang says that Nalanda was purchased by about 500 merchants and given to the Buddha, who preached the law for three months. The women’s convent was surrounded by a brick enclosure with one gate which gave admittance to the great college. We are told that the richly adorned turrets and towers resembled pointed hill tops and were lost in the clouds. They were used for astronomical observations. The resident priests and students numbered 10,000. The priests were dignified and grave, respected by their students and by the temporal powers-the Kings of neighbouring territories. The revenue of about a hundred villages was given as an endowment to the monastery so that its inmates were well supplied with rice, butter and milk.</w:t>
                  </w:r>
                </w:p>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0"/>
                      <w:szCs w:val="20"/>
                    </w:rPr>
                    <w:t>Please refer paragraph 1 for the next question</w:t>
                  </w:r>
                  <w:r w:rsidRPr="00D74E7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D74E75" w:rsidRPr="00D74E75" w:rsidTr="00D74E75">
                    <w:trPr>
                      <w:tblCellSpacing w:w="15" w:type="dxa"/>
                    </w:trPr>
                    <w:tc>
                      <w:tcPr>
                        <w:tcW w:w="10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Q.1 </w:t>
                        </w:r>
                      </w:p>
                    </w:tc>
                    <w:tc>
                      <w:tcPr>
                        <w:tcW w:w="0" w:type="auto"/>
                        <w:shd w:val="clear" w:color="auto" w:fill="E9E9E9"/>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Turrets and towers were used for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D74E75" w:rsidRPr="00D74E75" w:rsidTr="00D74E75">
                    <w:trPr>
                      <w:tblCellSpacing w:w="15" w:type="dxa"/>
                    </w:trPr>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A: </w:t>
                        </w:r>
                        <w:r w:rsidRPr="00D74E7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8pt" o:ole="">
                              <v:imagedata r:id="rId4" o:title=""/>
                            </v:shape>
                            <w:control r:id="rId5" w:name="DefaultOcxName" w:shapeid="_x0000_i1084"/>
                          </w:object>
                        </w:r>
                        <w:r w:rsidRPr="00D74E75">
                          <w:rPr>
                            <w:rFonts w:ascii="Times New Roman" w:eastAsia="Times New Roman" w:hAnsi="Times New Roman" w:cs="Times New Roman"/>
                            <w:sz w:val="24"/>
                            <w:szCs w:val="24"/>
                          </w:rPr>
                          <w:t xml:space="preserve">Having a view of the city of Nalanda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B: </w:t>
                        </w:r>
                        <w:r w:rsidRPr="00D74E75">
                          <w:rPr>
                            <w:rFonts w:ascii="Times New Roman" w:eastAsia="Times New Roman" w:hAnsi="Times New Roman" w:cs="Times New Roman"/>
                            <w:sz w:val="24"/>
                            <w:szCs w:val="24"/>
                          </w:rPr>
                          <w:object w:dxaOrig="1440" w:dyaOrig="1440">
                            <v:shape id="_x0000_i1083" type="#_x0000_t75" style="width:20.25pt;height:18pt" o:ole="">
                              <v:imagedata r:id="rId4" o:title=""/>
                            </v:shape>
                            <w:control r:id="rId6" w:name="DefaultOcxName1" w:shapeid="_x0000_i1083"/>
                          </w:object>
                        </w:r>
                        <w:r w:rsidRPr="00D74E75">
                          <w:rPr>
                            <w:rFonts w:ascii="Times New Roman" w:eastAsia="Times New Roman" w:hAnsi="Times New Roman" w:cs="Times New Roman"/>
                            <w:sz w:val="24"/>
                            <w:szCs w:val="24"/>
                          </w:rPr>
                          <w:t xml:space="preserve">Astronomical purposes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C: </w:t>
                        </w:r>
                        <w:r w:rsidRPr="00D74E75">
                          <w:rPr>
                            <w:rFonts w:ascii="Times New Roman" w:eastAsia="Times New Roman" w:hAnsi="Times New Roman" w:cs="Times New Roman"/>
                            <w:sz w:val="24"/>
                            <w:szCs w:val="24"/>
                          </w:rPr>
                          <w:object w:dxaOrig="1440" w:dyaOrig="1440">
                            <v:shape id="_x0000_i1082" type="#_x0000_t75" style="width:20.25pt;height:18pt" o:ole="">
                              <v:imagedata r:id="rId4" o:title=""/>
                            </v:shape>
                            <w:control r:id="rId7" w:name="DefaultOcxName2" w:shapeid="_x0000_i1082"/>
                          </w:object>
                        </w:r>
                        <w:r w:rsidRPr="00D74E75">
                          <w:rPr>
                            <w:rFonts w:ascii="Times New Roman" w:eastAsia="Times New Roman" w:hAnsi="Times New Roman" w:cs="Times New Roman"/>
                            <w:sz w:val="24"/>
                            <w:szCs w:val="24"/>
                          </w:rPr>
                          <w:t xml:space="preserve">The calculation of time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D: </w:t>
                        </w:r>
                        <w:r w:rsidRPr="00D74E75">
                          <w:rPr>
                            <w:rFonts w:ascii="Times New Roman" w:eastAsia="Times New Roman" w:hAnsi="Times New Roman" w:cs="Times New Roman"/>
                            <w:sz w:val="24"/>
                            <w:szCs w:val="24"/>
                          </w:rPr>
                          <w:object w:dxaOrig="1440" w:dyaOrig="1440">
                            <v:shape id="_x0000_i1081" type="#_x0000_t75" style="width:20.25pt;height:18pt" o:ole="">
                              <v:imagedata r:id="rId4" o:title=""/>
                            </v:shape>
                            <w:control r:id="rId8" w:name="DefaultOcxName3" w:shapeid="_x0000_i1081"/>
                          </w:object>
                        </w:r>
                        <w:r w:rsidRPr="00D74E75">
                          <w:rPr>
                            <w:rFonts w:ascii="Times New Roman" w:eastAsia="Times New Roman" w:hAnsi="Times New Roman" w:cs="Times New Roman"/>
                            <w:sz w:val="24"/>
                            <w:szCs w:val="24"/>
                          </w:rPr>
                          <w:t xml:space="preserve">Providing accommodation to the teachers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rHeight w:val="225"/>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0"/>
                      <w:szCs w:val="20"/>
                    </w:rPr>
                    <w:t>Please refer paragraph 1 for the next question</w:t>
                  </w:r>
                  <w:r w:rsidRPr="00D74E7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D74E75" w:rsidRPr="00D74E75" w:rsidTr="00D74E75">
                    <w:trPr>
                      <w:tblCellSpacing w:w="15" w:type="dxa"/>
                    </w:trPr>
                    <w:tc>
                      <w:tcPr>
                        <w:tcW w:w="10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Q.2 </w:t>
                        </w:r>
                      </w:p>
                    </w:tc>
                    <w:tc>
                      <w:tcPr>
                        <w:tcW w:w="0" w:type="auto"/>
                        <w:shd w:val="clear" w:color="auto" w:fill="E9E9E9"/>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The resident priests and students numbered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D74E75" w:rsidRPr="00D74E75" w:rsidTr="00D74E75">
                    <w:trPr>
                      <w:tblCellSpacing w:w="15" w:type="dxa"/>
                    </w:trPr>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A: </w:t>
                        </w:r>
                        <w:r w:rsidRPr="00D74E75">
                          <w:rPr>
                            <w:rFonts w:ascii="Times New Roman" w:eastAsia="Times New Roman" w:hAnsi="Times New Roman" w:cs="Times New Roman"/>
                            <w:sz w:val="24"/>
                            <w:szCs w:val="24"/>
                          </w:rPr>
                          <w:object w:dxaOrig="1440" w:dyaOrig="1440">
                            <v:shape id="_x0000_i1080" type="#_x0000_t75" style="width:20.25pt;height:18pt" o:ole="">
                              <v:imagedata r:id="rId4" o:title=""/>
                            </v:shape>
                            <w:control r:id="rId9" w:name="DefaultOcxName4" w:shapeid="_x0000_i1080"/>
                          </w:object>
                        </w:r>
                        <w:r w:rsidRPr="00D74E75">
                          <w:rPr>
                            <w:rFonts w:ascii="Times New Roman" w:eastAsia="Times New Roman" w:hAnsi="Times New Roman" w:cs="Times New Roman"/>
                            <w:sz w:val="24"/>
                            <w:szCs w:val="24"/>
                          </w:rPr>
                          <w:t xml:space="preserve">10000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B: </w:t>
                        </w:r>
                        <w:r w:rsidRPr="00D74E75">
                          <w:rPr>
                            <w:rFonts w:ascii="Times New Roman" w:eastAsia="Times New Roman" w:hAnsi="Times New Roman" w:cs="Times New Roman"/>
                            <w:sz w:val="24"/>
                            <w:szCs w:val="24"/>
                          </w:rPr>
                          <w:object w:dxaOrig="1440" w:dyaOrig="1440">
                            <v:shape id="_x0000_i1079" type="#_x0000_t75" style="width:20.25pt;height:18pt" o:ole="">
                              <v:imagedata r:id="rId4" o:title=""/>
                            </v:shape>
                            <w:control r:id="rId10" w:name="DefaultOcxName5" w:shapeid="_x0000_i1079"/>
                          </w:object>
                        </w:r>
                        <w:r w:rsidRPr="00D74E75">
                          <w:rPr>
                            <w:rFonts w:ascii="Times New Roman" w:eastAsia="Times New Roman" w:hAnsi="Times New Roman" w:cs="Times New Roman"/>
                            <w:sz w:val="24"/>
                            <w:szCs w:val="24"/>
                          </w:rPr>
                          <w:t xml:space="preserve">100000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C: </w:t>
                        </w:r>
                        <w:r w:rsidRPr="00D74E75">
                          <w:rPr>
                            <w:rFonts w:ascii="Times New Roman" w:eastAsia="Times New Roman" w:hAnsi="Times New Roman" w:cs="Times New Roman"/>
                            <w:sz w:val="24"/>
                            <w:szCs w:val="24"/>
                          </w:rPr>
                          <w:object w:dxaOrig="1440" w:dyaOrig="1440">
                            <v:shape id="_x0000_i1078" type="#_x0000_t75" style="width:20.25pt;height:18pt" o:ole="">
                              <v:imagedata r:id="rId4" o:title=""/>
                            </v:shape>
                            <w:control r:id="rId11" w:name="DefaultOcxName6" w:shapeid="_x0000_i1078"/>
                          </w:object>
                        </w:r>
                        <w:r w:rsidRPr="00D74E75">
                          <w:rPr>
                            <w:rFonts w:ascii="Times New Roman" w:eastAsia="Times New Roman" w:hAnsi="Times New Roman" w:cs="Times New Roman"/>
                            <w:sz w:val="24"/>
                            <w:szCs w:val="24"/>
                          </w:rPr>
                          <w:t xml:space="preserve">1000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D: </w:t>
                        </w:r>
                        <w:r w:rsidRPr="00D74E75">
                          <w:rPr>
                            <w:rFonts w:ascii="Times New Roman" w:eastAsia="Times New Roman" w:hAnsi="Times New Roman" w:cs="Times New Roman"/>
                            <w:sz w:val="24"/>
                            <w:szCs w:val="24"/>
                          </w:rPr>
                          <w:object w:dxaOrig="1440" w:dyaOrig="1440">
                            <v:shape id="_x0000_i1077" type="#_x0000_t75" style="width:20.25pt;height:18pt" o:ole="">
                              <v:imagedata r:id="rId4" o:title=""/>
                            </v:shape>
                            <w:control r:id="rId12" w:name="DefaultOcxName7" w:shapeid="_x0000_i1077"/>
                          </w:object>
                        </w:r>
                        <w:r w:rsidRPr="00D74E75">
                          <w:rPr>
                            <w:rFonts w:ascii="Times New Roman" w:eastAsia="Times New Roman" w:hAnsi="Times New Roman" w:cs="Times New Roman"/>
                            <w:sz w:val="24"/>
                            <w:szCs w:val="24"/>
                          </w:rPr>
                          <w:t xml:space="preserve">1000000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rHeight w:val="225"/>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0"/>
                      <w:szCs w:val="20"/>
                    </w:rPr>
                    <w:t>Please refer paragraph 1 for the next question</w:t>
                  </w:r>
                  <w:r w:rsidRPr="00D74E7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D74E75" w:rsidRPr="00D74E75" w:rsidTr="00D74E75">
                    <w:trPr>
                      <w:tblCellSpacing w:w="15" w:type="dxa"/>
                    </w:trPr>
                    <w:tc>
                      <w:tcPr>
                        <w:tcW w:w="10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Q.3 </w:t>
                        </w:r>
                      </w:p>
                    </w:tc>
                    <w:tc>
                      <w:tcPr>
                        <w:tcW w:w="0" w:type="auto"/>
                        <w:shd w:val="clear" w:color="auto" w:fill="E9E9E9"/>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The Buddha preached law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D74E75" w:rsidRPr="00D74E75" w:rsidTr="00D74E75">
                    <w:trPr>
                      <w:tblCellSpacing w:w="15" w:type="dxa"/>
                    </w:trPr>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A: </w:t>
                        </w:r>
                        <w:r w:rsidRPr="00D74E75">
                          <w:rPr>
                            <w:rFonts w:ascii="Times New Roman" w:eastAsia="Times New Roman" w:hAnsi="Times New Roman" w:cs="Times New Roman"/>
                            <w:sz w:val="24"/>
                            <w:szCs w:val="24"/>
                          </w:rPr>
                          <w:object w:dxaOrig="1440" w:dyaOrig="1440">
                            <v:shape id="_x0000_i1076" type="#_x0000_t75" style="width:20.25pt;height:18pt" o:ole="">
                              <v:imagedata r:id="rId4" o:title=""/>
                            </v:shape>
                            <w:control r:id="rId13" w:name="DefaultOcxName8" w:shapeid="_x0000_i1076"/>
                          </w:object>
                        </w:r>
                        <w:r w:rsidRPr="00D74E75">
                          <w:rPr>
                            <w:rFonts w:ascii="Times New Roman" w:eastAsia="Times New Roman" w:hAnsi="Times New Roman" w:cs="Times New Roman"/>
                            <w:sz w:val="24"/>
                            <w:szCs w:val="24"/>
                          </w:rPr>
                          <w:t xml:space="preserve">For three years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B: </w:t>
                        </w:r>
                        <w:r w:rsidRPr="00D74E75">
                          <w:rPr>
                            <w:rFonts w:ascii="Times New Roman" w:eastAsia="Times New Roman" w:hAnsi="Times New Roman" w:cs="Times New Roman"/>
                            <w:sz w:val="24"/>
                            <w:szCs w:val="24"/>
                          </w:rPr>
                          <w:object w:dxaOrig="1440" w:dyaOrig="1440">
                            <v:shape id="_x0000_i1075" type="#_x0000_t75" style="width:20.25pt;height:18pt" o:ole="">
                              <v:imagedata r:id="rId4" o:title=""/>
                            </v:shape>
                            <w:control r:id="rId14" w:name="DefaultOcxName9" w:shapeid="_x0000_i1075"/>
                          </w:object>
                        </w:r>
                        <w:r w:rsidRPr="00D74E75">
                          <w:rPr>
                            <w:rFonts w:ascii="Times New Roman" w:eastAsia="Times New Roman" w:hAnsi="Times New Roman" w:cs="Times New Roman"/>
                            <w:sz w:val="24"/>
                            <w:szCs w:val="24"/>
                          </w:rPr>
                          <w:t xml:space="preserve">For three months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C: </w:t>
                        </w:r>
                        <w:r w:rsidRPr="00D74E75">
                          <w:rPr>
                            <w:rFonts w:ascii="Times New Roman" w:eastAsia="Times New Roman" w:hAnsi="Times New Roman" w:cs="Times New Roman"/>
                            <w:sz w:val="24"/>
                            <w:szCs w:val="24"/>
                          </w:rPr>
                          <w:object w:dxaOrig="1440" w:dyaOrig="1440">
                            <v:shape id="_x0000_i1074" type="#_x0000_t75" style="width:20.25pt;height:18pt" o:ole="">
                              <v:imagedata r:id="rId4" o:title=""/>
                            </v:shape>
                            <w:control r:id="rId15" w:name="DefaultOcxName10" w:shapeid="_x0000_i1074"/>
                          </w:object>
                        </w:r>
                        <w:r w:rsidRPr="00D74E75">
                          <w:rPr>
                            <w:rFonts w:ascii="Times New Roman" w:eastAsia="Times New Roman" w:hAnsi="Times New Roman" w:cs="Times New Roman"/>
                            <w:sz w:val="24"/>
                            <w:szCs w:val="24"/>
                          </w:rPr>
                          <w:t xml:space="preserve">For three days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D: </w:t>
                        </w:r>
                        <w:r w:rsidRPr="00D74E75">
                          <w:rPr>
                            <w:rFonts w:ascii="Times New Roman" w:eastAsia="Times New Roman" w:hAnsi="Times New Roman" w:cs="Times New Roman"/>
                            <w:sz w:val="24"/>
                            <w:szCs w:val="24"/>
                          </w:rPr>
                          <w:object w:dxaOrig="1440" w:dyaOrig="1440">
                            <v:shape id="_x0000_i1073" type="#_x0000_t75" style="width:20.25pt;height:18pt" o:ole="">
                              <v:imagedata r:id="rId4" o:title=""/>
                            </v:shape>
                            <w:control r:id="rId16" w:name="DefaultOcxName11" w:shapeid="_x0000_i1073"/>
                          </w:object>
                        </w:r>
                        <w:r w:rsidRPr="00D74E75">
                          <w:rPr>
                            <w:rFonts w:ascii="Times New Roman" w:eastAsia="Times New Roman" w:hAnsi="Times New Roman" w:cs="Times New Roman"/>
                            <w:sz w:val="24"/>
                            <w:szCs w:val="24"/>
                          </w:rPr>
                          <w:t xml:space="preserve">For three weeks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rHeight w:val="225"/>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0"/>
                      <w:szCs w:val="20"/>
                    </w:rPr>
                    <w:t>Please refer paragraph 1 for the next question</w:t>
                  </w:r>
                  <w:r w:rsidRPr="00D74E7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D74E75" w:rsidRPr="00D74E75" w:rsidTr="00D74E75">
                    <w:trPr>
                      <w:tblCellSpacing w:w="15" w:type="dxa"/>
                    </w:trPr>
                    <w:tc>
                      <w:tcPr>
                        <w:tcW w:w="10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Q.4 </w:t>
                        </w:r>
                      </w:p>
                    </w:tc>
                    <w:tc>
                      <w:tcPr>
                        <w:tcW w:w="0" w:type="auto"/>
                        <w:shd w:val="clear" w:color="auto" w:fill="E9E9E9"/>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The revenue of a hundred villages was given as an endowment to the monastery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D74E75" w:rsidRPr="00D74E75" w:rsidTr="00D74E75">
                    <w:trPr>
                      <w:tblCellSpacing w:w="15" w:type="dxa"/>
                    </w:trPr>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lastRenderedPageBreak/>
                          <w:t xml:space="preserve">A: </w:t>
                        </w:r>
                        <w:r w:rsidRPr="00D74E75">
                          <w:rPr>
                            <w:rFonts w:ascii="Times New Roman" w:eastAsia="Times New Roman" w:hAnsi="Times New Roman" w:cs="Times New Roman"/>
                            <w:sz w:val="24"/>
                            <w:szCs w:val="24"/>
                          </w:rPr>
                          <w:object w:dxaOrig="1440" w:dyaOrig="1440">
                            <v:shape id="_x0000_i1072" type="#_x0000_t75" style="width:20.25pt;height:18pt" o:ole="">
                              <v:imagedata r:id="rId4" o:title=""/>
                            </v:shape>
                            <w:control r:id="rId17" w:name="DefaultOcxName12" w:shapeid="_x0000_i1072"/>
                          </w:object>
                        </w:r>
                        <w:r w:rsidRPr="00D74E75">
                          <w:rPr>
                            <w:rFonts w:ascii="Times New Roman" w:eastAsia="Times New Roman" w:hAnsi="Times New Roman" w:cs="Times New Roman"/>
                            <w:sz w:val="24"/>
                            <w:szCs w:val="24"/>
                          </w:rPr>
                          <w:t xml:space="preserve">So that the students could buy books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B: </w:t>
                        </w:r>
                        <w:r w:rsidRPr="00D74E75">
                          <w:rPr>
                            <w:rFonts w:ascii="Times New Roman" w:eastAsia="Times New Roman" w:hAnsi="Times New Roman" w:cs="Times New Roman"/>
                            <w:sz w:val="24"/>
                            <w:szCs w:val="24"/>
                          </w:rPr>
                          <w:object w:dxaOrig="1440" w:dyaOrig="1440">
                            <v:shape id="_x0000_i1071" type="#_x0000_t75" style="width:20.25pt;height:18pt" o:ole="">
                              <v:imagedata r:id="rId4" o:title=""/>
                            </v:shape>
                            <w:control r:id="rId18" w:name="DefaultOcxName13" w:shapeid="_x0000_i1071"/>
                          </w:object>
                        </w:r>
                        <w:r w:rsidRPr="00D74E75">
                          <w:rPr>
                            <w:rFonts w:ascii="Times New Roman" w:eastAsia="Times New Roman" w:hAnsi="Times New Roman" w:cs="Times New Roman"/>
                            <w:sz w:val="24"/>
                            <w:szCs w:val="24"/>
                          </w:rPr>
                          <w:t xml:space="preserve">For giving salary to the priests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C: </w:t>
                        </w:r>
                        <w:r w:rsidRPr="00D74E75">
                          <w:rPr>
                            <w:rFonts w:ascii="Times New Roman" w:eastAsia="Times New Roman" w:hAnsi="Times New Roman" w:cs="Times New Roman"/>
                            <w:sz w:val="24"/>
                            <w:szCs w:val="24"/>
                          </w:rPr>
                          <w:object w:dxaOrig="1440" w:dyaOrig="1440">
                            <v:shape id="_x0000_i1070" type="#_x0000_t75" style="width:20.25pt;height:18pt" o:ole="">
                              <v:imagedata r:id="rId4" o:title=""/>
                            </v:shape>
                            <w:control r:id="rId19" w:name="DefaultOcxName14" w:shapeid="_x0000_i1070"/>
                          </w:object>
                        </w:r>
                        <w:r w:rsidRPr="00D74E75">
                          <w:rPr>
                            <w:rFonts w:ascii="Times New Roman" w:eastAsia="Times New Roman" w:hAnsi="Times New Roman" w:cs="Times New Roman"/>
                            <w:sz w:val="24"/>
                            <w:szCs w:val="24"/>
                          </w:rPr>
                          <w:t xml:space="preserve">For buying the Vedas and the book on magic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D: </w:t>
                        </w:r>
                        <w:r w:rsidRPr="00D74E75">
                          <w:rPr>
                            <w:rFonts w:ascii="Times New Roman" w:eastAsia="Times New Roman" w:hAnsi="Times New Roman" w:cs="Times New Roman"/>
                            <w:sz w:val="24"/>
                            <w:szCs w:val="24"/>
                          </w:rPr>
                          <w:object w:dxaOrig="1440" w:dyaOrig="1440">
                            <v:shape id="_x0000_i1069" type="#_x0000_t75" style="width:20.25pt;height:18pt" o:ole="">
                              <v:imagedata r:id="rId4" o:title=""/>
                            </v:shape>
                            <w:control r:id="rId20" w:name="DefaultOcxName15" w:shapeid="_x0000_i1069"/>
                          </w:object>
                        </w:r>
                        <w:r w:rsidRPr="00D74E75">
                          <w:rPr>
                            <w:rFonts w:ascii="Times New Roman" w:eastAsia="Times New Roman" w:hAnsi="Times New Roman" w:cs="Times New Roman"/>
                            <w:sz w:val="24"/>
                            <w:szCs w:val="24"/>
                          </w:rPr>
                          <w:t xml:space="preserve">so that its inmates could be supplied with rice, butter and milk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rHeight w:val="225"/>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4"/>
                      <w:szCs w:val="24"/>
                    </w:rPr>
                    <w:t>Paragraph : 2</w:t>
                  </w:r>
                </w:p>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Following chaotic scenes in the Lok Sabha - with a clamorous Congress stickings to its demands for dropping the DMK from the UF and the DMK responding by calling for a debate on the Thakkar Commission's controversial findings - an anguished Speaker PA Sangma had little option but to adjourn the House sine die. With Parliament having been put into cold storage, the politics of durbar manoeuvring - at which the Congress, in particular, is a pastmaster - will inevitably come to the fore. While wheeling - dealing will be the order of the day, when the onus shifts to Rashtrapati Bhavan, the President assuredly will exercise his prerogative in the best interest of the country.</w:t>
                  </w:r>
                </w:p>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b/>
                      <w:bCs/>
                      <w:sz w:val="20"/>
                      <w:szCs w:val="20"/>
                    </w:rPr>
                    <w:t>Please refer paragraph 2 for the next question</w:t>
                  </w:r>
                  <w:r w:rsidRPr="00D74E75">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blCellSpacing w:w="15" w:type="dxa"/>
                    </w:trPr>
                    <w:tc>
                      <w:tcPr>
                        <w:tcW w:w="4750" w:type="pct"/>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D74E75" w:rsidRPr="00D74E75" w:rsidTr="00D74E75">
                    <w:trPr>
                      <w:tblCellSpacing w:w="15" w:type="dxa"/>
                    </w:trPr>
                    <w:tc>
                      <w:tcPr>
                        <w:tcW w:w="100" w:type="pct"/>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Q.5 </w:t>
                        </w:r>
                      </w:p>
                    </w:tc>
                    <w:tc>
                      <w:tcPr>
                        <w:tcW w:w="0" w:type="auto"/>
                        <w:shd w:val="clear" w:color="auto" w:fill="E9E9E9"/>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The passage expresses the fear that </w:t>
                        </w:r>
                      </w:p>
                    </w:tc>
                  </w:tr>
                </w:tbl>
                <w:p w:rsidR="00D74E75" w:rsidRPr="00D74E75" w:rsidRDefault="00D74E75" w:rsidP="00D74E75">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D74E75" w:rsidRPr="00D74E75" w:rsidTr="00D74E75">
                    <w:trPr>
                      <w:tblCellSpacing w:w="15" w:type="dxa"/>
                    </w:trPr>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A: </w:t>
                        </w:r>
                        <w:r w:rsidRPr="00D74E75">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21" w:name="DefaultOcxName16" w:shapeid="_x0000_i1068"/>
                          </w:object>
                        </w:r>
                        <w:r w:rsidRPr="00D74E75">
                          <w:rPr>
                            <w:rFonts w:ascii="Times New Roman" w:eastAsia="Times New Roman" w:hAnsi="Times New Roman" w:cs="Times New Roman"/>
                            <w:sz w:val="24"/>
                            <w:szCs w:val="24"/>
                          </w:rPr>
                          <w:t xml:space="preserve">The politics of wheeling - dealing will prevail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B: </w:t>
                        </w:r>
                        <w:r w:rsidRPr="00D74E75">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22" w:name="DefaultOcxName17" w:shapeid="_x0000_i1067"/>
                          </w:object>
                        </w:r>
                        <w:r w:rsidRPr="00D74E75">
                          <w:rPr>
                            <w:rFonts w:ascii="Times New Roman" w:eastAsia="Times New Roman" w:hAnsi="Times New Roman" w:cs="Times New Roman"/>
                            <w:sz w:val="24"/>
                            <w:szCs w:val="24"/>
                          </w:rPr>
                          <w:t xml:space="preserve">The politics of manoeuvring will come to an end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C: </w:t>
                        </w:r>
                        <w:r w:rsidRPr="00D74E75">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23" w:name="DefaultOcxName18" w:shapeid="_x0000_i1066"/>
                          </w:object>
                        </w:r>
                        <w:r w:rsidRPr="00D74E75">
                          <w:rPr>
                            <w:rFonts w:ascii="Times New Roman" w:eastAsia="Times New Roman" w:hAnsi="Times New Roman" w:cs="Times New Roman"/>
                            <w:sz w:val="24"/>
                            <w:szCs w:val="24"/>
                          </w:rPr>
                          <w:t xml:space="preserve">The President may not work in the interest of the people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r w:rsidRPr="00D74E75">
                          <w:rPr>
                            <w:rFonts w:ascii="Times New Roman" w:eastAsia="Times New Roman" w:hAnsi="Times New Roman" w:cs="Times New Roman"/>
                            <w:sz w:val="24"/>
                            <w:szCs w:val="24"/>
                          </w:rPr>
                          <w:t xml:space="preserve">D: </w:t>
                        </w:r>
                        <w:r w:rsidRPr="00D74E75">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24" w:name="DefaultOcxName19" w:shapeid="_x0000_i1065"/>
                          </w:object>
                        </w:r>
                        <w:r w:rsidRPr="00D74E75">
                          <w:rPr>
                            <w:rFonts w:ascii="Times New Roman" w:eastAsia="Times New Roman" w:hAnsi="Times New Roman" w:cs="Times New Roman"/>
                            <w:sz w:val="24"/>
                            <w:szCs w:val="24"/>
                          </w:rPr>
                          <w:t xml:space="preserve">The Speaker's act might have been prompted by ordinary factors </w:t>
                        </w:r>
                      </w:p>
                    </w:tc>
                    <w:tc>
                      <w:tcPr>
                        <w:tcW w:w="1000" w:type="pct"/>
                        <w:vAlign w:val="center"/>
                        <w:hideMark/>
                      </w:tcPr>
                      <w:p w:rsidR="00D74E75" w:rsidRPr="00D74E75" w:rsidRDefault="00D74E75" w:rsidP="00D74E75">
                        <w:pPr>
                          <w:spacing w:after="0" w:line="240" w:lineRule="auto"/>
                          <w:rPr>
                            <w:rFonts w:ascii="Times New Roman" w:eastAsia="Times New Roman" w:hAnsi="Times New Roman" w:cs="Times New Roman"/>
                            <w:sz w:val="24"/>
                            <w:szCs w:val="24"/>
                          </w:rPr>
                        </w:pPr>
                      </w:p>
                    </w:tc>
                  </w:tr>
                  <w:tr w:rsidR="00D74E75" w:rsidRPr="00D74E75" w:rsidTr="00D74E75">
                    <w:trPr>
                      <w:trHeight w:val="225"/>
                      <w:tblCellSpacing w:w="15" w:type="dxa"/>
                    </w:trPr>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c>
                      <w:tcPr>
                        <w:tcW w:w="0" w:type="auto"/>
                        <w:vAlign w:val="center"/>
                        <w:hideMark/>
                      </w:tcPr>
                      <w:p w:rsidR="00D74E75" w:rsidRPr="00D74E75" w:rsidRDefault="00D74E75" w:rsidP="00D74E75">
                        <w:pPr>
                          <w:spacing w:after="0" w:line="240" w:lineRule="auto"/>
                          <w:rPr>
                            <w:rFonts w:ascii="Times New Roman" w:eastAsia="Times New Roman" w:hAnsi="Times New Roman" w:cs="Times New Roman"/>
                            <w:sz w:val="20"/>
                            <w:szCs w:val="20"/>
                          </w:rPr>
                        </w:pPr>
                      </w:p>
                    </w:tc>
                  </w:tr>
                </w:tbl>
                <w:p w:rsidR="00D74E75" w:rsidRPr="00D74E75" w:rsidRDefault="00D74E75" w:rsidP="00D74E75">
                  <w:pPr>
                    <w:spacing w:after="0" w:line="240" w:lineRule="auto"/>
                    <w:rPr>
                      <w:rFonts w:ascii="Times New Roman" w:eastAsia="Times New Roman" w:hAnsi="Times New Roman" w:cs="Times New Roman"/>
                      <w:sz w:val="24"/>
                      <w:szCs w:val="24"/>
                    </w:rPr>
                  </w:pPr>
                </w:p>
              </w:tc>
            </w:tr>
          </w:tbl>
          <w:p w:rsidR="00D74E75" w:rsidRPr="00D74E75" w:rsidRDefault="00D74E75" w:rsidP="00D74E75">
            <w:pPr>
              <w:spacing w:after="0" w:line="240" w:lineRule="auto"/>
              <w:jc w:val="center"/>
              <w:rPr>
                <w:rFonts w:ascii="Times New Roman" w:eastAsia="Times New Roman" w:hAnsi="Times New Roman" w:cs="Times New Roman"/>
                <w:sz w:val="24"/>
                <w:szCs w:val="24"/>
              </w:rPr>
            </w:pPr>
          </w:p>
        </w:tc>
      </w:tr>
    </w:tbl>
    <w:p w:rsidR="00190BCC" w:rsidRDefault="00190BCC">
      <w:bookmarkStart w:id="0" w:name="_GoBack"/>
      <w:bookmarkEnd w:id="0"/>
    </w:p>
    <w:sectPr w:rsidR="0019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60"/>
    <w:rsid w:val="00190BCC"/>
    <w:rsid w:val="00914260"/>
    <w:rsid w:val="00D7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5DAD9-ECAD-4FEE-BB51-59A21CFC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D74E75"/>
  </w:style>
  <w:style w:type="character" w:customStyle="1" w:styleId="textstylebold">
    <w:name w:val="textstylebold"/>
    <w:basedOn w:val="DefaultParagraphFont"/>
    <w:rsid w:val="00D7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31013">
      <w:bodyDiv w:val="1"/>
      <w:marLeft w:val="0"/>
      <w:marRight w:val="0"/>
      <w:marTop w:val="0"/>
      <w:marBottom w:val="0"/>
      <w:divBdr>
        <w:top w:val="none" w:sz="0" w:space="0" w:color="auto"/>
        <w:left w:val="none" w:sz="0" w:space="0" w:color="auto"/>
        <w:bottom w:val="none" w:sz="0" w:space="0" w:color="auto"/>
        <w:right w:val="none" w:sz="0" w:space="0" w:color="auto"/>
      </w:divBdr>
      <w:divsChild>
        <w:div w:id="1594777801">
          <w:marLeft w:val="0"/>
          <w:marRight w:val="0"/>
          <w:marTop w:val="0"/>
          <w:marBottom w:val="0"/>
          <w:divBdr>
            <w:top w:val="none" w:sz="0" w:space="0" w:color="auto"/>
            <w:left w:val="none" w:sz="0" w:space="0" w:color="auto"/>
            <w:bottom w:val="none" w:sz="0" w:space="0" w:color="auto"/>
            <w:right w:val="none" w:sz="0" w:space="0" w:color="auto"/>
          </w:divBdr>
          <w:divsChild>
            <w:div w:id="1259948521">
              <w:marLeft w:val="0"/>
              <w:marRight w:val="0"/>
              <w:marTop w:val="0"/>
              <w:marBottom w:val="0"/>
              <w:divBdr>
                <w:top w:val="none" w:sz="0" w:space="0" w:color="auto"/>
                <w:left w:val="none" w:sz="0" w:space="0" w:color="auto"/>
                <w:bottom w:val="none" w:sz="0" w:space="0" w:color="auto"/>
                <w:right w:val="none" w:sz="0" w:space="0" w:color="auto"/>
              </w:divBdr>
            </w:div>
            <w:div w:id="16310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2017-01-06T04:48:00Z</dcterms:created>
  <dcterms:modified xsi:type="dcterms:W3CDTF">2017-01-06T04:49:00Z</dcterms:modified>
</cp:coreProperties>
</file>