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441D37" w:rsidRPr="00441D37" w:rsidTr="00441D37">
        <w:trPr>
          <w:tblCellSpacing w:w="15" w:type="dxa"/>
        </w:trPr>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Section: English Language - Comprehension </w:t>
            </w:r>
          </w:p>
        </w:tc>
      </w:tr>
    </w:tbl>
    <w:p w:rsidR="00441D37" w:rsidRPr="00441D37" w:rsidRDefault="00441D37" w:rsidP="00441D37">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441D37" w:rsidRPr="00441D37" w:rsidTr="00441D37">
        <w:trPr>
          <w:tblCellSpacing w:w="15" w:type="dxa"/>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16"/>
              <w:gridCol w:w="8846"/>
            </w:tblGrid>
            <w:tr w:rsidR="00441D37" w:rsidRPr="00441D37">
              <w:trPr>
                <w:tblCellSpacing w:w="0" w:type="dxa"/>
                <w:jc w:val="center"/>
              </w:trPr>
              <w:tc>
                <w:tcPr>
                  <w:tcW w:w="5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p>
              </w:tc>
              <w:tc>
                <w:tcPr>
                  <w:tcW w:w="4000" w:type="pct"/>
                  <w:tcBorders>
                    <w:top w:val="single" w:sz="6" w:space="0" w:color="DADADA"/>
                    <w:left w:val="single" w:sz="6" w:space="0" w:color="DADADA"/>
                    <w:bottom w:val="single" w:sz="6" w:space="0" w:color="DADADA"/>
                    <w:right w:val="single" w:sz="6" w:space="0" w:color="DADADA"/>
                  </w:tcBorders>
                  <w:tcMar>
                    <w:top w:w="225" w:type="dxa"/>
                    <w:left w:w="90" w:type="dxa"/>
                    <w:bottom w:w="0" w:type="dxa"/>
                    <w:right w:w="90" w:type="dxa"/>
                  </w:tcMar>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b/>
                      <w:bCs/>
                      <w:sz w:val="24"/>
                      <w:szCs w:val="24"/>
                    </w:rPr>
                    <w:t>Paragraph : 1</w:t>
                  </w:r>
                </w:p>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The average voter can never be expected to form a useful opinion on the many detailed and complex issues of modern politics and economics. He may fervently wish for peace, but he cannot judge the best methods of securing disarmament and co-operation. He may wish for the abolition of unemployment and a better standard of life for all, but can hardly hope to judge in detail how these ends may be gained. A striking example of the effective working of the right kind of public opinion is given by the history of the housing of the working-classes. One hundred years ago public opinion was indifferent; the most revolting slums were built. Gradually, under the pressure of public opinion, governments began to intervene and improve the standard of housing. Since the war, from the days of the “Homes for Heroes” campaign, public opinion has insistently demanded the abolition of the slums and the rapid building of new houses until a good house is provided for every family. Housing has become front-page news in the penny press. As a result, every government has taken action, some in one way, </w:t>
                  </w:r>
                  <w:proofErr w:type="gramStart"/>
                  <w:r w:rsidRPr="00441D37">
                    <w:rPr>
                      <w:rFonts w:ascii="Times New Roman" w:eastAsia="Times New Roman" w:hAnsi="Times New Roman" w:cs="Times New Roman"/>
                      <w:sz w:val="24"/>
                      <w:szCs w:val="24"/>
                    </w:rPr>
                    <w:t>some</w:t>
                  </w:r>
                  <w:proofErr w:type="gramEnd"/>
                  <w:r w:rsidRPr="00441D37">
                    <w:rPr>
                      <w:rFonts w:ascii="Times New Roman" w:eastAsia="Times New Roman" w:hAnsi="Times New Roman" w:cs="Times New Roman"/>
                      <w:sz w:val="24"/>
                      <w:szCs w:val="24"/>
                    </w:rPr>
                    <w:t xml:space="preserve"> in another. Public opinion has not concerned itself with the particular methods to be adopted in dealing with the housing problem. It has wisely left such matters to the government, who have the benefit of the expert advice of the Civil Service. None the less, it has been the steady pressure of the public opinion demanding that the job shall be done somehow which has been effective in greatly increasing the rate of building houses and in securing a new and better standard of working-class housing.</w:t>
                  </w:r>
                </w:p>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b/>
                      <w:bCs/>
                      <w:sz w:val="20"/>
                      <w:szCs w:val="20"/>
                    </w:rPr>
                    <w:t>Please refer paragraph 1 for the next question</w:t>
                  </w:r>
                  <w:r w:rsidRPr="00441D37">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36"/>
                  </w:tblGrid>
                  <w:tr w:rsidR="00441D37" w:rsidRPr="00441D37" w:rsidTr="00441D37">
                    <w:trPr>
                      <w:tblCellSpacing w:w="15" w:type="dxa"/>
                    </w:trPr>
                    <w:tc>
                      <w:tcPr>
                        <w:tcW w:w="4750" w:type="pct"/>
                        <w:hideMark/>
                      </w:tcPr>
                      <w:p w:rsidR="00441D37" w:rsidRPr="00441D37" w:rsidRDefault="00441D37" w:rsidP="00441D37">
                        <w:pPr>
                          <w:spacing w:after="0" w:line="240" w:lineRule="auto"/>
                          <w:rPr>
                            <w:rFonts w:ascii="Times New Roman" w:eastAsia="Times New Roman" w:hAnsi="Times New Roman" w:cs="Times New Roman"/>
                            <w:sz w:val="24"/>
                            <w:szCs w:val="24"/>
                          </w:rPr>
                        </w:pPr>
                      </w:p>
                    </w:tc>
                  </w:tr>
                  <w:tr w:rsidR="00441D37" w:rsidRPr="00441D37" w:rsidTr="00441D37">
                    <w:trPr>
                      <w:tblCellSpacing w:w="15" w:type="dxa"/>
                    </w:trPr>
                    <w:tc>
                      <w:tcPr>
                        <w:tcW w:w="4750" w:type="pct"/>
                        <w:hideMark/>
                      </w:tcPr>
                      <w:p w:rsidR="00441D37" w:rsidRPr="00441D37" w:rsidRDefault="00441D37" w:rsidP="00441D37">
                        <w:pPr>
                          <w:spacing w:after="0" w:line="240" w:lineRule="auto"/>
                          <w:rPr>
                            <w:rFonts w:ascii="Times New Roman" w:eastAsia="Times New Roman" w:hAnsi="Times New Roman" w:cs="Times New Roman"/>
                            <w:sz w:val="20"/>
                            <w:szCs w:val="20"/>
                          </w:rPr>
                        </w:pPr>
                      </w:p>
                    </w:tc>
                  </w:tr>
                </w:tbl>
                <w:p w:rsidR="00441D37" w:rsidRPr="00441D37" w:rsidRDefault="00441D37" w:rsidP="00441D37">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177"/>
                  </w:tblGrid>
                  <w:tr w:rsidR="00441D37" w:rsidRPr="00441D37" w:rsidTr="00441D37">
                    <w:trPr>
                      <w:tblCellSpacing w:w="15" w:type="dxa"/>
                    </w:trPr>
                    <w:tc>
                      <w:tcPr>
                        <w:tcW w:w="100" w:type="pct"/>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Q.1 </w:t>
                        </w:r>
                      </w:p>
                    </w:tc>
                    <w:tc>
                      <w:tcPr>
                        <w:tcW w:w="0" w:type="auto"/>
                        <w:shd w:val="clear" w:color="auto" w:fill="E9E9E9"/>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What has compelled the government to build better working-class houses? </w:t>
                        </w:r>
                      </w:p>
                    </w:tc>
                  </w:tr>
                </w:tbl>
                <w:p w:rsidR="00441D37" w:rsidRPr="00441D37" w:rsidRDefault="00441D37" w:rsidP="00441D37">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37"/>
                    <w:gridCol w:w="1721"/>
                    <w:gridCol w:w="1721"/>
                    <w:gridCol w:w="1721"/>
                    <w:gridCol w:w="1736"/>
                  </w:tblGrid>
                  <w:tr w:rsidR="00441D37" w:rsidRPr="00441D37" w:rsidTr="00441D37">
                    <w:trPr>
                      <w:tblCellSpacing w:w="15" w:type="dxa"/>
                    </w:trPr>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A: </w:t>
                        </w:r>
                        <w:r w:rsidRPr="00441D37">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7" type="#_x0000_t75" style="width:20.25pt;height:18pt" o:ole="">
                              <v:imagedata r:id="rId4" o:title=""/>
                            </v:shape>
                            <w:control r:id="rId5" w:name="DefaultOcxName" w:shapeid="_x0000_i1347"/>
                          </w:object>
                        </w:r>
                        <w:r w:rsidRPr="00441D37">
                          <w:rPr>
                            <w:rFonts w:ascii="Times New Roman" w:eastAsia="Times New Roman" w:hAnsi="Times New Roman" w:cs="Times New Roman"/>
                            <w:sz w:val="24"/>
                            <w:szCs w:val="24"/>
                          </w:rPr>
                          <w:t xml:space="preserve">The fear of the public </w:t>
                        </w:r>
                      </w:p>
                    </w:tc>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B: </w:t>
                        </w:r>
                        <w:r w:rsidRPr="00441D37">
                          <w:rPr>
                            <w:rFonts w:ascii="Times New Roman" w:eastAsia="Times New Roman" w:hAnsi="Times New Roman" w:cs="Times New Roman"/>
                            <w:sz w:val="24"/>
                            <w:szCs w:val="24"/>
                          </w:rPr>
                          <w:object w:dxaOrig="1440" w:dyaOrig="1440">
                            <v:shape id="_x0000_i1346" type="#_x0000_t75" style="width:20.25pt;height:18pt" o:ole="">
                              <v:imagedata r:id="rId4" o:title=""/>
                            </v:shape>
                            <w:control r:id="rId6" w:name="DefaultOcxName1" w:shapeid="_x0000_i1346"/>
                          </w:object>
                        </w:r>
                        <w:r w:rsidRPr="00441D37">
                          <w:rPr>
                            <w:rFonts w:ascii="Times New Roman" w:eastAsia="Times New Roman" w:hAnsi="Times New Roman" w:cs="Times New Roman"/>
                            <w:sz w:val="24"/>
                            <w:szCs w:val="24"/>
                          </w:rPr>
                          <w:t xml:space="preserve">The steady pressure of public opinion that better houses must be built somehow </w:t>
                        </w:r>
                      </w:p>
                    </w:tc>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C: </w:t>
                        </w:r>
                        <w:r w:rsidRPr="00441D37">
                          <w:rPr>
                            <w:rFonts w:ascii="Times New Roman" w:eastAsia="Times New Roman" w:hAnsi="Times New Roman" w:cs="Times New Roman"/>
                            <w:sz w:val="24"/>
                            <w:szCs w:val="24"/>
                          </w:rPr>
                          <w:object w:dxaOrig="1440" w:dyaOrig="1440">
                            <v:shape id="_x0000_i1345" type="#_x0000_t75" style="width:20.25pt;height:18pt" o:ole="">
                              <v:imagedata r:id="rId4" o:title=""/>
                            </v:shape>
                            <w:control r:id="rId7" w:name="DefaultOcxName2" w:shapeid="_x0000_i1345"/>
                          </w:object>
                        </w:r>
                        <w:r w:rsidRPr="00441D37">
                          <w:rPr>
                            <w:rFonts w:ascii="Times New Roman" w:eastAsia="Times New Roman" w:hAnsi="Times New Roman" w:cs="Times New Roman"/>
                            <w:sz w:val="24"/>
                            <w:szCs w:val="24"/>
                          </w:rPr>
                          <w:t xml:space="preserve">Many of the slum-dwellers were heroes in the war </w:t>
                        </w:r>
                      </w:p>
                    </w:tc>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D: </w:t>
                        </w:r>
                        <w:r w:rsidRPr="00441D37">
                          <w:rPr>
                            <w:rFonts w:ascii="Times New Roman" w:eastAsia="Times New Roman" w:hAnsi="Times New Roman" w:cs="Times New Roman"/>
                            <w:sz w:val="24"/>
                            <w:szCs w:val="24"/>
                          </w:rPr>
                          <w:object w:dxaOrig="1440" w:dyaOrig="1440">
                            <v:shape id="_x0000_i1344" type="#_x0000_t75" style="width:20.25pt;height:18pt" o:ole="">
                              <v:imagedata r:id="rId4" o:title=""/>
                            </v:shape>
                            <w:control r:id="rId8" w:name="DefaultOcxName3" w:shapeid="_x0000_i1344"/>
                          </w:object>
                        </w:r>
                        <w:r w:rsidRPr="00441D37">
                          <w:rPr>
                            <w:rFonts w:ascii="Times New Roman" w:eastAsia="Times New Roman" w:hAnsi="Times New Roman" w:cs="Times New Roman"/>
                            <w:sz w:val="24"/>
                            <w:szCs w:val="24"/>
                          </w:rPr>
                          <w:t xml:space="preserve">None of the above </w:t>
                        </w:r>
                      </w:p>
                    </w:tc>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p>
                    </w:tc>
                  </w:tr>
                  <w:tr w:rsidR="00441D37" w:rsidRPr="00441D37" w:rsidTr="00441D37">
                    <w:trPr>
                      <w:trHeight w:val="225"/>
                      <w:tblCellSpacing w:w="15" w:type="dxa"/>
                    </w:trPr>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r>
                </w:tbl>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b/>
                      <w:bCs/>
                      <w:sz w:val="20"/>
                      <w:szCs w:val="20"/>
                    </w:rPr>
                    <w:t>Please refer paragraph 1 for the next question</w:t>
                  </w:r>
                  <w:r w:rsidRPr="00441D37">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36"/>
                  </w:tblGrid>
                  <w:tr w:rsidR="00441D37" w:rsidRPr="00441D37" w:rsidTr="00441D37">
                    <w:trPr>
                      <w:tblCellSpacing w:w="15" w:type="dxa"/>
                    </w:trPr>
                    <w:tc>
                      <w:tcPr>
                        <w:tcW w:w="4750" w:type="pct"/>
                        <w:hideMark/>
                      </w:tcPr>
                      <w:p w:rsidR="00441D37" w:rsidRPr="00441D37" w:rsidRDefault="00441D37" w:rsidP="00441D37">
                        <w:pPr>
                          <w:spacing w:after="0" w:line="240" w:lineRule="auto"/>
                          <w:rPr>
                            <w:rFonts w:ascii="Times New Roman" w:eastAsia="Times New Roman" w:hAnsi="Times New Roman" w:cs="Times New Roman"/>
                            <w:sz w:val="24"/>
                            <w:szCs w:val="24"/>
                          </w:rPr>
                        </w:pPr>
                      </w:p>
                    </w:tc>
                  </w:tr>
                  <w:tr w:rsidR="00441D37" w:rsidRPr="00441D37" w:rsidTr="00441D37">
                    <w:trPr>
                      <w:tblCellSpacing w:w="15" w:type="dxa"/>
                    </w:trPr>
                    <w:tc>
                      <w:tcPr>
                        <w:tcW w:w="4750" w:type="pct"/>
                        <w:hideMark/>
                      </w:tcPr>
                      <w:p w:rsidR="00441D37" w:rsidRPr="00441D37" w:rsidRDefault="00441D37" w:rsidP="00441D37">
                        <w:pPr>
                          <w:spacing w:after="0" w:line="240" w:lineRule="auto"/>
                          <w:rPr>
                            <w:rFonts w:ascii="Times New Roman" w:eastAsia="Times New Roman" w:hAnsi="Times New Roman" w:cs="Times New Roman"/>
                            <w:sz w:val="20"/>
                            <w:szCs w:val="20"/>
                          </w:rPr>
                        </w:pPr>
                      </w:p>
                    </w:tc>
                  </w:tr>
                </w:tbl>
                <w:p w:rsidR="00441D37" w:rsidRPr="00441D37" w:rsidRDefault="00441D37" w:rsidP="00441D37">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177"/>
                  </w:tblGrid>
                  <w:tr w:rsidR="00441D37" w:rsidRPr="00441D37" w:rsidTr="00441D37">
                    <w:trPr>
                      <w:tblCellSpacing w:w="15" w:type="dxa"/>
                    </w:trPr>
                    <w:tc>
                      <w:tcPr>
                        <w:tcW w:w="100" w:type="pct"/>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Q.2 </w:t>
                        </w:r>
                      </w:p>
                    </w:tc>
                    <w:tc>
                      <w:tcPr>
                        <w:tcW w:w="0" w:type="auto"/>
                        <w:shd w:val="clear" w:color="auto" w:fill="E9E9E9"/>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Which of the following statements is not implied in the passage? </w:t>
                        </w:r>
                      </w:p>
                    </w:tc>
                  </w:tr>
                </w:tbl>
                <w:p w:rsidR="00441D37" w:rsidRPr="00441D37" w:rsidRDefault="00441D37" w:rsidP="00441D37">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37"/>
                    <w:gridCol w:w="1721"/>
                    <w:gridCol w:w="1721"/>
                    <w:gridCol w:w="1721"/>
                    <w:gridCol w:w="1736"/>
                  </w:tblGrid>
                  <w:tr w:rsidR="00441D37" w:rsidRPr="00441D37" w:rsidTr="00441D37">
                    <w:trPr>
                      <w:tblCellSpacing w:w="15" w:type="dxa"/>
                    </w:trPr>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A: </w:t>
                        </w:r>
                        <w:r w:rsidRPr="00441D37">
                          <w:rPr>
                            <w:rFonts w:ascii="Times New Roman" w:eastAsia="Times New Roman" w:hAnsi="Times New Roman" w:cs="Times New Roman"/>
                            <w:sz w:val="24"/>
                            <w:szCs w:val="24"/>
                          </w:rPr>
                          <w:object w:dxaOrig="1440" w:dyaOrig="1440">
                            <v:shape id="_x0000_i1343" type="#_x0000_t75" style="width:20.25pt;height:18pt" o:ole="">
                              <v:imagedata r:id="rId4" o:title=""/>
                            </v:shape>
                            <w:control r:id="rId9" w:name="DefaultOcxName4" w:shapeid="_x0000_i1343"/>
                          </w:object>
                        </w:r>
                        <w:r w:rsidRPr="00441D37">
                          <w:rPr>
                            <w:rFonts w:ascii="Times New Roman" w:eastAsia="Times New Roman" w:hAnsi="Times New Roman" w:cs="Times New Roman"/>
                            <w:sz w:val="24"/>
                            <w:szCs w:val="24"/>
                          </w:rPr>
                          <w:t xml:space="preserve">Slums are found only in big cities </w:t>
                        </w:r>
                      </w:p>
                    </w:tc>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B: </w:t>
                        </w:r>
                        <w:r w:rsidRPr="00441D37">
                          <w:rPr>
                            <w:rFonts w:ascii="Times New Roman" w:eastAsia="Times New Roman" w:hAnsi="Times New Roman" w:cs="Times New Roman"/>
                            <w:sz w:val="24"/>
                            <w:szCs w:val="24"/>
                          </w:rPr>
                          <w:object w:dxaOrig="1440" w:dyaOrig="1440">
                            <v:shape id="_x0000_i1342" type="#_x0000_t75" style="width:20.25pt;height:18pt" o:ole="">
                              <v:imagedata r:id="rId4" o:title=""/>
                            </v:shape>
                            <w:control r:id="rId10" w:name="DefaultOcxName5" w:shapeid="_x0000_i1342"/>
                          </w:object>
                        </w:r>
                        <w:r w:rsidRPr="00441D37">
                          <w:rPr>
                            <w:rFonts w:ascii="Times New Roman" w:eastAsia="Times New Roman" w:hAnsi="Times New Roman" w:cs="Times New Roman"/>
                            <w:sz w:val="24"/>
                            <w:szCs w:val="24"/>
                          </w:rPr>
                          <w:t xml:space="preserve">The average voter normally wishes for peace </w:t>
                        </w:r>
                      </w:p>
                    </w:tc>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C: </w:t>
                        </w:r>
                        <w:r w:rsidRPr="00441D37">
                          <w:rPr>
                            <w:rFonts w:ascii="Times New Roman" w:eastAsia="Times New Roman" w:hAnsi="Times New Roman" w:cs="Times New Roman"/>
                            <w:sz w:val="24"/>
                            <w:szCs w:val="24"/>
                          </w:rPr>
                          <w:object w:dxaOrig="1440" w:dyaOrig="1440">
                            <v:shape id="_x0000_i1341" type="#_x0000_t75" style="width:20.25pt;height:18pt" o:ole="">
                              <v:imagedata r:id="rId4" o:title=""/>
                            </v:shape>
                            <w:control r:id="rId11" w:name="DefaultOcxName6" w:shapeid="_x0000_i1341"/>
                          </w:object>
                        </w:r>
                        <w:r w:rsidRPr="00441D37">
                          <w:rPr>
                            <w:rFonts w:ascii="Times New Roman" w:eastAsia="Times New Roman" w:hAnsi="Times New Roman" w:cs="Times New Roman"/>
                            <w:sz w:val="24"/>
                            <w:szCs w:val="24"/>
                          </w:rPr>
                          <w:t xml:space="preserve">Governments intervened to improve the standard of housing </w:t>
                        </w:r>
                      </w:p>
                    </w:tc>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D: </w:t>
                        </w:r>
                        <w:r w:rsidRPr="00441D37">
                          <w:rPr>
                            <w:rFonts w:ascii="Times New Roman" w:eastAsia="Times New Roman" w:hAnsi="Times New Roman" w:cs="Times New Roman"/>
                            <w:sz w:val="24"/>
                            <w:szCs w:val="24"/>
                          </w:rPr>
                          <w:object w:dxaOrig="1440" w:dyaOrig="1440">
                            <v:shape id="_x0000_i1340" type="#_x0000_t75" style="width:20.25pt;height:18pt" o:ole="">
                              <v:imagedata r:id="rId4" o:title=""/>
                            </v:shape>
                            <w:control r:id="rId12" w:name="DefaultOcxName7" w:shapeid="_x0000_i1340"/>
                          </w:object>
                        </w:r>
                        <w:r w:rsidRPr="00441D37">
                          <w:rPr>
                            <w:rFonts w:ascii="Times New Roman" w:eastAsia="Times New Roman" w:hAnsi="Times New Roman" w:cs="Times New Roman"/>
                            <w:sz w:val="24"/>
                            <w:szCs w:val="24"/>
                          </w:rPr>
                          <w:t xml:space="preserve">Government has the expert advice of its Civil Service </w:t>
                        </w:r>
                      </w:p>
                    </w:tc>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p>
                    </w:tc>
                  </w:tr>
                  <w:tr w:rsidR="00441D37" w:rsidRPr="00441D37" w:rsidTr="00441D37">
                    <w:trPr>
                      <w:trHeight w:val="225"/>
                      <w:tblCellSpacing w:w="15" w:type="dxa"/>
                    </w:trPr>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r>
                </w:tbl>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b/>
                      <w:bCs/>
                      <w:sz w:val="20"/>
                      <w:szCs w:val="20"/>
                    </w:rPr>
                    <w:t>Please refer paragraph 1 for the next question</w:t>
                  </w:r>
                  <w:r w:rsidRPr="00441D37">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36"/>
                  </w:tblGrid>
                  <w:tr w:rsidR="00441D37" w:rsidRPr="00441D37" w:rsidTr="00441D37">
                    <w:trPr>
                      <w:tblCellSpacing w:w="15" w:type="dxa"/>
                    </w:trPr>
                    <w:tc>
                      <w:tcPr>
                        <w:tcW w:w="4750" w:type="pct"/>
                        <w:hideMark/>
                      </w:tcPr>
                      <w:p w:rsidR="00441D37" w:rsidRPr="00441D37" w:rsidRDefault="00441D37" w:rsidP="00441D37">
                        <w:pPr>
                          <w:spacing w:after="0" w:line="240" w:lineRule="auto"/>
                          <w:rPr>
                            <w:rFonts w:ascii="Times New Roman" w:eastAsia="Times New Roman" w:hAnsi="Times New Roman" w:cs="Times New Roman"/>
                            <w:sz w:val="24"/>
                            <w:szCs w:val="24"/>
                          </w:rPr>
                        </w:pPr>
                      </w:p>
                    </w:tc>
                  </w:tr>
                  <w:tr w:rsidR="00441D37" w:rsidRPr="00441D37" w:rsidTr="00441D37">
                    <w:trPr>
                      <w:tblCellSpacing w:w="15" w:type="dxa"/>
                    </w:trPr>
                    <w:tc>
                      <w:tcPr>
                        <w:tcW w:w="4750" w:type="pct"/>
                        <w:hideMark/>
                      </w:tcPr>
                      <w:p w:rsidR="00441D37" w:rsidRPr="00441D37" w:rsidRDefault="00441D37" w:rsidP="00441D37">
                        <w:pPr>
                          <w:spacing w:after="0" w:line="240" w:lineRule="auto"/>
                          <w:rPr>
                            <w:rFonts w:ascii="Times New Roman" w:eastAsia="Times New Roman" w:hAnsi="Times New Roman" w:cs="Times New Roman"/>
                            <w:sz w:val="20"/>
                            <w:szCs w:val="20"/>
                          </w:rPr>
                        </w:pPr>
                      </w:p>
                    </w:tc>
                  </w:tr>
                </w:tbl>
                <w:p w:rsidR="00441D37" w:rsidRPr="00441D37" w:rsidRDefault="00441D37" w:rsidP="00441D37">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177"/>
                  </w:tblGrid>
                  <w:tr w:rsidR="00441D37" w:rsidRPr="00441D37" w:rsidTr="00441D37">
                    <w:trPr>
                      <w:tblCellSpacing w:w="15" w:type="dxa"/>
                    </w:trPr>
                    <w:tc>
                      <w:tcPr>
                        <w:tcW w:w="100" w:type="pct"/>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Q.3 </w:t>
                        </w:r>
                      </w:p>
                    </w:tc>
                    <w:tc>
                      <w:tcPr>
                        <w:tcW w:w="0" w:type="auto"/>
                        <w:shd w:val="clear" w:color="auto" w:fill="E9E9E9"/>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Which of the following statements is implied in the passage? </w:t>
                        </w:r>
                      </w:p>
                    </w:tc>
                  </w:tr>
                </w:tbl>
                <w:p w:rsidR="00441D37" w:rsidRPr="00441D37" w:rsidRDefault="00441D37" w:rsidP="00441D37">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37"/>
                    <w:gridCol w:w="1721"/>
                    <w:gridCol w:w="1721"/>
                    <w:gridCol w:w="1721"/>
                    <w:gridCol w:w="1736"/>
                  </w:tblGrid>
                  <w:tr w:rsidR="00441D37" w:rsidRPr="00441D37" w:rsidTr="00441D37">
                    <w:trPr>
                      <w:tblCellSpacing w:w="15" w:type="dxa"/>
                    </w:trPr>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A: </w:t>
                        </w:r>
                        <w:r w:rsidRPr="00441D37">
                          <w:rPr>
                            <w:rFonts w:ascii="Times New Roman" w:eastAsia="Times New Roman" w:hAnsi="Times New Roman" w:cs="Times New Roman"/>
                            <w:sz w:val="24"/>
                            <w:szCs w:val="24"/>
                          </w:rPr>
                          <w:object w:dxaOrig="1440" w:dyaOrig="1440">
                            <v:shape id="_x0000_i1339" type="#_x0000_t75" style="width:20.25pt;height:18pt" o:ole="">
                              <v:imagedata r:id="rId4" o:title=""/>
                            </v:shape>
                            <w:control r:id="rId13" w:name="DefaultOcxName8" w:shapeid="_x0000_i1339"/>
                          </w:object>
                        </w:r>
                        <w:r w:rsidRPr="00441D37">
                          <w:rPr>
                            <w:rFonts w:ascii="Times New Roman" w:eastAsia="Times New Roman" w:hAnsi="Times New Roman" w:cs="Times New Roman"/>
                            <w:sz w:val="24"/>
                            <w:szCs w:val="24"/>
                          </w:rPr>
                          <w:t xml:space="preserve">Government does not care for the welfare of the people </w:t>
                        </w:r>
                      </w:p>
                    </w:tc>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B: </w:t>
                        </w:r>
                        <w:r w:rsidRPr="00441D37">
                          <w:rPr>
                            <w:rFonts w:ascii="Times New Roman" w:eastAsia="Times New Roman" w:hAnsi="Times New Roman" w:cs="Times New Roman"/>
                            <w:sz w:val="24"/>
                            <w:szCs w:val="24"/>
                          </w:rPr>
                          <w:object w:dxaOrig="1440" w:dyaOrig="1440">
                            <v:shape id="_x0000_i1338" type="#_x0000_t75" style="width:20.25pt;height:18pt" o:ole="">
                              <v:imagedata r:id="rId4" o:title=""/>
                            </v:shape>
                            <w:control r:id="rId14" w:name="DefaultOcxName9" w:shapeid="_x0000_i1338"/>
                          </w:object>
                        </w:r>
                        <w:r w:rsidRPr="00441D37">
                          <w:rPr>
                            <w:rFonts w:ascii="Times New Roman" w:eastAsia="Times New Roman" w:hAnsi="Times New Roman" w:cs="Times New Roman"/>
                            <w:sz w:val="24"/>
                            <w:szCs w:val="24"/>
                          </w:rPr>
                          <w:t xml:space="preserve">Government works only when there is a there is a threat or an epidemic </w:t>
                        </w:r>
                      </w:p>
                    </w:tc>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C: </w:t>
                        </w:r>
                        <w:r w:rsidRPr="00441D37">
                          <w:rPr>
                            <w:rFonts w:ascii="Times New Roman" w:eastAsia="Times New Roman" w:hAnsi="Times New Roman" w:cs="Times New Roman"/>
                            <w:sz w:val="24"/>
                            <w:szCs w:val="24"/>
                          </w:rPr>
                          <w:object w:dxaOrig="1440" w:dyaOrig="1440">
                            <v:shape id="_x0000_i1337" type="#_x0000_t75" style="width:20.25pt;height:18pt" o:ole="">
                              <v:imagedata r:id="rId4" o:title=""/>
                            </v:shape>
                            <w:control r:id="rId15" w:name="DefaultOcxName10" w:shapeid="_x0000_i1337"/>
                          </w:object>
                        </w:r>
                        <w:r w:rsidRPr="00441D37">
                          <w:rPr>
                            <w:rFonts w:ascii="Times New Roman" w:eastAsia="Times New Roman" w:hAnsi="Times New Roman" w:cs="Times New Roman"/>
                            <w:sz w:val="24"/>
                            <w:szCs w:val="24"/>
                          </w:rPr>
                          <w:t xml:space="preserve">Only a strong public opinion forces the government to act. </w:t>
                        </w:r>
                      </w:p>
                    </w:tc>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p>
                    </w:tc>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r>
                  <w:tr w:rsidR="00441D37" w:rsidRPr="00441D37" w:rsidTr="00441D37">
                    <w:trPr>
                      <w:trHeight w:val="225"/>
                      <w:tblCellSpacing w:w="15" w:type="dxa"/>
                    </w:trPr>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r>
                </w:tbl>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b/>
                      <w:bCs/>
                      <w:sz w:val="20"/>
                      <w:szCs w:val="20"/>
                    </w:rPr>
                    <w:t>Please refer paragraph 1 for the next question</w:t>
                  </w:r>
                  <w:r w:rsidRPr="00441D37">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36"/>
                  </w:tblGrid>
                  <w:tr w:rsidR="00441D37" w:rsidRPr="00441D37" w:rsidTr="00441D37">
                    <w:trPr>
                      <w:tblCellSpacing w:w="15" w:type="dxa"/>
                    </w:trPr>
                    <w:tc>
                      <w:tcPr>
                        <w:tcW w:w="4750" w:type="pct"/>
                        <w:hideMark/>
                      </w:tcPr>
                      <w:p w:rsidR="00441D37" w:rsidRPr="00441D37" w:rsidRDefault="00441D37" w:rsidP="00441D37">
                        <w:pPr>
                          <w:spacing w:after="0" w:line="240" w:lineRule="auto"/>
                          <w:rPr>
                            <w:rFonts w:ascii="Times New Roman" w:eastAsia="Times New Roman" w:hAnsi="Times New Roman" w:cs="Times New Roman"/>
                            <w:sz w:val="24"/>
                            <w:szCs w:val="24"/>
                          </w:rPr>
                        </w:pPr>
                      </w:p>
                    </w:tc>
                  </w:tr>
                  <w:tr w:rsidR="00441D37" w:rsidRPr="00441D37" w:rsidTr="00441D37">
                    <w:trPr>
                      <w:tblCellSpacing w:w="15" w:type="dxa"/>
                    </w:trPr>
                    <w:tc>
                      <w:tcPr>
                        <w:tcW w:w="4750" w:type="pct"/>
                        <w:hideMark/>
                      </w:tcPr>
                      <w:p w:rsidR="00441D37" w:rsidRPr="00441D37" w:rsidRDefault="00441D37" w:rsidP="00441D37">
                        <w:pPr>
                          <w:spacing w:after="0" w:line="240" w:lineRule="auto"/>
                          <w:rPr>
                            <w:rFonts w:ascii="Times New Roman" w:eastAsia="Times New Roman" w:hAnsi="Times New Roman" w:cs="Times New Roman"/>
                            <w:sz w:val="20"/>
                            <w:szCs w:val="20"/>
                          </w:rPr>
                        </w:pPr>
                      </w:p>
                    </w:tc>
                  </w:tr>
                </w:tbl>
                <w:p w:rsidR="00441D37" w:rsidRPr="00441D37" w:rsidRDefault="00441D37" w:rsidP="00441D37">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177"/>
                  </w:tblGrid>
                  <w:tr w:rsidR="00441D37" w:rsidRPr="00441D37" w:rsidTr="00441D37">
                    <w:trPr>
                      <w:tblCellSpacing w:w="15" w:type="dxa"/>
                    </w:trPr>
                    <w:tc>
                      <w:tcPr>
                        <w:tcW w:w="100" w:type="pct"/>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Q.4 </w:t>
                        </w:r>
                      </w:p>
                    </w:tc>
                    <w:tc>
                      <w:tcPr>
                        <w:tcW w:w="0" w:type="auto"/>
                        <w:shd w:val="clear" w:color="auto" w:fill="E9E9E9"/>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Slums were built? </w:t>
                        </w:r>
                      </w:p>
                    </w:tc>
                  </w:tr>
                </w:tbl>
                <w:p w:rsidR="00441D37" w:rsidRPr="00441D37" w:rsidRDefault="00441D37" w:rsidP="00441D37">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37"/>
                    <w:gridCol w:w="1721"/>
                    <w:gridCol w:w="1721"/>
                    <w:gridCol w:w="1721"/>
                    <w:gridCol w:w="1736"/>
                  </w:tblGrid>
                  <w:tr w:rsidR="00441D37" w:rsidRPr="00441D37" w:rsidTr="00441D37">
                    <w:trPr>
                      <w:tblCellSpacing w:w="15" w:type="dxa"/>
                    </w:trPr>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A: </w:t>
                        </w:r>
                        <w:r w:rsidRPr="00441D37">
                          <w:rPr>
                            <w:rFonts w:ascii="Times New Roman" w:eastAsia="Times New Roman" w:hAnsi="Times New Roman" w:cs="Times New Roman"/>
                            <w:sz w:val="24"/>
                            <w:szCs w:val="24"/>
                          </w:rPr>
                          <w:object w:dxaOrig="1440" w:dyaOrig="1440">
                            <v:shape id="_x0000_i1336" type="#_x0000_t75" style="width:20.25pt;height:18pt" o:ole="">
                              <v:imagedata r:id="rId4" o:title=""/>
                            </v:shape>
                            <w:control r:id="rId16" w:name="DefaultOcxName11" w:shapeid="_x0000_i1336"/>
                          </w:object>
                        </w:r>
                        <w:r w:rsidRPr="00441D37">
                          <w:rPr>
                            <w:rFonts w:ascii="Times New Roman" w:eastAsia="Times New Roman" w:hAnsi="Times New Roman" w:cs="Times New Roman"/>
                            <w:sz w:val="24"/>
                            <w:szCs w:val="24"/>
                          </w:rPr>
                          <w:t xml:space="preserve">Ten years ago </w:t>
                        </w:r>
                      </w:p>
                    </w:tc>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B: </w:t>
                        </w:r>
                        <w:r w:rsidRPr="00441D37">
                          <w:rPr>
                            <w:rFonts w:ascii="Times New Roman" w:eastAsia="Times New Roman" w:hAnsi="Times New Roman" w:cs="Times New Roman"/>
                            <w:sz w:val="24"/>
                            <w:szCs w:val="24"/>
                          </w:rPr>
                          <w:object w:dxaOrig="1440" w:dyaOrig="1440">
                            <v:shape id="_x0000_i1335" type="#_x0000_t75" style="width:20.25pt;height:18pt" o:ole="">
                              <v:imagedata r:id="rId4" o:title=""/>
                            </v:shape>
                            <w:control r:id="rId17" w:name="DefaultOcxName12" w:shapeid="_x0000_i1335"/>
                          </w:object>
                        </w:r>
                        <w:r w:rsidRPr="00441D37">
                          <w:rPr>
                            <w:rFonts w:ascii="Times New Roman" w:eastAsia="Times New Roman" w:hAnsi="Times New Roman" w:cs="Times New Roman"/>
                            <w:sz w:val="24"/>
                            <w:szCs w:val="24"/>
                          </w:rPr>
                          <w:t xml:space="preserve">Fifty years ago </w:t>
                        </w:r>
                      </w:p>
                    </w:tc>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C: </w:t>
                        </w:r>
                        <w:r w:rsidRPr="00441D37">
                          <w:rPr>
                            <w:rFonts w:ascii="Times New Roman" w:eastAsia="Times New Roman" w:hAnsi="Times New Roman" w:cs="Times New Roman"/>
                            <w:sz w:val="24"/>
                            <w:szCs w:val="24"/>
                          </w:rPr>
                          <w:object w:dxaOrig="1440" w:dyaOrig="1440">
                            <v:shape id="_x0000_i1334" type="#_x0000_t75" style="width:20.25pt;height:18pt" o:ole="">
                              <v:imagedata r:id="rId4" o:title=""/>
                            </v:shape>
                            <w:control r:id="rId18" w:name="DefaultOcxName13" w:shapeid="_x0000_i1334"/>
                          </w:object>
                        </w:r>
                        <w:r w:rsidRPr="00441D37">
                          <w:rPr>
                            <w:rFonts w:ascii="Times New Roman" w:eastAsia="Times New Roman" w:hAnsi="Times New Roman" w:cs="Times New Roman"/>
                            <w:sz w:val="24"/>
                            <w:szCs w:val="24"/>
                          </w:rPr>
                          <w:t xml:space="preserve">Eight years ago </w:t>
                        </w:r>
                      </w:p>
                    </w:tc>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D: </w:t>
                        </w:r>
                        <w:r w:rsidRPr="00441D37">
                          <w:rPr>
                            <w:rFonts w:ascii="Times New Roman" w:eastAsia="Times New Roman" w:hAnsi="Times New Roman" w:cs="Times New Roman"/>
                            <w:sz w:val="24"/>
                            <w:szCs w:val="24"/>
                          </w:rPr>
                          <w:object w:dxaOrig="1440" w:dyaOrig="1440">
                            <v:shape id="_x0000_i1333" type="#_x0000_t75" style="width:20.25pt;height:18pt" o:ole="">
                              <v:imagedata r:id="rId4" o:title=""/>
                            </v:shape>
                            <w:control r:id="rId19" w:name="DefaultOcxName14" w:shapeid="_x0000_i1333"/>
                          </w:object>
                        </w:r>
                        <w:r w:rsidRPr="00441D37">
                          <w:rPr>
                            <w:rFonts w:ascii="Times New Roman" w:eastAsia="Times New Roman" w:hAnsi="Times New Roman" w:cs="Times New Roman"/>
                            <w:sz w:val="24"/>
                            <w:szCs w:val="24"/>
                          </w:rPr>
                          <w:t xml:space="preserve">About a hundred years ago </w:t>
                        </w:r>
                      </w:p>
                    </w:tc>
                    <w:tc>
                      <w:tcPr>
                        <w:tcW w:w="1000"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p>
                    </w:tc>
                  </w:tr>
                  <w:tr w:rsidR="00441D37" w:rsidRPr="00441D37" w:rsidTr="00441D37">
                    <w:trPr>
                      <w:trHeight w:val="225"/>
                      <w:tblCellSpacing w:w="15" w:type="dxa"/>
                    </w:trPr>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c>
                      <w:tcPr>
                        <w:tcW w:w="0" w:type="auto"/>
                        <w:vAlign w:val="center"/>
                        <w:hideMark/>
                      </w:tcPr>
                      <w:p w:rsidR="00441D37" w:rsidRPr="00441D37" w:rsidRDefault="00441D37" w:rsidP="00441D37">
                        <w:pPr>
                          <w:spacing w:after="0" w:line="240" w:lineRule="auto"/>
                          <w:rPr>
                            <w:rFonts w:ascii="Times New Roman" w:eastAsia="Times New Roman" w:hAnsi="Times New Roman" w:cs="Times New Roman"/>
                            <w:sz w:val="20"/>
                            <w:szCs w:val="20"/>
                          </w:rPr>
                        </w:pPr>
                      </w:p>
                    </w:tc>
                  </w:tr>
                </w:tbl>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b/>
                      <w:bCs/>
                      <w:sz w:val="20"/>
                      <w:szCs w:val="20"/>
                    </w:rPr>
                    <w:t>Please refer paragraph 1 for the next question</w:t>
                  </w:r>
                  <w:r w:rsidRPr="00441D37">
                    <w:rPr>
                      <w:rFonts w:ascii="Times New Roman" w:eastAsia="Times New Roman" w:hAnsi="Times New Roman" w:cs="Times New Roman"/>
                      <w:sz w:val="24"/>
                      <w:szCs w:val="24"/>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36"/>
                  </w:tblGrid>
                  <w:tr w:rsidR="00441D37" w:rsidRPr="00441D37" w:rsidTr="00441D37">
                    <w:trPr>
                      <w:tblCellSpacing w:w="15" w:type="dxa"/>
                    </w:trPr>
                    <w:tc>
                      <w:tcPr>
                        <w:tcW w:w="4750" w:type="pct"/>
                        <w:hideMark/>
                      </w:tcPr>
                      <w:p w:rsidR="00441D37" w:rsidRPr="00441D37" w:rsidRDefault="00441D37" w:rsidP="00441D37">
                        <w:pPr>
                          <w:spacing w:after="0" w:line="240" w:lineRule="auto"/>
                          <w:rPr>
                            <w:rFonts w:ascii="Times New Roman" w:eastAsia="Times New Roman" w:hAnsi="Times New Roman" w:cs="Times New Roman"/>
                            <w:sz w:val="24"/>
                            <w:szCs w:val="24"/>
                          </w:rPr>
                        </w:pPr>
                      </w:p>
                    </w:tc>
                  </w:tr>
                  <w:tr w:rsidR="00441D37" w:rsidRPr="00441D37" w:rsidTr="00441D37">
                    <w:trPr>
                      <w:tblCellSpacing w:w="15" w:type="dxa"/>
                    </w:trPr>
                    <w:tc>
                      <w:tcPr>
                        <w:tcW w:w="4750" w:type="pct"/>
                        <w:hideMark/>
                      </w:tcPr>
                      <w:p w:rsidR="00441D37" w:rsidRPr="00441D37" w:rsidRDefault="00441D37" w:rsidP="00441D37">
                        <w:pPr>
                          <w:spacing w:after="0" w:line="240" w:lineRule="auto"/>
                          <w:rPr>
                            <w:rFonts w:ascii="Times New Roman" w:eastAsia="Times New Roman" w:hAnsi="Times New Roman" w:cs="Times New Roman"/>
                            <w:sz w:val="20"/>
                            <w:szCs w:val="20"/>
                          </w:rPr>
                        </w:pPr>
                      </w:p>
                    </w:tc>
                  </w:tr>
                </w:tbl>
                <w:p w:rsidR="00441D37" w:rsidRPr="00441D37" w:rsidRDefault="00441D37" w:rsidP="00441D37">
                  <w:pPr>
                    <w:spacing w:after="0" w:line="240" w:lineRule="auto"/>
                    <w:rPr>
                      <w:rFonts w:ascii="Times New Roman" w:eastAsia="Times New Roman" w:hAnsi="Times New Roman" w:cs="Times New Roman"/>
                      <w:vanish/>
                      <w:sz w:val="24"/>
                      <w:szCs w:val="24"/>
                    </w:rPr>
                  </w:pP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459"/>
                    <w:gridCol w:w="8177"/>
                  </w:tblGrid>
                  <w:tr w:rsidR="00441D37" w:rsidRPr="00441D37" w:rsidTr="00441D37">
                    <w:trPr>
                      <w:tblCellSpacing w:w="15" w:type="dxa"/>
                    </w:trPr>
                    <w:tc>
                      <w:tcPr>
                        <w:tcW w:w="100" w:type="pct"/>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Q.5 </w:t>
                        </w:r>
                      </w:p>
                    </w:tc>
                    <w:tc>
                      <w:tcPr>
                        <w:tcW w:w="0" w:type="auto"/>
                        <w:shd w:val="clear" w:color="auto" w:fill="E9E9E9"/>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The history of the housing of the working-classes </w:t>
                        </w:r>
                      </w:p>
                    </w:tc>
                  </w:tr>
                </w:tbl>
                <w:p w:rsidR="00441D37" w:rsidRPr="00441D37" w:rsidRDefault="00441D37" w:rsidP="00441D37">
                  <w:pPr>
                    <w:spacing w:after="0" w:line="240" w:lineRule="auto"/>
                    <w:rPr>
                      <w:rFonts w:ascii="Times New Roman" w:eastAsia="Times New Roman" w:hAnsi="Times New Roman" w:cs="Times New Roman"/>
                      <w:vanish/>
                      <w:sz w:val="24"/>
                      <w:szCs w:val="24"/>
                    </w:rPr>
                  </w:pPr>
                </w:p>
                <w:tbl>
                  <w:tblPr>
                    <w:tblW w:w="8636" w:type="dxa"/>
                    <w:tblCellSpacing w:w="15" w:type="dxa"/>
                    <w:tblCellMar>
                      <w:top w:w="15" w:type="dxa"/>
                      <w:left w:w="15" w:type="dxa"/>
                      <w:bottom w:w="15" w:type="dxa"/>
                      <w:right w:w="15" w:type="dxa"/>
                    </w:tblCellMar>
                    <w:tblLook w:val="04A0" w:firstRow="1" w:lastRow="0" w:firstColumn="1" w:lastColumn="0" w:noHBand="0" w:noVBand="1"/>
                  </w:tblPr>
                  <w:tblGrid>
                    <w:gridCol w:w="2168"/>
                    <w:gridCol w:w="2150"/>
                    <w:gridCol w:w="2150"/>
                    <w:gridCol w:w="2168"/>
                  </w:tblGrid>
                  <w:tr w:rsidR="00441D37" w:rsidRPr="00441D37" w:rsidTr="00441D37">
                    <w:trPr>
                      <w:trHeight w:val="1598"/>
                      <w:tblCellSpacing w:w="15" w:type="dxa"/>
                    </w:trPr>
                    <w:tc>
                      <w:tcPr>
                        <w:tcW w:w="1229"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A: </w:t>
                        </w:r>
                        <w:r w:rsidRPr="00441D37">
                          <w:rPr>
                            <w:rFonts w:ascii="Times New Roman" w:eastAsia="Times New Roman" w:hAnsi="Times New Roman" w:cs="Times New Roman"/>
                            <w:sz w:val="24"/>
                            <w:szCs w:val="24"/>
                          </w:rPr>
                          <w:object w:dxaOrig="1440" w:dyaOrig="1440">
                            <v:shape id="_x0000_i1332" type="#_x0000_t75" style="width:20.25pt;height:18pt" o:ole="">
                              <v:imagedata r:id="rId4" o:title=""/>
                            </v:shape>
                            <w:control r:id="rId20" w:name="DefaultOcxName15" w:shapeid="_x0000_i1332"/>
                          </w:object>
                        </w:r>
                        <w:r w:rsidRPr="00441D37">
                          <w:rPr>
                            <w:rFonts w:ascii="Times New Roman" w:eastAsia="Times New Roman" w:hAnsi="Times New Roman" w:cs="Times New Roman"/>
                            <w:sz w:val="24"/>
                            <w:szCs w:val="24"/>
                          </w:rPr>
                          <w:t xml:space="preserve">Reflects the power of the right kind of public opinion </w:t>
                        </w:r>
                      </w:p>
                    </w:tc>
                    <w:tc>
                      <w:tcPr>
                        <w:tcW w:w="1228"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B: </w:t>
                        </w:r>
                        <w:r w:rsidRPr="00441D37">
                          <w:rPr>
                            <w:rFonts w:ascii="Times New Roman" w:eastAsia="Times New Roman" w:hAnsi="Times New Roman" w:cs="Times New Roman"/>
                            <w:sz w:val="24"/>
                            <w:szCs w:val="24"/>
                          </w:rPr>
                          <w:object w:dxaOrig="1440" w:dyaOrig="1440">
                            <v:shape id="_x0000_i1331" type="#_x0000_t75" style="width:20.25pt;height:18pt" o:ole="">
                              <v:imagedata r:id="rId4" o:title=""/>
                            </v:shape>
                            <w:control r:id="rId21" w:name="DefaultOcxName16" w:shapeid="_x0000_i1331"/>
                          </w:object>
                        </w:r>
                        <w:r w:rsidRPr="00441D37">
                          <w:rPr>
                            <w:rFonts w:ascii="Times New Roman" w:eastAsia="Times New Roman" w:hAnsi="Times New Roman" w:cs="Times New Roman"/>
                            <w:sz w:val="24"/>
                            <w:szCs w:val="24"/>
                          </w:rPr>
                          <w:t xml:space="preserve">Is inglorious </w:t>
                        </w:r>
                      </w:p>
                    </w:tc>
                    <w:tc>
                      <w:tcPr>
                        <w:tcW w:w="1228"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C: </w:t>
                        </w:r>
                        <w:r w:rsidRPr="00441D37">
                          <w:rPr>
                            <w:rFonts w:ascii="Times New Roman" w:eastAsia="Times New Roman" w:hAnsi="Times New Roman" w:cs="Times New Roman"/>
                            <w:sz w:val="24"/>
                            <w:szCs w:val="24"/>
                          </w:rPr>
                          <w:object w:dxaOrig="1440" w:dyaOrig="1440">
                            <v:shape id="_x0000_i1330" type="#_x0000_t75" style="width:20.25pt;height:18pt" o:ole="">
                              <v:imagedata r:id="rId4" o:title=""/>
                            </v:shape>
                            <w:control r:id="rId22" w:name="DefaultOcxName17" w:shapeid="_x0000_i1330"/>
                          </w:object>
                        </w:r>
                        <w:r w:rsidRPr="00441D37">
                          <w:rPr>
                            <w:rFonts w:ascii="Times New Roman" w:eastAsia="Times New Roman" w:hAnsi="Times New Roman" w:cs="Times New Roman"/>
                            <w:sz w:val="24"/>
                            <w:szCs w:val="24"/>
                          </w:rPr>
                          <w:t xml:space="preserve">Is not well documented </w:t>
                        </w:r>
                      </w:p>
                    </w:tc>
                    <w:tc>
                      <w:tcPr>
                        <w:tcW w:w="1229" w:type="pct"/>
                        <w:vAlign w:val="center"/>
                        <w:hideMark/>
                      </w:tcPr>
                      <w:p w:rsidR="00441D37" w:rsidRPr="00441D37" w:rsidRDefault="00441D37" w:rsidP="00441D37">
                        <w:pPr>
                          <w:spacing w:after="0" w:line="240" w:lineRule="auto"/>
                          <w:rPr>
                            <w:rFonts w:ascii="Times New Roman" w:eastAsia="Times New Roman" w:hAnsi="Times New Roman" w:cs="Times New Roman"/>
                            <w:sz w:val="24"/>
                            <w:szCs w:val="24"/>
                          </w:rPr>
                        </w:pPr>
                        <w:r w:rsidRPr="00441D37">
                          <w:rPr>
                            <w:rFonts w:ascii="Times New Roman" w:eastAsia="Times New Roman" w:hAnsi="Times New Roman" w:cs="Times New Roman"/>
                            <w:sz w:val="24"/>
                            <w:szCs w:val="24"/>
                          </w:rPr>
                          <w:t xml:space="preserve">D: </w:t>
                        </w:r>
                        <w:r w:rsidRPr="00441D37">
                          <w:rPr>
                            <w:rFonts w:ascii="Times New Roman" w:eastAsia="Times New Roman" w:hAnsi="Times New Roman" w:cs="Times New Roman"/>
                            <w:sz w:val="24"/>
                            <w:szCs w:val="24"/>
                          </w:rPr>
                          <w:object w:dxaOrig="1440" w:dyaOrig="1440">
                            <v:shape id="_x0000_i1329" type="#_x0000_t75" style="width:20.25pt;height:18pt" o:ole="">
                              <v:imagedata r:id="rId4" o:title=""/>
                            </v:shape>
                            <w:control r:id="rId23" w:name="DefaultOcxName18" w:shapeid="_x0000_i1329"/>
                          </w:object>
                        </w:r>
                        <w:r w:rsidRPr="00441D37">
                          <w:rPr>
                            <w:rFonts w:ascii="Times New Roman" w:eastAsia="Times New Roman" w:hAnsi="Times New Roman" w:cs="Times New Roman"/>
                            <w:sz w:val="24"/>
                            <w:szCs w:val="24"/>
                          </w:rPr>
                          <w:t>None of the above</w:t>
                        </w:r>
                      </w:p>
                    </w:tc>
                  </w:tr>
                </w:tbl>
                <w:p w:rsidR="00441D37" w:rsidRPr="00441D37" w:rsidRDefault="00441D37" w:rsidP="00441D37">
                  <w:pPr>
                    <w:spacing w:after="0" w:line="240" w:lineRule="auto"/>
                    <w:rPr>
                      <w:rFonts w:ascii="Times New Roman" w:eastAsia="Times New Roman" w:hAnsi="Times New Roman" w:cs="Times New Roman"/>
                      <w:sz w:val="24"/>
                      <w:szCs w:val="24"/>
                    </w:rPr>
                  </w:pPr>
                </w:p>
              </w:tc>
            </w:tr>
          </w:tbl>
          <w:p w:rsidR="00441D37" w:rsidRPr="00441D37" w:rsidRDefault="00441D37" w:rsidP="00441D37">
            <w:pPr>
              <w:spacing w:after="0" w:line="240" w:lineRule="auto"/>
              <w:jc w:val="center"/>
              <w:rPr>
                <w:rFonts w:ascii="Times New Roman" w:eastAsia="Times New Roman" w:hAnsi="Times New Roman" w:cs="Times New Roman"/>
                <w:sz w:val="24"/>
                <w:szCs w:val="24"/>
              </w:rPr>
            </w:pPr>
          </w:p>
        </w:tc>
        <w:bookmarkStart w:id="0" w:name="_GoBack"/>
        <w:bookmarkEnd w:id="0"/>
      </w:tr>
    </w:tbl>
    <w:p w:rsidR="00695042" w:rsidRDefault="00695042"/>
    <w:sectPr w:rsidR="00695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67"/>
    <w:rsid w:val="00441D37"/>
    <w:rsid w:val="00695042"/>
    <w:rsid w:val="00823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147A9-DE77-42C3-B27D-DA06F15F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ftpad">
    <w:name w:val="leftpad"/>
    <w:basedOn w:val="DefaultParagraphFont"/>
    <w:rsid w:val="00441D37"/>
  </w:style>
  <w:style w:type="character" w:customStyle="1" w:styleId="textstylebold">
    <w:name w:val="textstylebold"/>
    <w:basedOn w:val="DefaultParagraphFont"/>
    <w:rsid w:val="00441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597936">
      <w:bodyDiv w:val="1"/>
      <w:marLeft w:val="0"/>
      <w:marRight w:val="0"/>
      <w:marTop w:val="0"/>
      <w:marBottom w:val="0"/>
      <w:divBdr>
        <w:top w:val="none" w:sz="0" w:space="0" w:color="auto"/>
        <w:left w:val="none" w:sz="0" w:space="0" w:color="auto"/>
        <w:bottom w:val="none" w:sz="0" w:space="0" w:color="auto"/>
        <w:right w:val="none" w:sz="0" w:space="0" w:color="auto"/>
      </w:divBdr>
      <w:divsChild>
        <w:div w:id="1913736986">
          <w:marLeft w:val="0"/>
          <w:marRight w:val="0"/>
          <w:marTop w:val="0"/>
          <w:marBottom w:val="0"/>
          <w:divBdr>
            <w:top w:val="none" w:sz="0" w:space="0" w:color="auto"/>
            <w:left w:val="none" w:sz="0" w:space="0" w:color="auto"/>
            <w:bottom w:val="none" w:sz="0" w:space="0" w:color="auto"/>
            <w:right w:val="none" w:sz="0" w:space="0" w:color="auto"/>
          </w:divBdr>
          <w:divsChild>
            <w:div w:id="4983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4.xml"/><Relationship Id="rId3" Type="http://schemas.openxmlformats.org/officeDocument/2006/relationships/webSettings" Target="webSettings.xml"/><Relationship Id="rId21" Type="http://schemas.openxmlformats.org/officeDocument/2006/relationships/control" Target="activeX/activeX17.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10" Type="http://schemas.openxmlformats.org/officeDocument/2006/relationships/control" Target="activeX/activeX6.xml"/><Relationship Id="rId19" Type="http://schemas.openxmlformats.org/officeDocument/2006/relationships/control" Target="activeX/activeX15.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qsp-oar-hr1</dc:creator>
  <cp:keywords/>
  <dc:description/>
  <cp:lastModifiedBy>qsp-oar-hr1</cp:lastModifiedBy>
  <cp:revision>2</cp:revision>
  <dcterms:created xsi:type="dcterms:W3CDTF">2017-01-06T05:42:00Z</dcterms:created>
  <dcterms:modified xsi:type="dcterms:W3CDTF">2017-01-06T05:43:00Z</dcterms:modified>
</cp:coreProperties>
</file>