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Team Number: </w:t>
      </w:r>
      <w:r w:rsidDel="00000000" w:rsidR="00000000" w:rsidRPr="00000000">
        <w:rPr>
          <w:rtl w:val="0"/>
        </w:rPr>
        <w:t xml:space="preserve">102 - 1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010 Dudes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hours: 6pm - 7pm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3-11-18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Subject: Milestone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Discussed our demo for milestone 3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