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1"/>
          <w:szCs w:val="21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  <w:t>MUH’D SMALL STORES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  <w:t>AND BARBERS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i/>
          <w:iCs/>
          <w:sz w:val="40"/>
          <w:szCs w:val="40"/>
          <w:u w:val="none"/>
          <w:lang w:val="en-US"/>
        </w:rPr>
        <w:t>PRICE 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200" w:firstLineChars="100"/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 xml:space="preserve"> 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  <w:t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  <w:t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  <w:t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</w: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US"/>
        </w:rPr>
        <w:t>STUDENTS :</w:t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</w:p>
    <w:p>
      <w:pPr>
        <w:numPr>
          <w:ilvl w:val="0"/>
          <w:numId w:val="0"/>
        </w:numPr>
        <w:ind w:firstLine="321" w:firstLineChars="100"/>
        <w:rPr>
          <w:rFonts w:hint="default"/>
          <w:sz w:val="10"/>
          <w:szCs w:val="10"/>
          <w:lang w:val="en-US"/>
        </w:rPr>
      </w:pP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 xml:space="preserve">                                                       </w:t>
      </w:r>
      <w:r>
        <w:rPr>
          <w:rFonts w:hint="default" w:ascii="Bahnschrift Light" w:hAnsi="Bahnschrift Light" w:cs="Bahnschrift Ligh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HOME SERVICE :</w:t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Low-cut   -----------&gt;   400 sdg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    </w:t>
      </w:r>
      <w:r>
        <w:rPr>
          <w:rFonts w:hint="default"/>
          <w:sz w:val="24"/>
          <w:szCs w:val="24"/>
          <w:lang w:val="en-US"/>
        </w:rPr>
        <w:t>Low-cut   -----------&gt;   1,500 sdg</w:t>
      </w:r>
      <w:r>
        <w:rPr>
          <w:rFonts w:hint="default"/>
          <w:sz w:val="24"/>
          <w:szCs w:val="24"/>
          <w:lang w:val="en-US"/>
        </w:rPr>
        <w:t xml:space="preserve">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Style        -----------&gt;    500 sdg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    </w:t>
      </w:r>
      <w:r>
        <w:rPr>
          <w:rFonts w:hint="default"/>
          <w:sz w:val="24"/>
          <w:szCs w:val="24"/>
          <w:lang w:val="en-US"/>
        </w:rPr>
        <w:t>Style        -----------&gt;    2,000 sdg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Dye          -----------&gt;    300 sdg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   </w:t>
      </w:r>
      <w:r>
        <w:rPr>
          <w:rFonts w:hint="default"/>
          <w:sz w:val="24"/>
          <w:szCs w:val="24"/>
          <w:lang w:val="en-US"/>
        </w:rPr>
        <w:t>Dye          -----------&gt;    300 sdg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   More Than 1 person ----&gt; 1,500 sdg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200" w:firstLineChars="100"/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 xml:space="preserve"> 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 xml:space="preserve">     </w:t>
      </w: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US"/>
        </w:rPr>
        <w:t>OTHERS :</w:t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</w:p>
    <w:p>
      <w:pPr>
        <w:numPr>
          <w:ilvl w:val="0"/>
          <w:numId w:val="0"/>
        </w:numPr>
        <w:ind w:firstLine="321" w:firstLineChars="100"/>
        <w:rPr>
          <w:rFonts w:hint="default"/>
          <w:sz w:val="10"/>
          <w:szCs w:val="10"/>
          <w:lang w:val="en-US"/>
        </w:rPr>
      </w:pP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 xml:space="preserve">                                                       </w:t>
      </w:r>
      <w:r>
        <w:rPr>
          <w:rFonts w:hint="default" w:ascii="Bahnschrift Light" w:hAnsi="Bahnschrift Light" w:cs="Bahnschrift Ligh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HOME SERVICE :</w:t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Low-cut   -----------&gt;   500 sdg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Low-cut   -----------&gt;   1,500 sdg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Style        -----------&gt;    600 sdg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Style        -----------&gt;    2000 sdg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Dye          -----------&gt;    300 sdg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Dye          -----------&gt;    300 sdg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More Than 1 person ----&gt; 1,500 sdg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200" w:firstLineChars="100"/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 xml:space="preserve"> 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 xml:space="preserve">           </w:t>
      </w: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US"/>
        </w:rPr>
        <w:t>V.I.P :</w:t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</w:p>
    <w:p>
      <w:pPr>
        <w:numPr>
          <w:ilvl w:val="0"/>
          <w:numId w:val="0"/>
        </w:numPr>
        <w:ind w:firstLine="321" w:firstLineChars="100"/>
        <w:rPr>
          <w:rFonts w:hint="default"/>
          <w:sz w:val="10"/>
          <w:szCs w:val="10"/>
          <w:lang w:val="en-US"/>
        </w:rPr>
      </w:pP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 xml:space="preserve">                                                       </w:t>
      </w:r>
      <w:r>
        <w:rPr>
          <w:rFonts w:hint="default" w:ascii="Bahnschrift Light" w:hAnsi="Bahnschrift Light" w:cs="Bahnschrift Ligh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HOME SERVICE :</w:t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  <w:r>
        <w:rPr>
          <w:rFonts w:hint="default" w:ascii="Bahnschrift Light" w:hAnsi="Bahnschrift Light" w:cs="Bahnschrift Light"/>
          <w:b/>
          <w:bCs/>
          <w:sz w:val="32"/>
          <w:szCs w:val="32"/>
          <w:u w:val="none"/>
          <w:lang w:val="en-US"/>
        </w:rPr>
        <w:tab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Low-cut   -----------&gt;   700 sdg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Low-cut   -----------&gt;   2,000 sdg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Style        -----------&gt;    1,000 sdg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Style        -----------&gt;    2,500 sdg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V.I.P Dye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 -----------&gt;    500 sdg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V.I.P  Dye          -----------&gt;    500 sdg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(Shampoo dye)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             (Shampoo dye)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          </w:t>
      </w:r>
      <w:r>
        <w:rPr>
          <w:rFonts w:hint="default"/>
          <w:sz w:val="24"/>
          <w:szCs w:val="24"/>
          <w:lang w:val="en-US"/>
        </w:rPr>
        <w:t>More Than 1 Person  ------&gt;2,000 sdg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CONTACTS: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Muhammad Small</w:t>
      </w:r>
      <w:r>
        <w:rPr>
          <w:rFonts w:hint="default"/>
          <w:sz w:val="28"/>
          <w:szCs w:val="28"/>
          <w:lang w:val="en-US"/>
        </w:rPr>
        <w:t xml:space="preserve">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+249 990458481</w:t>
      </w:r>
    </w:p>
    <w:p>
      <w:pPr>
        <w:numPr>
          <w:ilvl w:val="0"/>
          <w:numId w:val="0"/>
        </w:numPr>
        <w:ind w:left="720" w:leftChars="0" w:firstLine="1705" w:firstLineChars="609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Jamal </w:t>
      </w:r>
      <w:r>
        <w:rPr>
          <w:rFonts w:hint="default"/>
          <w:sz w:val="28"/>
          <w:szCs w:val="28"/>
          <w:lang w:val="en-US"/>
        </w:rPr>
        <w:t xml:space="preserve"> 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+249 909334942</w:t>
      </w:r>
    </w:p>
    <w:p>
      <w:pPr>
        <w:numPr>
          <w:ilvl w:val="0"/>
          <w:numId w:val="0"/>
        </w:numPr>
        <w:ind w:left="1440" w:leftChars="0" w:firstLine="1285" w:firstLineChars="459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Ibrahim </w:t>
      </w:r>
      <w:r>
        <w:rPr>
          <w:rFonts w:hint="default"/>
          <w:sz w:val="28"/>
          <w:szCs w:val="28"/>
          <w:lang w:val="en-US"/>
        </w:rPr>
        <w:t xml:space="preserve"> 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+249 129847675</w:t>
      </w:r>
    </w:p>
    <w:p>
      <w:pPr>
        <w:numPr>
          <w:ilvl w:val="0"/>
          <w:numId w:val="0"/>
        </w:numPr>
        <w:ind w:left="2160" w:leftChars="0" w:firstLine="1285" w:firstLineChars="459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Musa </w:t>
      </w:r>
      <w:r>
        <w:rPr>
          <w:rFonts w:hint="default"/>
          <w:sz w:val="28"/>
          <w:szCs w:val="28"/>
          <w:lang w:val="en-US"/>
        </w:rPr>
        <w:t xml:space="preserve">  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+249 994614087</w:t>
      </w:r>
    </w:p>
    <w:p/>
    <w:p/>
    <w:p/>
    <w:sectPr>
      <w:pgSz w:w="11906" w:h="16838"/>
      <w:pgMar w:top="1440" w:right="1800" w:bottom="1440" w:left="1800" w:header="720" w:footer="720" w:gutter="0"/>
      <w:pgBorders>
        <w:top w:val="dashDotStroked" w:color="auto" w:sz="24" w:space="1"/>
        <w:left w:val="dashDotStroked" w:color="auto" w:sz="24" w:space="4"/>
        <w:bottom w:val="dashDotStroked" w:color="auto" w:sz="24" w:space="1"/>
        <w:right w:val="dashDotStroked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271E6"/>
    <w:multiLevelType w:val="singleLevel"/>
    <w:tmpl w:val="2EF271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C6840"/>
    <w:rsid w:val="2A8C6840"/>
    <w:rsid w:val="6DAD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2021-08-13T11:17:00Z</dcterms:created>
  <dc:creator>Jamal</dc:creator>
  <cp:lastModifiedBy>Jamal</cp:lastModifiedBy>
  <dcterms:modified xsi:type="dcterms:W3CDTF">2021-08-13T11:41:11Z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