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71" w:rsidRDefault="00A44923" w:rsidP="008E4171">
      <w:pPr>
        <w:pStyle w:val="Cmsor3"/>
        <w:spacing w:after="0" w:line="240" w:lineRule="auto"/>
        <w:jc w:val="center"/>
        <w:rPr>
          <w:sz w:val="24"/>
          <w:szCs w:val="24"/>
          <w:lang w:val="en-US"/>
        </w:rPr>
      </w:pPr>
      <w:r w:rsidRPr="008E4171">
        <w:rPr>
          <w:noProof/>
          <w:sz w:val="24"/>
          <w:szCs w:val="24"/>
        </w:rPr>
        <w:drawing>
          <wp:inline distT="0" distB="0" distL="0" distR="0">
            <wp:extent cx="3189605" cy="1536065"/>
            <wp:effectExtent l="0" t="0" r="0" b="0"/>
            <wp:docPr id="1" name="Kép 1" descr="14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_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71" w:rsidRDefault="008E4171" w:rsidP="008E4171">
      <w:pPr>
        <w:pStyle w:val="Cmsor3"/>
        <w:spacing w:after="0" w:line="240" w:lineRule="auto"/>
        <w:jc w:val="center"/>
        <w:rPr>
          <w:b w:val="0"/>
          <w:sz w:val="24"/>
          <w:szCs w:val="24"/>
          <w:lang w:val="en-US"/>
        </w:rPr>
      </w:pPr>
      <w:r w:rsidRPr="007D2307">
        <w:rPr>
          <w:sz w:val="24"/>
          <w:szCs w:val="24"/>
          <w:lang w:val="en-US"/>
        </w:rPr>
        <w:t>Figure 14.1</w:t>
      </w:r>
      <w:r>
        <w:rPr>
          <w:sz w:val="24"/>
          <w:szCs w:val="24"/>
          <w:lang w:val="en-US"/>
        </w:rPr>
        <w:t>1</w:t>
      </w:r>
      <w:r w:rsidRPr="007D2307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 xml:space="preserve">A typical </w:t>
      </w:r>
      <w:r w:rsidRPr="00C17B6D">
        <w:rPr>
          <w:b w:val="0"/>
          <w:sz w:val="24"/>
          <w:szCs w:val="24"/>
          <w:highlight w:val="yellow"/>
          <w:lang w:val="en-US"/>
        </w:rPr>
        <w:t>leaf node</w:t>
      </w:r>
      <w:r>
        <w:rPr>
          <w:b w:val="0"/>
          <w:sz w:val="24"/>
          <w:szCs w:val="24"/>
          <w:lang w:val="en-US"/>
        </w:rPr>
        <w:t xml:space="preserve"> of a B-tree</w:t>
      </w:r>
    </w:p>
    <w:p w:rsidR="008E4171" w:rsidRPr="007D2307" w:rsidRDefault="00A44923" w:rsidP="008E4171">
      <w:pPr>
        <w:pStyle w:val="Cmsor3"/>
        <w:spacing w:after="100" w:afterAutospacing="1" w:line="240" w:lineRule="auto"/>
        <w:jc w:val="center"/>
        <w:rPr>
          <w:b w:val="0"/>
          <w:sz w:val="24"/>
          <w:szCs w:val="24"/>
          <w:lang w:val="en-US"/>
        </w:rPr>
      </w:pPr>
      <w:r w:rsidRPr="008E4171">
        <w:rPr>
          <w:b w:val="0"/>
          <w:noProof/>
          <w:sz w:val="24"/>
          <w:szCs w:val="24"/>
        </w:rPr>
        <w:drawing>
          <wp:inline distT="0" distB="0" distL="0" distR="0">
            <wp:extent cx="3752850" cy="1777365"/>
            <wp:effectExtent l="0" t="0" r="0" b="0"/>
            <wp:docPr id="2" name="Kép 2" descr="14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4_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71" w:rsidRPr="007D2307" w:rsidRDefault="008E4171" w:rsidP="008E4171">
      <w:pPr>
        <w:pStyle w:val="Cmsor3"/>
        <w:spacing w:after="100" w:afterAutospacing="1" w:line="240" w:lineRule="auto"/>
        <w:jc w:val="center"/>
        <w:rPr>
          <w:b w:val="0"/>
          <w:sz w:val="24"/>
          <w:szCs w:val="24"/>
          <w:lang w:val="en-US"/>
        </w:rPr>
      </w:pPr>
      <w:r w:rsidRPr="007D2307">
        <w:rPr>
          <w:sz w:val="24"/>
          <w:szCs w:val="24"/>
          <w:lang w:val="en-US"/>
        </w:rPr>
        <w:t>Figure 14.1</w:t>
      </w:r>
      <w:r>
        <w:rPr>
          <w:sz w:val="24"/>
          <w:szCs w:val="24"/>
          <w:lang w:val="en-US"/>
        </w:rPr>
        <w:t>2</w:t>
      </w:r>
      <w:r w:rsidRPr="007D2307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 xml:space="preserve">A typical </w:t>
      </w:r>
      <w:r w:rsidRPr="00C17B6D">
        <w:rPr>
          <w:b w:val="0"/>
          <w:sz w:val="24"/>
          <w:szCs w:val="24"/>
          <w:highlight w:val="yellow"/>
          <w:lang w:val="en-US"/>
        </w:rPr>
        <w:t>interior node</w:t>
      </w:r>
      <w:r>
        <w:rPr>
          <w:b w:val="0"/>
          <w:sz w:val="24"/>
          <w:szCs w:val="24"/>
          <w:lang w:val="en-US"/>
        </w:rPr>
        <w:t xml:space="preserve"> of a B-tree</w:t>
      </w:r>
    </w:p>
    <w:p w:rsidR="008E4171" w:rsidRPr="008E4171" w:rsidRDefault="008E4171" w:rsidP="005C3741">
      <w:pPr>
        <w:autoSpaceDE w:val="0"/>
        <w:autoSpaceDN w:val="0"/>
        <w:adjustRightInd w:val="0"/>
        <w:rPr>
          <w:rFonts w:eastAsia="TimesNewRomanPS-BoldMT"/>
          <w:bCs/>
          <w:lang w:val="en-US"/>
        </w:rPr>
      </w:pPr>
    </w:p>
    <w:p w:rsidR="005C3741" w:rsidRDefault="005C3741" w:rsidP="005C3741">
      <w:pPr>
        <w:autoSpaceDE w:val="0"/>
        <w:autoSpaceDN w:val="0"/>
        <w:adjustRightInd w:val="0"/>
        <w:rPr>
          <w:rFonts w:eastAsia="TimesNewRomanPS-BoldMT"/>
          <w:b/>
          <w:bCs/>
          <w:lang w:val="en-US"/>
        </w:rPr>
      </w:pPr>
      <w:r w:rsidRPr="005C3741">
        <w:rPr>
          <w:rFonts w:eastAsia="TimesNewRomanPS-BoldMT"/>
          <w:b/>
          <w:bCs/>
          <w:lang w:val="en-US"/>
        </w:rPr>
        <w:t>14.2.3 Lookup in B-Trees</w:t>
      </w:r>
    </w:p>
    <w:p w:rsidR="005C3741" w:rsidRPr="005C3741" w:rsidRDefault="005C3741" w:rsidP="005C3741">
      <w:pPr>
        <w:autoSpaceDE w:val="0"/>
        <w:autoSpaceDN w:val="0"/>
        <w:adjustRightInd w:val="0"/>
        <w:rPr>
          <w:rFonts w:eastAsia="TimesNewRomanPS-BoldMT"/>
          <w:b/>
          <w:bCs/>
          <w:lang w:val="en-US"/>
        </w:rPr>
      </w:pPr>
    </w:p>
    <w:p w:rsidR="005C3741" w:rsidRPr="005C3741" w:rsidRDefault="005C3741" w:rsidP="005C3741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We now revert to our original assumption that there are no duplicate keys at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the leaves. We also suppose that the B-tree is a dense index, so every search-key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value that appears in the data file will also appear at a leaf. These assumptions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make the discussion of B-tree operations simpler</w:t>
      </w:r>
      <w:r w:rsidR="00F535A2">
        <w:rPr>
          <w:rFonts w:eastAsia="TimesNewRomanPSMT"/>
          <w:lang w:val="en-US"/>
        </w:rPr>
        <w:t>,</w:t>
      </w:r>
      <w:r w:rsidRPr="005C3741">
        <w:rPr>
          <w:rFonts w:eastAsia="TimesNewRomanPSMT"/>
          <w:lang w:val="en-US"/>
        </w:rPr>
        <w:t xml:space="preserve"> but </w:t>
      </w:r>
      <w:r w:rsidR="00F535A2">
        <w:rPr>
          <w:rFonts w:eastAsia="TimesNewRomanPSMT"/>
          <w:lang w:val="en-US"/>
        </w:rPr>
        <w:t>are</w:t>
      </w:r>
      <w:r w:rsidRPr="005C3741">
        <w:rPr>
          <w:rFonts w:eastAsia="TimesNewRomanPSMT"/>
          <w:lang w:val="en-US"/>
        </w:rPr>
        <w:t xml:space="preserve"> not essential for these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operations. In particular, modifications for sparse indexes are similar to the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changes we introduced in Section 14.1.3 for indexes on sequential files.</w:t>
      </w:r>
    </w:p>
    <w:p w:rsidR="005C3741" w:rsidRDefault="005C3741" w:rsidP="005C3741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Suppose we have a B-tree index and we want to find a record with search</w:t>
      </w:r>
      <w:r w:rsidR="00C17B6D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key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value </w:t>
      </w:r>
      <w:r w:rsidRPr="005C3741">
        <w:rPr>
          <w:rFonts w:eastAsia="TimesNewRomanPS-ItalicMT"/>
          <w:i/>
          <w:iCs/>
          <w:lang w:val="en-US"/>
        </w:rPr>
        <w:t xml:space="preserve">K. </w:t>
      </w:r>
      <w:r w:rsidRPr="005C3741">
        <w:rPr>
          <w:rFonts w:eastAsia="TimesNewRomanPSMT"/>
          <w:lang w:val="en-US"/>
        </w:rPr>
        <w:t xml:space="preserve">We search for </w:t>
      </w:r>
      <w:r w:rsidRPr="005C3741">
        <w:rPr>
          <w:rFonts w:eastAsia="TimesNewRomanPS-ItalicMT"/>
          <w:i/>
          <w:iCs/>
          <w:lang w:val="en-US"/>
        </w:rPr>
        <w:t xml:space="preserve">K </w:t>
      </w:r>
      <w:r w:rsidRPr="005C3741">
        <w:rPr>
          <w:rFonts w:eastAsia="TimesNewRomanPSMT"/>
          <w:lang w:val="en-US"/>
        </w:rPr>
        <w:t>recursively, starting at the root and ending at a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leaf. The search procedure is:</w:t>
      </w:r>
    </w:p>
    <w:p w:rsidR="005C3741" w:rsidRPr="005C3741" w:rsidRDefault="005C3741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</w:p>
    <w:p w:rsidR="005C3741" w:rsidRDefault="005C3741" w:rsidP="005C3741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5C3741">
        <w:rPr>
          <w:rFonts w:eastAsia="CourierNewPS-BoldMT"/>
          <w:b/>
          <w:bCs/>
          <w:lang w:val="en-US"/>
        </w:rPr>
        <w:t xml:space="preserve">BASIS: </w:t>
      </w:r>
      <w:r w:rsidRPr="005C3741">
        <w:rPr>
          <w:rFonts w:eastAsia="TimesNewRomanPSMT"/>
          <w:lang w:val="en-US"/>
        </w:rPr>
        <w:t xml:space="preserve">If we are at a leaf, look among the keys there. If the </w:t>
      </w:r>
      <w:proofErr w:type="spellStart"/>
      <w:r w:rsidRPr="00C17B6D">
        <w:rPr>
          <w:rFonts w:eastAsia="TimesNewRomanPSMT"/>
          <w:i/>
          <w:lang w:val="en-US"/>
        </w:rPr>
        <w:t>i</w:t>
      </w:r>
      <w:r w:rsidRPr="005C3741">
        <w:rPr>
          <w:rFonts w:eastAsia="TimesNewRomanPSMT"/>
          <w:lang w:val="en-US"/>
        </w:rPr>
        <w:t>th</w:t>
      </w:r>
      <w:proofErr w:type="spellEnd"/>
      <w:r w:rsidRPr="005C3741">
        <w:rPr>
          <w:rFonts w:eastAsia="TimesNewRomanPSMT"/>
          <w:lang w:val="en-US"/>
        </w:rPr>
        <w:t xml:space="preserve"> key is </w:t>
      </w:r>
      <w:r w:rsidRPr="005C3741">
        <w:rPr>
          <w:rFonts w:eastAsia="TimesNewRomanPS-ItalicMT"/>
          <w:i/>
          <w:iCs/>
          <w:lang w:val="en-US"/>
        </w:rPr>
        <w:t xml:space="preserve">K, </w:t>
      </w:r>
      <w:r w:rsidRPr="005C3741">
        <w:rPr>
          <w:rFonts w:eastAsia="TimesNewRomanPSMT"/>
          <w:lang w:val="en-US"/>
        </w:rPr>
        <w:t>then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the </w:t>
      </w:r>
      <w:proofErr w:type="spellStart"/>
      <w:r w:rsidRPr="005C3741">
        <w:rPr>
          <w:rFonts w:eastAsia="TimesNewRomanPSMT"/>
          <w:lang w:val="en-US"/>
        </w:rPr>
        <w:t>ith</w:t>
      </w:r>
      <w:proofErr w:type="spellEnd"/>
      <w:r w:rsidRPr="005C3741">
        <w:rPr>
          <w:rFonts w:eastAsia="TimesNewRomanPSMT"/>
          <w:lang w:val="en-US"/>
        </w:rPr>
        <w:t xml:space="preserve"> pointer will take us to the desired record.</w:t>
      </w:r>
    </w:p>
    <w:p w:rsidR="005C3741" w:rsidRPr="005C3741" w:rsidRDefault="005C3741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</w:p>
    <w:p w:rsidR="005C3741" w:rsidRDefault="005C3741" w:rsidP="005C3741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5C3741">
        <w:rPr>
          <w:rFonts w:eastAsia="CourierNewPS-BoldMT"/>
          <w:b/>
          <w:bCs/>
          <w:lang w:val="en-US"/>
        </w:rPr>
        <w:t xml:space="preserve">INDUCTION: </w:t>
      </w:r>
      <w:r w:rsidRPr="005C3741">
        <w:rPr>
          <w:rFonts w:eastAsia="TimesNewRomanPSMT"/>
          <w:lang w:val="en-US"/>
        </w:rPr>
        <w:t xml:space="preserve">If we are at an interior node with keys </w:t>
      </w:r>
      <w:r w:rsidRPr="005C3741">
        <w:rPr>
          <w:rFonts w:eastAsia="TimesNewRomanPS-ItalicMT"/>
          <w:i/>
          <w:iCs/>
          <w:lang w:val="en-US"/>
        </w:rPr>
        <w:t>K</w:t>
      </w:r>
      <w:r w:rsidRPr="005C3741">
        <w:rPr>
          <w:rFonts w:eastAsia="TimesNewRomanPS-ItalicMT"/>
          <w:i/>
          <w:iCs/>
          <w:vertAlign w:val="subscript"/>
          <w:lang w:val="en-US"/>
        </w:rPr>
        <w:t>1</w:t>
      </w:r>
      <w:r>
        <w:rPr>
          <w:rFonts w:eastAsia="TimesNewRomanPS-ItalicMT"/>
          <w:i/>
          <w:iCs/>
          <w:lang w:val="en-US"/>
        </w:rPr>
        <w:t>,</w:t>
      </w:r>
      <w:r w:rsidR="00C17B6D">
        <w:rPr>
          <w:rFonts w:eastAsia="TimesNewRomanPS-ItalicMT"/>
          <w:i/>
          <w:iCs/>
          <w:lang w:val="en-US"/>
        </w:rPr>
        <w:t xml:space="preserve"> </w:t>
      </w:r>
      <w:r>
        <w:rPr>
          <w:rFonts w:eastAsia="TimesNewRomanPS-ItalicMT"/>
          <w:i/>
          <w:iCs/>
          <w:lang w:val="en-US"/>
        </w:rPr>
        <w:t>K</w:t>
      </w:r>
      <w:r w:rsidRPr="005C3741">
        <w:rPr>
          <w:rFonts w:eastAsia="TimesNewRomanPS-ItalicMT"/>
          <w:i/>
          <w:iCs/>
          <w:vertAlign w:val="subscript"/>
          <w:lang w:val="en-US"/>
        </w:rPr>
        <w:t>2</w:t>
      </w:r>
      <w:r w:rsidRPr="005C3741">
        <w:rPr>
          <w:rFonts w:eastAsia="TimesNewRomanPS-ItalicMT"/>
          <w:i/>
          <w:iCs/>
          <w:lang w:val="en-US"/>
        </w:rPr>
        <w:t xml:space="preserve">, </w:t>
      </w:r>
      <w:proofErr w:type="gramStart"/>
      <w:r w:rsidRPr="005C3741">
        <w:rPr>
          <w:rFonts w:eastAsia="TimesNewRomanPS-ItalicMT"/>
          <w:i/>
          <w:iCs/>
          <w:lang w:val="en-US"/>
        </w:rPr>
        <w:t>...</w:t>
      </w:r>
      <w:r w:rsidR="00C17B6D">
        <w:rPr>
          <w:rFonts w:eastAsia="TimesNewRomanPS-ItalicMT"/>
          <w:i/>
          <w:iCs/>
          <w:lang w:val="en-US"/>
        </w:rPr>
        <w:t xml:space="preserve"> </w:t>
      </w:r>
      <w:r w:rsidRPr="005C3741">
        <w:rPr>
          <w:rFonts w:eastAsia="TimesNewRomanPSMT"/>
          <w:lang w:val="en-US"/>
        </w:rPr>
        <w:t>,</w:t>
      </w:r>
      <w:proofErr w:type="gramEnd"/>
      <w:r w:rsidRPr="005C3741">
        <w:rPr>
          <w:rFonts w:eastAsia="TimesNewRomanPSMT"/>
          <w:lang w:val="en-US"/>
        </w:rPr>
        <w:t xml:space="preserve"> </w:t>
      </w:r>
      <w:proofErr w:type="spellStart"/>
      <w:r w:rsidRPr="005C3741">
        <w:rPr>
          <w:rFonts w:eastAsia="TimesNewRomanPS-ItalicMT"/>
          <w:i/>
          <w:iCs/>
          <w:lang w:val="en-US"/>
        </w:rPr>
        <w:t>K</w:t>
      </w:r>
      <w:r w:rsidRPr="005C3741">
        <w:rPr>
          <w:rFonts w:eastAsia="TimesNewRomanPS-ItalicMT"/>
          <w:i/>
          <w:iCs/>
          <w:vertAlign w:val="subscript"/>
          <w:lang w:val="en-US"/>
        </w:rPr>
        <w:t>n</w:t>
      </w:r>
      <w:proofErr w:type="spellEnd"/>
      <w:r w:rsidRPr="005C3741">
        <w:rPr>
          <w:rFonts w:eastAsia="TimesNewRomanPS-ItalicMT"/>
          <w:i/>
          <w:iCs/>
          <w:lang w:val="en-US"/>
        </w:rPr>
        <w:t xml:space="preserve">, </w:t>
      </w:r>
      <w:r w:rsidRPr="005C3741">
        <w:rPr>
          <w:rFonts w:eastAsia="TimesNewRomanPSMT"/>
          <w:lang w:val="en-US"/>
        </w:rPr>
        <w:t>follow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the rules given in Section 14.2.1 to decide which of the children of this node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should next be examined. That is, there is only one child that could lead to a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leaf with key </w:t>
      </w:r>
      <w:r w:rsidRPr="005C3741">
        <w:rPr>
          <w:rFonts w:eastAsia="TimesNewRomanPS-ItalicMT"/>
          <w:i/>
          <w:iCs/>
          <w:lang w:val="en-US"/>
        </w:rPr>
        <w:t xml:space="preserve">K. </w:t>
      </w:r>
      <w:r w:rsidRPr="005C3741">
        <w:rPr>
          <w:rFonts w:eastAsia="TimesNewRomanPSMT"/>
          <w:lang w:val="en-US"/>
        </w:rPr>
        <w:t xml:space="preserve">If </w:t>
      </w:r>
      <w:r w:rsidRPr="005C3741">
        <w:rPr>
          <w:rFonts w:eastAsia="TimesNewRomanPS-ItalicMT"/>
          <w:i/>
          <w:iCs/>
          <w:lang w:val="en-US"/>
        </w:rPr>
        <w:t>K &lt; K</w:t>
      </w:r>
      <w:r w:rsidRPr="005C3741">
        <w:rPr>
          <w:rFonts w:eastAsia="TimesNewRomanPS-ItalicMT"/>
          <w:i/>
          <w:iCs/>
          <w:vertAlign w:val="subscript"/>
          <w:lang w:val="en-US"/>
        </w:rPr>
        <w:t>1</w:t>
      </w:r>
      <w:r w:rsidRPr="005C3741">
        <w:rPr>
          <w:rFonts w:eastAsia="TimesNewRomanPSMT"/>
          <w:lang w:val="en-US"/>
        </w:rPr>
        <w:t xml:space="preserve">, then it is the first child, if </w:t>
      </w:r>
      <w:r w:rsidRPr="005C3741">
        <w:rPr>
          <w:rFonts w:eastAsia="TimesNewRomanPS-ItalicMT"/>
          <w:i/>
          <w:iCs/>
          <w:lang w:val="en-US"/>
        </w:rPr>
        <w:t>K</w:t>
      </w:r>
      <w:r w:rsidRPr="005C3741">
        <w:rPr>
          <w:rFonts w:eastAsia="TimesNewRomanPS-ItalicMT"/>
          <w:i/>
          <w:iCs/>
          <w:vertAlign w:val="subscript"/>
          <w:lang w:val="en-US"/>
        </w:rPr>
        <w:t>1</w:t>
      </w:r>
      <w:r w:rsidRPr="005C3741">
        <w:rPr>
          <w:rFonts w:eastAsia="TimesNewRomanPS-ItalicMT"/>
          <w:i/>
          <w:iCs/>
          <w:lang w:val="en-US"/>
        </w:rPr>
        <w:t xml:space="preserve"> &lt; K &lt;</w:t>
      </w:r>
      <w:r>
        <w:rPr>
          <w:rFonts w:eastAsia="TimesNewRomanPS-ItalicMT"/>
          <w:i/>
          <w:iCs/>
          <w:lang w:val="en-US"/>
        </w:rPr>
        <w:t>=</w:t>
      </w:r>
      <w:r w:rsidRPr="005C3741">
        <w:rPr>
          <w:rFonts w:eastAsia="TimesNewRomanPS-ItalicMT"/>
          <w:i/>
          <w:iCs/>
          <w:lang w:val="en-US"/>
        </w:rPr>
        <w:t xml:space="preserve"> K</w:t>
      </w:r>
      <w:r w:rsidRPr="005C3741">
        <w:rPr>
          <w:rFonts w:eastAsia="TimesNewRomanPS-ItalicMT"/>
          <w:i/>
          <w:iCs/>
          <w:vertAlign w:val="subscript"/>
          <w:lang w:val="en-US"/>
        </w:rPr>
        <w:t>2</w:t>
      </w:r>
      <w:r w:rsidRPr="005C3741">
        <w:rPr>
          <w:rFonts w:eastAsia="TimesNewRomanPS-ItalicMT"/>
          <w:i/>
          <w:iCs/>
          <w:lang w:val="en-US"/>
        </w:rPr>
        <w:t xml:space="preserve">, </w:t>
      </w:r>
      <w:r w:rsidRPr="005C3741">
        <w:rPr>
          <w:rFonts w:eastAsia="TimesNewRomanPSMT"/>
          <w:lang w:val="en-US"/>
        </w:rPr>
        <w:t>it is the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second child, and so on. Recursively apply the search procedure at this child.</w:t>
      </w:r>
    </w:p>
    <w:p w:rsidR="005C3741" w:rsidRPr="005C3741" w:rsidRDefault="005C3741" w:rsidP="005C3741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</w:p>
    <w:p w:rsidR="005C3741" w:rsidRPr="005C3741" w:rsidRDefault="005C3741" w:rsidP="005C3741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5C3741">
        <w:rPr>
          <w:rFonts w:eastAsia="TimesNewRomanPSMT"/>
          <w:b/>
          <w:lang w:val="en-US"/>
        </w:rPr>
        <w:t>Example 14.14:</w:t>
      </w:r>
      <w:r w:rsidRPr="005C3741">
        <w:rPr>
          <w:rFonts w:eastAsia="TimesNewRomanPSMT"/>
          <w:lang w:val="en-US"/>
        </w:rPr>
        <w:t xml:space="preserve"> Suppose we have the B-tree of Fig. 14.13, and we want to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find a record with search key 40. We start at the root, where there is one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key, 13. Since 13 &lt; 40, we follow the second pointer, which leads us to the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second-level node with keys 23, 31, and 43.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At that node, we find 31 &lt; 40 &lt; 43, so we follow the third pointer. We are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thus led to the leaf with keys 31, 37, and 41. If there had been a record in the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data file with key 40, we would have found key 40 </w:t>
      </w:r>
      <w:r w:rsidRPr="005C3741">
        <w:rPr>
          <w:rFonts w:eastAsia="TimesNewRomanPSMT"/>
          <w:lang w:val="en-US"/>
        </w:rPr>
        <w:lastRenderedPageBreak/>
        <w:t>at this leaf. Since we do not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find 40, we conclude that there is no record with key 40 in the underlying data.</w:t>
      </w:r>
    </w:p>
    <w:p w:rsidR="005C3741" w:rsidRDefault="005C3741" w:rsidP="00A71E33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Note that had we been looking for a record with key 37, we would have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taken exactly the same decisions, but when we got to the leaf we would find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key 37. Since it is the second key in the leaf, we follow the second pointer,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which will lead us to the data record with key 37. □</w:t>
      </w:r>
    </w:p>
    <w:p w:rsidR="006D2A05" w:rsidRDefault="00A44923" w:rsidP="006D2A05">
      <w:pPr>
        <w:autoSpaceDE w:val="0"/>
        <w:autoSpaceDN w:val="0"/>
        <w:adjustRightInd w:val="0"/>
        <w:jc w:val="center"/>
        <w:rPr>
          <w:rFonts w:eastAsia="TimesNewRomanPSMT"/>
          <w:lang w:val="en-US"/>
        </w:rPr>
      </w:pPr>
      <w:r w:rsidRPr="006D2A05">
        <w:rPr>
          <w:rFonts w:eastAsia="TimesNewRomanPSMT"/>
          <w:noProof/>
        </w:rPr>
        <w:drawing>
          <wp:inline distT="0" distB="0" distL="0" distR="0">
            <wp:extent cx="4462145" cy="2369820"/>
            <wp:effectExtent l="0" t="0" r="0" b="0"/>
            <wp:docPr id="3" name="Kép 3" descr="14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_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05" w:rsidRPr="007D2307" w:rsidRDefault="006D2A05" w:rsidP="006D2A05">
      <w:pPr>
        <w:pStyle w:val="Cmsor3"/>
        <w:spacing w:after="0" w:line="240" w:lineRule="auto"/>
        <w:jc w:val="center"/>
        <w:rPr>
          <w:b w:val="0"/>
          <w:sz w:val="24"/>
          <w:szCs w:val="24"/>
          <w:lang w:val="en-US"/>
        </w:rPr>
      </w:pPr>
      <w:r w:rsidRPr="007D2307">
        <w:rPr>
          <w:sz w:val="24"/>
          <w:szCs w:val="24"/>
          <w:lang w:val="en-US"/>
        </w:rPr>
        <w:t>Figure 14.1</w:t>
      </w:r>
      <w:r>
        <w:rPr>
          <w:sz w:val="24"/>
          <w:szCs w:val="24"/>
          <w:lang w:val="en-US"/>
        </w:rPr>
        <w:t>3</w:t>
      </w:r>
      <w:r w:rsidRPr="007D2307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A B-tree</w:t>
      </w:r>
    </w:p>
    <w:p w:rsidR="006D2A05" w:rsidRPr="005C3741" w:rsidRDefault="006D2A05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</w:p>
    <w:p w:rsidR="005C3741" w:rsidRDefault="005C3741" w:rsidP="005C3741">
      <w:pPr>
        <w:autoSpaceDE w:val="0"/>
        <w:autoSpaceDN w:val="0"/>
        <w:adjustRightInd w:val="0"/>
        <w:rPr>
          <w:rFonts w:eastAsia="TimesNewRomanPS-BoldMT"/>
          <w:b/>
          <w:bCs/>
          <w:lang w:val="en-US"/>
        </w:rPr>
      </w:pPr>
      <w:r w:rsidRPr="005C3741">
        <w:rPr>
          <w:rFonts w:eastAsia="TimesNewRomanPS-BoldMT"/>
          <w:b/>
          <w:bCs/>
          <w:lang w:val="en-US"/>
        </w:rPr>
        <w:t>14.2.4 Range Queries</w:t>
      </w:r>
    </w:p>
    <w:p w:rsidR="00A71E33" w:rsidRPr="005C3741" w:rsidRDefault="00A71E33" w:rsidP="005C3741">
      <w:pPr>
        <w:autoSpaceDE w:val="0"/>
        <w:autoSpaceDN w:val="0"/>
        <w:adjustRightInd w:val="0"/>
        <w:rPr>
          <w:rFonts w:eastAsia="TimesNewRomanPS-BoldMT"/>
          <w:b/>
          <w:bCs/>
          <w:lang w:val="en-US"/>
        </w:rPr>
      </w:pPr>
    </w:p>
    <w:p w:rsidR="005C3741" w:rsidRDefault="005C3741" w:rsidP="006D2A05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B-trees are useful not only for queries in which a single value of the search key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is sought, but for queries in which a range of values are asked for. Typically,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-ItalicMT"/>
          <w:i/>
          <w:iCs/>
          <w:lang w:val="en-US"/>
        </w:rPr>
        <w:t xml:space="preserve">range queries </w:t>
      </w:r>
      <w:r w:rsidRPr="005C3741">
        <w:rPr>
          <w:rFonts w:eastAsia="TimesNewRomanPSMT"/>
          <w:lang w:val="en-US"/>
        </w:rPr>
        <w:t>have a term in the WHERE-clause that compares the search key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with a value or values, using one of the comparison operators other than = or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&lt;&gt;. Examples of range queries using a search-key attribute </w:t>
      </w:r>
      <w:r w:rsidRPr="005C3741">
        <w:rPr>
          <w:rFonts w:eastAsia="TimesNewRomanPS-ItalicMT"/>
          <w:i/>
          <w:iCs/>
          <w:lang w:val="en-US"/>
        </w:rPr>
        <w:t xml:space="preserve">k </w:t>
      </w:r>
      <w:r w:rsidRPr="005C3741">
        <w:rPr>
          <w:rFonts w:eastAsia="TimesNewRomanPSMT"/>
          <w:lang w:val="en-US"/>
        </w:rPr>
        <w:t>are:</w:t>
      </w:r>
    </w:p>
    <w:p w:rsidR="00A71E33" w:rsidRPr="005C3741" w:rsidRDefault="00A71E33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</w:p>
    <w:p w:rsidR="00A71E33" w:rsidRDefault="005C3741" w:rsidP="005C3741">
      <w:pPr>
        <w:autoSpaceDE w:val="0"/>
        <w:autoSpaceDN w:val="0"/>
        <w:adjustRightInd w:val="0"/>
        <w:rPr>
          <w:rFonts w:eastAsia="TimesNewRomanPS-BoldMT"/>
          <w:lang w:val="en-US"/>
        </w:rPr>
      </w:pPr>
      <w:r w:rsidRPr="005C3741">
        <w:rPr>
          <w:rFonts w:eastAsia="TimesNewRomanPS-BoldMT"/>
          <w:lang w:val="en-US"/>
        </w:rPr>
        <w:t xml:space="preserve">SELECT * FROM R </w:t>
      </w:r>
      <w:r w:rsidR="00A71E33" w:rsidRPr="005C3741">
        <w:rPr>
          <w:rFonts w:eastAsia="TimesNewRomanPS-BoldMT"/>
          <w:lang w:val="en-US"/>
        </w:rPr>
        <w:t xml:space="preserve">WHERE </w:t>
      </w:r>
      <w:proofErr w:type="spellStart"/>
      <w:r w:rsidR="00A71E33" w:rsidRPr="005C3741">
        <w:rPr>
          <w:rFonts w:eastAsia="TimesNewRomanPS-BoldMT"/>
          <w:lang w:val="en-US"/>
        </w:rPr>
        <w:t>R.k</w:t>
      </w:r>
      <w:proofErr w:type="spellEnd"/>
      <w:r w:rsidR="00A71E33" w:rsidRPr="005C3741">
        <w:rPr>
          <w:rFonts w:eastAsia="TimesNewRomanPS-BoldMT"/>
          <w:lang w:val="en-US"/>
        </w:rPr>
        <w:t xml:space="preserve"> &gt; 40;</w:t>
      </w:r>
    </w:p>
    <w:p w:rsidR="005C3741" w:rsidRPr="005C3741" w:rsidRDefault="005C3741" w:rsidP="005C3741">
      <w:pPr>
        <w:autoSpaceDE w:val="0"/>
        <w:autoSpaceDN w:val="0"/>
        <w:adjustRightInd w:val="0"/>
        <w:rPr>
          <w:rFonts w:eastAsia="TimesNewRomanPS-BoldMT"/>
          <w:lang w:val="en-US"/>
        </w:rPr>
      </w:pPr>
      <w:r w:rsidRPr="005C3741">
        <w:rPr>
          <w:rFonts w:eastAsia="TimesNewRomanPS-BoldMT"/>
          <w:lang w:val="en-US"/>
        </w:rPr>
        <w:t>SELECT * FROM R</w:t>
      </w:r>
      <w:r w:rsidR="00A71E33">
        <w:rPr>
          <w:rFonts w:eastAsia="TimesNewRomanPS-BoldMT"/>
          <w:lang w:val="en-US"/>
        </w:rPr>
        <w:t xml:space="preserve"> </w:t>
      </w:r>
      <w:r w:rsidRPr="005C3741">
        <w:rPr>
          <w:rFonts w:eastAsia="TimesNewRomanPS-BoldMT"/>
          <w:lang w:val="en-US"/>
        </w:rPr>
        <w:t xml:space="preserve">WHERE </w:t>
      </w:r>
      <w:proofErr w:type="spellStart"/>
      <w:r w:rsidRPr="005C3741">
        <w:rPr>
          <w:rFonts w:eastAsia="TimesNewRomanPS-BoldMT"/>
          <w:lang w:val="en-US"/>
        </w:rPr>
        <w:t>R.k</w:t>
      </w:r>
      <w:proofErr w:type="spellEnd"/>
      <w:r w:rsidRPr="005C3741">
        <w:rPr>
          <w:rFonts w:eastAsia="TimesNewRomanPS-BoldMT"/>
          <w:lang w:val="en-US"/>
        </w:rPr>
        <w:t xml:space="preserve"> &gt;= 10 AND </w:t>
      </w:r>
      <w:proofErr w:type="spellStart"/>
      <w:r w:rsidRPr="005C3741">
        <w:rPr>
          <w:rFonts w:eastAsia="TimesNewRomanPS-BoldMT"/>
          <w:lang w:val="en-US"/>
        </w:rPr>
        <w:t>R.k</w:t>
      </w:r>
      <w:proofErr w:type="spellEnd"/>
      <w:r w:rsidRPr="005C3741">
        <w:rPr>
          <w:rFonts w:eastAsia="TimesNewRomanPS-BoldMT"/>
          <w:lang w:val="en-US"/>
        </w:rPr>
        <w:t xml:space="preserve"> &lt;= 25;</w:t>
      </w:r>
    </w:p>
    <w:p w:rsidR="00A71E33" w:rsidRDefault="00A71E33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</w:p>
    <w:p w:rsidR="00A71E33" w:rsidRDefault="005C3741" w:rsidP="006D2A05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 xml:space="preserve">If we want to find all keys in the range [a, </w:t>
      </w:r>
      <w:r w:rsidR="00A71E33">
        <w:rPr>
          <w:rFonts w:eastAsia="TimesNewRomanPSMT"/>
          <w:lang w:val="en-US"/>
        </w:rPr>
        <w:t>b</w:t>
      </w:r>
      <w:r w:rsidRPr="005C3741">
        <w:rPr>
          <w:rFonts w:eastAsia="TimesNewRomanPSMT"/>
          <w:lang w:val="en-US"/>
        </w:rPr>
        <w:t>] at the leaves of a B-tree, we do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a lookup to find the key </w:t>
      </w:r>
      <w:r w:rsidRPr="005C3741">
        <w:rPr>
          <w:rFonts w:eastAsia="TimesNewRomanPS-ItalicMT"/>
          <w:i/>
          <w:iCs/>
          <w:lang w:val="en-US"/>
        </w:rPr>
        <w:t xml:space="preserve">a. </w:t>
      </w:r>
      <w:r w:rsidRPr="005C3741">
        <w:rPr>
          <w:rFonts w:eastAsia="TimesNewRomanPSMT"/>
          <w:lang w:val="en-US"/>
        </w:rPr>
        <w:t>Whether or not it exists, we are led to a leaf where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-ItalicMT"/>
          <w:i/>
          <w:iCs/>
          <w:lang w:val="en-US"/>
        </w:rPr>
        <w:t xml:space="preserve">a </w:t>
      </w:r>
      <w:r w:rsidRPr="005C3741">
        <w:rPr>
          <w:rFonts w:eastAsia="TimesNewRomanPSMT"/>
          <w:lang w:val="en-US"/>
        </w:rPr>
        <w:t xml:space="preserve">could be, and we search the leaf for keys that are </w:t>
      </w:r>
      <w:proofErr w:type="gramStart"/>
      <w:r w:rsidRPr="005C3741">
        <w:rPr>
          <w:rFonts w:eastAsia="TimesNewRomanPS-ItalicMT"/>
          <w:i/>
          <w:iCs/>
          <w:lang w:val="en-US"/>
        </w:rPr>
        <w:t>a</w:t>
      </w:r>
      <w:proofErr w:type="gramEnd"/>
      <w:r w:rsidRPr="005C3741">
        <w:rPr>
          <w:rFonts w:eastAsia="TimesNewRomanPS-ItalicMT"/>
          <w:i/>
          <w:iCs/>
          <w:lang w:val="en-US"/>
        </w:rPr>
        <w:t xml:space="preserve"> </w:t>
      </w:r>
      <w:r w:rsidRPr="005C3741">
        <w:rPr>
          <w:rFonts w:eastAsia="TimesNewRomanPSMT"/>
          <w:lang w:val="en-US"/>
        </w:rPr>
        <w:t>or greater. Each such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key we find has an associated pointer to one of the records whose key is in the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desired range. As long as we do not find a key greater than </w:t>
      </w:r>
      <w:r w:rsidRPr="005C3741">
        <w:rPr>
          <w:rFonts w:eastAsia="TimesNewRomanPS-ItalicMT"/>
          <w:i/>
          <w:iCs/>
          <w:lang w:val="en-US"/>
        </w:rPr>
        <w:t xml:space="preserve">b </w:t>
      </w:r>
      <w:r w:rsidRPr="005C3741">
        <w:rPr>
          <w:rFonts w:eastAsia="TimesNewRomanPSMT"/>
          <w:lang w:val="en-US"/>
        </w:rPr>
        <w:t>in the current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block, we follow the pointer to the next leaf and repeat our search for keys in</w:t>
      </w:r>
      <w:r w:rsidR="006D2A05">
        <w:rPr>
          <w:rFonts w:eastAsia="TimesNewRomanPSMT"/>
          <w:lang w:val="en-US"/>
        </w:rPr>
        <w:t xml:space="preserve"> </w:t>
      </w:r>
      <w:r w:rsidR="00A71E33">
        <w:rPr>
          <w:rFonts w:eastAsia="TimesNewRomanPSMT"/>
          <w:lang w:val="en-US"/>
        </w:rPr>
        <w:t xml:space="preserve">the range [a, b]. </w:t>
      </w:r>
    </w:p>
    <w:p w:rsidR="005C3741" w:rsidRDefault="005C3741" w:rsidP="00A71E33">
      <w:pPr>
        <w:autoSpaceDE w:val="0"/>
        <w:autoSpaceDN w:val="0"/>
        <w:adjustRightInd w:val="0"/>
        <w:jc w:val="both"/>
        <w:rPr>
          <w:rFonts w:eastAsia="TimesNewRomanPS-ItalicMT"/>
          <w:i/>
          <w:iCs/>
          <w:lang w:val="en-US"/>
        </w:rPr>
      </w:pPr>
      <w:r w:rsidRPr="005C3741">
        <w:rPr>
          <w:rFonts w:eastAsia="TimesNewRomanPSMT"/>
          <w:lang w:val="en-US"/>
        </w:rPr>
        <w:t xml:space="preserve">The above search algorithm also works if </w:t>
      </w:r>
      <w:r w:rsidRPr="005C3741">
        <w:rPr>
          <w:rFonts w:eastAsia="TimesNewRomanPS-ItalicMT"/>
          <w:i/>
          <w:iCs/>
          <w:lang w:val="en-US"/>
        </w:rPr>
        <w:t xml:space="preserve">b </w:t>
      </w:r>
      <w:r w:rsidRPr="005C3741">
        <w:rPr>
          <w:rFonts w:eastAsia="TimesNewRomanPSMT"/>
          <w:lang w:val="en-US"/>
        </w:rPr>
        <w:t>is infinite; i.e., there is only a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lower bound and no upper bound. In that case, we search all the leaves from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the one that would hold key </w:t>
      </w:r>
      <w:r w:rsidRPr="005C3741">
        <w:rPr>
          <w:rFonts w:eastAsia="TimesNewRomanPS-ItalicMT"/>
          <w:i/>
          <w:iCs/>
          <w:lang w:val="en-US"/>
        </w:rPr>
        <w:t xml:space="preserve">a </w:t>
      </w:r>
      <w:r w:rsidRPr="005C3741">
        <w:rPr>
          <w:rFonts w:eastAsia="TimesNewRomanPSMT"/>
          <w:lang w:val="en-US"/>
        </w:rPr>
        <w:t>to the end o</w:t>
      </w:r>
      <w:r w:rsidR="00A71E33">
        <w:rPr>
          <w:rFonts w:eastAsia="TimesNewRomanPSMT"/>
          <w:lang w:val="en-US"/>
        </w:rPr>
        <w:t xml:space="preserve">f the chain of leaves. If a is -∞ </w:t>
      </w:r>
      <w:r w:rsidRPr="005C3741">
        <w:rPr>
          <w:rFonts w:eastAsia="TimesNewRomanPSMT"/>
          <w:lang w:val="en-US"/>
        </w:rPr>
        <w:t>(that is, there is an upper bound on the range but no lower bound), then the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search for “minus infinity” as a search key will always take us to the first leaf.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The search then proceeds as above, stopping only when we pass the key </w:t>
      </w:r>
      <w:r w:rsidRPr="005C3741">
        <w:rPr>
          <w:rFonts w:eastAsia="TimesNewRomanPS-ItalicMT"/>
          <w:i/>
          <w:iCs/>
          <w:lang w:val="en-US"/>
        </w:rPr>
        <w:t>b.</w:t>
      </w:r>
    </w:p>
    <w:p w:rsidR="00A71E33" w:rsidRPr="005C3741" w:rsidRDefault="00A71E33" w:rsidP="005C3741">
      <w:pPr>
        <w:autoSpaceDE w:val="0"/>
        <w:autoSpaceDN w:val="0"/>
        <w:adjustRightInd w:val="0"/>
        <w:rPr>
          <w:rFonts w:eastAsia="TimesNewRomanPS-ItalicMT"/>
          <w:i/>
          <w:iCs/>
          <w:lang w:val="en-US"/>
        </w:rPr>
      </w:pPr>
    </w:p>
    <w:p w:rsidR="005C3741" w:rsidRPr="005C3741" w:rsidRDefault="005C3741" w:rsidP="00A71E33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A71E33">
        <w:rPr>
          <w:rFonts w:eastAsia="TimesNewRomanPSMT"/>
          <w:b/>
          <w:lang w:val="en-US"/>
        </w:rPr>
        <w:t>Example 14.15:</w:t>
      </w:r>
      <w:r w:rsidRPr="005C3741">
        <w:rPr>
          <w:rFonts w:eastAsia="TimesNewRomanPSMT"/>
          <w:lang w:val="en-US"/>
        </w:rPr>
        <w:t xml:space="preserve"> Suppose we have the B-tree of Fig. 14.13, and we </w:t>
      </w:r>
      <w:r w:rsidR="006D2A05">
        <w:rPr>
          <w:rFonts w:eastAsia="TimesNewRomanPSMT"/>
          <w:lang w:val="en-US"/>
        </w:rPr>
        <w:t>a</w:t>
      </w:r>
      <w:r w:rsidRPr="005C3741">
        <w:rPr>
          <w:rFonts w:eastAsia="TimesNewRomanPSMT"/>
          <w:lang w:val="en-US"/>
        </w:rPr>
        <w:t>re given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the range (10,</w:t>
      </w:r>
      <w:r w:rsidR="007B126B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25) to search for. We look for key 10, which leads us to the second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leaf. The first key is less than 10, but the second, 11, is at least 10. We follow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its associated pointer to get the record with key 11.</w:t>
      </w:r>
      <w:r w:rsidR="00A71E33">
        <w:rPr>
          <w:rFonts w:eastAsia="TimesNewRomanPSMT"/>
          <w:lang w:val="en-US"/>
        </w:rPr>
        <w:t xml:space="preserve"> </w:t>
      </w:r>
    </w:p>
    <w:p w:rsidR="005C3741" w:rsidRDefault="005C3741" w:rsidP="007B126B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Since there are no more keys in the second leaf, we follow the chain to the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third leaf, where we find keys 13, 17, and 19. All are less than or equal to 25,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so we follow their associated pointers </w:t>
      </w:r>
      <w:r w:rsidRPr="005C3741">
        <w:rPr>
          <w:rFonts w:eastAsia="TimesNewRomanPSMT"/>
          <w:lang w:val="en-US"/>
        </w:rPr>
        <w:lastRenderedPageBreak/>
        <w:t>and retrieve the records with these keys.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Finally, we move to the fourth leaf, where we find key 23. But the next key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of that leaf, 29, exceeds 25, so we are done with our search. Thus, we have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retrieved the five records with keys 11 through 23. □</w:t>
      </w:r>
    </w:p>
    <w:p w:rsidR="00A71E33" w:rsidRPr="005C3741" w:rsidRDefault="00A71E33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</w:p>
    <w:p w:rsidR="005C3741" w:rsidRDefault="005C3741" w:rsidP="005C3741">
      <w:pPr>
        <w:autoSpaceDE w:val="0"/>
        <w:autoSpaceDN w:val="0"/>
        <w:adjustRightInd w:val="0"/>
        <w:rPr>
          <w:rFonts w:eastAsia="TimesNewRomanPS-BoldMT"/>
          <w:b/>
          <w:bCs/>
          <w:lang w:val="en-US"/>
        </w:rPr>
      </w:pPr>
      <w:r w:rsidRPr="005C3741">
        <w:rPr>
          <w:rFonts w:eastAsia="TimesNewRomanPS-BoldMT"/>
          <w:b/>
          <w:bCs/>
          <w:lang w:val="en-US"/>
        </w:rPr>
        <w:t xml:space="preserve">14.2.5 Insertion </w:t>
      </w:r>
      <w:proofErr w:type="gramStart"/>
      <w:r w:rsidRPr="005C3741">
        <w:rPr>
          <w:rFonts w:eastAsia="TimesNewRomanPS-BoldMT"/>
          <w:b/>
          <w:bCs/>
          <w:lang w:val="en-US"/>
        </w:rPr>
        <w:t>Into</w:t>
      </w:r>
      <w:proofErr w:type="gramEnd"/>
      <w:r w:rsidRPr="005C3741">
        <w:rPr>
          <w:rFonts w:eastAsia="TimesNewRomanPS-BoldMT"/>
          <w:b/>
          <w:bCs/>
          <w:lang w:val="en-US"/>
        </w:rPr>
        <w:t xml:space="preserve"> B-Trees</w:t>
      </w:r>
    </w:p>
    <w:p w:rsidR="00A71E33" w:rsidRPr="005C3741" w:rsidRDefault="00A71E33" w:rsidP="005C3741">
      <w:pPr>
        <w:autoSpaceDE w:val="0"/>
        <w:autoSpaceDN w:val="0"/>
        <w:adjustRightInd w:val="0"/>
        <w:rPr>
          <w:rFonts w:eastAsia="TimesNewRomanPS-BoldMT"/>
          <w:b/>
          <w:bCs/>
          <w:lang w:val="en-US"/>
        </w:rPr>
      </w:pPr>
    </w:p>
    <w:p w:rsidR="005C3741" w:rsidRDefault="005C3741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We see some of the advantages of B-trees over simpler multilevel indexes when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we consider how to insert a new key into a B-tree. The corresponding record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will be inserted into the file being indexed by the B-tree, using any of the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methods discussed in Section 14.1; here we consider how the B-tree changes.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The insertion is, in principle, recursive:</w:t>
      </w:r>
    </w:p>
    <w:p w:rsidR="00A71E33" w:rsidRPr="005C3741" w:rsidRDefault="00A71E33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</w:p>
    <w:p w:rsidR="005C3741" w:rsidRPr="005C3741" w:rsidRDefault="005C3741" w:rsidP="00A71E33">
      <w:pPr>
        <w:autoSpaceDE w:val="0"/>
        <w:autoSpaceDN w:val="0"/>
        <w:adjustRightInd w:val="0"/>
        <w:ind w:left="180" w:hanging="180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• We try to find a place for the new key in the appropriate leaf, and we put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it there if there is room.</w:t>
      </w:r>
    </w:p>
    <w:p w:rsidR="005C3741" w:rsidRPr="005C3741" w:rsidRDefault="005C3741" w:rsidP="00A71E33">
      <w:pPr>
        <w:autoSpaceDE w:val="0"/>
        <w:autoSpaceDN w:val="0"/>
        <w:adjustRightInd w:val="0"/>
        <w:ind w:left="180" w:hanging="180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 xml:space="preserve">• </w:t>
      </w:r>
      <w:r w:rsidRPr="00234DF0">
        <w:rPr>
          <w:rFonts w:eastAsia="TimesNewRomanPSMT"/>
          <w:highlight w:val="yellow"/>
          <w:lang w:val="en-US"/>
        </w:rPr>
        <w:t>If there is no room in the proper leaf</w:t>
      </w:r>
      <w:r w:rsidRPr="005C3741">
        <w:rPr>
          <w:rFonts w:eastAsia="TimesNewRomanPSMT"/>
          <w:lang w:val="en-US"/>
        </w:rPr>
        <w:t>, we split the leaf into two and divide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the keys between the two new nodes, so each is half full or just over half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full.</w:t>
      </w:r>
    </w:p>
    <w:p w:rsidR="005C3741" w:rsidRPr="005C3741" w:rsidRDefault="005C3741" w:rsidP="00A71E33">
      <w:pPr>
        <w:autoSpaceDE w:val="0"/>
        <w:autoSpaceDN w:val="0"/>
        <w:adjustRightInd w:val="0"/>
        <w:ind w:left="180" w:hanging="180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• The splitting of nodes at one level appears to the level above as if a new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key-pointer pair needs to be inserted at that higher level. We may thus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recursively apply this strategy to insert at the next level: if there is room,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insert it; if not, </w:t>
      </w:r>
      <w:r w:rsidRPr="00234DF0">
        <w:rPr>
          <w:rFonts w:eastAsia="TimesNewRomanPSMT"/>
          <w:highlight w:val="yellow"/>
          <w:lang w:val="en-US"/>
        </w:rPr>
        <w:t>split the parent node and continue up the tree.</w:t>
      </w:r>
    </w:p>
    <w:p w:rsidR="005C3741" w:rsidRDefault="005C3741" w:rsidP="00A71E33">
      <w:pPr>
        <w:autoSpaceDE w:val="0"/>
        <w:autoSpaceDN w:val="0"/>
        <w:adjustRightInd w:val="0"/>
        <w:ind w:left="180" w:hanging="180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• As an exception, if we try to insert into the root, and there is no room,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then we split the root into two nodes and create a new root at the next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higher level; the new root has the two nodes resulting from the split as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its children. Recall that no matter how large </w:t>
      </w:r>
      <w:r w:rsidRPr="005C3741">
        <w:rPr>
          <w:rFonts w:eastAsia="TimesNewRomanPS-ItalicMT"/>
          <w:i/>
          <w:iCs/>
          <w:lang w:val="en-US"/>
        </w:rPr>
        <w:t xml:space="preserve">n </w:t>
      </w:r>
      <w:r w:rsidRPr="005C3741">
        <w:rPr>
          <w:rFonts w:eastAsia="TimesNewRomanPSMT"/>
          <w:lang w:val="en-US"/>
        </w:rPr>
        <w:t>(the number of slots for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keys at a node) is, it is always permissible for the root to have only one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key and two children.</w:t>
      </w:r>
    </w:p>
    <w:p w:rsidR="00A71E33" w:rsidRPr="005C3741" w:rsidRDefault="00A71E33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</w:p>
    <w:p w:rsidR="005C3741" w:rsidRPr="005C3741" w:rsidRDefault="005C3741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When we split a node and insert it into its parent, we need to be careful how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the keys are managed. First, suppose </w:t>
      </w:r>
      <w:r w:rsidRPr="005C3741">
        <w:rPr>
          <w:rFonts w:eastAsia="TimesNewRomanPS-ItalicMT"/>
          <w:i/>
          <w:iCs/>
          <w:lang w:val="en-US"/>
        </w:rPr>
        <w:t xml:space="preserve">N is a </w:t>
      </w:r>
      <w:r w:rsidRPr="005C3741">
        <w:rPr>
          <w:rFonts w:eastAsia="TimesNewRomanPSMT"/>
          <w:lang w:val="en-US"/>
        </w:rPr>
        <w:t>leaf whose capacity is n keys. Also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suppose we are trying to insert an </w:t>
      </w:r>
      <w:r w:rsidRPr="005C3741">
        <w:rPr>
          <w:rFonts w:eastAsia="TimesNewRomanPS-ItalicMT"/>
          <w:i/>
          <w:iCs/>
          <w:lang w:val="en-US"/>
        </w:rPr>
        <w:t xml:space="preserve">(n + </w:t>
      </w:r>
      <w:proofErr w:type="gramStart"/>
      <w:r w:rsidRPr="005C3741">
        <w:rPr>
          <w:rFonts w:eastAsia="TimesNewRomanPSMT"/>
          <w:lang w:val="en-US"/>
        </w:rPr>
        <w:t>l)</w:t>
      </w:r>
      <w:proofErr w:type="spellStart"/>
      <w:r w:rsidRPr="005C3741">
        <w:rPr>
          <w:rFonts w:eastAsia="TimesNewRomanPSMT"/>
          <w:lang w:val="en-US"/>
        </w:rPr>
        <w:t>st</w:t>
      </w:r>
      <w:proofErr w:type="spellEnd"/>
      <w:proofErr w:type="gramEnd"/>
      <w:r w:rsidRPr="005C3741">
        <w:rPr>
          <w:rFonts w:eastAsia="TimesNewRomanPSMT"/>
          <w:lang w:val="en-US"/>
        </w:rPr>
        <w:t xml:space="preserve"> key and its associated pointer. We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create a new node </w:t>
      </w:r>
      <w:r w:rsidRPr="005C3741">
        <w:rPr>
          <w:rFonts w:eastAsia="TimesNewRomanPS-ItalicMT"/>
          <w:i/>
          <w:iCs/>
          <w:lang w:val="en-US"/>
        </w:rPr>
        <w:t xml:space="preserve">M, </w:t>
      </w:r>
      <w:r w:rsidRPr="005C3741">
        <w:rPr>
          <w:rFonts w:eastAsia="TimesNewRomanPSMT"/>
          <w:lang w:val="en-US"/>
        </w:rPr>
        <w:t xml:space="preserve">which will be the sibling of </w:t>
      </w:r>
      <w:r w:rsidRPr="005C3741">
        <w:rPr>
          <w:rFonts w:eastAsia="TimesNewRomanPS-ItalicMT"/>
          <w:i/>
          <w:iCs/>
          <w:lang w:val="en-US"/>
        </w:rPr>
        <w:t xml:space="preserve">N, </w:t>
      </w:r>
      <w:r w:rsidRPr="005C3741">
        <w:rPr>
          <w:rFonts w:eastAsia="TimesNewRomanPSMT"/>
          <w:lang w:val="en-US"/>
        </w:rPr>
        <w:t>immediately to its right.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The first </w:t>
      </w:r>
      <w:r w:rsidR="0003381E">
        <w:rPr>
          <w:position w:val="-26"/>
        </w:rPr>
        <w:object w:dxaOrig="63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30.65pt" o:ole="" fillcolor="window">
            <v:imagedata r:id="rId7" o:title=""/>
          </v:shape>
          <o:OLEObject Type="Embed" ProgID="Equation.3" ShapeID="_x0000_i1025" DrawAspect="Content" ObjectID="_1631376509" r:id="rId8"/>
        </w:object>
      </w:r>
      <w:r w:rsidRPr="005C3741">
        <w:rPr>
          <w:rFonts w:eastAsia="TimesNewRomanPSMT"/>
          <w:lang w:val="en-US"/>
        </w:rPr>
        <w:t xml:space="preserve"> key-pointer pairs, in sorted order of the keys, remain with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-ItalicMT"/>
          <w:i/>
          <w:iCs/>
          <w:lang w:val="en-US"/>
        </w:rPr>
        <w:t xml:space="preserve">N, </w:t>
      </w:r>
      <w:r w:rsidRPr="005C3741">
        <w:rPr>
          <w:rFonts w:eastAsia="TimesNewRomanPSMT"/>
          <w:lang w:val="en-US"/>
        </w:rPr>
        <w:t xml:space="preserve">while the other key-pointer pairs move to </w:t>
      </w:r>
      <w:r w:rsidRPr="005C3741">
        <w:rPr>
          <w:rFonts w:eastAsia="TimesNewRomanPS-ItalicMT"/>
          <w:i/>
          <w:iCs/>
          <w:lang w:val="en-US"/>
        </w:rPr>
        <w:t xml:space="preserve">M. </w:t>
      </w:r>
      <w:r w:rsidRPr="005C3741">
        <w:rPr>
          <w:rFonts w:eastAsia="TimesNewRomanPSMT"/>
          <w:lang w:val="en-US"/>
        </w:rPr>
        <w:t xml:space="preserve">Note that both nodes </w:t>
      </w:r>
      <w:r w:rsidRPr="005C3741">
        <w:rPr>
          <w:rFonts w:eastAsia="TimesNewRomanPS-ItalicMT"/>
          <w:i/>
          <w:iCs/>
          <w:lang w:val="en-US"/>
        </w:rPr>
        <w:t xml:space="preserve">N </w:t>
      </w:r>
      <w:r w:rsidRPr="005C3741">
        <w:rPr>
          <w:rFonts w:eastAsia="TimesNewRomanPSMT"/>
          <w:lang w:val="en-US"/>
        </w:rPr>
        <w:t>and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-ItalicMT"/>
          <w:i/>
          <w:iCs/>
          <w:lang w:val="en-US"/>
        </w:rPr>
        <w:t xml:space="preserve">M </w:t>
      </w:r>
      <w:r w:rsidRPr="005C3741">
        <w:rPr>
          <w:rFonts w:eastAsia="TimesNewRomanPSMT"/>
          <w:lang w:val="en-US"/>
        </w:rPr>
        <w:t xml:space="preserve">are left with a sufficient number of key-pointer pairs </w:t>
      </w:r>
      <w:r w:rsidR="0003381E">
        <w:rPr>
          <w:rFonts w:eastAsia="TimesNewRomanPSMT"/>
          <w:lang w:val="en-US"/>
        </w:rPr>
        <w:t>-</w:t>
      </w:r>
      <w:r w:rsidRPr="005C3741">
        <w:rPr>
          <w:rFonts w:eastAsia="TimesNewRomanPSMT"/>
          <w:lang w:val="en-US"/>
        </w:rPr>
        <w:t xml:space="preserve"> at least</w:t>
      </w:r>
      <w:r w:rsidR="0003381E">
        <w:rPr>
          <w:rFonts w:eastAsia="TimesNewRomanPSMT"/>
          <w:lang w:val="en-US"/>
        </w:rPr>
        <w:t xml:space="preserve"> </w:t>
      </w:r>
      <w:r w:rsidR="0003381E">
        <w:rPr>
          <w:position w:val="-26"/>
        </w:rPr>
        <w:object w:dxaOrig="639" w:dyaOrig="620">
          <v:shape id="_x0000_i1026" type="#_x0000_t75" style="width:32.25pt;height:30.65pt" o:ole="" fillcolor="window">
            <v:imagedata r:id="rId9" o:title=""/>
          </v:shape>
          <o:OLEObject Type="Embed" ProgID="Equation.3" ShapeID="_x0000_i1026" DrawAspect="Content" ObjectID="_1631376510" r:id="rId10"/>
        </w:object>
      </w:r>
      <w:r w:rsidR="0003381E">
        <w:t xml:space="preserve"> </w:t>
      </w:r>
      <w:r w:rsidRPr="005C3741">
        <w:rPr>
          <w:rFonts w:eastAsia="TimesNewRomanPSMT"/>
          <w:lang w:val="en-US"/>
        </w:rPr>
        <w:t>pairs.</w:t>
      </w:r>
    </w:p>
    <w:p w:rsidR="005C3741" w:rsidRDefault="005C3741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  <w:r w:rsidRPr="00BD101E">
        <w:rPr>
          <w:rFonts w:eastAsia="TimesNewRomanPSMT"/>
          <w:highlight w:val="yellow"/>
          <w:lang w:val="en-US"/>
        </w:rPr>
        <w:t>Now</w:t>
      </w:r>
      <w:bookmarkStart w:id="0" w:name="_GoBack"/>
      <w:bookmarkEnd w:id="0"/>
      <w:r w:rsidRPr="005C3741">
        <w:rPr>
          <w:rFonts w:eastAsia="TimesNewRomanPSMT"/>
          <w:lang w:val="en-US"/>
        </w:rPr>
        <w:t xml:space="preserve">, </w:t>
      </w:r>
      <w:r w:rsidRPr="00BD101E">
        <w:rPr>
          <w:rFonts w:eastAsia="TimesNewRomanPSMT"/>
          <w:highlight w:val="yellow"/>
          <w:lang w:val="en-US"/>
        </w:rPr>
        <w:t xml:space="preserve">suppose </w:t>
      </w:r>
      <w:r w:rsidRPr="00BD101E">
        <w:rPr>
          <w:rFonts w:eastAsia="TimesNewRomanPS-ItalicMT"/>
          <w:i/>
          <w:iCs/>
          <w:highlight w:val="yellow"/>
          <w:lang w:val="en-US"/>
        </w:rPr>
        <w:t xml:space="preserve">N </w:t>
      </w:r>
      <w:r w:rsidRPr="00BD101E">
        <w:rPr>
          <w:rFonts w:eastAsia="TimesNewRomanPSMT"/>
          <w:highlight w:val="yellow"/>
          <w:lang w:val="en-US"/>
        </w:rPr>
        <w:t>is an interior node</w:t>
      </w:r>
      <w:r w:rsidRPr="005C3741">
        <w:rPr>
          <w:rFonts w:eastAsia="TimesNewRomanPSMT"/>
          <w:lang w:val="en-US"/>
        </w:rPr>
        <w:t xml:space="preserve"> whose capacity is </w:t>
      </w:r>
      <w:r w:rsidRPr="005C3741">
        <w:rPr>
          <w:rFonts w:eastAsia="TimesNewRomanPS-ItalicMT"/>
          <w:i/>
          <w:iCs/>
          <w:lang w:val="en-US"/>
        </w:rPr>
        <w:t xml:space="preserve">n </w:t>
      </w:r>
      <w:r w:rsidRPr="005C3741">
        <w:rPr>
          <w:rFonts w:eastAsia="TimesNewRomanPSMT"/>
          <w:lang w:val="en-US"/>
        </w:rPr>
        <w:t xml:space="preserve">keys and </w:t>
      </w:r>
      <w:r w:rsidRPr="005C3741">
        <w:rPr>
          <w:rFonts w:eastAsia="TimesNewRomanPS-ItalicMT"/>
          <w:i/>
          <w:iCs/>
          <w:lang w:val="en-US"/>
        </w:rPr>
        <w:t xml:space="preserve">n </w:t>
      </w:r>
      <w:r w:rsidRPr="0003381E">
        <w:rPr>
          <w:rFonts w:eastAsia="TimesNewRomanPSMT"/>
          <w:i/>
          <w:lang w:val="en-US"/>
        </w:rPr>
        <w:t>+ 1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pointers, and </w:t>
      </w:r>
      <w:r w:rsidRPr="005C3741">
        <w:rPr>
          <w:rFonts w:eastAsia="TimesNewRomanPS-ItalicMT"/>
          <w:i/>
          <w:iCs/>
          <w:lang w:val="en-US"/>
        </w:rPr>
        <w:t xml:space="preserve">N </w:t>
      </w:r>
      <w:r w:rsidRPr="005C3741">
        <w:rPr>
          <w:rFonts w:eastAsia="TimesNewRomanPSMT"/>
          <w:lang w:val="en-US"/>
        </w:rPr>
        <w:t>has just been assigned n + 2 pointers because of a node splitting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below. We do the following:</w:t>
      </w:r>
    </w:p>
    <w:p w:rsidR="0003381E" w:rsidRPr="005C3741" w:rsidRDefault="0003381E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</w:p>
    <w:p w:rsidR="005C3741" w:rsidRPr="005C3741" w:rsidRDefault="005C3741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 xml:space="preserve">1. Create a new node </w:t>
      </w:r>
      <w:r w:rsidRPr="005C3741">
        <w:rPr>
          <w:rFonts w:eastAsia="TimesNewRomanPS-ItalicMT"/>
          <w:i/>
          <w:iCs/>
          <w:lang w:val="en-US"/>
        </w:rPr>
        <w:t xml:space="preserve">M, </w:t>
      </w:r>
      <w:r w:rsidRPr="005C3741">
        <w:rPr>
          <w:rFonts w:eastAsia="TimesNewRomanPSMT"/>
          <w:lang w:val="en-US"/>
        </w:rPr>
        <w:t xml:space="preserve">which will be the sibling of </w:t>
      </w:r>
      <w:r w:rsidRPr="005C3741">
        <w:rPr>
          <w:rFonts w:eastAsia="TimesNewRomanPS-ItalicMT"/>
          <w:i/>
          <w:iCs/>
          <w:lang w:val="en-US"/>
        </w:rPr>
        <w:t xml:space="preserve">N, </w:t>
      </w:r>
      <w:r w:rsidRPr="005C3741">
        <w:rPr>
          <w:rFonts w:eastAsia="TimesNewRomanPSMT"/>
          <w:lang w:val="en-US"/>
        </w:rPr>
        <w:t>immediately to its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right.</w:t>
      </w:r>
    </w:p>
    <w:p w:rsidR="005C3741" w:rsidRPr="005C3741" w:rsidRDefault="005C3741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 xml:space="preserve">2. Leave at </w:t>
      </w:r>
      <w:r w:rsidRPr="005C3741">
        <w:rPr>
          <w:rFonts w:eastAsia="TimesNewRomanPS-ItalicMT"/>
          <w:i/>
          <w:iCs/>
          <w:lang w:val="en-US"/>
        </w:rPr>
        <w:t xml:space="preserve">N </w:t>
      </w:r>
      <w:r w:rsidRPr="005C3741">
        <w:rPr>
          <w:rFonts w:eastAsia="TimesNewRomanPSMT"/>
          <w:lang w:val="en-US"/>
        </w:rPr>
        <w:t>the first</w:t>
      </w:r>
      <w:r w:rsidR="0003381E">
        <w:rPr>
          <w:rFonts w:eastAsia="TimesNewRomanPSMT"/>
          <w:lang w:val="en-US"/>
        </w:rPr>
        <w:t xml:space="preserve"> </w:t>
      </w:r>
      <w:r w:rsidR="0003381E">
        <w:rPr>
          <w:position w:val="-26"/>
        </w:rPr>
        <w:object w:dxaOrig="680" w:dyaOrig="620">
          <v:shape id="_x0000_i1027" type="#_x0000_t75" style="width:33.85pt;height:30.65pt" o:ole="" fillcolor="window">
            <v:imagedata r:id="rId11" o:title=""/>
          </v:shape>
          <o:OLEObject Type="Embed" ProgID="Equation.3" ShapeID="_x0000_i1027" DrawAspect="Content" ObjectID="_1631376511" r:id="rId12"/>
        </w:object>
      </w:r>
      <w:r w:rsidRPr="005C3741">
        <w:rPr>
          <w:rFonts w:eastAsia="TimesNewRomanPSMT"/>
          <w:lang w:val="en-US"/>
        </w:rPr>
        <w:t xml:space="preserve"> pointers, in sorted order, and move to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-ItalicMT"/>
          <w:i/>
          <w:iCs/>
          <w:lang w:val="en-US"/>
        </w:rPr>
        <w:t xml:space="preserve">M </w:t>
      </w:r>
      <w:r w:rsidRPr="005C3741">
        <w:rPr>
          <w:rFonts w:eastAsia="TimesNewRomanPSMT"/>
          <w:lang w:val="en-US"/>
        </w:rPr>
        <w:t>the remaining</w:t>
      </w:r>
      <w:r w:rsidR="0003381E">
        <w:rPr>
          <w:rFonts w:eastAsia="TimesNewRomanPSMT"/>
          <w:lang w:val="en-US"/>
        </w:rPr>
        <w:t xml:space="preserve"> </w:t>
      </w:r>
      <w:r w:rsidR="0003381E">
        <w:rPr>
          <w:position w:val="-26"/>
        </w:rPr>
        <w:object w:dxaOrig="680" w:dyaOrig="620">
          <v:shape id="_x0000_i1028" type="#_x0000_t75" style="width:33.85pt;height:30.65pt" o:ole="" fillcolor="window">
            <v:imagedata r:id="rId13" o:title=""/>
          </v:shape>
          <o:OLEObject Type="Embed" ProgID="Equation.3" ShapeID="_x0000_i1028" DrawAspect="Content" ObjectID="_1631376512" r:id="rId14"/>
        </w:object>
      </w:r>
      <w:r w:rsidRPr="005C3741">
        <w:rPr>
          <w:rFonts w:eastAsia="TimesNewRomanPSMT"/>
          <w:lang w:val="en-US"/>
        </w:rPr>
        <w:t xml:space="preserve"> pointers.</w:t>
      </w:r>
    </w:p>
    <w:p w:rsidR="005C3741" w:rsidRDefault="005C3741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 xml:space="preserve">3. The first </w:t>
      </w:r>
      <w:r w:rsidR="0003381E">
        <w:rPr>
          <w:spacing w:val="-2"/>
          <w:position w:val="-26"/>
        </w:rPr>
        <w:object w:dxaOrig="380" w:dyaOrig="620">
          <v:shape id="_x0000_i1029" type="#_x0000_t75" style="width:18.8pt;height:30.65pt" o:ole="" fillcolor="window">
            <v:imagedata r:id="rId15" o:title=""/>
          </v:shape>
          <o:OLEObject Type="Embed" ProgID="Equation.3" ShapeID="_x0000_i1029" DrawAspect="Content" ObjectID="_1631376513" r:id="rId16"/>
        </w:object>
      </w:r>
      <w:r w:rsidRPr="005C3741">
        <w:rPr>
          <w:rFonts w:eastAsia="TimesNewRomanPSMT"/>
          <w:lang w:val="en-US"/>
        </w:rPr>
        <w:t xml:space="preserve"> keys stay with </w:t>
      </w:r>
      <w:r w:rsidRPr="005C3741">
        <w:rPr>
          <w:rFonts w:eastAsia="TimesNewRomanPS-ItalicMT"/>
          <w:i/>
          <w:iCs/>
          <w:lang w:val="en-US"/>
        </w:rPr>
        <w:t xml:space="preserve">N, </w:t>
      </w:r>
      <w:r w:rsidRPr="005C3741">
        <w:rPr>
          <w:rFonts w:eastAsia="TimesNewRomanPSMT"/>
          <w:lang w:val="en-US"/>
        </w:rPr>
        <w:t xml:space="preserve">while the last </w:t>
      </w:r>
      <w:r w:rsidR="0003381E">
        <w:rPr>
          <w:spacing w:val="-2"/>
          <w:position w:val="-26"/>
        </w:rPr>
        <w:object w:dxaOrig="380" w:dyaOrig="620">
          <v:shape id="_x0000_i1030" type="#_x0000_t75" style="width:18.8pt;height:30.65pt" o:ole="" fillcolor="window">
            <v:imagedata r:id="rId17" o:title=""/>
          </v:shape>
          <o:OLEObject Type="Embed" ProgID="Equation.3" ShapeID="_x0000_i1030" DrawAspect="Content" ObjectID="_1631376514" r:id="rId18"/>
        </w:object>
      </w:r>
      <w:r w:rsidRPr="005C3741">
        <w:rPr>
          <w:rFonts w:eastAsia="TimesNewRomanPS-ItalicMT"/>
          <w:i/>
          <w:iCs/>
          <w:lang w:val="en-US"/>
        </w:rPr>
        <w:t xml:space="preserve"> </w:t>
      </w:r>
      <w:r w:rsidRPr="005C3741">
        <w:rPr>
          <w:rFonts w:eastAsia="TimesNewRomanPSMT"/>
          <w:lang w:val="en-US"/>
        </w:rPr>
        <w:t>keys move to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-ItalicMT"/>
          <w:i/>
          <w:iCs/>
          <w:lang w:val="en-US"/>
        </w:rPr>
        <w:t xml:space="preserve">M. </w:t>
      </w:r>
      <w:r w:rsidRPr="005C3741">
        <w:rPr>
          <w:rFonts w:eastAsia="TimesNewRomanPSMT"/>
          <w:lang w:val="en-US"/>
        </w:rPr>
        <w:t xml:space="preserve">Note that </w:t>
      </w:r>
      <w:r w:rsidRPr="00234DF0">
        <w:rPr>
          <w:rFonts w:eastAsia="TimesNewRomanPSMT"/>
          <w:highlight w:val="yellow"/>
          <w:lang w:val="en-US"/>
        </w:rPr>
        <w:t>there is always one key in the middle left over; it goes with</w:t>
      </w:r>
      <w:r w:rsidR="0003381E" w:rsidRPr="00234DF0">
        <w:rPr>
          <w:rFonts w:eastAsia="TimesNewRomanPSMT"/>
          <w:highlight w:val="yellow"/>
          <w:lang w:val="en-US"/>
        </w:rPr>
        <w:t xml:space="preserve"> </w:t>
      </w:r>
      <w:r w:rsidRPr="00234DF0">
        <w:rPr>
          <w:rFonts w:eastAsia="TimesNewRomanPSMT"/>
          <w:highlight w:val="yellow"/>
          <w:lang w:val="en-US"/>
        </w:rPr>
        <w:t xml:space="preserve">neither </w:t>
      </w:r>
      <w:r w:rsidRPr="00234DF0">
        <w:rPr>
          <w:rFonts w:eastAsia="TimesNewRomanPS-ItalicMT"/>
          <w:i/>
          <w:iCs/>
          <w:highlight w:val="yellow"/>
          <w:lang w:val="en-US"/>
        </w:rPr>
        <w:t xml:space="preserve">N </w:t>
      </w:r>
      <w:r w:rsidRPr="00234DF0">
        <w:rPr>
          <w:rFonts w:eastAsia="TimesNewRomanPSMT"/>
          <w:highlight w:val="yellow"/>
          <w:lang w:val="en-US"/>
        </w:rPr>
        <w:t xml:space="preserve">nor </w:t>
      </w:r>
      <w:r w:rsidRPr="00234DF0">
        <w:rPr>
          <w:rFonts w:eastAsia="TimesNewRomanPS-ItalicMT"/>
          <w:i/>
          <w:iCs/>
          <w:highlight w:val="yellow"/>
          <w:lang w:val="en-US"/>
        </w:rPr>
        <w:t>M</w:t>
      </w:r>
      <w:r w:rsidRPr="005C3741">
        <w:rPr>
          <w:rFonts w:eastAsia="TimesNewRomanPS-ItalicMT"/>
          <w:i/>
          <w:iCs/>
          <w:lang w:val="en-US"/>
        </w:rPr>
        <w:t xml:space="preserve">. </w:t>
      </w:r>
      <w:r w:rsidRPr="005C3741">
        <w:rPr>
          <w:rFonts w:eastAsia="TimesNewRomanPSMT"/>
          <w:lang w:val="en-US"/>
        </w:rPr>
        <w:t xml:space="preserve">The leftover key </w:t>
      </w:r>
      <w:r w:rsidRPr="005C3741">
        <w:rPr>
          <w:rFonts w:eastAsia="TimesNewRomanPS-ItalicMT"/>
          <w:i/>
          <w:iCs/>
          <w:lang w:val="en-US"/>
        </w:rPr>
        <w:t xml:space="preserve">K </w:t>
      </w:r>
      <w:r w:rsidRPr="005C3741">
        <w:rPr>
          <w:rFonts w:eastAsia="TimesNewRomanPSMT"/>
          <w:lang w:val="en-US"/>
        </w:rPr>
        <w:t>indicates the smallest key reachable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via the first of M’s children. Although this key doesn’t appear in </w:t>
      </w:r>
      <w:r w:rsidRPr="005C3741">
        <w:rPr>
          <w:rFonts w:eastAsia="TimesNewRomanPS-ItalicMT"/>
          <w:i/>
          <w:iCs/>
          <w:lang w:val="en-US"/>
        </w:rPr>
        <w:t xml:space="preserve">N </w:t>
      </w:r>
      <w:r w:rsidRPr="005C3741">
        <w:rPr>
          <w:rFonts w:eastAsia="TimesNewRomanPSMT"/>
          <w:lang w:val="en-US"/>
        </w:rPr>
        <w:t>or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-ItalicMT"/>
          <w:i/>
          <w:iCs/>
          <w:lang w:val="en-US"/>
        </w:rPr>
        <w:t xml:space="preserve">M, </w:t>
      </w:r>
      <w:r w:rsidRPr="005C3741">
        <w:rPr>
          <w:rFonts w:eastAsia="TimesNewRomanPSMT"/>
          <w:lang w:val="en-US"/>
        </w:rPr>
        <w:t xml:space="preserve">it is associated with </w:t>
      </w:r>
      <w:r w:rsidRPr="005C3741">
        <w:rPr>
          <w:rFonts w:eastAsia="TimesNewRomanPS-ItalicMT"/>
          <w:i/>
          <w:iCs/>
          <w:lang w:val="en-US"/>
        </w:rPr>
        <w:t xml:space="preserve">M, </w:t>
      </w:r>
      <w:r w:rsidRPr="005C3741">
        <w:rPr>
          <w:rFonts w:eastAsia="TimesNewRomanPSMT"/>
          <w:lang w:val="en-US"/>
        </w:rPr>
        <w:t>in the sense that it represents the smallest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key reachable via </w:t>
      </w:r>
      <w:r w:rsidRPr="005C3741">
        <w:rPr>
          <w:rFonts w:eastAsia="TimesNewRomanPS-ItalicMT"/>
          <w:i/>
          <w:iCs/>
          <w:lang w:val="en-US"/>
        </w:rPr>
        <w:t xml:space="preserve">M. </w:t>
      </w:r>
      <w:proofErr w:type="gramStart"/>
      <w:r w:rsidRPr="005C3741">
        <w:rPr>
          <w:rFonts w:eastAsia="TimesNewRomanPSMT"/>
          <w:lang w:val="en-US"/>
        </w:rPr>
        <w:t>Therefore</w:t>
      </w:r>
      <w:proofErr w:type="gramEnd"/>
      <w:r w:rsidRPr="005C3741">
        <w:rPr>
          <w:rFonts w:eastAsia="TimesNewRomanPSMT"/>
          <w:lang w:val="en-US"/>
        </w:rPr>
        <w:t xml:space="preserve"> </w:t>
      </w:r>
      <w:r w:rsidRPr="005C3741">
        <w:rPr>
          <w:rFonts w:eastAsia="TimesNewRomanPS-ItalicMT"/>
          <w:i/>
          <w:iCs/>
          <w:lang w:val="en-US"/>
        </w:rPr>
        <w:t xml:space="preserve">K </w:t>
      </w:r>
      <w:r w:rsidRPr="005C3741">
        <w:rPr>
          <w:rFonts w:eastAsia="TimesNewRomanPSMT"/>
          <w:lang w:val="en-US"/>
        </w:rPr>
        <w:t xml:space="preserve">will be inserted into the parent of </w:t>
      </w:r>
      <w:r w:rsidRPr="005C3741">
        <w:rPr>
          <w:rFonts w:eastAsia="TimesNewRomanPS-ItalicMT"/>
          <w:i/>
          <w:iCs/>
          <w:lang w:val="en-US"/>
        </w:rPr>
        <w:t>N</w:t>
      </w:r>
      <w:r w:rsidR="0003381E">
        <w:rPr>
          <w:rFonts w:eastAsia="TimesNewRomanPS-ItalicMT"/>
          <w:i/>
          <w:iCs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and </w:t>
      </w:r>
      <w:r w:rsidRPr="005C3741">
        <w:rPr>
          <w:rFonts w:eastAsia="TimesNewRomanPS-ItalicMT"/>
          <w:i/>
          <w:iCs/>
          <w:lang w:val="en-US"/>
        </w:rPr>
        <w:t xml:space="preserve">M </w:t>
      </w:r>
      <w:r w:rsidRPr="005C3741">
        <w:rPr>
          <w:rFonts w:eastAsia="TimesNewRomanPSMT"/>
          <w:lang w:val="en-US"/>
        </w:rPr>
        <w:t>to divide searches between those two nodes.</w:t>
      </w:r>
    </w:p>
    <w:p w:rsidR="0003381E" w:rsidRPr="005C3741" w:rsidRDefault="0003381E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</w:p>
    <w:p w:rsidR="005C3741" w:rsidRDefault="005C3741" w:rsidP="0003381E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03381E">
        <w:rPr>
          <w:rFonts w:eastAsia="TimesNewRomanPSMT"/>
          <w:b/>
          <w:lang w:val="en-US"/>
        </w:rPr>
        <w:lastRenderedPageBreak/>
        <w:t>Example 14.16:</w:t>
      </w:r>
      <w:r w:rsidRPr="005C3741">
        <w:rPr>
          <w:rFonts w:eastAsia="TimesNewRomanPSMT"/>
          <w:lang w:val="en-US"/>
        </w:rPr>
        <w:t xml:space="preserve"> Let us insert key 40 into the B-tree of </w:t>
      </w:r>
      <w:r w:rsidRPr="004705B0">
        <w:rPr>
          <w:rFonts w:eastAsia="TimesNewRomanPSMT"/>
          <w:highlight w:val="yellow"/>
          <w:lang w:val="en-US"/>
        </w:rPr>
        <w:t>Fig. 14.13</w:t>
      </w:r>
      <w:r w:rsidRPr="005C3741">
        <w:rPr>
          <w:rFonts w:eastAsia="TimesNewRomanPSMT"/>
          <w:lang w:val="en-US"/>
        </w:rPr>
        <w:t>. We find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the proper leaf for the insertion by the lookup procedure of Section 14.2.3. As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found in Example 14.14, the insertion goes into the fifth leaf. Since this leaf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now has four key-pointer pairs — 31, 37, 40, and 41 — we need to split the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leaf. Our first step is to create a new node and move the highest two keys, 40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and 41, along with their pointers, to that node. Figure 14.15 shows this split.</w:t>
      </w:r>
    </w:p>
    <w:p w:rsidR="007D2307" w:rsidRDefault="00A44923" w:rsidP="007D2307">
      <w:pPr>
        <w:pStyle w:val="Cmsor3"/>
        <w:spacing w:after="0" w:line="240" w:lineRule="auto"/>
        <w:jc w:val="center"/>
        <w:rPr>
          <w:sz w:val="24"/>
          <w:szCs w:val="24"/>
          <w:lang w:val="en-US"/>
        </w:rPr>
      </w:pPr>
      <w:r w:rsidRPr="007D2307">
        <w:rPr>
          <w:noProof/>
          <w:sz w:val="24"/>
          <w:szCs w:val="24"/>
        </w:rPr>
        <w:drawing>
          <wp:inline distT="0" distB="0" distL="0" distR="0">
            <wp:extent cx="3957320" cy="2640965"/>
            <wp:effectExtent l="0" t="0" r="0" b="0"/>
            <wp:docPr id="10" name="Kép 10" descr="14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4_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307" w:rsidRPr="007D2307" w:rsidRDefault="007D2307" w:rsidP="007D2307">
      <w:pPr>
        <w:pStyle w:val="Cmsor3"/>
        <w:spacing w:after="0" w:line="240" w:lineRule="auto"/>
        <w:jc w:val="center"/>
        <w:rPr>
          <w:b w:val="0"/>
          <w:sz w:val="24"/>
          <w:szCs w:val="24"/>
          <w:lang w:val="en-US"/>
        </w:rPr>
      </w:pPr>
      <w:r w:rsidRPr="007D2307">
        <w:rPr>
          <w:sz w:val="24"/>
          <w:szCs w:val="24"/>
          <w:lang w:val="en-US"/>
        </w:rPr>
        <w:t>Figure 14.1</w:t>
      </w:r>
      <w:r>
        <w:rPr>
          <w:sz w:val="24"/>
          <w:szCs w:val="24"/>
          <w:lang w:val="en-US"/>
        </w:rPr>
        <w:t>5</w:t>
      </w:r>
      <w:r w:rsidRPr="007D2307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Beginning</w:t>
      </w:r>
      <w:r w:rsidRPr="007D2307">
        <w:rPr>
          <w:b w:val="0"/>
          <w:sz w:val="24"/>
          <w:szCs w:val="24"/>
          <w:lang w:val="en-US"/>
        </w:rPr>
        <w:t xml:space="preserve"> the insertion of key 40</w:t>
      </w:r>
    </w:p>
    <w:p w:rsidR="007D2307" w:rsidRPr="005C3741" w:rsidRDefault="007D2307" w:rsidP="0003381E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</w:p>
    <w:p w:rsidR="005C3741" w:rsidRPr="005C3741" w:rsidRDefault="005C3741" w:rsidP="0003381E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Notice that although we now show the nodes on four ranks to save space,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there are still only three levels to the tree. The seven leaves are linked by their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last pointers, which still form a chain from left to right.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We must now insert a pointer to the new leaf (the one with keys 40 and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41) into the node above it (the node with keys 23, 31, and 43). We must also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associate with this pointer the key 40, which is the least key reachable through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the new leaf. Unfortunately, the parent of the split node is already full; it has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no room for another key or pointer. Thus, it too must be split.</w:t>
      </w:r>
    </w:p>
    <w:p w:rsidR="0003381E" w:rsidRPr="0003381E" w:rsidRDefault="005C3741" w:rsidP="0003381E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We start with pointers to the last five leaves and the list of keys representing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the least keys of the last four of these leaves. That is, we have pointers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-ItalicMT"/>
          <w:i/>
          <w:iCs/>
          <w:lang w:val="en-US"/>
        </w:rPr>
        <w:t xml:space="preserve">Pi, P2, P3, Pi, P5 </w:t>
      </w:r>
      <w:r w:rsidRPr="005C3741">
        <w:rPr>
          <w:rFonts w:eastAsia="TimesNewRomanPSMT"/>
          <w:lang w:val="en-US"/>
        </w:rPr>
        <w:t>to the leaves whose least keys are 13, 23, 31, 40, and 43, and</w:t>
      </w:r>
      <w:r w:rsidR="0003381E">
        <w:rPr>
          <w:rFonts w:eastAsia="TimesNewRomanPSMT"/>
          <w:lang w:val="en-US"/>
        </w:rPr>
        <w:t xml:space="preserve"> </w:t>
      </w:r>
      <w:r w:rsidR="0003381E" w:rsidRPr="0003381E">
        <w:rPr>
          <w:rFonts w:eastAsia="TimesNewRomanPSMT"/>
          <w:lang w:val="en-US"/>
        </w:rPr>
        <w:t>we have the key sequence 23, 31, 40, 43 to separate these pointers. The first</w:t>
      </w:r>
      <w:r w:rsidR="0003381E">
        <w:rPr>
          <w:rFonts w:eastAsia="TimesNewRomanPSMT"/>
          <w:lang w:val="en-US"/>
        </w:rPr>
        <w:t xml:space="preserve"> </w:t>
      </w:r>
      <w:r w:rsidR="0003381E" w:rsidRPr="0003381E">
        <w:rPr>
          <w:rFonts w:eastAsia="TimesNewRomanPSMT"/>
          <w:lang w:val="en-US"/>
        </w:rPr>
        <w:t>three pointers and first two keys remain with the split interior node, while the</w:t>
      </w:r>
      <w:r w:rsidR="0003381E">
        <w:rPr>
          <w:rFonts w:eastAsia="TimesNewRomanPSMT"/>
          <w:lang w:val="en-US"/>
        </w:rPr>
        <w:t xml:space="preserve"> </w:t>
      </w:r>
      <w:r w:rsidR="0003381E" w:rsidRPr="0003381E">
        <w:rPr>
          <w:rFonts w:eastAsia="TimesNewRomanPSMT"/>
          <w:lang w:val="en-US"/>
        </w:rPr>
        <w:t>last two pointers and last key go to the new node. The remaining key, 40,</w:t>
      </w:r>
      <w:r w:rsidR="0003381E">
        <w:rPr>
          <w:rFonts w:eastAsia="TimesNewRomanPSMT"/>
          <w:lang w:val="en-US"/>
        </w:rPr>
        <w:t xml:space="preserve"> </w:t>
      </w:r>
      <w:r w:rsidR="0003381E" w:rsidRPr="0003381E">
        <w:rPr>
          <w:rFonts w:eastAsia="TimesNewRomanPSMT"/>
          <w:lang w:val="en-US"/>
        </w:rPr>
        <w:t>represents the least key accessible via the new node.</w:t>
      </w:r>
    </w:p>
    <w:p w:rsidR="005C3741" w:rsidRDefault="0003381E" w:rsidP="0003381E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4705B0">
        <w:rPr>
          <w:rFonts w:eastAsia="TimesNewRomanPSMT"/>
          <w:highlight w:val="yellow"/>
          <w:lang w:val="en-US"/>
        </w:rPr>
        <w:t>Figure 14.16</w:t>
      </w:r>
      <w:r w:rsidRPr="0003381E">
        <w:rPr>
          <w:rFonts w:eastAsia="TimesNewRomanPSMT"/>
          <w:lang w:val="en-US"/>
        </w:rPr>
        <w:t xml:space="preserve"> </w:t>
      </w:r>
      <w:r w:rsidRPr="004705B0">
        <w:rPr>
          <w:rFonts w:eastAsia="TimesNewRomanPSMT"/>
          <w:highlight w:val="yellow"/>
          <w:lang w:val="en-US"/>
        </w:rPr>
        <w:t>shows the completion of the insert of key 40</w:t>
      </w:r>
      <w:r w:rsidRPr="0003381E">
        <w:rPr>
          <w:rFonts w:eastAsia="TimesNewRomanPSMT"/>
          <w:lang w:val="en-US"/>
        </w:rPr>
        <w:t>. The root now</w:t>
      </w:r>
      <w:r>
        <w:rPr>
          <w:rFonts w:eastAsia="TimesNewRomanPSMT"/>
          <w:lang w:val="en-US"/>
        </w:rPr>
        <w:t xml:space="preserve"> </w:t>
      </w:r>
      <w:r w:rsidRPr="0003381E">
        <w:rPr>
          <w:rFonts w:eastAsia="TimesNewRomanPSMT"/>
          <w:lang w:val="en-US"/>
        </w:rPr>
        <w:t>has three children; the last two are the split interior node. Notice that the key</w:t>
      </w:r>
      <w:r>
        <w:rPr>
          <w:rFonts w:eastAsia="TimesNewRomanPSMT"/>
          <w:lang w:val="en-US"/>
        </w:rPr>
        <w:t xml:space="preserve"> </w:t>
      </w:r>
      <w:r w:rsidRPr="0003381E">
        <w:rPr>
          <w:rFonts w:eastAsia="TimesNewRomanPSMT"/>
          <w:lang w:val="en-US"/>
        </w:rPr>
        <w:t>40, which marks the lowest of the keys reachable via the second of the split</w:t>
      </w:r>
      <w:r>
        <w:rPr>
          <w:rFonts w:eastAsia="TimesNewRomanPSMT"/>
          <w:lang w:val="en-US"/>
        </w:rPr>
        <w:t xml:space="preserve"> </w:t>
      </w:r>
      <w:r w:rsidRPr="0003381E">
        <w:rPr>
          <w:rFonts w:eastAsia="TimesNewRomanPSMT"/>
          <w:lang w:val="en-US"/>
        </w:rPr>
        <w:t>nodes, has been installed in the root to separate the keys of the root’s second</w:t>
      </w:r>
      <w:r>
        <w:rPr>
          <w:rFonts w:eastAsia="TimesNewRomanPSMT"/>
          <w:lang w:val="en-US"/>
        </w:rPr>
        <w:t xml:space="preserve"> </w:t>
      </w:r>
      <w:r w:rsidRPr="0003381E">
        <w:rPr>
          <w:rFonts w:eastAsia="TimesNewRomanPSMT"/>
          <w:lang w:val="en-US"/>
        </w:rPr>
        <w:t>and third children.</w:t>
      </w:r>
    </w:p>
    <w:p w:rsidR="007D2307" w:rsidRDefault="00A44923" w:rsidP="007D2307">
      <w:pPr>
        <w:pStyle w:val="Cmsor3"/>
        <w:spacing w:after="100" w:afterAutospacing="1"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184015" cy="2582545"/>
            <wp:effectExtent l="0" t="0" r="0" b="0"/>
            <wp:docPr id="11" name="Kép 11" descr="14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4_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307" w:rsidRPr="007D2307" w:rsidRDefault="007D2307" w:rsidP="007D2307">
      <w:pPr>
        <w:pStyle w:val="Cmsor3"/>
        <w:spacing w:after="0" w:line="240" w:lineRule="auto"/>
        <w:jc w:val="center"/>
        <w:rPr>
          <w:b w:val="0"/>
          <w:sz w:val="24"/>
          <w:szCs w:val="24"/>
          <w:lang w:val="en-US"/>
        </w:rPr>
      </w:pPr>
      <w:r w:rsidRPr="007D2307">
        <w:rPr>
          <w:sz w:val="24"/>
          <w:szCs w:val="24"/>
          <w:lang w:val="en-US"/>
        </w:rPr>
        <w:t>Figure 14.16</w:t>
      </w:r>
      <w:r w:rsidRPr="007D2307">
        <w:rPr>
          <w:b w:val="0"/>
          <w:sz w:val="24"/>
          <w:szCs w:val="24"/>
          <w:lang w:val="en-US"/>
        </w:rPr>
        <w:t xml:space="preserve"> Completing the insertion of key 40</w:t>
      </w:r>
    </w:p>
    <w:p w:rsidR="007D2307" w:rsidRDefault="007D2307" w:rsidP="007D2307">
      <w:pPr>
        <w:pStyle w:val="Cmsor3"/>
        <w:spacing w:after="0" w:line="240" w:lineRule="auto"/>
        <w:jc w:val="center"/>
        <w:rPr>
          <w:b w:val="0"/>
        </w:rPr>
      </w:pPr>
    </w:p>
    <w:sectPr w:rsidR="007D23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Bold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41"/>
    <w:rsid w:val="0003381E"/>
    <w:rsid w:val="00234DF0"/>
    <w:rsid w:val="004705B0"/>
    <w:rsid w:val="005C3741"/>
    <w:rsid w:val="006D2A05"/>
    <w:rsid w:val="007B126B"/>
    <w:rsid w:val="007D2307"/>
    <w:rsid w:val="008E4171"/>
    <w:rsid w:val="00A44923"/>
    <w:rsid w:val="00A71E33"/>
    <w:rsid w:val="00BD101E"/>
    <w:rsid w:val="00C17B6D"/>
    <w:rsid w:val="00F5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54CA4-67F9-4A9F-88FE-7E207700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paragraph" w:styleId="Cmsor3">
    <w:name w:val="heading 3"/>
    <w:basedOn w:val="Norml"/>
    <w:link w:val="Cmsor3Char"/>
    <w:qFormat/>
    <w:rsid w:val="007D2307"/>
    <w:pPr>
      <w:widowControl w:val="0"/>
      <w:spacing w:before="100" w:beforeAutospacing="1" w:after="163" w:line="238" w:lineRule="atLeast"/>
      <w:ind w:firstLine="238"/>
      <w:jc w:val="both"/>
      <w:outlineLvl w:val="2"/>
    </w:pPr>
    <w:rPr>
      <w:b/>
      <w:bCs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sid w:val="007D2307"/>
    <w:rPr>
      <w:b/>
      <w:bCs/>
      <w:lang w:val="hu-HU"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wmf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wmf"/><Relationship Id="rId5" Type="http://schemas.openxmlformats.org/officeDocument/2006/relationships/image" Target="media/image2.jpeg"/><Relationship Id="rId15" Type="http://schemas.openxmlformats.org/officeDocument/2006/relationships/image" Target="media/image8.wmf"/><Relationship Id="rId10" Type="http://schemas.openxmlformats.org/officeDocument/2006/relationships/oleObject" Target="embeddings/oleObject2.bin"/><Relationship Id="rId19" Type="http://schemas.openxmlformats.org/officeDocument/2006/relationships/image" Target="media/image10.jpeg"/><Relationship Id="rId4" Type="http://schemas.openxmlformats.org/officeDocument/2006/relationships/image" Target="media/image1.jpeg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1168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14</vt:lpstr>
    </vt:vector>
  </TitlesOfParts>
  <Company>ELTE</Company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</dc:title>
  <dc:subject/>
  <dc:creator>Nikovits Tibor</dc:creator>
  <cp:keywords/>
  <dc:description/>
  <cp:lastModifiedBy>admin</cp:lastModifiedBy>
  <cp:revision>3</cp:revision>
  <dcterms:created xsi:type="dcterms:W3CDTF">2019-09-23T18:53:00Z</dcterms:created>
  <dcterms:modified xsi:type="dcterms:W3CDTF">2019-09-30T17:22:00Z</dcterms:modified>
</cp:coreProperties>
</file>