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23A14" w14:textId="77777777" w:rsidR="00561464" w:rsidRDefault="00B70B8D" w:rsidP="00AA0C7C">
      <w:pPr>
        <w:jc w:val="center"/>
        <w:rPr>
          <w:lang w:val="en-US"/>
        </w:rPr>
      </w:pPr>
      <w:r w:rsidRPr="004A18CB">
        <w:rPr>
          <w:lang w:val="en-US"/>
        </w:rPr>
        <w:fldChar w:fldCharType="begin"/>
      </w:r>
      <w:r w:rsidRPr="004A18CB">
        <w:rPr>
          <w:lang w:val="en-US"/>
        </w:rPr>
        <w:instrText xml:space="preserve"> INCLUDEPICTURE "https://upload.wikimedia.org/wikipedia/fr/d/de/Logo_Paris_Descartes.png" \* MERGEFORMATINET </w:instrText>
      </w:r>
      <w:r w:rsidRPr="004A18CB">
        <w:rPr>
          <w:lang w:val="en-US"/>
        </w:rPr>
        <w:fldChar w:fldCharType="separate"/>
      </w:r>
      <w:r w:rsidRPr="004A18CB">
        <w:rPr>
          <w:noProof/>
          <w:lang w:val="en-US"/>
        </w:rPr>
        <w:drawing>
          <wp:inline distT="0" distB="0" distL="0" distR="0" wp14:anchorId="7C7EFE80" wp14:editId="77504372">
            <wp:extent cx="3103123" cy="1197213"/>
            <wp:effectExtent l="0" t="0" r="0" b="0"/>
            <wp:docPr id="2" name="Picture 2" descr="RÃ©sultat de recherche d'images pour &quot;paris descartes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paris descartes png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54" cy="121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18CB">
        <w:rPr>
          <w:lang w:val="en-US"/>
        </w:rPr>
        <w:fldChar w:fldCharType="end"/>
      </w:r>
    </w:p>
    <w:p w14:paraId="66EABD79" w14:textId="77777777" w:rsidR="00B70B8D" w:rsidRDefault="00B70B8D" w:rsidP="005D7A52"/>
    <w:p w14:paraId="5673AB3D" w14:textId="6034EA9F" w:rsidR="00B70B8D" w:rsidRDefault="00B70B8D" w:rsidP="005D7A52"/>
    <w:p w14:paraId="6919B48B" w14:textId="1A303016" w:rsidR="00333482" w:rsidRDefault="00333482" w:rsidP="005D7A52"/>
    <w:p w14:paraId="2BD5F8AA" w14:textId="21EC18AC" w:rsidR="00E31198" w:rsidRPr="00AA0C7C" w:rsidRDefault="00333482" w:rsidP="00AA0C7C">
      <w:pPr>
        <w:pStyle w:val="Title"/>
        <w:jc w:val="center"/>
        <w:rPr>
          <w:rFonts w:asciiTheme="minorBidi" w:hAnsiTheme="minorBidi" w:cstheme="minorBidi"/>
          <w:sz w:val="72"/>
          <w:szCs w:val="72"/>
        </w:rPr>
      </w:pPr>
      <w:r w:rsidRPr="00AA0C7C">
        <w:rPr>
          <w:rFonts w:asciiTheme="minorBidi" w:hAnsiTheme="minorBidi" w:cstheme="minorBidi"/>
          <w:sz w:val="72"/>
          <w:szCs w:val="72"/>
        </w:rPr>
        <w:t>MASTER MLDS</w:t>
      </w:r>
    </w:p>
    <w:p w14:paraId="13799E42" w14:textId="77777777" w:rsidR="00E31198" w:rsidRPr="00AA0C7C" w:rsidRDefault="00E31198" w:rsidP="00AA0C7C">
      <w:pPr>
        <w:pStyle w:val="Title"/>
        <w:jc w:val="center"/>
        <w:rPr>
          <w:b/>
          <w:bCs/>
          <w:sz w:val="96"/>
          <w:szCs w:val="96"/>
        </w:rPr>
      </w:pPr>
    </w:p>
    <w:p w14:paraId="7473CFD1" w14:textId="7FFC751C" w:rsidR="00864985" w:rsidRPr="00E31198" w:rsidRDefault="00A72968" w:rsidP="00AA0C7C">
      <w:pPr>
        <w:pStyle w:val="Title"/>
        <w:jc w:val="center"/>
      </w:pPr>
      <w:r>
        <w:rPr>
          <w:b/>
          <w:bCs/>
          <w:sz w:val="96"/>
          <w:szCs w:val="96"/>
        </w:rPr>
        <w:t>APPRENTISSAGE</w:t>
      </w:r>
      <w:r w:rsidR="00056D86" w:rsidRPr="00AA0C7C">
        <w:rPr>
          <w:b/>
          <w:bCs/>
          <w:sz w:val="96"/>
          <w:szCs w:val="96"/>
        </w:rPr>
        <w:t xml:space="preserve"> </w:t>
      </w:r>
      <w:r w:rsidR="003151F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8195B4" wp14:editId="65591CC4">
                <wp:simplePos x="0" y="0"/>
                <wp:positionH relativeFrom="column">
                  <wp:posOffset>-48895</wp:posOffset>
                </wp:positionH>
                <wp:positionV relativeFrom="paragraph">
                  <wp:posOffset>1725180</wp:posOffset>
                </wp:positionV>
                <wp:extent cx="5905500" cy="0"/>
                <wp:effectExtent l="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02E81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5pt,135.85pt" to="461.15pt,13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sz w:val="96"/>
          <w:szCs w:val="96"/>
        </w:rPr>
        <w:t>SUPERVISE</w:t>
      </w:r>
    </w:p>
    <w:p w14:paraId="185B621E" w14:textId="04CFCC14" w:rsidR="00E31198" w:rsidRDefault="00E31198" w:rsidP="005D7A52"/>
    <w:p w14:paraId="33EBC2EE" w14:textId="77777777" w:rsidR="00E31198" w:rsidRPr="00864985" w:rsidRDefault="00E31198" w:rsidP="005D7A52"/>
    <w:p w14:paraId="732BBD3D" w14:textId="5352006A" w:rsidR="00864985" w:rsidRPr="00864985" w:rsidRDefault="00333482" w:rsidP="005D7A5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093182" wp14:editId="6F5598A0">
                <wp:simplePos x="0" y="0"/>
                <wp:positionH relativeFrom="column">
                  <wp:posOffset>-49530</wp:posOffset>
                </wp:positionH>
                <wp:positionV relativeFrom="paragraph">
                  <wp:posOffset>271388</wp:posOffset>
                </wp:positionV>
                <wp:extent cx="5905500" cy="1047403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10474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DC9F37" w14:textId="77777777" w:rsidR="00333482" w:rsidRPr="00AA0C7C" w:rsidRDefault="00333482" w:rsidP="00AE3218">
                            <w:pPr>
                              <w:pStyle w:val="Title"/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</w:pPr>
                            <w:r w:rsidRPr="00AA0C7C">
                              <w:rPr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  <w:t xml:space="preserve">Exploration, Visualisation et Classification du Jeu de Données </w:t>
                            </w:r>
                            <w:proofErr w:type="spellStart"/>
                            <w:r w:rsidRPr="00AA0C7C">
                              <w:rPr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  <w:t>Fashion</w:t>
                            </w:r>
                            <w:proofErr w:type="spellEnd"/>
                            <w:r w:rsidRPr="00AA0C7C">
                              <w:rPr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  <w:t>-MNIST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93182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-3.9pt;margin-top:21.35pt;width:465pt;height:82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" fillcolor="white [3201]" stroked="f" strokeweight=".5pt">
                <v:textbox>
                  <w:txbxContent>
                    <w:p w14:paraId="0BDC9F37" w14:textId="77777777" w:rsidR="00333482" w:rsidRPr="00AA0C7C" w:rsidRDefault="00333482" w:rsidP="00AE3218">
                      <w:pPr>
                        <w:pStyle w:val="Title"/>
                        <w:jc w:val="center"/>
                        <w:rPr>
                          <w:b/>
                          <w:bCs/>
                          <w:sz w:val="52"/>
                          <w:szCs w:val="52"/>
                          <w:u w:val="single"/>
                        </w:rPr>
                      </w:pPr>
                      <w:r w:rsidRPr="00AA0C7C">
                        <w:rPr>
                          <w:b/>
                          <w:bCs/>
                          <w:sz w:val="52"/>
                          <w:szCs w:val="52"/>
                          <w:u w:val="single"/>
                        </w:rPr>
                        <w:t xml:space="preserve">Exploration, Visualisation et Classification du Jeu de Données </w:t>
                      </w:r>
                      <w:proofErr w:type="spellStart"/>
                      <w:r w:rsidRPr="00AA0C7C">
                        <w:rPr>
                          <w:b/>
                          <w:bCs/>
                          <w:sz w:val="52"/>
                          <w:szCs w:val="52"/>
                          <w:u w:val="single"/>
                        </w:rPr>
                        <w:t>Fashion</w:t>
                      </w:r>
                      <w:proofErr w:type="spellEnd"/>
                      <w:r w:rsidRPr="00AA0C7C">
                        <w:rPr>
                          <w:b/>
                          <w:bCs/>
                          <w:sz w:val="52"/>
                          <w:szCs w:val="52"/>
                          <w:u w:val="single"/>
                        </w:rPr>
                        <w:t>-MNIST</w:t>
                      </w:r>
                    </w:p>
                  </w:txbxContent>
                </v:textbox>
              </v:shape>
            </w:pict>
          </mc:Fallback>
        </mc:AlternateContent>
      </w:r>
    </w:p>
    <w:p w14:paraId="7007B17D" w14:textId="0FA8A1C0" w:rsidR="00864985" w:rsidRPr="00864985" w:rsidRDefault="00333482" w:rsidP="005D7A5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9140AC" wp14:editId="19F3D5A6">
                <wp:simplePos x="0" y="0"/>
                <wp:positionH relativeFrom="column">
                  <wp:posOffset>-49530</wp:posOffset>
                </wp:positionH>
                <wp:positionV relativeFrom="paragraph">
                  <wp:posOffset>164871</wp:posOffset>
                </wp:positionV>
                <wp:extent cx="5905500" cy="1047403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10474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500710" w14:textId="2D1FAC1E" w:rsidR="00A80562" w:rsidRPr="00333482" w:rsidRDefault="00A80562" w:rsidP="005D7A52">
                            <w:r w:rsidRPr="00333482">
                              <w:t xml:space="preserve">Exploration, Visualisation et Classification du Jeu de Données </w:t>
                            </w:r>
                            <w:proofErr w:type="spellStart"/>
                            <w:r w:rsidRPr="00333482">
                              <w:t>Fashion</w:t>
                            </w:r>
                            <w:proofErr w:type="spellEnd"/>
                            <w:r w:rsidRPr="00333482">
                              <w:t>-MNIST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140AC" id="Text Box 5" o:spid="_x0000_s1027" type="#_x0000_t202" style="position:absolute;left:0;text-align:left;margin-left:-3.9pt;margin-top:13pt;width:465pt;height:8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" fillcolor="white [3201]" stroked="f" strokeweight=".5pt">
                <v:textbox>
                  <w:txbxContent>
                    <w:p w14:paraId="22500710" w14:textId="2D1FAC1E" w:rsidR="00A80562" w:rsidRPr="00333482" w:rsidRDefault="00A80562" w:rsidP="005D7A52">
                      <w:r w:rsidRPr="00333482">
                        <w:t xml:space="preserve">Exploration, Visualisation et Classification du Jeu de Données </w:t>
                      </w:r>
                      <w:proofErr w:type="spellStart"/>
                      <w:r w:rsidRPr="00333482">
                        <w:t>Fashion</w:t>
                      </w:r>
                      <w:proofErr w:type="spellEnd"/>
                      <w:r w:rsidRPr="00333482">
                        <w:t>-MNIST</w:t>
                      </w:r>
                    </w:p>
                  </w:txbxContent>
                </v:textbox>
              </v:shape>
            </w:pict>
          </mc:Fallback>
        </mc:AlternateContent>
      </w:r>
    </w:p>
    <w:p w14:paraId="7230EAA3" w14:textId="5879B167" w:rsidR="00EF53C5" w:rsidRDefault="00EF53C5" w:rsidP="005D7A52"/>
    <w:p w14:paraId="4F97B1FB" w14:textId="0993C3CD" w:rsidR="0099304B" w:rsidRDefault="0099304B" w:rsidP="005D7A52"/>
    <w:p w14:paraId="04CB4C3E" w14:textId="77777777" w:rsidR="0099304B" w:rsidRDefault="0099304B" w:rsidP="005D7A52"/>
    <w:p w14:paraId="59A67483" w14:textId="61D6D6B2" w:rsidR="00864985" w:rsidRPr="008463DE" w:rsidRDefault="008463DE" w:rsidP="005D7A52">
      <w:r w:rsidRPr="008463DE">
        <w:rPr>
          <w:rFonts w:hint="cs"/>
        </w:rPr>
        <w:t>Auteur</w:t>
      </w:r>
      <w:r w:rsidR="00C87146">
        <w:t xml:space="preserve"> </w:t>
      </w:r>
      <w:r w:rsidRPr="008463DE">
        <w:rPr>
          <w:rFonts w:hint="cs"/>
        </w:rPr>
        <w:t>:</w:t>
      </w:r>
    </w:p>
    <w:p w14:paraId="30A5F38B" w14:textId="77777777" w:rsidR="00333482" w:rsidRDefault="00333482" w:rsidP="005D7A52"/>
    <w:p w14:paraId="7A02143B" w14:textId="4C946510" w:rsidR="00333482" w:rsidRDefault="00333482" w:rsidP="005D7A52"/>
    <w:p w14:paraId="73F6040E" w14:textId="400686D8" w:rsidR="00333482" w:rsidRDefault="00333482" w:rsidP="005D7A52"/>
    <w:p w14:paraId="7351467F" w14:textId="100A6496" w:rsidR="00333482" w:rsidRDefault="00333482" w:rsidP="005D7A52"/>
    <w:p w14:paraId="05BBB3B0" w14:textId="77777777" w:rsidR="00333482" w:rsidRDefault="00333482" w:rsidP="005D7A52"/>
    <w:p w14:paraId="6E0B4910" w14:textId="77777777" w:rsidR="00333482" w:rsidRDefault="00333482" w:rsidP="005D7A52"/>
    <w:p w14:paraId="4535B85E" w14:textId="3EFA2C8B" w:rsidR="00AF436D" w:rsidRDefault="00333482" w:rsidP="005D7A52">
      <w:r>
        <w:t>Auteur</w:t>
      </w:r>
      <w:r w:rsidR="00A72968">
        <w:t>s</w:t>
      </w:r>
      <w:r>
        <w:t xml:space="preserve"> : </w:t>
      </w:r>
      <w:r w:rsidR="00AF436D" w:rsidRPr="00AF436D">
        <w:t>J</w:t>
      </w:r>
      <w:r w:rsidR="00853196">
        <w:t xml:space="preserve">amal </w:t>
      </w:r>
      <w:r w:rsidR="00AF436D" w:rsidRPr="00AF436D">
        <w:t>A</w:t>
      </w:r>
      <w:r w:rsidR="00A72968">
        <w:t>ourraz</w:t>
      </w:r>
    </w:p>
    <w:p w14:paraId="55583D81" w14:textId="0793E2E8" w:rsidR="00A72968" w:rsidRDefault="00A72968" w:rsidP="005D7A52">
      <w:r>
        <w:tab/>
        <w:t xml:space="preserve">    Zakaria Hajji</w:t>
      </w:r>
    </w:p>
    <w:p w14:paraId="38EED759" w14:textId="77777777" w:rsidR="008463DE" w:rsidRDefault="008463DE" w:rsidP="005D7A52"/>
    <w:p w14:paraId="0FB82A4C" w14:textId="09F76720" w:rsidR="00AF3D13" w:rsidRDefault="00AF3D13" w:rsidP="005D7A52"/>
    <w:p w14:paraId="79CF1840" w14:textId="77777777" w:rsidR="00333482" w:rsidRDefault="00333482" w:rsidP="005D7A52"/>
    <w:sdt>
      <w:sdtPr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fr-FR"/>
        </w:rPr>
        <w:id w:val="20391499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225E52A" w14:textId="593C95A4" w:rsidR="00E31198" w:rsidRPr="00E31198" w:rsidRDefault="00E31198" w:rsidP="005D7A52">
          <w:pPr>
            <w:pStyle w:val="TOCHeading"/>
          </w:pPr>
          <w:r w:rsidRPr="00E31198">
            <w:t>TABLE DE MATIÈRES</w:t>
          </w:r>
        </w:p>
        <w:p w14:paraId="32E31017" w14:textId="69CB5D03" w:rsidR="00677DE3" w:rsidRDefault="00E31198">
          <w:pPr>
            <w:pStyle w:val="TOC1"/>
            <w:tabs>
              <w:tab w:val="left" w:pos="120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181500" w:history="1">
            <w:r w:rsidR="00677DE3" w:rsidRPr="00E8571A">
              <w:rPr>
                <w:rStyle w:val="Hyperlink"/>
                <w:noProof/>
              </w:rPr>
              <w:t>1.</w:t>
            </w:r>
            <w:r w:rsidR="00677DE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Cs w:val="24"/>
              </w:rPr>
              <w:tab/>
            </w:r>
            <w:r w:rsidR="00677DE3" w:rsidRPr="00E8571A">
              <w:rPr>
                <w:rStyle w:val="Hyperlink"/>
                <w:noProof/>
              </w:rPr>
              <w:t>Introduction</w:t>
            </w:r>
            <w:r w:rsidR="00677DE3">
              <w:rPr>
                <w:noProof/>
                <w:webHidden/>
              </w:rPr>
              <w:tab/>
            </w:r>
            <w:r w:rsidR="00677DE3">
              <w:rPr>
                <w:noProof/>
                <w:webHidden/>
              </w:rPr>
              <w:fldChar w:fldCharType="begin"/>
            </w:r>
            <w:r w:rsidR="00677DE3">
              <w:rPr>
                <w:noProof/>
                <w:webHidden/>
              </w:rPr>
              <w:instrText xml:space="preserve"> PAGEREF _Toc533181500 \h </w:instrText>
            </w:r>
            <w:r w:rsidR="00677DE3">
              <w:rPr>
                <w:noProof/>
                <w:webHidden/>
              </w:rPr>
            </w:r>
            <w:r w:rsidR="00677DE3">
              <w:rPr>
                <w:noProof/>
                <w:webHidden/>
              </w:rPr>
              <w:fldChar w:fldCharType="separate"/>
            </w:r>
            <w:r w:rsidR="00B53A86">
              <w:rPr>
                <w:noProof/>
                <w:webHidden/>
              </w:rPr>
              <w:t>3</w:t>
            </w:r>
            <w:r w:rsidR="00677DE3">
              <w:rPr>
                <w:noProof/>
                <w:webHidden/>
              </w:rPr>
              <w:fldChar w:fldCharType="end"/>
            </w:r>
          </w:hyperlink>
        </w:p>
        <w:p w14:paraId="4BED2230" w14:textId="6A7DF1B9" w:rsidR="00677DE3" w:rsidRDefault="00A66379">
          <w:pPr>
            <w:pStyle w:val="TOC1"/>
            <w:tabs>
              <w:tab w:val="left" w:pos="120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533181501" w:history="1">
            <w:r w:rsidR="00677DE3" w:rsidRPr="00E8571A">
              <w:rPr>
                <w:rStyle w:val="Hyperlink"/>
                <w:noProof/>
              </w:rPr>
              <w:t>2.</w:t>
            </w:r>
            <w:r w:rsidR="00677DE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Cs w:val="24"/>
              </w:rPr>
              <w:tab/>
            </w:r>
            <w:r w:rsidR="00677DE3" w:rsidRPr="00E8571A">
              <w:rPr>
                <w:rStyle w:val="Hyperlink"/>
                <w:noProof/>
              </w:rPr>
              <w:t>Préparation des données</w:t>
            </w:r>
            <w:r w:rsidR="00677DE3">
              <w:rPr>
                <w:noProof/>
                <w:webHidden/>
              </w:rPr>
              <w:tab/>
            </w:r>
            <w:r w:rsidR="00677DE3">
              <w:rPr>
                <w:noProof/>
                <w:webHidden/>
              </w:rPr>
              <w:fldChar w:fldCharType="begin"/>
            </w:r>
            <w:r w:rsidR="00677DE3">
              <w:rPr>
                <w:noProof/>
                <w:webHidden/>
              </w:rPr>
              <w:instrText xml:space="preserve"> PAGEREF _Toc533181501 \h </w:instrText>
            </w:r>
            <w:r w:rsidR="00677DE3">
              <w:rPr>
                <w:noProof/>
                <w:webHidden/>
              </w:rPr>
            </w:r>
            <w:r w:rsidR="00677DE3">
              <w:rPr>
                <w:noProof/>
                <w:webHidden/>
              </w:rPr>
              <w:fldChar w:fldCharType="separate"/>
            </w:r>
            <w:r w:rsidR="00B53A86">
              <w:rPr>
                <w:noProof/>
                <w:webHidden/>
              </w:rPr>
              <w:t>3</w:t>
            </w:r>
            <w:r w:rsidR="00677DE3">
              <w:rPr>
                <w:noProof/>
                <w:webHidden/>
              </w:rPr>
              <w:fldChar w:fldCharType="end"/>
            </w:r>
          </w:hyperlink>
        </w:p>
        <w:p w14:paraId="6345717D" w14:textId="6B411AE9" w:rsidR="00677DE3" w:rsidRDefault="00A66379">
          <w:pPr>
            <w:pStyle w:val="TOC1"/>
            <w:tabs>
              <w:tab w:val="left" w:pos="120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533181502" w:history="1">
            <w:r w:rsidR="00677DE3" w:rsidRPr="00E8571A">
              <w:rPr>
                <w:rStyle w:val="Hyperlink"/>
                <w:noProof/>
              </w:rPr>
              <w:t>3.</w:t>
            </w:r>
            <w:r w:rsidR="00677DE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Cs w:val="24"/>
              </w:rPr>
              <w:tab/>
            </w:r>
            <w:r w:rsidR="00677DE3" w:rsidRPr="00E8571A">
              <w:rPr>
                <w:rStyle w:val="Hyperlink"/>
                <w:noProof/>
              </w:rPr>
              <w:t>Analyse en Composantes Principales</w:t>
            </w:r>
            <w:r w:rsidR="00677DE3">
              <w:rPr>
                <w:noProof/>
                <w:webHidden/>
              </w:rPr>
              <w:tab/>
            </w:r>
            <w:r w:rsidR="00677DE3">
              <w:rPr>
                <w:noProof/>
                <w:webHidden/>
              </w:rPr>
              <w:fldChar w:fldCharType="begin"/>
            </w:r>
            <w:r w:rsidR="00677DE3">
              <w:rPr>
                <w:noProof/>
                <w:webHidden/>
              </w:rPr>
              <w:instrText xml:space="preserve"> PAGEREF _Toc533181502 \h </w:instrText>
            </w:r>
            <w:r w:rsidR="00677DE3">
              <w:rPr>
                <w:noProof/>
                <w:webHidden/>
              </w:rPr>
            </w:r>
            <w:r w:rsidR="00677DE3">
              <w:rPr>
                <w:noProof/>
                <w:webHidden/>
              </w:rPr>
              <w:fldChar w:fldCharType="separate"/>
            </w:r>
            <w:r w:rsidR="00B53A86">
              <w:rPr>
                <w:noProof/>
                <w:webHidden/>
              </w:rPr>
              <w:t>4</w:t>
            </w:r>
            <w:r w:rsidR="00677DE3">
              <w:rPr>
                <w:noProof/>
                <w:webHidden/>
              </w:rPr>
              <w:fldChar w:fldCharType="end"/>
            </w:r>
          </w:hyperlink>
        </w:p>
        <w:p w14:paraId="7A1FB162" w14:textId="403FB504" w:rsidR="00677DE3" w:rsidRDefault="00A66379">
          <w:pPr>
            <w:pStyle w:val="TOC1"/>
            <w:tabs>
              <w:tab w:val="left" w:pos="120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533181503" w:history="1">
            <w:r w:rsidR="00677DE3" w:rsidRPr="00E8571A">
              <w:rPr>
                <w:rStyle w:val="Hyperlink"/>
                <w:noProof/>
                <w:lang w:val="en-US"/>
              </w:rPr>
              <w:t>4.</w:t>
            </w:r>
            <w:r w:rsidR="00677DE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Cs w:val="24"/>
              </w:rPr>
              <w:tab/>
            </w:r>
            <w:r w:rsidR="00677DE3" w:rsidRPr="00E8571A">
              <w:rPr>
                <w:rStyle w:val="Hyperlink"/>
                <w:noProof/>
                <w:lang w:val="en-US"/>
              </w:rPr>
              <w:t>T-SNE (t-distributed Stochastic Neighbor Embedding)</w:t>
            </w:r>
            <w:r w:rsidR="00677DE3">
              <w:rPr>
                <w:noProof/>
                <w:webHidden/>
              </w:rPr>
              <w:tab/>
            </w:r>
            <w:r w:rsidR="00677DE3">
              <w:rPr>
                <w:noProof/>
                <w:webHidden/>
              </w:rPr>
              <w:fldChar w:fldCharType="begin"/>
            </w:r>
            <w:r w:rsidR="00677DE3">
              <w:rPr>
                <w:noProof/>
                <w:webHidden/>
              </w:rPr>
              <w:instrText xml:space="preserve"> PAGEREF _Toc533181503 \h </w:instrText>
            </w:r>
            <w:r w:rsidR="00677DE3">
              <w:rPr>
                <w:noProof/>
                <w:webHidden/>
              </w:rPr>
            </w:r>
            <w:r w:rsidR="00677DE3">
              <w:rPr>
                <w:noProof/>
                <w:webHidden/>
              </w:rPr>
              <w:fldChar w:fldCharType="separate"/>
            </w:r>
            <w:r w:rsidR="00B53A86">
              <w:rPr>
                <w:noProof/>
                <w:webHidden/>
              </w:rPr>
              <w:t>6</w:t>
            </w:r>
            <w:r w:rsidR="00677DE3">
              <w:rPr>
                <w:noProof/>
                <w:webHidden/>
              </w:rPr>
              <w:fldChar w:fldCharType="end"/>
            </w:r>
          </w:hyperlink>
        </w:p>
        <w:p w14:paraId="2CE4E8CD" w14:textId="7411CEA6" w:rsidR="00677DE3" w:rsidRDefault="00A66379">
          <w:pPr>
            <w:pStyle w:val="TOC1"/>
            <w:tabs>
              <w:tab w:val="left" w:pos="120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533181504" w:history="1">
            <w:r w:rsidR="00677DE3" w:rsidRPr="00E8571A">
              <w:rPr>
                <w:rStyle w:val="Hyperlink"/>
                <w:noProof/>
              </w:rPr>
              <w:t>5.</w:t>
            </w:r>
            <w:r w:rsidR="00677DE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Cs w:val="24"/>
              </w:rPr>
              <w:tab/>
            </w:r>
            <w:r w:rsidR="00677DE3" w:rsidRPr="00E8571A">
              <w:rPr>
                <w:rStyle w:val="Hyperlink"/>
                <w:noProof/>
              </w:rPr>
              <w:t>Deep Autoencoder</w:t>
            </w:r>
            <w:r w:rsidR="00677DE3">
              <w:rPr>
                <w:noProof/>
                <w:webHidden/>
              </w:rPr>
              <w:tab/>
            </w:r>
            <w:r w:rsidR="00677DE3">
              <w:rPr>
                <w:noProof/>
                <w:webHidden/>
              </w:rPr>
              <w:fldChar w:fldCharType="begin"/>
            </w:r>
            <w:r w:rsidR="00677DE3">
              <w:rPr>
                <w:noProof/>
                <w:webHidden/>
              </w:rPr>
              <w:instrText xml:space="preserve"> PAGEREF _Toc533181504 \h </w:instrText>
            </w:r>
            <w:r w:rsidR="00677DE3">
              <w:rPr>
                <w:noProof/>
                <w:webHidden/>
              </w:rPr>
            </w:r>
            <w:r w:rsidR="00677DE3">
              <w:rPr>
                <w:noProof/>
                <w:webHidden/>
              </w:rPr>
              <w:fldChar w:fldCharType="separate"/>
            </w:r>
            <w:r w:rsidR="00B53A86">
              <w:rPr>
                <w:noProof/>
                <w:webHidden/>
              </w:rPr>
              <w:t>8</w:t>
            </w:r>
            <w:r w:rsidR="00677DE3">
              <w:rPr>
                <w:noProof/>
                <w:webHidden/>
              </w:rPr>
              <w:fldChar w:fldCharType="end"/>
            </w:r>
          </w:hyperlink>
        </w:p>
        <w:p w14:paraId="64C3BF09" w14:textId="0D002FE9" w:rsidR="00677DE3" w:rsidRDefault="00A66379">
          <w:pPr>
            <w:pStyle w:val="TOC1"/>
            <w:tabs>
              <w:tab w:val="left" w:pos="120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533181505" w:history="1">
            <w:r w:rsidR="00677DE3" w:rsidRPr="00E8571A">
              <w:rPr>
                <w:rStyle w:val="Hyperlink"/>
                <w:rFonts w:eastAsiaTheme="minorHAnsi"/>
                <w:noProof/>
              </w:rPr>
              <w:t>6.</w:t>
            </w:r>
            <w:r w:rsidR="00677DE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Cs w:val="24"/>
              </w:rPr>
              <w:tab/>
            </w:r>
            <w:r w:rsidR="00677DE3" w:rsidRPr="00E8571A">
              <w:rPr>
                <w:rStyle w:val="Hyperlink"/>
                <w:rFonts w:eastAsiaTheme="minorHAnsi"/>
                <w:noProof/>
              </w:rPr>
              <w:t>Clustering dans un espace latent de petite dimension</w:t>
            </w:r>
            <w:r w:rsidR="00677DE3">
              <w:rPr>
                <w:noProof/>
                <w:webHidden/>
              </w:rPr>
              <w:tab/>
            </w:r>
            <w:r w:rsidR="00677DE3">
              <w:rPr>
                <w:noProof/>
                <w:webHidden/>
              </w:rPr>
              <w:fldChar w:fldCharType="begin"/>
            </w:r>
            <w:r w:rsidR="00677DE3">
              <w:rPr>
                <w:noProof/>
                <w:webHidden/>
              </w:rPr>
              <w:instrText xml:space="preserve"> PAGEREF _Toc533181505 \h </w:instrText>
            </w:r>
            <w:r w:rsidR="00677DE3">
              <w:rPr>
                <w:noProof/>
                <w:webHidden/>
              </w:rPr>
            </w:r>
            <w:r w:rsidR="00677DE3">
              <w:rPr>
                <w:noProof/>
                <w:webHidden/>
              </w:rPr>
              <w:fldChar w:fldCharType="separate"/>
            </w:r>
            <w:r w:rsidR="00B53A86">
              <w:rPr>
                <w:noProof/>
                <w:webHidden/>
              </w:rPr>
              <w:t>9</w:t>
            </w:r>
            <w:r w:rsidR="00677DE3">
              <w:rPr>
                <w:noProof/>
                <w:webHidden/>
              </w:rPr>
              <w:fldChar w:fldCharType="end"/>
            </w:r>
          </w:hyperlink>
        </w:p>
        <w:p w14:paraId="4484AFCF" w14:textId="7578E621" w:rsidR="00677DE3" w:rsidRDefault="00A66379">
          <w:pPr>
            <w:pStyle w:val="TOC1"/>
            <w:tabs>
              <w:tab w:val="left" w:pos="120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533181506" w:history="1">
            <w:r w:rsidR="00677DE3" w:rsidRPr="00E8571A">
              <w:rPr>
                <w:rStyle w:val="Hyperlink"/>
                <w:noProof/>
              </w:rPr>
              <w:t>7.</w:t>
            </w:r>
            <w:r w:rsidR="00677DE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Cs w:val="24"/>
              </w:rPr>
              <w:tab/>
            </w:r>
            <w:r w:rsidR="00677DE3" w:rsidRPr="00E8571A">
              <w:rPr>
                <w:rStyle w:val="Hyperlink"/>
                <w:noProof/>
              </w:rPr>
              <w:t>Conclusion</w:t>
            </w:r>
            <w:r w:rsidR="00677DE3">
              <w:rPr>
                <w:noProof/>
                <w:webHidden/>
              </w:rPr>
              <w:tab/>
            </w:r>
            <w:r w:rsidR="00677DE3">
              <w:rPr>
                <w:noProof/>
                <w:webHidden/>
              </w:rPr>
              <w:fldChar w:fldCharType="begin"/>
            </w:r>
            <w:r w:rsidR="00677DE3">
              <w:rPr>
                <w:noProof/>
                <w:webHidden/>
              </w:rPr>
              <w:instrText xml:space="preserve"> PAGEREF _Toc533181506 \h </w:instrText>
            </w:r>
            <w:r w:rsidR="00677DE3">
              <w:rPr>
                <w:noProof/>
                <w:webHidden/>
              </w:rPr>
            </w:r>
            <w:r w:rsidR="00677DE3">
              <w:rPr>
                <w:noProof/>
                <w:webHidden/>
              </w:rPr>
              <w:fldChar w:fldCharType="separate"/>
            </w:r>
            <w:r w:rsidR="00B53A86">
              <w:rPr>
                <w:noProof/>
                <w:webHidden/>
              </w:rPr>
              <w:t>11</w:t>
            </w:r>
            <w:r w:rsidR="00677DE3">
              <w:rPr>
                <w:noProof/>
                <w:webHidden/>
              </w:rPr>
              <w:fldChar w:fldCharType="end"/>
            </w:r>
          </w:hyperlink>
        </w:p>
        <w:p w14:paraId="189B861A" w14:textId="59F81ED2" w:rsidR="00E31198" w:rsidRDefault="00E31198" w:rsidP="00677DE3">
          <w:r>
            <w:rPr>
              <w:noProof/>
            </w:rPr>
            <w:fldChar w:fldCharType="end"/>
          </w:r>
        </w:p>
      </w:sdtContent>
    </w:sdt>
    <w:p w14:paraId="2B9217E0" w14:textId="5B5C4295" w:rsidR="00E31198" w:rsidRDefault="00E31198" w:rsidP="005D7A52">
      <w:pPr>
        <w:pStyle w:val="TOCHeading"/>
      </w:pPr>
      <w:r w:rsidRPr="00E31198">
        <w:t>TABLE DE FIGURES</w:t>
      </w:r>
    </w:p>
    <w:p w14:paraId="7D732844" w14:textId="77777777" w:rsidR="00677DE3" w:rsidRPr="00677DE3" w:rsidRDefault="00677DE3" w:rsidP="00677DE3">
      <w:pPr>
        <w:rPr>
          <w:lang w:val="en-US"/>
        </w:rPr>
      </w:pPr>
    </w:p>
    <w:p w14:paraId="2CD42192" w14:textId="0BEDA4E2" w:rsidR="00677DE3" w:rsidRDefault="00E31198">
      <w:pPr>
        <w:pStyle w:val="TableofFigures"/>
        <w:tabs>
          <w:tab w:val="right" w:leader="dot" w:pos="9010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33181513" w:history="1">
        <w:r w:rsidR="00677DE3" w:rsidRPr="004D2C5E">
          <w:rPr>
            <w:rStyle w:val="Hyperlink"/>
            <w:noProof/>
          </w:rPr>
          <w:t>Figure 1: Affichage des 4 premières composantes de l'ACP</w:t>
        </w:r>
        <w:r w:rsidR="00677DE3">
          <w:rPr>
            <w:noProof/>
            <w:webHidden/>
          </w:rPr>
          <w:tab/>
        </w:r>
        <w:r w:rsidR="00677DE3">
          <w:rPr>
            <w:noProof/>
            <w:webHidden/>
          </w:rPr>
          <w:fldChar w:fldCharType="begin"/>
        </w:r>
        <w:r w:rsidR="00677DE3">
          <w:rPr>
            <w:noProof/>
            <w:webHidden/>
          </w:rPr>
          <w:instrText xml:space="preserve"> PAGEREF _Toc533181513 \h </w:instrText>
        </w:r>
        <w:r w:rsidR="00677DE3">
          <w:rPr>
            <w:noProof/>
            <w:webHidden/>
          </w:rPr>
        </w:r>
        <w:r w:rsidR="00677DE3">
          <w:rPr>
            <w:noProof/>
            <w:webHidden/>
          </w:rPr>
          <w:fldChar w:fldCharType="separate"/>
        </w:r>
        <w:r w:rsidR="00B53A86">
          <w:rPr>
            <w:noProof/>
            <w:webHidden/>
          </w:rPr>
          <w:t>4</w:t>
        </w:r>
        <w:r w:rsidR="00677DE3">
          <w:rPr>
            <w:noProof/>
            <w:webHidden/>
          </w:rPr>
          <w:fldChar w:fldCharType="end"/>
        </w:r>
      </w:hyperlink>
    </w:p>
    <w:p w14:paraId="6118A3B8" w14:textId="126DF739" w:rsidR="00677DE3" w:rsidRDefault="00A66379">
      <w:pPr>
        <w:pStyle w:val="TableofFigures"/>
        <w:tabs>
          <w:tab w:val="right" w:leader="dot" w:pos="9010"/>
        </w:tabs>
        <w:rPr>
          <w:rFonts w:asciiTheme="minorHAnsi" w:eastAsiaTheme="minorEastAsia" w:hAnsiTheme="minorHAnsi" w:cstheme="minorBidi"/>
          <w:noProof/>
        </w:rPr>
      </w:pPr>
      <w:hyperlink w:anchor="_Toc533181514" w:history="1">
        <w:r w:rsidR="00677DE3" w:rsidRPr="004D2C5E">
          <w:rPr>
            <w:rStyle w:val="Hyperlink"/>
            <w:noProof/>
          </w:rPr>
          <w:t>Figure 2: Résultats de l'ACP</w:t>
        </w:r>
        <w:r w:rsidR="00677DE3">
          <w:rPr>
            <w:noProof/>
            <w:webHidden/>
          </w:rPr>
          <w:tab/>
        </w:r>
        <w:r w:rsidR="00677DE3">
          <w:rPr>
            <w:noProof/>
            <w:webHidden/>
          </w:rPr>
          <w:fldChar w:fldCharType="begin"/>
        </w:r>
        <w:r w:rsidR="00677DE3">
          <w:rPr>
            <w:noProof/>
            <w:webHidden/>
          </w:rPr>
          <w:instrText xml:space="preserve"> PAGEREF _Toc533181514 \h </w:instrText>
        </w:r>
        <w:r w:rsidR="00677DE3">
          <w:rPr>
            <w:noProof/>
            <w:webHidden/>
          </w:rPr>
        </w:r>
        <w:r w:rsidR="00677DE3">
          <w:rPr>
            <w:noProof/>
            <w:webHidden/>
          </w:rPr>
          <w:fldChar w:fldCharType="separate"/>
        </w:r>
        <w:r w:rsidR="00B53A86">
          <w:rPr>
            <w:noProof/>
            <w:webHidden/>
          </w:rPr>
          <w:t>5</w:t>
        </w:r>
        <w:r w:rsidR="00677DE3">
          <w:rPr>
            <w:noProof/>
            <w:webHidden/>
          </w:rPr>
          <w:fldChar w:fldCharType="end"/>
        </w:r>
      </w:hyperlink>
    </w:p>
    <w:p w14:paraId="094DC734" w14:textId="09EDAF09" w:rsidR="00677DE3" w:rsidRDefault="00A66379">
      <w:pPr>
        <w:pStyle w:val="TableofFigures"/>
        <w:tabs>
          <w:tab w:val="right" w:leader="dot" w:pos="9010"/>
        </w:tabs>
        <w:rPr>
          <w:rFonts w:asciiTheme="minorHAnsi" w:eastAsiaTheme="minorEastAsia" w:hAnsiTheme="minorHAnsi" w:cstheme="minorBidi"/>
          <w:noProof/>
        </w:rPr>
      </w:pPr>
      <w:hyperlink w:anchor="_Toc533181515" w:history="1">
        <w:r w:rsidR="00677DE3" w:rsidRPr="004D2C5E">
          <w:rPr>
            <w:rStyle w:val="Hyperlink"/>
            <w:noProof/>
          </w:rPr>
          <w:t>Figure 3: Affichage des 5 premières images du jeu de données</w:t>
        </w:r>
        <w:r w:rsidR="00677DE3">
          <w:rPr>
            <w:noProof/>
            <w:webHidden/>
          </w:rPr>
          <w:tab/>
        </w:r>
        <w:r w:rsidR="00677DE3">
          <w:rPr>
            <w:noProof/>
            <w:webHidden/>
          </w:rPr>
          <w:fldChar w:fldCharType="begin"/>
        </w:r>
        <w:r w:rsidR="00677DE3">
          <w:rPr>
            <w:noProof/>
            <w:webHidden/>
          </w:rPr>
          <w:instrText xml:space="preserve"> PAGEREF _Toc533181515 \h </w:instrText>
        </w:r>
        <w:r w:rsidR="00677DE3">
          <w:rPr>
            <w:noProof/>
            <w:webHidden/>
          </w:rPr>
        </w:r>
        <w:r w:rsidR="00677DE3">
          <w:rPr>
            <w:noProof/>
            <w:webHidden/>
          </w:rPr>
          <w:fldChar w:fldCharType="separate"/>
        </w:r>
        <w:r w:rsidR="00B53A86">
          <w:rPr>
            <w:noProof/>
            <w:webHidden/>
          </w:rPr>
          <w:t>5</w:t>
        </w:r>
        <w:r w:rsidR="00677DE3">
          <w:rPr>
            <w:noProof/>
            <w:webHidden/>
          </w:rPr>
          <w:fldChar w:fldCharType="end"/>
        </w:r>
      </w:hyperlink>
    </w:p>
    <w:p w14:paraId="07DFC4F3" w14:textId="5A5365C6" w:rsidR="00677DE3" w:rsidRDefault="00A66379">
      <w:pPr>
        <w:pStyle w:val="TableofFigures"/>
        <w:tabs>
          <w:tab w:val="right" w:leader="dot" w:pos="9010"/>
        </w:tabs>
        <w:rPr>
          <w:rFonts w:asciiTheme="minorHAnsi" w:eastAsiaTheme="minorEastAsia" w:hAnsiTheme="minorHAnsi" w:cstheme="minorBidi"/>
          <w:noProof/>
        </w:rPr>
      </w:pPr>
      <w:hyperlink w:anchor="_Toc533181516" w:history="1">
        <w:r w:rsidR="00677DE3" w:rsidRPr="004D2C5E">
          <w:rPr>
            <w:rStyle w:val="Hyperlink"/>
            <w:noProof/>
          </w:rPr>
          <w:t>Figure 4: Affichage de 5 images reconstruites après ACP (nc=11)</w:t>
        </w:r>
        <w:r w:rsidR="00677DE3">
          <w:rPr>
            <w:noProof/>
            <w:webHidden/>
          </w:rPr>
          <w:tab/>
        </w:r>
        <w:r w:rsidR="00677DE3">
          <w:rPr>
            <w:noProof/>
            <w:webHidden/>
          </w:rPr>
          <w:fldChar w:fldCharType="begin"/>
        </w:r>
        <w:r w:rsidR="00677DE3">
          <w:rPr>
            <w:noProof/>
            <w:webHidden/>
          </w:rPr>
          <w:instrText xml:space="preserve"> PAGEREF _Toc533181516 \h </w:instrText>
        </w:r>
        <w:r w:rsidR="00677DE3">
          <w:rPr>
            <w:noProof/>
            <w:webHidden/>
          </w:rPr>
        </w:r>
        <w:r w:rsidR="00677DE3">
          <w:rPr>
            <w:noProof/>
            <w:webHidden/>
          </w:rPr>
          <w:fldChar w:fldCharType="separate"/>
        </w:r>
        <w:r w:rsidR="00B53A86">
          <w:rPr>
            <w:noProof/>
            <w:webHidden/>
          </w:rPr>
          <w:t>6</w:t>
        </w:r>
        <w:r w:rsidR="00677DE3">
          <w:rPr>
            <w:noProof/>
            <w:webHidden/>
          </w:rPr>
          <w:fldChar w:fldCharType="end"/>
        </w:r>
      </w:hyperlink>
    </w:p>
    <w:p w14:paraId="2E935474" w14:textId="2576866D" w:rsidR="00677DE3" w:rsidRDefault="00A66379">
      <w:pPr>
        <w:pStyle w:val="TableofFigures"/>
        <w:tabs>
          <w:tab w:val="right" w:leader="dot" w:pos="9010"/>
        </w:tabs>
        <w:rPr>
          <w:rFonts w:asciiTheme="minorHAnsi" w:eastAsiaTheme="minorEastAsia" w:hAnsiTheme="minorHAnsi" w:cstheme="minorBidi"/>
          <w:noProof/>
        </w:rPr>
      </w:pPr>
      <w:hyperlink w:anchor="_Toc533181517" w:history="1">
        <w:r w:rsidR="00677DE3" w:rsidRPr="004D2C5E">
          <w:rPr>
            <w:rStyle w:val="Hyperlink"/>
            <w:noProof/>
          </w:rPr>
          <w:t>Figure 5: Affichage de 5 images reconstruites après ACP (nc=2)</w:t>
        </w:r>
        <w:r w:rsidR="00677DE3">
          <w:rPr>
            <w:noProof/>
            <w:webHidden/>
          </w:rPr>
          <w:tab/>
        </w:r>
        <w:r w:rsidR="00677DE3">
          <w:rPr>
            <w:noProof/>
            <w:webHidden/>
          </w:rPr>
          <w:fldChar w:fldCharType="begin"/>
        </w:r>
        <w:r w:rsidR="00677DE3">
          <w:rPr>
            <w:noProof/>
            <w:webHidden/>
          </w:rPr>
          <w:instrText xml:space="preserve"> PAGEREF _Toc533181517 \h </w:instrText>
        </w:r>
        <w:r w:rsidR="00677DE3">
          <w:rPr>
            <w:noProof/>
            <w:webHidden/>
          </w:rPr>
        </w:r>
        <w:r w:rsidR="00677DE3">
          <w:rPr>
            <w:noProof/>
            <w:webHidden/>
          </w:rPr>
          <w:fldChar w:fldCharType="separate"/>
        </w:r>
        <w:r w:rsidR="00B53A86">
          <w:rPr>
            <w:noProof/>
            <w:webHidden/>
          </w:rPr>
          <w:t>6</w:t>
        </w:r>
        <w:r w:rsidR="00677DE3">
          <w:rPr>
            <w:noProof/>
            <w:webHidden/>
          </w:rPr>
          <w:fldChar w:fldCharType="end"/>
        </w:r>
      </w:hyperlink>
    </w:p>
    <w:p w14:paraId="651BA621" w14:textId="29849EDA" w:rsidR="00677DE3" w:rsidRDefault="00A66379">
      <w:pPr>
        <w:pStyle w:val="TableofFigures"/>
        <w:tabs>
          <w:tab w:val="right" w:leader="dot" w:pos="9010"/>
        </w:tabs>
        <w:rPr>
          <w:rFonts w:asciiTheme="minorHAnsi" w:eastAsiaTheme="minorEastAsia" w:hAnsiTheme="minorHAnsi" w:cstheme="minorBidi"/>
          <w:noProof/>
        </w:rPr>
      </w:pPr>
      <w:hyperlink w:anchor="_Toc533181518" w:history="1">
        <w:r w:rsidR="00677DE3" w:rsidRPr="004D2C5E">
          <w:rPr>
            <w:rStyle w:val="Hyperlink"/>
            <w:noProof/>
          </w:rPr>
          <w:t>Figure 6: Résultats de la t-SNE</w:t>
        </w:r>
        <w:r w:rsidR="00677DE3">
          <w:rPr>
            <w:noProof/>
            <w:webHidden/>
          </w:rPr>
          <w:tab/>
        </w:r>
        <w:r w:rsidR="00677DE3">
          <w:rPr>
            <w:noProof/>
            <w:webHidden/>
          </w:rPr>
          <w:fldChar w:fldCharType="begin"/>
        </w:r>
        <w:r w:rsidR="00677DE3">
          <w:rPr>
            <w:noProof/>
            <w:webHidden/>
          </w:rPr>
          <w:instrText xml:space="preserve"> PAGEREF _Toc533181518 \h </w:instrText>
        </w:r>
        <w:r w:rsidR="00677DE3">
          <w:rPr>
            <w:noProof/>
            <w:webHidden/>
          </w:rPr>
        </w:r>
        <w:r w:rsidR="00677DE3">
          <w:rPr>
            <w:noProof/>
            <w:webHidden/>
          </w:rPr>
          <w:fldChar w:fldCharType="separate"/>
        </w:r>
        <w:r w:rsidR="00B53A86">
          <w:rPr>
            <w:noProof/>
            <w:webHidden/>
          </w:rPr>
          <w:t>7</w:t>
        </w:r>
        <w:r w:rsidR="00677DE3">
          <w:rPr>
            <w:noProof/>
            <w:webHidden/>
          </w:rPr>
          <w:fldChar w:fldCharType="end"/>
        </w:r>
      </w:hyperlink>
    </w:p>
    <w:p w14:paraId="70C11E78" w14:textId="1CABF184" w:rsidR="00677DE3" w:rsidRDefault="00A66379">
      <w:pPr>
        <w:pStyle w:val="TableofFigures"/>
        <w:tabs>
          <w:tab w:val="right" w:leader="dot" w:pos="9010"/>
        </w:tabs>
        <w:rPr>
          <w:rFonts w:asciiTheme="minorHAnsi" w:eastAsiaTheme="minorEastAsia" w:hAnsiTheme="minorHAnsi" w:cstheme="minorBidi"/>
          <w:noProof/>
        </w:rPr>
      </w:pPr>
      <w:hyperlink w:anchor="_Toc533181519" w:history="1">
        <w:r w:rsidR="00677DE3" w:rsidRPr="004D2C5E">
          <w:rPr>
            <w:rStyle w:val="Hyperlink"/>
            <w:noProof/>
          </w:rPr>
          <w:t>Figure 7: Résultats de la t-SNE selon les vraies classes</w:t>
        </w:r>
        <w:r w:rsidR="00677DE3">
          <w:rPr>
            <w:noProof/>
            <w:webHidden/>
          </w:rPr>
          <w:tab/>
        </w:r>
        <w:r w:rsidR="00677DE3">
          <w:rPr>
            <w:noProof/>
            <w:webHidden/>
          </w:rPr>
          <w:fldChar w:fldCharType="begin"/>
        </w:r>
        <w:r w:rsidR="00677DE3">
          <w:rPr>
            <w:noProof/>
            <w:webHidden/>
          </w:rPr>
          <w:instrText xml:space="preserve"> PAGEREF _Toc533181519 \h </w:instrText>
        </w:r>
        <w:r w:rsidR="00677DE3">
          <w:rPr>
            <w:noProof/>
            <w:webHidden/>
          </w:rPr>
        </w:r>
        <w:r w:rsidR="00677DE3">
          <w:rPr>
            <w:noProof/>
            <w:webHidden/>
          </w:rPr>
          <w:fldChar w:fldCharType="separate"/>
        </w:r>
        <w:r w:rsidR="00B53A86">
          <w:rPr>
            <w:noProof/>
            <w:webHidden/>
          </w:rPr>
          <w:t>7</w:t>
        </w:r>
        <w:r w:rsidR="00677DE3">
          <w:rPr>
            <w:noProof/>
            <w:webHidden/>
          </w:rPr>
          <w:fldChar w:fldCharType="end"/>
        </w:r>
      </w:hyperlink>
    </w:p>
    <w:p w14:paraId="3BBAE3AB" w14:textId="1009FCBC" w:rsidR="00677DE3" w:rsidRDefault="00A66379">
      <w:pPr>
        <w:pStyle w:val="TableofFigures"/>
        <w:tabs>
          <w:tab w:val="right" w:leader="dot" w:pos="9010"/>
        </w:tabs>
        <w:rPr>
          <w:rFonts w:asciiTheme="minorHAnsi" w:eastAsiaTheme="minorEastAsia" w:hAnsiTheme="minorHAnsi" w:cstheme="minorBidi"/>
          <w:noProof/>
        </w:rPr>
      </w:pPr>
      <w:hyperlink w:anchor="_Toc533181520" w:history="1">
        <w:r w:rsidR="00677DE3" w:rsidRPr="004D2C5E">
          <w:rPr>
            <w:rStyle w:val="Hyperlink"/>
            <w:noProof/>
          </w:rPr>
          <w:t>Figure 8: Modèle de l'auto-encodeur</w:t>
        </w:r>
        <w:r w:rsidR="00677DE3">
          <w:rPr>
            <w:noProof/>
            <w:webHidden/>
          </w:rPr>
          <w:tab/>
        </w:r>
        <w:r w:rsidR="00677DE3">
          <w:rPr>
            <w:noProof/>
            <w:webHidden/>
          </w:rPr>
          <w:fldChar w:fldCharType="begin"/>
        </w:r>
        <w:r w:rsidR="00677DE3">
          <w:rPr>
            <w:noProof/>
            <w:webHidden/>
          </w:rPr>
          <w:instrText xml:space="preserve"> PAGEREF _Toc533181520 \h </w:instrText>
        </w:r>
        <w:r w:rsidR="00677DE3">
          <w:rPr>
            <w:noProof/>
            <w:webHidden/>
          </w:rPr>
        </w:r>
        <w:r w:rsidR="00677DE3">
          <w:rPr>
            <w:noProof/>
            <w:webHidden/>
          </w:rPr>
          <w:fldChar w:fldCharType="separate"/>
        </w:r>
        <w:r w:rsidR="00B53A86">
          <w:rPr>
            <w:noProof/>
            <w:webHidden/>
          </w:rPr>
          <w:t>8</w:t>
        </w:r>
        <w:r w:rsidR="00677DE3">
          <w:rPr>
            <w:noProof/>
            <w:webHidden/>
          </w:rPr>
          <w:fldChar w:fldCharType="end"/>
        </w:r>
      </w:hyperlink>
    </w:p>
    <w:p w14:paraId="0BBCFD8D" w14:textId="03682EF8" w:rsidR="00677DE3" w:rsidRDefault="00A66379">
      <w:pPr>
        <w:pStyle w:val="TableofFigures"/>
        <w:tabs>
          <w:tab w:val="right" w:leader="dot" w:pos="9010"/>
        </w:tabs>
        <w:rPr>
          <w:rFonts w:asciiTheme="minorHAnsi" w:eastAsiaTheme="minorEastAsia" w:hAnsiTheme="minorHAnsi" w:cstheme="minorBidi"/>
          <w:noProof/>
        </w:rPr>
      </w:pPr>
      <w:hyperlink w:anchor="_Toc533181521" w:history="1">
        <w:r w:rsidR="00677DE3" w:rsidRPr="004D2C5E">
          <w:rPr>
            <w:rStyle w:val="Hyperlink"/>
            <w:noProof/>
          </w:rPr>
          <w:t>Figure 9: Images d'origine et images résultantes de l'auto-encodeur</w:t>
        </w:r>
        <w:r w:rsidR="00677DE3">
          <w:rPr>
            <w:noProof/>
            <w:webHidden/>
          </w:rPr>
          <w:tab/>
        </w:r>
        <w:r w:rsidR="00677DE3">
          <w:rPr>
            <w:noProof/>
            <w:webHidden/>
          </w:rPr>
          <w:fldChar w:fldCharType="begin"/>
        </w:r>
        <w:r w:rsidR="00677DE3">
          <w:rPr>
            <w:noProof/>
            <w:webHidden/>
          </w:rPr>
          <w:instrText xml:space="preserve"> PAGEREF _Toc533181521 \h </w:instrText>
        </w:r>
        <w:r w:rsidR="00677DE3">
          <w:rPr>
            <w:noProof/>
            <w:webHidden/>
          </w:rPr>
        </w:r>
        <w:r w:rsidR="00677DE3">
          <w:rPr>
            <w:noProof/>
            <w:webHidden/>
          </w:rPr>
          <w:fldChar w:fldCharType="separate"/>
        </w:r>
        <w:r w:rsidR="00B53A86">
          <w:rPr>
            <w:noProof/>
            <w:webHidden/>
          </w:rPr>
          <w:t>8</w:t>
        </w:r>
        <w:r w:rsidR="00677DE3">
          <w:rPr>
            <w:noProof/>
            <w:webHidden/>
          </w:rPr>
          <w:fldChar w:fldCharType="end"/>
        </w:r>
      </w:hyperlink>
    </w:p>
    <w:p w14:paraId="6C57C94F" w14:textId="4D3489AD" w:rsidR="00677DE3" w:rsidRDefault="00A66379">
      <w:pPr>
        <w:pStyle w:val="TableofFigures"/>
        <w:tabs>
          <w:tab w:val="right" w:leader="dot" w:pos="9010"/>
        </w:tabs>
        <w:rPr>
          <w:rFonts w:asciiTheme="minorHAnsi" w:eastAsiaTheme="minorEastAsia" w:hAnsiTheme="minorHAnsi" w:cstheme="minorBidi"/>
          <w:noProof/>
        </w:rPr>
      </w:pPr>
      <w:hyperlink w:anchor="_Toc533181522" w:history="1">
        <w:r w:rsidR="00677DE3" w:rsidRPr="004D2C5E">
          <w:rPr>
            <w:rStyle w:val="Hyperlink"/>
            <w:noProof/>
          </w:rPr>
          <w:t>Figure 10: Distribution de la perte d'infromation sur le processus d'apprentissage</w:t>
        </w:r>
        <w:r w:rsidR="00677DE3">
          <w:rPr>
            <w:noProof/>
            <w:webHidden/>
          </w:rPr>
          <w:tab/>
        </w:r>
        <w:r w:rsidR="00677DE3">
          <w:rPr>
            <w:noProof/>
            <w:webHidden/>
          </w:rPr>
          <w:fldChar w:fldCharType="begin"/>
        </w:r>
        <w:r w:rsidR="00677DE3">
          <w:rPr>
            <w:noProof/>
            <w:webHidden/>
          </w:rPr>
          <w:instrText xml:space="preserve"> PAGEREF _Toc533181522 \h </w:instrText>
        </w:r>
        <w:r w:rsidR="00677DE3">
          <w:rPr>
            <w:noProof/>
            <w:webHidden/>
          </w:rPr>
        </w:r>
        <w:r w:rsidR="00677DE3">
          <w:rPr>
            <w:noProof/>
            <w:webHidden/>
          </w:rPr>
          <w:fldChar w:fldCharType="separate"/>
        </w:r>
        <w:r w:rsidR="00B53A86">
          <w:rPr>
            <w:noProof/>
            <w:webHidden/>
          </w:rPr>
          <w:t>9</w:t>
        </w:r>
        <w:r w:rsidR="00677DE3">
          <w:rPr>
            <w:noProof/>
            <w:webHidden/>
          </w:rPr>
          <w:fldChar w:fldCharType="end"/>
        </w:r>
      </w:hyperlink>
    </w:p>
    <w:p w14:paraId="7ED2D9A6" w14:textId="561D0698" w:rsidR="00677DE3" w:rsidRDefault="00A66379">
      <w:pPr>
        <w:pStyle w:val="TableofFigures"/>
        <w:tabs>
          <w:tab w:val="right" w:leader="dot" w:pos="9010"/>
        </w:tabs>
        <w:rPr>
          <w:rFonts w:asciiTheme="minorHAnsi" w:eastAsiaTheme="minorEastAsia" w:hAnsiTheme="minorHAnsi" w:cstheme="minorBidi"/>
          <w:noProof/>
        </w:rPr>
      </w:pPr>
      <w:hyperlink w:anchor="_Toc533181523" w:history="1">
        <w:r w:rsidR="00677DE3" w:rsidRPr="004D2C5E">
          <w:rPr>
            <w:rStyle w:val="Hyperlink"/>
            <w:noProof/>
          </w:rPr>
          <w:t>Figure 11: Résultats du Kmeans sur les données encodées</w:t>
        </w:r>
        <w:r w:rsidR="00677DE3">
          <w:rPr>
            <w:noProof/>
            <w:webHidden/>
          </w:rPr>
          <w:tab/>
        </w:r>
        <w:r w:rsidR="00677DE3">
          <w:rPr>
            <w:noProof/>
            <w:webHidden/>
          </w:rPr>
          <w:fldChar w:fldCharType="begin"/>
        </w:r>
        <w:r w:rsidR="00677DE3">
          <w:rPr>
            <w:noProof/>
            <w:webHidden/>
          </w:rPr>
          <w:instrText xml:space="preserve"> PAGEREF _Toc533181523 \h </w:instrText>
        </w:r>
        <w:r w:rsidR="00677DE3">
          <w:rPr>
            <w:noProof/>
            <w:webHidden/>
          </w:rPr>
        </w:r>
        <w:r w:rsidR="00677DE3">
          <w:rPr>
            <w:noProof/>
            <w:webHidden/>
          </w:rPr>
          <w:fldChar w:fldCharType="separate"/>
        </w:r>
        <w:r w:rsidR="00B53A86">
          <w:rPr>
            <w:noProof/>
            <w:webHidden/>
          </w:rPr>
          <w:t>10</w:t>
        </w:r>
        <w:r w:rsidR="00677DE3">
          <w:rPr>
            <w:noProof/>
            <w:webHidden/>
          </w:rPr>
          <w:fldChar w:fldCharType="end"/>
        </w:r>
      </w:hyperlink>
    </w:p>
    <w:p w14:paraId="79F4C28B" w14:textId="468E3391" w:rsidR="00677DE3" w:rsidRDefault="00A66379">
      <w:pPr>
        <w:pStyle w:val="TableofFigures"/>
        <w:tabs>
          <w:tab w:val="right" w:leader="dot" w:pos="9010"/>
        </w:tabs>
        <w:rPr>
          <w:rFonts w:asciiTheme="minorHAnsi" w:eastAsiaTheme="minorEastAsia" w:hAnsiTheme="minorHAnsi" w:cstheme="minorBidi"/>
          <w:noProof/>
        </w:rPr>
      </w:pPr>
      <w:hyperlink w:anchor="_Toc533181524" w:history="1">
        <w:r w:rsidR="00677DE3" w:rsidRPr="004D2C5E">
          <w:rPr>
            <w:rStyle w:val="Hyperlink"/>
            <w:noProof/>
          </w:rPr>
          <w:t>Figure 12: Résultas de la t-SNE sur les données encodées</w:t>
        </w:r>
        <w:r w:rsidR="00677DE3">
          <w:rPr>
            <w:noProof/>
            <w:webHidden/>
          </w:rPr>
          <w:tab/>
        </w:r>
        <w:r w:rsidR="00677DE3">
          <w:rPr>
            <w:noProof/>
            <w:webHidden/>
          </w:rPr>
          <w:fldChar w:fldCharType="begin"/>
        </w:r>
        <w:r w:rsidR="00677DE3">
          <w:rPr>
            <w:noProof/>
            <w:webHidden/>
          </w:rPr>
          <w:instrText xml:space="preserve"> PAGEREF _Toc533181524 \h </w:instrText>
        </w:r>
        <w:r w:rsidR="00677DE3">
          <w:rPr>
            <w:noProof/>
            <w:webHidden/>
          </w:rPr>
        </w:r>
        <w:r w:rsidR="00677DE3">
          <w:rPr>
            <w:noProof/>
            <w:webHidden/>
          </w:rPr>
          <w:fldChar w:fldCharType="separate"/>
        </w:r>
        <w:r w:rsidR="00B53A86">
          <w:rPr>
            <w:noProof/>
            <w:webHidden/>
          </w:rPr>
          <w:t>10</w:t>
        </w:r>
        <w:r w:rsidR="00677DE3">
          <w:rPr>
            <w:noProof/>
            <w:webHidden/>
          </w:rPr>
          <w:fldChar w:fldCharType="end"/>
        </w:r>
      </w:hyperlink>
    </w:p>
    <w:p w14:paraId="200199B4" w14:textId="3EC87F9B" w:rsidR="00E31198" w:rsidRDefault="00E31198" w:rsidP="005D7A52">
      <w:r>
        <w:fldChar w:fldCharType="end"/>
      </w:r>
    </w:p>
    <w:p w14:paraId="1C275458" w14:textId="1EC33642" w:rsidR="00C87146" w:rsidRDefault="00C87146" w:rsidP="005D7A52"/>
    <w:p w14:paraId="42053EE5" w14:textId="77777777" w:rsidR="00677DE3" w:rsidRDefault="00677DE3" w:rsidP="005D7A52"/>
    <w:p w14:paraId="40F02888" w14:textId="49B9DF6E" w:rsidR="00C87146" w:rsidRDefault="00C87146" w:rsidP="005D7A52">
      <w:pPr>
        <w:pStyle w:val="Heading1"/>
      </w:pPr>
      <w:bookmarkStart w:id="0" w:name="_Toc533181500"/>
      <w:r>
        <w:lastRenderedPageBreak/>
        <w:t>Introduction</w:t>
      </w:r>
      <w:bookmarkEnd w:id="0"/>
    </w:p>
    <w:p w14:paraId="6E324100" w14:textId="77777777" w:rsidR="00A72968" w:rsidRDefault="00A72968" w:rsidP="00A72968">
      <w:pPr>
        <w:pStyle w:val="Heading1"/>
        <w:numPr>
          <w:ilvl w:val="0"/>
          <w:numId w:val="0"/>
        </w:numPr>
        <w:ind w:left="720"/>
      </w:pPr>
      <w:bookmarkStart w:id="1" w:name="_Toc533181501"/>
      <w:bookmarkStart w:id="2" w:name="_GoBack"/>
      <w:bookmarkEnd w:id="2"/>
    </w:p>
    <w:p w14:paraId="1E8F6210" w14:textId="1E8BA47E" w:rsidR="00D82DDC" w:rsidRDefault="00D82DDC" w:rsidP="005D7A52">
      <w:pPr>
        <w:pStyle w:val="Heading1"/>
      </w:pPr>
      <w:r>
        <w:t>Préparation des données</w:t>
      </w:r>
      <w:bookmarkEnd w:id="1"/>
    </w:p>
    <w:p w14:paraId="4DC94DB8" w14:textId="11DD5CC5" w:rsidR="00D82DDC" w:rsidRDefault="0058539F" w:rsidP="005D7A52">
      <w:r>
        <w:t xml:space="preserve">Le jeu de données </w:t>
      </w:r>
      <w:proofErr w:type="spellStart"/>
      <w:r>
        <w:t>Fashion</w:t>
      </w:r>
      <w:proofErr w:type="spellEnd"/>
      <w:r>
        <w:t>-MNIST</w:t>
      </w:r>
      <w:r w:rsidR="00C7482D">
        <w:t xml:space="preserve"> est largement utilisé</w:t>
      </w:r>
      <w:r w:rsidR="003923E8">
        <w:t xml:space="preserve"> </w:t>
      </w:r>
      <w:r w:rsidR="006B6A2D">
        <w:t xml:space="preserve">et disponible via </w:t>
      </w:r>
      <w:r w:rsidR="00F35ACD">
        <w:t>plusieurs sources</w:t>
      </w:r>
      <w:r w:rsidR="006B6A2D">
        <w:t xml:space="preserve"> et dans plusieurs packages. On utilisera le</w:t>
      </w:r>
      <w:r w:rsidR="00F35ACD">
        <w:t xml:space="preserve"> module </w:t>
      </w:r>
      <w:proofErr w:type="spellStart"/>
      <w:r w:rsidR="00F35ACD">
        <w:t>datasets</w:t>
      </w:r>
      <w:proofErr w:type="spellEnd"/>
      <w:r w:rsidR="00F35ACD">
        <w:t xml:space="preserve"> de </w:t>
      </w:r>
      <w:proofErr w:type="spellStart"/>
      <w:r w:rsidR="00F35ACD">
        <w:t>Keras</w:t>
      </w:r>
      <w:proofErr w:type="spellEnd"/>
      <w:r w:rsidR="00F35ACD">
        <w:t xml:space="preserve"> pour l’importer.</w:t>
      </w:r>
    </w:p>
    <w:p w14:paraId="743CB72C" w14:textId="58C6E9CC" w:rsidR="00F35ACD" w:rsidRDefault="00F35ACD" w:rsidP="005D7A52">
      <w:r>
        <w:tab/>
      </w:r>
      <w:r w:rsidR="00CC11A1">
        <w:t xml:space="preserve">Le jeu de données comporte </w:t>
      </w:r>
      <w:r w:rsidR="00437DA6">
        <w:t>des données train</w:t>
      </w:r>
      <w:r w:rsidR="00B80EBA">
        <w:t xml:space="preserve"> (</w:t>
      </w:r>
      <w:proofErr w:type="spellStart"/>
      <w:r w:rsidR="00B80EBA">
        <w:t>x_train</w:t>
      </w:r>
      <w:proofErr w:type="spellEnd"/>
      <w:r w:rsidR="00B80EBA">
        <w:t xml:space="preserve">, </w:t>
      </w:r>
      <w:proofErr w:type="spellStart"/>
      <w:r w:rsidR="00B80EBA">
        <w:t>y_train</w:t>
      </w:r>
      <w:proofErr w:type="spellEnd"/>
      <w:r w:rsidR="00B80EBA">
        <w:t>)</w:t>
      </w:r>
      <w:r w:rsidR="00437DA6">
        <w:t xml:space="preserve"> d’une longueur de 60,000 et des données test</w:t>
      </w:r>
      <w:r w:rsidR="007D0F0A">
        <w:t xml:space="preserve"> d’une longueur de 10,000</w:t>
      </w:r>
      <w:r w:rsidR="00B80EBA">
        <w:t xml:space="preserve"> (</w:t>
      </w:r>
      <w:proofErr w:type="spellStart"/>
      <w:r w:rsidR="00B80EBA">
        <w:t>x_test</w:t>
      </w:r>
      <w:proofErr w:type="spellEnd"/>
      <w:r w:rsidR="00B80EBA">
        <w:t xml:space="preserve">, </w:t>
      </w:r>
      <w:proofErr w:type="spellStart"/>
      <w:r w:rsidR="00B80EBA">
        <w:t>y_test</w:t>
      </w:r>
      <w:proofErr w:type="spellEnd"/>
      <w:r w:rsidR="00B80EBA">
        <w:t>)</w:t>
      </w:r>
      <w:r w:rsidR="007D0F0A">
        <w:t>.</w:t>
      </w:r>
      <w:r w:rsidR="00A8732E">
        <w:t xml:space="preserve"> Les images sont codées sur des tableaux de 28*28 digits</w:t>
      </w:r>
      <w:r w:rsidR="000465BB">
        <w:t>, chaque digit correspond au niveau de gris d’un pixel de l’image.</w:t>
      </w:r>
    </w:p>
    <w:p w14:paraId="6204252D" w14:textId="4B2C2440" w:rsidR="00743744" w:rsidRDefault="00AB1ACD" w:rsidP="005D7A52">
      <w:r>
        <w:t>Pour utiliser les données codées en tableaux de 28*28, on</w:t>
      </w:r>
      <w:r w:rsidR="0089587F">
        <w:t xml:space="preserve"> va les </w:t>
      </w:r>
      <w:r w:rsidR="00FB1E6C">
        <w:t>transformer</w:t>
      </w:r>
      <w:r w:rsidR="0089587F">
        <w:t xml:space="preserve"> </w:t>
      </w:r>
      <w:r w:rsidR="00FB1E6C">
        <w:t>en lignes de 748. On passera d’une forme de (60000,28,28) à une forme de (60000, 748)</w:t>
      </w:r>
      <w:r w:rsidR="001D4F4B">
        <w:t xml:space="preserve"> en aplatissant chaque tableau ; pour ceci on utilisera la fonction </w:t>
      </w:r>
      <w:proofErr w:type="spellStart"/>
      <w:proofErr w:type="gramStart"/>
      <w:r w:rsidR="001D4F4B">
        <w:t>reshape</w:t>
      </w:r>
      <w:proofErr w:type="spellEnd"/>
      <w:r w:rsidR="001D4F4B">
        <w:t>(</w:t>
      </w:r>
      <w:r w:rsidR="001D0E89">
        <w:t xml:space="preserve"> </w:t>
      </w:r>
      <w:r w:rsidR="001D4F4B">
        <w:t>)</w:t>
      </w:r>
      <w:proofErr w:type="gramEnd"/>
      <w:r w:rsidR="001D4F4B">
        <w:t xml:space="preserve"> </w:t>
      </w:r>
      <w:r w:rsidR="001D0E89">
        <w:t xml:space="preserve">de la librairie </w:t>
      </w:r>
      <w:proofErr w:type="spellStart"/>
      <w:r w:rsidR="001D0E89">
        <w:t>numpy</w:t>
      </w:r>
      <w:proofErr w:type="spellEnd"/>
      <w:r w:rsidR="001D0E89">
        <w:t>.</w:t>
      </w:r>
    </w:p>
    <w:p w14:paraId="77777CEC" w14:textId="00D5520F" w:rsidR="001D0E89" w:rsidRDefault="003A4EC1" w:rsidP="005D7A52">
      <w:r>
        <w:t xml:space="preserve">Les données sont désormais sous la forme d’un tableau de </w:t>
      </w:r>
      <w:r w:rsidR="00494056">
        <w:t>(</w:t>
      </w:r>
      <w:r>
        <w:t>60000</w:t>
      </w:r>
      <w:r w:rsidR="00494056">
        <w:t>,748), une autre étape importante du pr</w:t>
      </w:r>
      <w:r w:rsidR="00AC40BB">
        <w:t>é-</w:t>
      </w:r>
      <w:proofErr w:type="spellStart"/>
      <w:r w:rsidR="00494056">
        <w:t>processing</w:t>
      </w:r>
      <w:proofErr w:type="spellEnd"/>
      <w:r w:rsidR="00494056">
        <w:t xml:space="preserve"> </w:t>
      </w:r>
      <w:r w:rsidR="009710F2">
        <w:t xml:space="preserve">et nécessaire avant l’application d’une Analyse en </w:t>
      </w:r>
      <w:r w:rsidR="00AC40BB">
        <w:t>Composantes</w:t>
      </w:r>
      <w:r w:rsidR="009710F2">
        <w:t xml:space="preserve"> Principales est de </w:t>
      </w:r>
      <w:r w:rsidR="00AC40BB">
        <w:t>standardiser</w:t>
      </w:r>
      <w:r w:rsidR="009710F2">
        <w:t xml:space="preserve"> les données.</w:t>
      </w:r>
      <w:r w:rsidR="00D800DB">
        <w:t xml:space="preserve"> Cette étape trouve justification dans le fait que les données</w:t>
      </w:r>
      <w:r w:rsidR="00FE5B63">
        <w:t xml:space="preserve"> </w:t>
      </w:r>
      <w:r w:rsidR="00791ED5">
        <w:t xml:space="preserve">sont généralement d’une variance </w:t>
      </w:r>
      <w:r w:rsidR="009A79D8">
        <w:t xml:space="preserve">instable ce qui </w:t>
      </w:r>
      <w:r w:rsidR="00915A6D">
        <w:t>influence la qualité du résultat de l’ACP.</w:t>
      </w:r>
    </w:p>
    <w:p w14:paraId="4C89BA2F" w14:textId="29269534" w:rsidR="00AC40BB" w:rsidRPr="00D82DDC" w:rsidRDefault="00AC40BB" w:rsidP="005D7A52">
      <w:r>
        <w:t>Pour ce faire</w:t>
      </w:r>
      <w:r w:rsidR="00915A6D">
        <w:t xml:space="preserve">, on utilise </w:t>
      </w:r>
      <w:proofErr w:type="spellStart"/>
      <w:proofErr w:type="gramStart"/>
      <w:r w:rsidR="001206A8">
        <w:t>StandardScaler</w:t>
      </w:r>
      <w:proofErr w:type="spellEnd"/>
      <w:r w:rsidR="001206A8">
        <w:t>( )</w:t>
      </w:r>
      <w:proofErr w:type="gramEnd"/>
      <w:r w:rsidR="001206A8">
        <w:t xml:space="preserve"> du module </w:t>
      </w:r>
      <w:proofErr w:type="spellStart"/>
      <w:r w:rsidR="001206A8">
        <w:t>Preprocessing</w:t>
      </w:r>
      <w:proofErr w:type="spellEnd"/>
      <w:r w:rsidR="001206A8">
        <w:t xml:space="preserve"> de </w:t>
      </w:r>
      <w:proofErr w:type="spellStart"/>
      <w:r w:rsidR="001206A8">
        <w:t>S</w:t>
      </w:r>
      <w:r w:rsidR="0019662D">
        <w:t>cikit</w:t>
      </w:r>
      <w:proofErr w:type="spellEnd"/>
      <w:r w:rsidR="0019662D">
        <w:t xml:space="preserve"> </w:t>
      </w:r>
      <w:proofErr w:type="spellStart"/>
      <w:r w:rsidR="0019662D">
        <w:t>Learn</w:t>
      </w:r>
      <w:proofErr w:type="spellEnd"/>
      <w:r w:rsidR="0019662D">
        <w:t>.</w:t>
      </w:r>
    </w:p>
    <w:p w14:paraId="79668ECC" w14:textId="0C172AB1" w:rsidR="00F1117D" w:rsidRDefault="001332A4" w:rsidP="005D7A52">
      <w:pPr>
        <w:pStyle w:val="Heading1"/>
      </w:pPr>
      <w:bookmarkStart w:id="3" w:name="_Toc533181502"/>
      <w:r>
        <w:t>Analyse en Composante</w:t>
      </w:r>
      <w:r w:rsidR="00FF607A">
        <w:t>s</w:t>
      </w:r>
      <w:r>
        <w:t xml:space="preserve"> Principale</w:t>
      </w:r>
      <w:r w:rsidR="00FF607A">
        <w:t>s</w:t>
      </w:r>
      <w:bookmarkEnd w:id="3"/>
    </w:p>
    <w:p w14:paraId="4E7A5DAC" w14:textId="18F484EE" w:rsidR="00333482" w:rsidRDefault="00333482" w:rsidP="005D7A52"/>
    <w:p w14:paraId="779C4F89" w14:textId="42A439FF" w:rsidR="00A72968" w:rsidRDefault="00A72968" w:rsidP="005D7A52"/>
    <w:p w14:paraId="3151D5F6" w14:textId="2B8A0E8B" w:rsidR="00A72968" w:rsidRDefault="00A72968" w:rsidP="005D7A52"/>
    <w:p w14:paraId="6A5CAB9B" w14:textId="00305399" w:rsidR="00A72968" w:rsidRDefault="00A72968" w:rsidP="005D7A52"/>
    <w:p w14:paraId="5903B27A" w14:textId="7DE2DE5D" w:rsidR="00A72968" w:rsidRDefault="00A72968" w:rsidP="005D7A52"/>
    <w:p w14:paraId="0379A188" w14:textId="6C3688BD" w:rsidR="00A72968" w:rsidRDefault="00A72968" w:rsidP="005D7A52"/>
    <w:p w14:paraId="0328AC8E" w14:textId="77777777" w:rsidR="00A72968" w:rsidRDefault="00A72968" w:rsidP="005D7A52"/>
    <w:p w14:paraId="09F3F9F8" w14:textId="6FC94E39" w:rsidR="00333482" w:rsidRDefault="00333482" w:rsidP="005D7A52"/>
    <w:p w14:paraId="18CAC437" w14:textId="30A8BFF4" w:rsidR="00333482" w:rsidRDefault="00333482" w:rsidP="005D7A52">
      <w:pPr>
        <w:pStyle w:val="Heading1"/>
      </w:pPr>
      <w:bookmarkStart w:id="4" w:name="_Toc533181506"/>
      <w:r>
        <w:lastRenderedPageBreak/>
        <w:t>Conclusion</w:t>
      </w:r>
      <w:bookmarkEnd w:id="4"/>
    </w:p>
    <w:p w14:paraId="54D8C35D" w14:textId="65B4F121" w:rsidR="00E31198" w:rsidRDefault="00E31198" w:rsidP="005D7A52">
      <w:r>
        <w:t xml:space="preserve">Ce projet </w:t>
      </w:r>
      <w:r w:rsidR="008A6643">
        <w:t>s’est fixé comme objectif d</w:t>
      </w:r>
      <w:r w:rsidR="00B713D8">
        <w:t xml:space="preserve">’appliquer des techniques de réduction de </w:t>
      </w:r>
      <w:r w:rsidR="001E09A6">
        <w:t>dimension</w:t>
      </w:r>
      <w:r w:rsidR="00B713D8">
        <w:t xml:space="preserve"> sur un jeu de données de grandes tailles et comparer les </w:t>
      </w:r>
      <w:r w:rsidR="001E09A6">
        <w:t>résultats</w:t>
      </w:r>
      <w:r w:rsidR="00B713D8">
        <w:t>.</w:t>
      </w:r>
    </w:p>
    <w:p w14:paraId="1E0A9B27" w14:textId="4E8ADC5A" w:rsidR="00B713D8" w:rsidRDefault="00B713D8" w:rsidP="005D7A52">
      <w:r>
        <w:t xml:space="preserve">On a utilisé en premier l’algorithme de l’Analyse en </w:t>
      </w:r>
      <w:r w:rsidR="00FD44E7">
        <w:t>Composantes Principales et puis l’algorithme de t-SNE (</w:t>
      </w:r>
      <w:r w:rsidR="00FD44E7" w:rsidRPr="00FD44E7">
        <w:t>(t-</w:t>
      </w:r>
      <w:proofErr w:type="spellStart"/>
      <w:r w:rsidR="00FD44E7" w:rsidRPr="00FD44E7">
        <w:t>distributed</w:t>
      </w:r>
      <w:proofErr w:type="spellEnd"/>
      <w:r w:rsidR="00FD44E7" w:rsidRPr="00FD44E7">
        <w:t xml:space="preserve"> </w:t>
      </w:r>
      <w:proofErr w:type="spellStart"/>
      <w:r w:rsidR="00FD44E7" w:rsidRPr="00FD44E7">
        <w:t>Stochastic</w:t>
      </w:r>
      <w:proofErr w:type="spellEnd"/>
      <w:r w:rsidR="00FD44E7" w:rsidRPr="00FD44E7">
        <w:t xml:space="preserve"> </w:t>
      </w:r>
      <w:proofErr w:type="spellStart"/>
      <w:r w:rsidR="00FD44E7" w:rsidRPr="00FD44E7">
        <w:t>Neighbor</w:t>
      </w:r>
      <w:proofErr w:type="spellEnd"/>
      <w:r w:rsidR="00FD44E7" w:rsidRPr="00FD44E7">
        <w:t xml:space="preserve"> </w:t>
      </w:r>
      <w:proofErr w:type="spellStart"/>
      <w:r w:rsidR="00FD44E7" w:rsidRPr="00FD44E7">
        <w:t>Embedding</w:t>
      </w:r>
      <w:proofErr w:type="spellEnd"/>
      <w:r w:rsidR="00FD44E7" w:rsidRPr="00FD44E7">
        <w:t>)</w:t>
      </w:r>
      <w:r w:rsidR="00DE3CB4">
        <w:t xml:space="preserve"> et on </w:t>
      </w:r>
      <w:r w:rsidR="005D7A52">
        <w:t xml:space="preserve">a </w:t>
      </w:r>
      <w:r w:rsidR="001E09A6">
        <w:t>conclu</w:t>
      </w:r>
      <w:r w:rsidR="00DE3CB4">
        <w:t xml:space="preserve"> que ces deux algorithmes ne donnent pas de bons résultats. Et même quand ils réussissent à</w:t>
      </w:r>
      <w:r w:rsidR="001F65B6">
        <w:t xml:space="preserve"> réduire la dimension tout en gardant un bon taux d’information, ils ne nous donnent pas</w:t>
      </w:r>
      <w:r w:rsidR="0082189F">
        <w:t xml:space="preserve"> une idée sur les classes des données.</w:t>
      </w:r>
    </w:p>
    <w:p w14:paraId="291C945C" w14:textId="206FBC62" w:rsidR="0082189F" w:rsidRDefault="0082189F" w:rsidP="005D7A52">
      <w:r>
        <w:t xml:space="preserve">En deuxième partie on a utilisé les auto-encodeurs et on a refait l’application de ces deux algorithmes </w:t>
      </w:r>
      <w:r w:rsidR="00561C47">
        <w:t xml:space="preserve">avec l’algorithme du </w:t>
      </w:r>
      <w:proofErr w:type="spellStart"/>
      <w:r w:rsidR="00561C47">
        <w:t>Kmeans</w:t>
      </w:r>
      <w:proofErr w:type="spellEnd"/>
      <w:r w:rsidR="00561C47">
        <w:t>. On peut conclure que l’application de</w:t>
      </w:r>
      <w:r w:rsidR="001E09A6">
        <w:t xml:space="preserve"> ces</w:t>
      </w:r>
      <w:r w:rsidR="00561C47">
        <w:t xml:space="preserve"> algorithmes</w:t>
      </w:r>
      <w:r w:rsidR="001E09A6">
        <w:t xml:space="preserve"> après le passage des données par l’auto-encodeur donne de meilleurs résultats.</w:t>
      </w:r>
    </w:p>
    <w:p w14:paraId="799ACD58" w14:textId="77777777" w:rsidR="001E09A6" w:rsidRDefault="001E09A6" w:rsidP="005D7A52"/>
    <w:p w14:paraId="4F0C86E8" w14:textId="77777777" w:rsidR="001E09A6" w:rsidRPr="00FD44E7" w:rsidRDefault="001E09A6" w:rsidP="005D7A52"/>
    <w:sectPr w:rsidR="001E09A6" w:rsidRPr="00FD44E7" w:rsidSect="00542BFA">
      <w:footerReference w:type="default" r:id="rId9"/>
      <w:footerReference w:type="first" r:id="rId10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6FE85" w14:textId="77777777" w:rsidR="00A66379" w:rsidRDefault="00A66379" w:rsidP="005D7A52">
      <w:r>
        <w:separator/>
      </w:r>
    </w:p>
  </w:endnote>
  <w:endnote w:type="continuationSeparator" w:id="0">
    <w:p w14:paraId="3954E202" w14:textId="77777777" w:rsidR="00A66379" w:rsidRDefault="00A66379" w:rsidP="005D7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E9062" w14:textId="3B17141F" w:rsidR="00A80562" w:rsidRPr="003C2099" w:rsidRDefault="00A80562" w:rsidP="00A4195E">
    <w:pPr>
      <w:pStyle w:val="Footer"/>
      <w:jc w:val="right"/>
    </w:pPr>
    <w:proofErr w:type="spellStart"/>
    <w:proofErr w:type="gramStart"/>
    <w:r w:rsidRPr="00255188">
      <w:t>pg</w:t>
    </w:r>
    <w:proofErr w:type="spellEnd"/>
    <w:proofErr w:type="gramEnd"/>
    <w:r w:rsidRPr="00255188">
      <w:t xml:space="preserve">. </w:t>
    </w:r>
    <w:r w:rsidRPr="00255188">
      <w:fldChar w:fldCharType="begin"/>
    </w:r>
    <w:r w:rsidRPr="00255188">
      <w:instrText xml:space="preserve"> PAGE  \* Arabic </w:instrText>
    </w:r>
    <w:r w:rsidRPr="00255188">
      <w:fldChar w:fldCharType="separate"/>
    </w:r>
    <w:r w:rsidRPr="00255188">
      <w:rPr>
        <w:noProof/>
      </w:rPr>
      <w:t>1</w:t>
    </w:r>
    <w:r w:rsidRPr="00255188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70ED4" w14:textId="77777777" w:rsidR="00A80562" w:rsidRPr="00542BFA" w:rsidRDefault="00A80562" w:rsidP="00AA0C7C">
    <w:pPr>
      <w:pStyle w:val="Footer"/>
      <w:jc w:val="center"/>
    </w:pPr>
    <w:r w:rsidRPr="008463DE">
      <w:t>Année Universitaire : 2018/2019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1F680" w14:textId="77777777" w:rsidR="00A66379" w:rsidRDefault="00A66379" w:rsidP="005D7A52">
      <w:r>
        <w:separator/>
      </w:r>
    </w:p>
  </w:footnote>
  <w:footnote w:type="continuationSeparator" w:id="0">
    <w:p w14:paraId="2318AB47" w14:textId="77777777" w:rsidR="00A66379" w:rsidRDefault="00A66379" w:rsidP="005D7A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E1BED"/>
    <w:multiLevelType w:val="hybridMultilevel"/>
    <w:tmpl w:val="37563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D1BCC"/>
    <w:multiLevelType w:val="multilevel"/>
    <w:tmpl w:val="AE9E974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3B85AF3"/>
    <w:multiLevelType w:val="hybridMultilevel"/>
    <w:tmpl w:val="D13C8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04D26"/>
    <w:multiLevelType w:val="hybridMultilevel"/>
    <w:tmpl w:val="02F01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D1970"/>
    <w:multiLevelType w:val="hybridMultilevel"/>
    <w:tmpl w:val="1D3CE8D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99"/>
    <w:rsid w:val="000016EB"/>
    <w:rsid w:val="00016173"/>
    <w:rsid w:val="000379B9"/>
    <w:rsid w:val="000465BB"/>
    <w:rsid w:val="00056D86"/>
    <w:rsid w:val="00062CCF"/>
    <w:rsid w:val="000665A0"/>
    <w:rsid w:val="000A5432"/>
    <w:rsid w:val="000A633B"/>
    <w:rsid w:val="000C12B8"/>
    <w:rsid w:val="000C391A"/>
    <w:rsid w:val="000D1135"/>
    <w:rsid w:val="000D1410"/>
    <w:rsid w:val="000D3A70"/>
    <w:rsid w:val="000D650A"/>
    <w:rsid w:val="000D7390"/>
    <w:rsid w:val="00110C78"/>
    <w:rsid w:val="0011168B"/>
    <w:rsid w:val="00111825"/>
    <w:rsid w:val="00117365"/>
    <w:rsid w:val="0012049C"/>
    <w:rsid w:val="001206A8"/>
    <w:rsid w:val="001210A1"/>
    <w:rsid w:val="001332A4"/>
    <w:rsid w:val="00161128"/>
    <w:rsid w:val="00167B3D"/>
    <w:rsid w:val="00172B22"/>
    <w:rsid w:val="00174035"/>
    <w:rsid w:val="0018347C"/>
    <w:rsid w:val="001947F1"/>
    <w:rsid w:val="0019662D"/>
    <w:rsid w:val="001C751C"/>
    <w:rsid w:val="001D0E89"/>
    <w:rsid w:val="001D4F4B"/>
    <w:rsid w:val="001E09A6"/>
    <w:rsid w:val="001F0132"/>
    <w:rsid w:val="001F5743"/>
    <w:rsid w:val="001F65B6"/>
    <w:rsid w:val="00202705"/>
    <w:rsid w:val="00210AEB"/>
    <w:rsid w:val="00216EEE"/>
    <w:rsid w:val="00216F6C"/>
    <w:rsid w:val="0022111E"/>
    <w:rsid w:val="00230B5A"/>
    <w:rsid w:val="00245CF3"/>
    <w:rsid w:val="002463BC"/>
    <w:rsid w:val="00252659"/>
    <w:rsid w:val="0025333A"/>
    <w:rsid w:val="00255188"/>
    <w:rsid w:val="00264BF2"/>
    <w:rsid w:val="00267F84"/>
    <w:rsid w:val="002772D0"/>
    <w:rsid w:val="00296F2E"/>
    <w:rsid w:val="002A4AE6"/>
    <w:rsid w:val="002B0EB8"/>
    <w:rsid w:val="002B160A"/>
    <w:rsid w:val="002C22A4"/>
    <w:rsid w:val="002C67C1"/>
    <w:rsid w:val="002C7EA0"/>
    <w:rsid w:val="002D0446"/>
    <w:rsid w:val="002F0E30"/>
    <w:rsid w:val="002F3264"/>
    <w:rsid w:val="002F4340"/>
    <w:rsid w:val="002F4394"/>
    <w:rsid w:val="002F5768"/>
    <w:rsid w:val="002F611B"/>
    <w:rsid w:val="00301629"/>
    <w:rsid w:val="00313166"/>
    <w:rsid w:val="003151F1"/>
    <w:rsid w:val="003210F3"/>
    <w:rsid w:val="00323881"/>
    <w:rsid w:val="003302BE"/>
    <w:rsid w:val="00333482"/>
    <w:rsid w:val="003344F8"/>
    <w:rsid w:val="00336F78"/>
    <w:rsid w:val="00341620"/>
    <w:rsid w:val="00343D4A"/>
    <w:rsid w:val="003463D5"/>
    <w:rsid w:val="0035049F"/>
    <w:rsid w:val="00351081"/>
    <w:rsid w:val="00357B9E"/>
    <w:rsid w:val="0036039A"/>
    <w:rsid w:val="003652D2"/>
    <w:rsid w:val="00375568"/>
    <w:rsid w:val="00375663"/>
    <w:rsid w:val="00376BD4"/>
    <w:rsid w:val="003805E6"/>
    <w:rsid w:val="00382B9E"/>
    <w:rsid w:val="00392104"/>
    <w:rsid w:val="003923E8"/>
    <w:rsid w:val="0039434D"/>
    <w:rsid w:val="003A4EC1"/>
    <w:rsid w:val="003B16A9"/>
    <w:rsid w:val="003B3BC4"/>
    <w:rsid w:val="003B6E17"/>
    <w:rsid w:val="003B7396"/>
    <w:rsid w:val="003C2099"/>
    <w:rsid w:val="003C33A2"/>
    <w:rsid w:val="003D0A30"/>
    <w:rsid w:val="003D37ED"/>
    <w:rsid w:val="003D425A"/>
    <w:rsid w:val="003D65D3"/>
    <w:rsid w:val="003E44A1"/>
    <w:rsid w:val="003E5C69"/>
    <w:rsid w:val="003E6F4D"/>
    <w:rsid w:val="003F01D2"/>
    <w:rsid w:val="003F10BA"/>
    <w:rsid w:val="004105E8"/>
    <w:rsid w:val="00421507"/>
    <w:rsid w:val="00437DA6"/>
    <w:rsid w:val="00444136"/>
    <w:rsid w:val="00454C00"/>
    <w:rsid w:val="0046105D"/>
    <w:rsid w:val="00461B42"/>
    <w:rsid w:val="00467D85"/>
    <w:rsid w:val="00482818"/>
    <w:rsid w:val="00483D23"/>
    <w:rsid w:val="0049088C"/>
    <w:rsid w:val="00494056"/>
    <w:rsid w:val="004B414A"/>
    <w:rsid w:val="004C48A0"/>
    <w:rsid w:val="004D59C9"/>
    <w:rsid w:val="004D68A8"/>
    <w:rsid w:val="004E3C21"/>
    <w:rsid w:val="004E5987"/>
    <w:rsid w:val="005017C8"/>
    <w:rsid w:val="00501FFB"/>
    <w:rsid w:val="00511FAB"/>
    <w:rsid w:val="00537A0E"/>
    <w:rsid w:val="00542BFA"/>
    <w:rsid w:val="005531EB"/>
    <w:rsid w:val="005534A8"/>
    <w:rsid w:val="00555AD6"/>
    <w:rsid w:val="00560AE8"/>
    <w:rsid w:val="00560F40"/>
    <w:rsid w:val="00561464"/>
    <w:rsid w:val="00561674"/>
    <w:rsid w:val="00561C47"/>
    <w:rsid w:val="005641A8"/>
    <w:rsid w:val="005646EC"/>
    <w:rsid w:val="0058197C"/>
    <w:rsid w:val="0058539F"/>
    <w:rsid w:val="0059054F"/>
    <w:rsid w:val="005A04E7"/>
    <w:rsid w:val="005A184B"/>
    <w:rsid w:val="005A1B95"/>
    <w:rsid w:val="005A26A8"/>
    <w:rsid w:val="005A79F8"/>
    <w:rsid w:val="005B0AC7"/>
    <w:rsid w:val="005B24DC"/>
    <w:rsid w:val="005B3F99"/>
    <w:rsid w:val="005C3038"/>
    <w:rsid w:val="005D1A17"/>
    <w:rsid w:val="005D7A52"/>
    <w:rsid w:val="005E13AF"/>
    <w:rsid w:val="006146BA"/>
    <w:rsid w:val="00614CA5"/>
    <w:rsid w:val="00627F36"/>
    <w:rsid w:val="006434E0"/>
    <w:rsid w:val="006456D7"/>
    <w:rsid w:val="006535AE"/>
    <w:rsid w:val="00666B84"/>
    <w:rsid w:val="006673AA"/>
    <w:rsid w:val="00677DE3"/>
    <w:rsid w:val="0068700D"/>
    <w:rsid w:val="00687562"/>
    <w:rsid w:val="00696782"/>
    <w:rsid w:val="006A47B6"/>
    <w:rsid w:val="006A6C77"/>
    <w:rsid w:val="006B6A2D"/>
    <w:rsid w:val="006C3284"/>
    <w:rsid w:val="006C5051"/>
    <w:rsid w:val="006D49E6"/>
    <w:rsid w:val="006E61D8"/>
    <w:rsid w:val="006F7715"/>
    <w:rsid w:val="00702646"/>
    <w:rsid w:val="00706893"/>
    <w:rsid w:val="00710711"/>
    <w:rsid w:val="00716414"/>
    <w:rsid w:val="00731955"/>
    <w:rsid w:val="007338F1"/>
    <w:rsid w:val="00737308"/>
    <w:rsid w:val="00742051"/>
    <w:rsid w:val="00743744"/>
    <w:rsid w:val="00750654"/>
    <w:rsid w:val="007527F8"/>
    <w:rsid w:val="00756358"/>
    <w:rsid w:val="007604A9"/>
    <w:rsid w:val="007663EC"/>
    <w:rsid w:val="0077200C"/>
    <w:rsid w:val="007737EE"/>
    <w:rsid w:val="00775986"/>
    <w:rsid w:val="00786FD9"/>
    <w:rsid w:val="00791ED5"/>
    <w:rsid w:val="00796475"/>
    <w:rsid w:val="007B052A"/>
    <w:rsid w:val="007B2D4F"/>
    <w:rsid w:val="007B6D4C"/>
    <w:rsid w:val="007C3B66"/>
    <w:rsid w:val="007C5ADD"/>
    <w:rsid w:val="007C7E4D"/>
    <w:rsid w:val="007D0F0A"/>
    <w:rsid w:val="007E178C"/>
    <w:rsid w:val="007E2C65"/>
    <w:rsid w:val="007F1F43"/>
    <w:rsid w:val="007F5A27"/>
    <w:rsid w:val="007F66B3"/>
    <w:rsid w:val="0081219A"/>
    <w:rsid w:val="008166FF"/>
    <w:rsid w:val="00820792"/>
    <w:rsid w:val="0082189F"/>
    <w:rsid w:val="00823A9B"/>
    <w:rsid w:val="00827738"/>
    <w:rsid w:val="00830B0D"/>
    <w:rsid w:val="00835CF1"/>
    <w:rsid w:val="008463DE"/>
    <w:rsid w:val="0084676B"/>
    <w:rsid w:val="00853196"/>
    <w:rsid w:val="00854AE9"/>
    <w:rsid w:val="0086305F"/>
    <w:rsid w:val="00864985"/>
    <w:rsid w:val="0088286A"/>
    <w:rsid w:val="0088332B"/>
    <w:rsid w:val="0088510F"/>
    <w:rsid w:val="00887559"/>
    <w:rsid w:val="0089587F"/>
    <w:rsid w:val="00895E81"/>
    <w:rsid w:val="008A39AA"/>
    <w:rsid w:val="008A6643"/>
    <w:rsid w:val="008B3E50"/>
    <w:rsid w:val="008C30E8"/>
    <w:rsid w:val="008C4587"/>
    <w:rsid w:val="008C7749"/>
    <w:rsid w:val="008D4B73"/>
    <w:rsid w:val="008D6A27"/>
    <w:rsid w:val="008F3DF3"/>
    <w:rsid w:val="008F5690"/>
    <w:rsid w:val="008F6349"/>
    <w:rsid w:val="00904473"/>
    <w:rsid w:val="00907B9C"/>
    <w:rsid w:val="00915A6D"/>
    <w:rsid w:val="00921A0A"/>
    <w:rsid w:val="00921EFF"/>
    <w:rsid w:val="00923145"/>
    <w:rsid w:val="00926BD5"/>
    <w:rsid w:val="009461C4"/>
    <w:rsid w:val="009510F1"/>
    <w:rsid w:val="009524B3"/>
    <w:rsid w:val="00952ED7"/>
    <w:rsid w:val="009549C5"/>
    <w:rsid w:val="00963B40"/>
    <w:rsid w:val="00964F56"/>
    <w:rsid w:val="00965759"/>
    <w:rsid w:val="009674E4"/>
    <w:rsid w:val="009710F2"/>
    <w:rsid w:val="00971974"/>
    <w:rsid w:val="009803A7"/>
    <w:rsid w:val="0099304B"/>
    <w:rsid w:val="009A0B71"/>
    <w:rsid w:val="009A79D8"/>
    <w:rsid w:val="009B2677"/>
    <w:rsid w:val="009D09E1"/>
    <w:rsid w:val="009E1F0E"/>
    <w:rsid w:val="009E4E86"/>
    <w:rsid w:val="009F68EC"/>
    <w:rsid w:val="00A06863"/>
    <w:rsid w:val="00A14156"/>
    <w:rsid w:val="00A31DA4"/>
    <w:rsid w:val="00A4195E"/>
    <w:rsid w:val="00A42861"/>
    <w:rsid w:val="00A610B2"/>
    <w:rsid w:val="00A62F18"/>
    <w:rsid w:val="00A66379"/>
    <w:rsid w:val="00A6767E"/>
    <w:rsid w:val="00A72968"/>
    <w:rsid w:val="00A72ED4"/>
    <w:rsid w:val="00A80562"/>
    <w:rsid w:val="00A86101"/>
    <w:rsid w:val="00A8732E"/>
    <w:rsid w:val="00AA0C7C"/>
    <w:rsid w:val="00AA1246"/>
    <w:rsid w:val="00AB1114"/>
    <w:rsid w:val="00AB1ACD"/>
    <w:rsid w:val="00AB482A"/>
    <w:rsid w:val="00AC3236"/>
    <w:rsid w:val="00AC40BB"/>
    <w:rsid w:val="00AC5109"/>
    <w:rsid w:val="00AC5817"/>
    <w:rsid w:val="00AC7E05"/>
    <w:rsid w:val="00AE3218"/>
    <w:rsid w:val="00AE4AD9"/>
    <w:rsid w:val="00AE4FA7"/>
    <w:rsid w:val="00AE718F"/>
    <w:rsid w:val="00AF3D13"/>
    <w:rsid w:val="00AF436D"/>
    <w:rsid w:val="00B0341C"/>
    <w:rsid w:val="00B06358"/>
    <w:rsid w:val="00B26D1C"/>
    <w:rsid w:val="00B36FB1"/>
    <w:rsid w:val="00B37798"/>
    <w:rsid w:val="00B40D2E"/>
    <w:rsid w:val="00B50FAA"/>
    <w:rsid w:val="00B53A86"/>
    <w:rsid w:val="00B54F1C"/>
    <w:rsid w:val="00B62853"/>
    <w:rsid w:val="00B63A21"/>
    <w:rsid w:val="00B643D3"/>
    <w:rsid w:val="00B6779D"/>
    <w:rsid w:val="00B70B8D"/>
    <w:rsid w:val="00B713D8"/>
    <w:rsid w:val="00B80EBA"/>
    <w:rsid w:val="00B87C56"/>
    <w:rsid w:val="00B90EDA"/>
    <w:rsid w:val="00BA3000"/>
    <w:rsid w:val="00BA34AA"/>
    <w:rsid w:val="00BC3474"/>
    <w:rsid w:val="00BD7063"/>
    <w:rsid w:val="00BE3233"/>
    <w:rsid w:val="00BF7C36"/>
    <w:rsid w:val="00C04BBF"/>
    <w:rsid w:val="00C07CE9"/>
    <w:rsid w:val="00C234CD"/>
    <w:rsid w:val="00C248EB"/>
    <w:rsid w:val="00C24DF0"/>
    <w:rsid w:val="00C259A8"/>
    <w:rsid w:val="00C33BA1"/>
    <w:rsid w:val="00C34BBD"/>
    <w:rsid w:val="00C36809"/>
    <w:rsid w:val="00C42B9D"/>
    <w:rsid w:val="00C4411E"/>
    <w:rsid w:val="00C44356"/>
    <w:rsid w:val="00C44765"/>
    <w:rsid w:val="00C60DA2"/>
    <w:rsid w:val="00C7059B"/>
    <w:rsid w:val="00C71EE7"/>
    <w:rsid w:val="00C7482D"/>
    <w:rsid w:val="00C81393"/>
    <w:rsid w:val="00C830F3"/>
    <w:rsid w:val="00C87146"/>
    <w:rsid w:val="00CA1CB2"/>
    <w:rsid w:val="00CA294A"/>
    <w:rsid w:val="00CA6D53"/>
    <w:rsid w:val="00CB1FCE"/>
    <w:rsid w:val="00CC0E29"/>
    <w:rsid w:val="00CC11A1"/>
    <w:rsid w:val="00CD1081"/>
    <w:rsid w:val="00CD66FE"/>
    <w:rsid w:val="00CE29EC"/>
    <w:rsid w:val="00D208AC"/>
    <w:rsid w:val="00D23674"/>
    <w:rsid w:val="00D26923"/>
    <w:rsid w:val="00D3707C"/>
    <w:rsid w:val="00D37827"/>
    <w:rsid w:val="00D4367F"/>
    <w:rsid w:val="00D4718B"/>
    <w:rsid w:val="00D54588"/>
    <w:rsid w:val="00D62C2A"/>
    <w:rsid w:val="00D63D52"/>
    <w:rsid w:val="00D660F5"/>
    <w:rsid w:val="00D754F9"/>
    <w:rsid w:val="00D77ECA"/>
    <w:rsid w:val="00D800DB"/>
    <w:rsid w:val="00D82DDC"/>
    <w:rsid w:val="00D86983"/>
    <w:rsid w:val="00D94F38"/>
    <w:rsid w:val="00DA0474"/>
    <w:rsid w:val="00DA0893"/>
    <w:rsid w:val="00DA2DCD"/>
    <w:rsid w:val="00DB2BC4"/>
    <w:rsid w:val="00DC00EA"/>
    <w:rsid w:val="00DC1B25"/>
    <w:rsid w:val="00DD56DB"/>
    <w:rsid w:val="00DD6793"/>
    <w:rsid w:val="00DE2F28"/>
    <w:rsid w:val="00DE3CB4"/>
    <w:rsid w:val="00DF6923"/>
    <w:rsid w:val="00DF710C"/>
    <w:rsid w:val="00DF7179"/>
    <w:rsid w:val="00E104C7"/>
    <w:rsid w:val="00E11DDA"/>
    <w:rsid w:val="00E22255"/>
    <w:rsid w:val="00E23161"/>
    <w:rsid w:val="00E31198"/>
    <w:rsid w:val="00E41977"/>
    <w:rsid w:val="00E4715E"/>
    <w:rsid w:val="00E50F49"/>
    <w:rsid w:val="00E5208E"/>
    <w:rsid w:val="00E55C17"/>
    <w:rsid w:val="00E572CB"/>
    <w:rsid w:val="00E57EC6"/>
    <w:rsid w:val="00E604B2"/>
    <w:rsid w:val="00E631EF"/>
    <w:rsid w:val="00E71572"/>
    <w:rsid w:val="00E728FF"/>
    <w:rsid w:val="00E76BE9"/>
    <w:rsid w:val="00E76E5C"/>
    <w:rsid w:val="00E8335B"/>
    <w:rsid w:val="00EB03CB"/>
    <w:rsid w:val="00EB5DBF"/>
    <w:rsid w:val="00EC4A76"/>
    <w:rsid w:val="00EC7267"/>
    <w:rsid w:val="00ED02A8"/>
    <w:rsid w:val="00ED3DA8"/>
    <w:rsid w:val="00ED7950"/>
    <w:rsid w:val="00EE086D"/>
    <w:rsid w:val="00EE1659"/>
    <w:rsid w:val="00EF53C5"/>
    <w:rsid w:val="00EF66A1"/>
    <w:rsid w:val="00F05E78"/>
    <w:rsid w:val="00F1117D"/>
    <w:rsid w:val="00F1455C"/>
    <w:rsid w:val="00F1771D"/>
    <w:rsid w:val="00F20A7E"/>
    <w:rsid w:val="00F20DC9"/>
    <w:rsid w:val="00F22031"/>
    <w:rsid w:val="00F22046"/>
    <w:rsid w:val="00F300EF"/>
    <w:rsid w:val="00F35ACD"/>
    <w:rsid w:val="00F421A1"/>
    <w:rsid w:val="00F454E2"/>
    <w:rsid w:val="00F472E7"/>
    <w:rsid w:val="00F51D24"/>
    <w:rsid w:val="00F57104"/>
    <w:rsid w:val="00F67694"/>
    <w:rsid w:val="00F72763"/>
    <w:rsid w:val="00F81256"/>
    <w:rsid w:val="00F83077"/>
    <w:rsid w:val="00FA5AFE"/>
    <w:rsid w:val="00FB1E6C"/>
    <w:rsid w:val="00FB60BB"/>
    <w:rsid w:val="00FC774C"/>
    <w:rsid w:val="00FD2006"/>
    <w:rsid w:val="00FD3FAB"/>
    <w:rsid w:val="00FD44E7"/>
    <w:rsid w:val="00FE2D45"/>
    <w:rsid w:val="00FE5B63"/>
    <w:rsid w:val="00FF0975"/>
    <w:rsid w:val="00FF4E38"/>
    <w:rsid w:val="00FF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569C3C"/>
  <w15:chartTrackingRefBased/>
  <w15:docId w15:val="{F4729724-8A69-1E47-BCEF-7C459187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7A52"/>
    <w:pPr>
      <w:spacing w:line="360" w:lineRule="auto"/>
      <w:ind w:firstLine="720"/>
      <w:jc w:val="both"/>
    </w:pPr>
    <w:rPr>
      <w:rFonts w:ascii="Times New Roman" w:eastAsia="Times New Roman" w:hAnsi="Times New Roman" w:cs="Times New Roman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60A"/>
    <w:pPr>
      <w:keepNext/>
      <w:keepLines/>
      <w:numPr>
        <w:numId w:val="1"/>
      </w:numPr>
      <w:spacing w:before="240" w:line="480" w:lineRule="auto"/>
      <w:outlineLvl w:val="0"/>
    </w:pPr>
    <w:rPr>
      <w:rFonts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10F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63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63DE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8463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63DE"/>
    <w:rPr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2B160A"/>
    <w:rPr>
      <w:rFonts w:ascii="Times New Roman" w:eastAsia="Times New Roman" w:hAnsi="Times New Roman" w:cstheme="majorBidi"/>
      <w:b/>
      <w:color w:val="000000" w:themeColor="text1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88510F"/>
    <w:rPr>
      <w:rFonts w:ascii="Century" w:eastAsiaTheme="majorEastAsia" w:hAnsi="Century" w:cstheme="majorBidi"/>
      <w:b/>
      <w:color w:val="000000" w:themeColor="text1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E11DD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60D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830F3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830F3"/>
    <w:pPr>
      <w:spacing w:before="120"/>
      <w:jc w:val="left"/>
    </w:pPr>
    <w:rPr>
      <w:rFonts w:asciiTheme="minorHAnsi" w:hAnsiTheme="minorHAnsi"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C830F3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6"/>
    </w:rPr>
  </w:style>
  <w:style w:type="character" w:styleId="Hyperlink">
    <w:name w:val="Hyperlink"/>
    <w:basedOn w:val="DefaultParagraphFont"/>
    <w:uiPriority w:val="99"/>
    <w:unhideWhenUsed/>
    <w:rsid w:val="00C830F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830F3"/>
    <w:pPr>
      <w:ind w:left="480"/>
      <w:jc w:val="left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830F3"/>
    <w:pPr>
      <w:ind w:left="720"/>
      <w:jc w:val="left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830F3"/>
    <w:pPr>
      <w:ind w:left="960"/>
      <w:jc w:val="left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830F3"/>
    <w:pPr>
      <w:ind w:left="1200"/>
      <w:jc w:val="left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830F3"/>
    <w:pPr>
      <w:ind w:left="1440"/>
      <w:jc w:val="left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830F3"/>
    <w:pPr>
      <w:ind w:left="1680"/>
      <w:jc w:val="left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830F3"/>
    <w:pPr>
      <w:ind w:left="1920"/>
      <w:jc w:val="left"/>
    </w:pPr>
    <w:rPr>
      <w:rFonts w:asciiTheme="minorHAnsi" w:hAnsiTheme="minorHAnsi" w:cstheme="minorHAnsi"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59054F"/>
  </w:style>
  <w:style w:type="paragraph" w:styleId="BalloonText">
    <w:name w:val="Balloon Text"/>
    <w:basedOn w:val="Normal"/>
    <w:link w:val="BalloonTextChar"/>
    <w:uiPriority w:val="99"/>
    <w:semiHidden/>
    <w:unhideWhenUsed/>
    <w:rsid w:val="00375663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663"/>
    <w:rPr>
      <w:rFonts w:ascii="Times New Roman" w:hAnsi="Times New Roman" w:cs="Times New Roman"/>
      <w:sz w:val="18"/>
      <w:szCs w:val="18"/>
      <w:lang w:val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AF3D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37ED"/>
    <w:rPr>
      <w:color w:val="954F72" w:themeColor="followedHyperlink"/>
      <w:u w:val="single"/>
    </w:rPr>
  </w:style>
  <w:style w:type="table" w:styleId="PlainTable5">
    <w:name w:val="Plain Table 5"/>
    <w:basedOn w:val="TableNormal"/>
    <w:uiPriority w:val="45"/>
    <w:rsid w:val="007E178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E178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7E178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E178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7E17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C22A4"/>
    <w:rPr>
      <w:i/>
      <w:iCs/>
    </w:rPr>
  </w:style>
  <w:style w:type="character" w:styleId="Strong">
    <w:name w:val="Strong"/>
    <w:basedOn w:val="DefaultParagraphFont"/>
    <w:uiPriority w:val="22"/>
    <w:qFormat/>
    <w:rsid w:val="00D94F38"/>
    <w:rPr>
      <w:b/>
      <w:bCs/>
    </w:rPr>
  </w:style>
  <w:style w:type="paragraph" w:customStyle="1" w:styleId="Figure">
    <w:name w:val="Figure"/>
    <w:basedOn w:val="Caption"/>
    <w:qFormat/>
    <w:rsid w:val="00A86101"/>
    <w:pPr>
      <w:jc w:val="center"/>
    </w:pPr>
  </w:style>
  <w:style w:type="paragraph" w:styleId="Title">
    <w:name w:val="Title"/>
    <w:basedOn w:val="Normal"/>
    <w:next w:val="Normal"/>
    <w:link w:val="TitleChar"/>
    <w:uiPriority w:val="10"/>
    <w:qFormat/>
    <w:rsid w:val="00AE321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218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9A9764-2207-9440-8B4C-40749F8B9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Jamal AOURRAZ</cp:lastModifiedBy>
  <cp:revision>4</cp:revision>
  <cp:lastPrinted>2018-12-21T17:57:00Z</cp:lastPrinted>
  <dcterms:created xsi:type="dcterms:W3CDTF">2018-12-21T17:57:00Z</dcterms:created>
  <dcterms:modified xsi:type="dcterms:W3CDTF">2019-01-13T12:14:00Z</dcterms:modified>
</cp:coreProperties>
</file>