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rial Black" w:hAnsi="Arial Black" w:cs="Arial Black"/>
          <w:lang w:val="en-US"/>
        </w:rPr>
      </w:pPr>
      <w:r>
        <w:rPr>
          <w:rFonts w:hint="default" w:ascii="Arial Black" w:hAnsi="Arial Black" w:cs="Arial Black"/>
          <w:lang w:val="en-US"/>
        </w:rPr>
        <w:t>Nginx Proxy Manager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(Add Proxy entry in NPM)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2265045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Note: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Banani Proxy Public IP: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202.53.174.254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DhakaColo Proxy Public IP: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103.204.80.121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 Login to the web portal with your credentials using the urls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"http://192.168.20.253:81/"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http://192.168.</w:t>
      </w:r>
      <w:r>
        <w:rPr>
          <w:rStyle w:val="4"/>
          <w:rFonts w:hint="default"/>
          <w:lang w:val="en-US"/>
        </w:rPr>
        <w:t>20</w:t>
      </w:r>
      <w:r>
        <w:rPr>
          <w:rStyle w:val="4"/>
          <w:rFonts w:hint="default"/>
        </w:rPr>
        <w:t>.253:81/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or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"http://192.168.11.253:81"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http://192.168.11.253:81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.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 Go to ‘</w:t>
      </w:r>
      <w:r>
        <w:rPr>
          <w:rFonts w:hint="default"/>
          <w:b/>
          <w:bCs/>
          <w:lang w:val="en-US"/>
        </w:rPr>
        <w:t>Proxy Hosts</w:t>
      </w:r>
      <w:r>
        <w:rPr>
          <w:rFonts w:hint="default"/>
          <w:lang w:val="en-US"/>
        </w:rPr>
        <w:t>’ from ‘</w:t>
      </w:r>
      <w:r>
        <w:rPr>
          <w:rFonts w:hint="default"/>
          <w:b/>
          <w:bCs/>
          <w:lang w:val="en-US"/>
        </w:rPr>
        <w:t>Hosts</w:t>
      </w:r>
      <w:r>
        <w:rPr>
          <w:rFonts w:hint="default"/>
          <w:lang w:val="en-US"/>
        </w:rPr>
        <w:t xml:space="preserve">’ menu. </w:t>
      </w:r>
    </w:p>
    <w:p>
      <w:r>
        <w:drawing>
          <wp:inline distT="0" distB="0" distL="114300" distR="114300">
            <wp:extent cx="5260340" cy="1263650"/>
            <wp:effectExtent l="0" t="0" r="1651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3515" cy="1276985"/>
            <wp:effectExtent l="0" t="0" r="1333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 Click on ‘</w:t>
      </w:r>
      <w:r>
        <w:rPr>
          <w:rFonts w:hint="default"/>
          <w:b/>
          <w:bCs/>
          <w:lang w:val="en-US"/>
        </w:rPr>
        <w:t>Add Proxy Hosts</w:t>
      </w:r>
      <w:r>
        <w:rPr>
          <w:rFonts w:hint="default"/>
          <w:lang w:val="en-US"/>
        </w:rPr>
        <w:t xml:space="preserve">’ option. 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3515" cy="979805"/>
            <wp:effectExtent l="0" t="0" r="1333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 From ‘</w:t>
      </w:r>
      <w:r>
        <w:rPr>
          <w:rFonts w:hint="default"/>
          <w:b/>
          <w:bCs/>
          <w:lang w:val="en-US"/>
        </w:rPr>
        <w:t>Details</w:t>
      </w:r>
      <w:r>
        <w:rPr>
          <w:rFonts w:hint="default"/>
          <w:lang w:val="en-US"/>
        </w:rPr>
        <w:t>’, ‘</w:t>
      </w:r>
      <w:r>
        <w:rPr>
          <w:rFonts w:hint="default"/>
          <w:b/>
          <w:bCs/>
          <w:lang w:val="en-US"/>
        </w:rPr>
        <w:t>SSL</w:t>
      </w:r>
      <w:r>
        <w:rPr>
          <w:rFonts w:hint="default"/>
          <w:lang w:val="en-US"/>
        </w:rPr>
        <w:t>’ and ‘</w:t>
      </w:r>
      <w:r>
        <w:rPr>
          <w:rFonts w:hint="default"/>
          <w:b/>
          <w:bCs/>
          <w:lang w:val="en-US"/>
        </w:rPr>
        <w:t>Advaned</w:t>
      </w:r>
      <w:r>
        <w:rPr>
          <w:rFonts w:hint="default"/>
          <w:lang w:val="en-US"/>
        </w:rPr>
        <w:t xml:space="preserve">’ tabs, fill up the required information. </w:t>
      </w:r>
    </w:p>
    <w:p>
      <w:r>
        <w:drawing>
          <wp:inline distT="0" distB="0" distL="114300" distR="114300">
            <wp:extent cx="5264785" cy="1800860"/>
            <wp:effectExtent l="0" t="0" r="1206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0340" cy="2538095"/>
            <wp:effectExtent l="0" t="0" r="16510" b="1460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if ($request_method !~ ^(GET|POST)$)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 xml:space="preserve">            return 444;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proxy_hide_header X-Powered-By;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proxy_hide_header Server;</w:t>
      </w:r>
    </w:p>
    <w:p/>
    <w:p>
      <w:r>
        <w:drawing>
          <wp:inline distT="0" distB="0" distL="114300" distR="114300">
            <wp:extent cx="5273040" cy="1284605"/>
            <wp:effectExtent l="0" t="0" r="3810" b="1079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1830705"/>
            <wp:effectExtent l="0" t="0" r="5080" b="1714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Prime" w:hAnsi="Courier Prime" w:cs="Courier Prime"/>
          <w:lang w:val="en-US"/>
        </w:rPr>
      </w:pPr>
      <w:r>
        <w:rPr>
          <w:rFonts w:hint="default" w:ascii="Courier Prime" w:hAnsi="Courier Prime" w:cs="Courier Prime"/>
          <w:lang w:val="en-US"/>
        </w:rPr>
        <w:t>proxy_intercept_errors on;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Prime" w:hAnsi="Courier Prime" w:cs="Courier Prime"/>
          <w:lang w:val="en-US"/>
        </w:rPr>
      </w:pPr>
      <w:r>
        <w:rPr>
          <w:rFonts w:hint="default" w:ascii="Courier Prime" w:hAnsi="Courier Prime" w:cs="Courier Prime"/>
          <w:lang w:val="en-US"/>
        </w:rPr>
        <w:t xml:space="preserve">error_page 502 = </w:t>
      </w:r>
      <w:r>
        <w:rPr>
          <w:rFonts w:hint="default" w:ascii="Courier Prime" w:hAnsi="Courier Prime" w:cs="Courier Prime"/>
          <w:lang w:val="en-US"/>
        </w:rPr>
        <w:fldChar w:fldCharType="begin"/>
      </w:r>
      <w:r>
        <w:rPr>
          <w:rFonts w:hint="default" w:ascii="Courier Prime" w:hAnsi="Courier Prime" w:cs="Courier Prime"/>
          <w:lang w:val="en-US"/>
        </w:rPr>
        <w:instrText xml:space="preserve"> HYPERLINK "https://error.apsissolutions.com$request_uri;" </w:instrText>
      </w:r>
      <w:r>
        <w:rPr>
          <w:rFonts w:hint="default" w:ascii="Courier Prime" w:hAnsi="Courier Prime" w:cs="Courier Prime"/>
          <w:lang w:val="en-US"/>
        </w:rPr>
        <w:fldChar w:fldCharType="separate"/>
      </w:r>
      <w:r>
        <w:rPr>
          <w:rStyle w:val="4"/>
          <w:rFonts w:hint="default" w:ascii="Courier Prime" w:hAnsi="Courier Prime" w:cs="Courier Prime"/>
          <w:lang w:val="en-US"/>
        </w:rPr>
        <w:t>https://error.apsissolutions.com$request_uri;</w:t>
      </w:r>
      <w:r>
        <w:rPr>
          <w:rFonts w:hint="default" w:ascii="Courier Prime" w:hAnsi="Courier Prime" w:cs="Courier Prime"/>
          <w:lang w:val="en-US"/>
        </w:rPr>
        <w:fldChar w:fldCharType="end"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 After clicking ‘</w:t>
      </w:r>
      <w:r>
        <w:rPr>
          <w:rFonts w:hint="default"/>
          <w:b/>
          <w:bCs/>
          <w:lang w:val="en-US"/>
        </w:rPr>
        <w:t>Save</w:t>
      </w:r>
      <w:r>
        <w:rPr>
          <w:rFonts w:hint="default"/>
          <w:lang w:val="en-US"/>
        </w:rPr>
        <w:t xml:space="preserve">’ button the proxy will be workable after a few seconds.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Courier Prime">
    <w:panose1 w:val="00000509000000000000"/>
    <w:charset w:val="00"/>
    <w:family w:val="auto"/>
    <w:pitch w:val="default"/>
    <w:sig w:usb0="00000007" w:usb1="00000000" w:usb2="00000000" w:usb3="00000000" w:csb0="2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7C7F9"/>
    <w:rsid w:val="32F7CE2B"/>
    <w:rsid w:val="5FF7C7F9"/>
    <w:rsid w:val="7DBF58BE"/>
    <w:rsid w:val="FFDDE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Office_11.1.0.11704_F1E327BC-269C-435d-A152-05C5408002CA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2024-04-21T22:08:00Z</dcterms:created>
  <dc:creator>jamal</dc:creator>
  <cp:lastModifiedBy>jamal</cp:lastModifiedBy>
  <dcterms:modified xsi:type="dcterms:W3CDTF">2024-07-01T10:28:48Z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1033-11.1.0.11704</vt:lpwstr>
  </property>
</Properties>
</file>