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Default Extension="svg" ContentType="image/svg+xml"/>
  <Default Extension="jpg" ContentType="image/jpeg"/>
  <Default Extension="png" ContentType="image/png"/>
  <Default Extension="gif" ContentType="image/gif"/>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Normal"/>
        <w:pageBreakBefore w:val="off"/>
      </w:pPr>
      <w:r>
        <w:bookmarkStart w:id="1" w:name="p1"/>
        <w:t/>
        <w:bookmarkEnd w:id="1"/>
        <w:drawing>
          <wp:inline>
            <wp:extent cx="5943600" cy="14097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943600" cy="1409700"/>
                    </a:xfrm>
                    <a:prstGeom prst="rect">
                      <a:avLst/>
                    </a:prstGeom>
                  </pic:spPr>
                </pic:pic>
              </a:graphicData>
            </a:graphic>
          </wp:inline>
        </w:drawing>
      </w: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0 Block"/>
      </w:pPr>
    </w:p>
    <w:p>
      <w:pPr>
        <w:pStyle w:val="Para 1"/>
      </w:pPr>
      <w:r>
        <w:t>Employer Resource Guide</w:t>
      </w:r>
    </w:p>
    <w:p>
      <w:pPr>
        <w:pStyle w:val="Normal"/>
      </w:pPr>
      <w:r>
        <w:t xml:space="preserve">Updated September 2013 </w:t>
      </w:r>
    </w:p>
    <w:p>
      <w:pPr>
        <w:pStyle w:val="Para 1"/>
      </w:pPr>
      <w:r>
        <w:t xml:space="preserve"> </w:t>
      </w:r>
    </w:p>
    <w:p>
      <w:pPr>
        <w:pStyle w:val="Para 1"/>
      </w:pPr>
      <w:r>
        <w:t xml:space="preserve"> </w:t>
      </w:r>
    </w:p>
    <w:p>
      <w:pPr>
        <w:pStyle w:val="Para 1"/>
      </w:pPr>
      <w:r>
        <w:t xml:space="preserve"> </w:t>
      </w:r>
    </w:p>
    <w:p>
      <w:pPr>
        <w:pStyle w:val="Normal"/>
      </w:pPr>
      <w:r>
        <w:t xml:space="preserve">Employer Resource Guide </w:t>
      </w:r>
    </w:p>
    <w:p>
      <w:pPr>
        <w:pStyle w:val="0 Block"/>
      </w:pPr>
    </w:p>
    <w:p>
      <w:pPr>
        <w:pStyle w:val="Normal"/>
      </w:pPr>
      <w:r>
        <w:t xml:space="preserve">This guide was developed to provide both public and private employers, human resource personnel, hiring managers and supervisors with relevant federal, state and local level information around their legal obligations, along with resources that can assist in identifying, paying for, and implementing effective accommodation strategies, in hiring and/or retaining qualified employees who experience a disability. </w:t>
      </w:r>
    </w:p>
    <w:p>
      <w:pPr>
        <w:pStyle w:val="0 Block"/>
      </w:pPr>
    </w:p>
    <w:p>
      <w:pPr>
        <w:pStyle w:val="0 Block"/>
      </w:pPr>
    </w:p>
    <w:p>
      <w:pPr>
        <w:pStyle w:val="0 Block"/>
      </w:pPr>
    </w:p>
    <w:p>
      <w:pPr>
        <w:pStyle w:val="0 Block"/>
      </w:pPr>
    </w:p>
    <w:p>
      <w:pPr>
        <w:pStyle w:val="Para 1"/>
      </w:pPr>
      <w:r>
        <w:t>Prepared for the Disability Employment Initiative by the NDI Technical Assistance Team / Employment and Training</w:t>
      </w:r>
      <w:r>
        <w:rPr>
          <w:rStyle w:val="Text0"/>
        </w:rPr>
        <w:t xml:space="preserve"> </w:t>
      </w:r>
      <w:r>
        <w:t xml:space="preserve">Administration, U.S. Department of Labor, September 2013. </w:t>
      </w:r>
    </w:p>
    <w:p>
      <w:pPr>
        <w:pStyle w:val="0 Block"/>
      </w:pPr>
    </w:p>
    <w:p>
      <w:pPr>
        <w:pStyle w:val="Normal"/>
      </w:pPr>
      <w:r>
        <w:t xml:space="preserve">This project has been funded, either wholly or in part, with Federal funds from the Department of Labor, Employment and Training Administration under Contract Number DOLJ131A22067. The contents of this publication do not necessarily reflect the views or policies of the Department of Labor, nor does mention of trade names, commercial products, or organizations imply endorsement of same by the U.S. Government. </w:t>
      </w:r>
    </w:p>
    <w:p>
      <w:pPr>
        <w:pStyle w:val="0 Block"/>
      </w:pPr>
    </w:p>
    <w:p>
      <w:pPr>
        <w:pStyle w:val="Normal"/>
      </w:pPr>
      <w:r>
        <w:t xml:space="preserve">Employer Resource Guide (Updated September 2013) 1 | P a g e </w:t>
      </w:r>
    </w:p>
    <w:p>
      <w:pPr>
        <w:pStyle w:val="Normal"/>
      </w:pPr>
      <w:r>
        <w:bookmarkStart w:id="2" w:name="p2"/>
        <w:t/>
        <w:bookmarkEnd w:id="2"/>
        <w:t xml:space="preserve"> </w:t>
      </w:r>
    </w:p>
    <w:p>
      <w:pPr>
        <w:pStyle w:val="Para 1"/>
      </w:pPr>
      <w:r>
        <w:t xml:space="preserve">Employer Resource Guide Table of Contents </w:t>
      </w:r>
    </w:p>
    <w:p>
      <w:pPr>
        <w:pStyle w:val="Normal"/>
      </w:pPr>
      <w:r>
        <w:t xml:space="preserve">Resource </w:t>
      </w:r>
    </w:p>
    <w:p>
      <w:pPr>
        <w:pStyle w:val="Normal"/>
      </w:pPr>
      <w:r>
        <w:t xml:space="preserve">Page </w:t>
      </w:r>
    </w:p>
    <w:p>
      <w:pPr>
        <w:pStyle w:val="Para 1"/>
      </w:pPr>
      <w:r>
        <w:t xml:space="preserve"> </w:t>
      </w:r>
    </w:p>
    <w:p>
      <w:pPr>
        <w:pStyle w:val="Para 1"/>
      </w:pPr>
      <w:r>
        <w:t xml:space="preserve">U.S. Department of Labor Employment and Training Administration </w:t>
      </w:r>
    </w:p>
    <w:p>
      <w:pPr>
        <w:pStyle w:val="Normal"/>
      </w:pPr>
      <w:r>
        <w:t xml:space="preserve">• Business, Industry and Key Sector Initiatives </w:t>
      </w:r>
    </w:p>
    <w:p>
      <w:pPr>
        <w:pStyle w:val="Normal"/>
      </w:pPr>
      <w:r>
        <w:t xml:space="preserve">3 </w:t>
      </w:r>
    </w:p>
    <w:p>
      <w:pPr>
        <w:pStyle w:val="Normal"/>
      </w:pPr>
      <w:r>
        <w:t xml:space="preserve">• CareerOneStop Business Center </w:t>
      </w:r>
    </w:p>
    <w:p>
      <w:pPr>
        <w:pStyle w:val="Normal"/>
      </w:pPr>
      <w:r>
        <w:t xml:space="preserve">3 </w:t>
      </w:r>
    </w:p>
    <w:p>
      <w:pPr>
        <w:pStyle w:val="Normal"/>
      </w:pPr>
      <w:r>
        <w:t xml:space="preserve">• CareerOneStop E-tools </w:t>
      </w:r>
    </w:p>
    <w:p>
      <w:pPr>
        <w:pStyle w:val="Normal"/>
      </w:pPr>
      <w:r>
        <w:t xml:space="preserve">4 </w:t>
      </w:r>
    </w:p>
    <w:p>
      <w:pPr>
        <w:pStyle w:val="Normal"/>
      </w:pPr>
      <w:r>
        <w:t xml:space="preserve">• Occupational Information Network Toolkit for Business </w:t>
      </w:r>
    </w:p>
    <w:p>
      <w:pPr>
        <w:pStyle w:val="Normal"/>
      </w:pPr>
      <w:r>
        <w:t xml:space="preserve">4 </w:t>
      </w:r>
    </w:p>
    <w:p>
      <w:pPr>
        <w:pStyle w:val="Normal"/>
      </w:pPr>
      <w:r>
        <w:t xml:space="preserve">• Work Opportunity Tax Credit </w:t>
      </w:r>
    </w:p>
    <w:p>
      <w:pPr>
        <w:pStyle w:val="Normal"/>
      </w:pPr>
      <w:r>
        <w:t xml:space="preserve">5 </w:t>
      </w:r>
    </w:p>
    <w:p>
      <w:pPr>
        <w:pStyle w:val="Normal"/>
      </w:pPr>
      <w:r>
        <w:t xml:space="preserve">• Registered Apprenticeship </w:t>
      </w:r>
    </w:p>
    <w:p>
      <w:pPr>
        <w:pStyle w:val="Normal"/>
      </w:pPr>
      <w:r>
        <w:t xml:space="preserve">5 </w:t>
      </w:r>
    </w:p>
    <w:p>
      <w:pPr>
        <w:pStyle w:val="Normal"/>
      </w:pPr>
      <w:r>
        <w:t xml:space="preserve">• American Job Center Network </w:t>
      </w:r>
    </w:p>
    <w:p>
      <w:pPr>
        <w:pStyle w:val="Normal"/>
      </w:pPr>
      <w:r>
        <w:t xml:space="preserve">6 </w:t>
      </w:r>
    </w:p>
    <w:p>
      <w:pPr>
        <w:pStyle w:val="Para 1"/>
      </w:pPr>
      <w:r>
        <w:t xml:space="preserve"> </w:t>
      </w:r>
    </w:p>
    <w:p>
      <w:pPr>
        <w:pStyle w:val="Para 1"/>
      </w:pPr>
      <w:r>
        <w:t xml:space="preserve">U.S. Department of Labor Office of Disability Employment Policy </w:t>
      </w:r>
    </w:p>
    <w:p>
      <w:pPr>
        <w:pStyle w:val="Normal"/>
      </w:pPr>
      <w:r>
        <w:t xml:space="preserve">• Resources for Employers </w:t>
      </w:r>
    </w:p>
    <w:p>
      <w:pPr>
        <w:pStyle w:val="Normal"/>
      </w:pPr>
      <w:r>
        <w:t xml:space="preserve">6 </w:t>
      </w:r>
    </w:p>
    <w:p>
      <w:pPr>
        <w:pStyle w:val="Para 1"/>
      </w:pPr>
      <w:r>
        <w:t xml:space="preserve"> </w:t>
      </w:r>
    </w:p>
    <w:p>
      <w:pPr>
        <w:pStyle w:val="Para 1"/>
      </w:pPr>
      <w:r>
        <w:t xml:space="preserve">U.S. Department of Labor (Other) </w:t>
      </w:r>
    </w:p>
    <w:p>
      <w:pPr>
        <w:pStyle w:val="Normal"/>
      </w:pPr>
      <w:r>
        <w:t xml:space="preserve">• Disability Nondiscrimination Law Advisor </w:t>
      </w:r>
    </w:p>
    <w:p>
      <w:pPr>
        <w:pStyle w:val="Normal"/>
      </w:pPr>
      <w:r>
        <w:t xml:space="preserve">7 </w:t>
      </w:r>
    </w:p>
    <w:p>
      <w:pPr>
        <w:pStyle w:val="Normal"/>
      </w:pPr>
      <w:r>
        <w:t xml:space="preserve">• Office of Federal Contract Compliance Programs </w:t>
      </w:r>
    </w:p>
    <w:p>
      <w:pPr>
        <w:pStyle w:val="Normal"/>
      </w:pPr>
      <w:r>
        <w:t xml:space="preserve">7 </w:t>
      </w:r>
    </w:p>
    <w:p>
      <w:pPr>
        <w:pStyle w:val="Normal"/>
      </w:pPr>
      <w:r>
        <w:t xml:space="preserve">• Veterans’ Employment and Training Service </w:t>
      </w:r>
    </w:p>
    <w:p>
      <w:pPr>
        <w:pStyle w:val="Normal"/>
      </w:pPr>
      <w:r>
        <w:t xml:space="preserve">8 </w:t>
      </w:r>
    </w:p>
    <w:p>
      <w:pPr>
        <w:pStyle w:val="Para 1"/>
      </w:pPr>
      <w:r>
        <w:t xml:space="preserve"> </w:t>
      </w:r>
    </w:p>
    <w:p>
      <w:pPr>
        <w:pStyle w:val="Para 1"/>
      </w:pPr>
      <w:r>
        <w:t xml:space="preserve">National Technical Assistance and Resource Centers </w:t>
      </w:r>
    </w:p>
    <w:p>
      <w:pPr>
        <w:pStyle w:val="Normal"/>
      </w:pPr>
      <w:r>
        <w:t xml:space="preserve">• Employer Assistance and Resource Network </w:t>
      </w:r>
    </w:p>
    <w:p>
      <w:pPr>
        <w:pStyle w:val="Normal"/>
      </w:pPr>
      <w:r>
        <w:t xml:space="preserve">8 </w:t>
      </w:r>
    </w:p>
    <w:p>
      <w:pPr>
        <w:pStyle w:val="Normal"/>
      </w:pPr>
      <w:r>
        <w:t xml:space="preserve">• Job Accommodation Network </w:t>
      </w:r>
    </w:p>
    <w:p>
      <w:pPr>
        <w:pStyle w:val="Normal"/>
      </w:pPr>
      <w:r>
        <w:t xml:space="preserve">9 </w:t>
      </w:r>
    </w:p>
    <w:p>
      <w:pPr>
        <w:pStyle w:val="Normal"/>
      </w:pPr>
      <w:r>
        <w:t xml:space="preserve">• ADA National Network </w:t>
      </w:r>
    </w:p>
    <w:p>
      <w:pPr>
        <w:pStyle w:val="Normal"/>
      </w:pPr>
      <w:r>
        <w:t xml:space="preserve">9 </w:t>
      </w:r>
    </w:p>
    <w:p>
      <w:pPr>
        <w:pStyle w:val="Para 1"/>
      </w:pPr>
      <w:r>
        <w:t xml:space="preserve"> </w:t>
      </w:r>
    </w:p>
    <w:p>
      <w:pPr>
        <w:pStyle w:val="Para 1"/>
      </w:pPr>
      <w:r>
        <w:t xml:space="preserve">Other Federal Resources </w:t>
      </w:r>
    </w:p>
    <w:p>
      <w:pPr>
        <w:pStyle w:val="Normal"/>
      </w:pPr>
      <w:r>
        <w:t xml:space="preserve">• U.S. Equal Employment Opportunity Commission -- Employers </w:t>
      </w:r>
    </w:p>
    <w:p>
      <w:pPr>
        <w:pStyle w:val="Normal"/>
      </w:pPr>
      <w:r>
        <w:t xml:space="preserve">10 </w:t>
      </w:r>
    </w:p>
    <w:p>
      <w:pPr>
        <w:pStyle w:val="Normal"/>
      </w:pPr>
      <w:r>
        <w:t xml:space="preserve">• ADA Business Connection </w:t>
      </w:r>
    </w:p>
    <w:p>
      <w:pPr>
        <w:pStyle w:val="Normal"/>
      </w:pPr>
      <w:r>
        <w:t xml:space="preserve">10 </w:t>
      </w:r>
    </w:p>
    <w:p>
      <w:pPr>
        <w:pStyle w:val="Normal"/>
      </w:pPr>
      <w:r>
        <w:t xml:space="preserve">• U.S. Business Leadership Network </w:t>
      </w:r>
    </w:p>
    <w:p>
      <w:pPr>
        <w:pStyle w:val="Normal"/>
      </w:pPr>
      <w:r>
        <w:t xml:space="preserve">11 </w:t>
      </w:r>
    </w:p>
    <w:p>
      <w:pPr>
        <w:pStyle w:val="Normal"/>
      </w:pPr>
      <w:r>
        <w:t xml:space="preserve">• Veterans Employment Toolkit </w:t>
      </w:r>
    </w:p>
    <w:p>
      <w:pPr>
        <w:pStyle w:val="Normal"/>
      </w:pPr>
      <w:r>
        <w:t xml:space="preserve">11 </w:t>
      </w:r>
    </w:p>
    <w:p>
      <w:pPr>
        <w:pStyle w:val="Normal"/>
      </w:pPr>
      <w:r>
        <w:t xml:space="preserve">• Council of State Administrators of Vocational Rehabilitation – Business Relations 12 </w:t>
      </w:r>
    </w:p>
    <w:p>
      <w:pPr>
        <w:pStyle w:val="Normal"/>
      </w:pPr>
      <w:r>
        <w:t xml:space="preserve">• Ticket to Work Program </w:t>
      </w:r>
    </w:p>
    <w:p>
      <w:pPr>
        <w:pStyle w:val="Normal"/>
      </w:pPr>
      <w:r>
        <w:t xml:space="preserve">12 </w:t>
      </w:r>
    </w:p>
    <w:p>
      <w:pPr>
        <w:pStyle w:val="Normal"/>
      </w:pPr>
      <w:r>
        <w:t xml:space="preserve">• Accessible Technology for All </w:t>
      </w:r>
    </w:p>
    <w:p>
      <w:pPr>
        <w:pStyle w:val="Normal"/>
      </w:pPr>
      <w:r>
        <w:t xml:space="preserve">13 </w:t>
      </w:r>
    </w:p>
    <w:p>
      <w:pPr>
        <w:pStyle w:val="Para 1"/>
      </w:pPr>
      <w:r>
        <w:t xml:space="preserve"> </w:t>
      </w:r>
    </w:p>
    <w:p>
      <w:pPr>
        <w:pStyle w:val="Para 1"/>
      </w:pPr>
      <w:r>
        <w:t xml:space="preserve">Employer 30-Second Training Series </w:t>
      </w:r>
    </w:p>
    <w:p>
      <w:pPr>
        <w:pStyle w:val="Normal"/>
      </w:pPr>
      <w:r>
        <w:t xml:space="preserve">• Employer 30-Second Trainings </w:t>
      </w:r>
    </w:p>
    <w:p>
      <w:pPr>
        <w:pStyle w:val="Normal"/>
      </w:pPr>
      <w:r>
        <w:t xml:space="preserve">13 </w:t>
      </w:r>
    </w:p>
    <w:p>
      <w:pPr>
        <w:pStyle w:val="Normal"/>
      </w:pPr>
      <w:r>
        <w:t xml:space="preserve">Employer Resource Guide (Updated September 2013) 2 | P a g e </w:t>
      </w:r>
    </w:p>
    <w:p>
      <w:pPr>
        <w:pStyle w:val="Normal"/>
      </w:pPr>
      <w:r>
        <w:bookmarkStart w:id="3" w:name="p3"/>
        <w:t/>
        <w:bookmarkEnd w:id="3"/>
        <w:drawing>
          <wp:inline>
            <wp:extent cx="419100" cy="419100"/>
            <wp:effectExtent b="0" l="0" r="0" t="0"/>
            <wp:docPr descr="index-3_1.png" id="2" name="index-3_1.png"/>
            <wp:cNvGraphicFramePr>
              <a:graphicFrameLocks noChangeAspect="1"/>
            </wp:cNvGraphicFramePr>
            <a:graphic>
              <a:graphicData uri="http://schemas.openxmlformats.org/drawingml/2006/picture">
                <pic:pic>
                  <pic:nvPicPr>
                    <pic:cNvPr descr="index-3_1.png" id="0" name="index-3_1.png"/>
                    <pic:cNvPicPr/>
                  </pic:nvPicPr>
                  <pic:blipFill>
                    <a:blip r:embed="rId6"/>
                    <a:stretch>
                      <a:fillRect/>
                    </a:stretch>
                  </pic:blipFill>
                  <pic:spPr>
                    <a:xfrm>
                      <a:off x="0" y="0"/>
                      <a:ext cx="419100" cy="419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485900" cy="977900"/>
            <wp:effectExtent b="0" l="0" r="0" t="0"/>
            <wp:wrapTopAndBottom/>
            <wp:docPr descr="index-3_2.jpg" id="3" name="index-3_2.jpg"/>
            <wp:cNvGraphicFramePr>
              <a:graphicFrameLocks noChangeAspect="1"/>
            </wp:cNvGraphicFramePr>
            <a:graphic>
              <a:graphicData uri="http://schemas.openxmlformats.org/drawingml/2006/picture">
                <pic:pic>
                  <pic:nvPicPr>
                    <pic:cNvPr descr="index-3_2.jpg" id="0" name="index-3_2.jpg"/>
                    <pic:cNvPicPr/>
                  </pic:nvPicPr>
                  <pic:blipFill>
                    <a:blip r:embed="rId7"/>
                    <a:stretch>
                      <a:fillRect/>
                    </a:stretch>
                  </pic:blipFill>
                  <pic:spPr>
                    <a:xfrm>
                      <a:off x="0" y="0"/>
                      <a:ext cx="1485900" cy="977900"/>
                    </a:xfrm>
                    <a:prstGeom prst="rect">
                      <a:avLst/>
                    </a:prstGeom>
                  </pic:spPr>
                </pic:pic>
              </a:graphicData>
            </a:graphic>
          </wp:anchor>
        </w:drawing>
      </w:r>
    </w:p>
    <w:p>
      <w:pPr>
        <w:pStyle w:val="Para 1"/>
      </w:pPr>
      <w:r>
        <w:t xml:space="preserve"> </w:t>
      </w:r>
    </w:p>
    <w:p>
      <w:pPr>
        <w:pStyle w:val="Para 1"/>
      </w:pPr>
      <w:r>
        <w:t xml:space="preserve"> </w:t>
      </w:r>
    </w:p>
    <w:p>
      <w:pPr>
        <w:pStyle w:val="Para 1"/>
      </w:pPr>
      <w:r>
        <w:t xml:space="preserve">Resource </w:t>
      </w:r>
    </w:p>
    <w:p>
      <w:pPr>
        <w:pStyle w:val="Para 1"/>
      </w:pPr>
      <w:r>
        <w:t xml:space="preserve">Access this resource when… </w:t>
      </w:r>
    </w:p>
    <w:p>
      <w:pPr>
        <w:pStyle w:val="Para 1"/>
      </w:pPr>
      <w:r>
        <w:t xml:space="preserve">Contact Information </w:t>
      </w:r>
    </w:p>
    <w:p>
      <w:pPr>
        <w:pStyle w:val="Para 1"/>
      </w:pPr>
      <w:r>
        <w:t xml:space="preserve"> </w:t>
      </w:r>
    </w:p>
    <w:p>
      <w:pPr>
        <w:pStyle w:val="Para 1"/>
      </w:pPr>
      <w:r>
        <w:t xml:space="preserve">U.S. DEPARTMENT OF LABOR EMPLOYMENT AND TRAINING ADMINISTRATION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Employment and Training </w:t>
      </w:r>
    </w:p>
    <w:p>
      <w:pPr>
        <w:pStyle w:val="Para 1"/>
      </w:pPr>
      <w:r>
        <w:t xml:space="preserve"> </w:t>
      </w:r>
    </w:p>
    <w:p>
      <w:pPr>
        <w:pStyle w:val="0 Block"/>
      </w:pPr>
    </w:p>
    <w:p>
      <w:pPr>
        <w:pStyle w:val="Para 2"/>
      </w:pPr>
      <w:r>
        <w:rPr>
          <w:rStyle w:val="Text6"/>
        </w:rPr>
        <w:t/>
      </w:r>
      <w:r>
        <w:t xml:space="preserve">Administration Business, </w:t>
      </w:r>
    </w:p>
    <w:p>
      <w:pPr>
        <w:pStyle w:val="Para 1"/>
      </w:pPr>
      <w:r>
        <w:t>Solutions for business &amp; other resources:</w:t>
      </w:r>
      <w:r>
        <w:rPr>
          <w:rStyle w:val="Text0"/>
        </w:rPr>
        <w:t xml:space="preserve"> </w:t>
      </w:r>
    </w:p>
    <w:p>
      <w:pPr>
        <w:pStyle w:val="Normal"/>
      </w:pPr>
      <w:r>
        <w:t xml:space="preserve">You want to learn how to increase your profitability </w:t>
      </w:r>
    </w:p>
    <w:p>
      <w:pPr>
        <w:pStyle w:val="Para 2"/>
      </w:pPr>
      <w:r>
        <w:rPr>
          <w:rStyle w:val="Text6"/>
        </w:rPr>
        <w:t/>
      </w:r>
      <w:r>
        <w:t xml:space="preserve">Industry and Key Sector </w:t>
      </w:r>
    </w:p>
    <w:p>
      <w:pPr>
        <w:pStyle w:val="0 Block"/>
      </w:pPr>
    </w:p>
    <w:p>
      <w:pPr>
        <w:pStyle w:val="Normal"/>
      </w:pPr>
      <w:r>
        <w:t xml:space="preserve">through an analysis of available government incentives, </w:t>
      </w:r>
    </w:p>
    <w:p>
      <w:pPr>
        <w:pStyle w:val="Para 2"/>
      </w:pPr>
      <w:r>
        <w:rPr>
          <w:rStyle w:val="Text6"/>
        </w:rPr>
        <w:t/>
      </w:r>
      <w:r>
        <w:t xml:space="preserve">Initiatives </w:t>
      </w:r>
    </w:p>
    <w:p>
      <w:pPr>
        <w:pStyle w:val="Normal"/>
      </w:pPr>
      <w:r>
        <w:t xml:space="preserve">tax credits, and assistance. </w:t>
      </w:r>
    </w:p>
    <w:p>
      <w:pPr>
        <w:pStyle w:val="Para 3"/>
      </w:pPr>
      <w:r>
        <w:rPr>
          <w:rStyle w:val="Text5"/>
        </w:rPr>
        <w:t>ONLINE</w:t>
      </w:r>
      <w:hyperlink r:id="rId27">
        <w:r>
          <w:t xml:space="preserve">: http://www.doleta.gov/business/ </w:t>
        </w:r>
      </w:hyperlink>
    </w:p>
    <w:p>
      <w:pPr>
        <w:pStyle w:val="0 Block"/>
      </w:pPr>
    </w:p>
    <w:p>
      <w:pPr>
        <w:pStyle w:val="Para 2"/>
      </w:pPr>
      <w:r>
        <w:rPr>
          <w:rStyle w:val="Text6"/>
        </w:rPr>
        <w:t/>
      </w:r>
      <w:r>
        <w:t xml:space="preserve"> </w:t>
      </w:r>
    </w:p>
    <w:p>
      <w:pPr>
        <w:pStyle w:val="0 Block"/>
      </w:pPr>
    </w:p>
    <w:p>
      <w:pPr>
        <w:pStyle w:val="Normal"/>
      </w:pPr>
      <w:r>
        <w:t xml:space="preserve">You want to use real-time information about workforce and </w:t>
      </w:r>
      <w:r>
        <w:rPr>
          <w:rStyle w:val="Text0"/>
        </w:rPr>
        <w:t>Links to other resources</w:t>
      </w:r>
      <w:r>
        <w:t xml:space="preserve"> includes: </w:t>
      </w:r>
      <w:r>
        <w:rPr>
          <w:rStyle w:val="Text0"/>
        </w:rPr>
        <w:t xml:space="preserve">Whether you have one employee or </w:t>
      </w:r>
    </w:p>
    <w:p>
      <w:pPr>
        <w:pStyle w:val="Normal"/>
      </w:pPr>
      <w:r>
        <w:t xml:space="preserve">career information, such as local wages and economic </w:t>
      </w:r>
    </w:p>
    <w:p>
      <w:pPr>
        <w:pStyle w:val="0 Block"/>
      </w:pPr>
    </w:p>
    <w:p>
      <w:pPr>
        <w:pStyle w:val="Para 1"/>
      </w:pPr>
      <w:r>
        <w:t xml:space="preserve">10,000, the publicly funded workforce </w:t>
      </w:r>
    </w:p>
    <w:p>
      <w:pPr>
        <w:pStyle w:val="Normal"/>
      </w:pPr>
      <w:r>
        <w:t xml:space="preserve">trends, industry competencies, standardized training to </w:t>
      </w:r>
    </w:p>
    <w:p>
      <w:pPr>
        <w:pStyle w:val="Para 1"/>
      </w:pPr>
      <w:r>
        <w:t xml:space="preserve">investment system can be a valuable </w:t>
      </w:r>
    </w:p>
    <w:p>
      <w:pPr>
        <w:pStyle w:val="Normal"/>
      </w:pPr>
      <w:r>
        <w:t xml:space="preserve">1. </w:t>
      </w:r>
      <w:hyperlink r:id="rId28">
        <w:r>
          <w:rPr>
            <w:rStyle w:val="Text1"/>
          </w:rPr>
          <w:t xml:space="preserve">Workforce Professionals </w:t>
        </w:r>
      </w:hyperlink>
      <w:r>
        <w:t xml:space="preserve">– resources and tools to inform your business decisions. </w:t>
      </w:r>
    </w:p>
    <w:p>
      <w:pPr>
        <w:pStyle w:val="Para 1"/>
      </w:pPr>
      <w:r>
        <w:t xml:space="preserve">addition to your human resource </w:t>
      </w:r>
    </w:p>
    <w:p>
      <w:pPr>
        <w:pStyle w:val="Normal"/>
      </w:pPr>
      <w:r>
        <w:t xml:space="preserve">assist serving the needs of workers and business. </w:t>
      </w:r>
    </w:p>
    <w:p>
      <w:pPr>
        <w:pStyle w:val="0 Block"/>
      </w:pPr>
    </w:p>
    <w:p>
      <w:pPr>
        <w:pStyle w:val="Para 1"/>
      </w:pPr>
      <w:r>
        <w:t xml:space="preserve">capabilities and an invaluable tool to </w:t>
      </w:r>
    </w:p>
    <w:p>
      <w:pPr>
        <w:pStyle w:val="Normal"/>
      </w:pPr>
      <w:r>
        <w:t xml:space="preserve">2. </w:t>
      </w:r>
      <w:hyperlink r:id="rId29">
        <w:r>
          <w:rPr>
            <w:rStyle w:val="Text1"/>
          </w:rPr>
          <w:t xml:space="preserve">Workforce3One </w:t>
        </w:r>
      </w:hyperlink>
      <w:r>
        <w:t xml:space="preserve">– e-learning and knowledge sharing You want to reduce recruitment costs and increase </w:t>
      </w:r>
    </w:p>
    <w:p>
      <w:pPr>
        <w:pStyle w:val="Para 1"/>
      </w:pPr>
      <w:r>
        <w:t>transform your workforce for the 21st-</w:t>
      </w:r>
    </w:p>
    <w:p>
      <w:pPr>
        <w:pStyle w:val="Normal"/>
      </w:pPr>
      <w:r>
        <w:t xml:space="preserve">webspace for employers and workforce professionals. </w:t>
      </w:r>
    </w:p>
    <w:p>
      <w:pPr>
        <w:pStyle w:val="Normal"/>
      </w:pPr>
      <w:r>
        <w:t xml:space="preserve">retention through workforce solutions, such as screening </w:t>
      </w:r>
    </w:p>
    <w:p>
      <w:pPr>
        <w:pStyle w:val="Para 1"/>
      </w:pPr>
      <w:r>
        <w:t xml:space="preserve">century economy. </w:t>
      </w:r>
      <w:r>
        <w:rPr>
          <w:rStyle w:val="Text0"/>
        </w:rPr>
        <w:t xml:space="preserve"> </w:t>
      </w:r>
    </w:p>
    <w:p>
      <w:pPr>
        <w:pStyle w:val="Normal"/>
      </w:pPr>
      <w:r>
        <w:t xml:space="preserve">and referral of job-ready candidates. </w:t>
      </w:r>
    </w:p>
    <w:p>
      <w:pPr>
        <w:pStyle w:val="Normal"/>
      </w:pPr>
      <w:r>
        <w:t xml:space="preserve">3. </w:t>
      </w:r>
      <w:hyperlink r:id="rId30">
        <w:r>
          <w:rPr>
            <w:rStyle w:val="Text1"/>
          </w:rPr>
          <w:t xml:space="preserve">Competency Models </w:t>
        </w:r>
      </w:hyperlink>
      <w:r>
        <w:t xml:space="preserve">– provides the business community with a means to communicate its skill </w:t>
      </w:r>
    </w:p>
    <w:p>
      <w:pPr>
        <w:pStyle w:val="Normal"/>
      </w:pPr>
      <w:r>
        <w:t xml:space="preserve">You want to develop a more competitive workforce by </w:t>
      </w:r>
    </w:p>
    <w:p>
      <w:pPr>
        <w:pStyle w:val="Normal"/>
      </w:pPr>
      <w:r>
        <w:t xml:space="preserve">needs to educators and the workforce system in a </w:t>
      </w:r>
    </w:p>
    <w:p>
      <w:pPr>
        <w:pStyle w:val="Normal"/>
      </w:pPr>
      <w:r>
        <w:t xml:space="preserve">connecting to training and other “up-skilling” resources. </w:t>
      </w:r>
    </w:p>
    <w:p>
      <w:pPr>
        <w:pStyle w:val="Normal"/>
      </w:pPr>
      <w:r>
        <w:t xml:space="preserve">common industry-driven framework. </w:t>
      </w:r>
    </w:p>
    <w:p>
      <w:pPr>
        <w:pStyle w:val="0 Block"/>
      </w:pPr>
    </w:p>
    <w:p>
      <w:pPr>
        <w:pStyle w:val="Normal"/>
      </w:pPr>
      <w:r>
        <w:t xml:space="preserve">4. </w:t>
      </w:r>
      <w:hyperlink r:id="rId31">
        <w:r>
          <w:rPr>
            <w:rStyle w:val="Text1"/>
          </w:rPr>
          <w:t xml:space="preserve">On-the-Job Training Toolkit </w:t>
        </w:r>
      </w:hyperlink>
      <w:r>
        <w:t xml:space="preserve">– workforce system training strategy for local employers and job seekers. </w:t>
      </w:r>
    </w:p>
    <w:p>
      <w:pPr>
        <w:pStyle w:val="Para 1"/>
      </w:pPr>
      <w:r>
        <w:t xml:space="preserve"> </w:t>
      </w:r>
    </w:p>
    <w:p>
      <w:pPr>
        <w:pStyle w:val="Para 1"/>
      </w:pPr>
      <w:r>
        <w:t xml:space="preserve"> </w:t>
      </w:r>
    </w:p>
    <w:p>
      <w:pPr>
        <w:pStyle w:val="0 Block"/>
      </w:pPr>
    </w:p>
    <w:p>
      <w:pPr>
        <w:pStyle w:val="Para 1"/>
      </w:pPr>
      <w:r>
        <w:t xml:space="preserve"> </w:t>
      </w:r>
    </w:p>
    <w:p>
      <w:pPr>
        <w:pStyle w:val="Para 1"/>
      </w:pPr>
      <w:r>
        <w:t xml:space="preserve">CareerOneStop Business </w:t>
      </w:r>
    </w:p>
    <w:p>
      <w:pPr>
        <w:pStyle w:val="0 Block"/>
      </w:pPr>
    </w:p>
    <w:p>
      <w:pPr>
        <w:pStyle w:val="Para 1"/>
      </w:pPr>
      <w:r>
        <w:t xml:space="preserve"> </w:t>
      </w:r>
    </w:p>
    <w:p>
      <w:pPr>
        <w:pStyle w:val="0 Block"/>
      </w:pPr>
    </w:p>
    <w:p>
      <w:pPr>
        <w:pStyle w:val="Para 1"/>
      </w:pPr>
      <w:r>
        <w:t xml:space="preserve">Center </w:t>
      </w:r>
    </w:p>
    <w:p>
      <w:pPr>
        <w:pStyle w:val="Para 1"/>
      </w:pPr>
      <w:r>
        <w:t xml:space="preserve">Information &amp; resources available: </w:t>
      </w:r>
    </w:p>
    <w:p>
      <w:pPr>
        <w:pStyle w:val="Normal"/>
      </w:pPr>
      <w:r>
        <w:t xml:space="preserve">Providing tools and best practices for the hiring process </w:t>
      </w:r>
    </w:p>
    <w:p>
      <w:pPr>
        <w:pStyle w:val="Para 1"/>
      </w:pPr>
      <w:r>
        <w:t xml:space="preserve"> </w:t>
      </w:r>
    </w:p>
    <w:p>
      <w:pPr>
        <w:pStyle w:val="Para 1"/>
      </w:pPr>
      <w:r>
        <w:t xml:space="preserve"> </w:t>
      </w:r>
    </w:p>
    <w:p>
      <w:pPr>
        <w:pStyle w:val="Normal"/>
      </w:pPr>
      <w:r>
        <w:t xml:space="preserve">and including diversity in your workforce. </w:t>
      </w:r>
    </w:p>
    <w:p>
      <w:pPr>
        <w:pStyle w:val="Normal"/>
      </w:pPr>
      <w:r>
        <w:rPr>
          <w:rStyle w:val="Text0"/>
        </w:rPr>
        <w:t>ONLINE</w:t>
      </w:r>
      <w:r>
        <w:t xml:space="preserve">: </w:t>
      </w:r>
    </w:p>
    <w:p>
      <w:pPr>
        <w:pStyle w:val="Para 1"/>
      </w:pPr>
      <w:r>
        <w:t xml:space="preserve">Business resources on hiring, </w:t>
      </w:r>
    </w:p>
    <w:p>
      <w:pPr>
        <w:pStyle w:val="0 Block"/>
      </w:pPr>
    </w:p>
    <w:p>
      <w:pPr>
        <w:pStyle w:val="Para 3"/>
      </w:pPr>
      <w:hyperlink r:id="rId32">
        <w:r>
          <w:t>http://www.careeronestop.org/Audience/Businesses/Busin</w:t>
        </w:r>
      </w:hyperlink>
    </w:p>
    <w:p>
      <w:pPr>
        <w:pStyle w:val="Para 1"/>
      </w:pPr>
      <w:r>
        <w:t xml:space="preserve">training, retaining a strong workforce. </w:t>
      </w:r>
    </w:p>
    <w:p>
      <w:pPr>
        <w:pStyle w:val="Normal"/>
      </w:pPr>
      <w:r>
        <w:t xml:space="preserve">Providing resources to plan your training strategies and </w:t>
      </w:r>
    </w:p>
    <w:p>
      <w:pPr>
        <w:pStyle w:val="Para 3"/>
      </w:pPr>
      <w:hyperlink r:id="rId32">
        <w:r>
          <w:t xml:space="preserve">esses.aspx </w:t>
        </w:r>
      </w:hyperlink>
      <w:r>
        <w:rPr>
          <w:rStyle w:val="Text3"/>
        </w:rPr>
        <w:t xml:space="preserve"> </w:t>
      </w:r>
    </w:p>
    <w:p>
      <w:pPr>
        <w:pStyle w:val="Para 1"/>
      </w:pPr>
      <w:r>
        <w:t xml:space="preserve"> </w:t>
      </w:r>
    </w:p>
    <w:p>
      <w:pPr>
        <w:pStyle w:val="Normal"/>
      </w:pPr>
      <w:r>
        <w:t xml:space="preserve">prepare for future workforce needs. </w:t>
      </w:r>
    </w:p>
    <w:p>
      <w:pPr>
        <w:pStyle w:val="0 Block"/>
      </w:pPr>
    </w:p>
    <w:p>
      <w:pPr>
        <w:pStyle w:val="0 Block"/>
      </w:pPr>
    </w:p>
    <w:p>
      <w:pPr>
        <w:pStyle w:val="Normal"/>
      </w:pPr>
      <w:r>
        <w:t xml:space="preserve">Providing tools for customized solutions to your recruiting, </w:t>
      </w:r>
    </w:p>
    <w:p>
      <w:pPr>
        <w:pStyle w:val="Para 1"/>
      </w:pPr>
      <w:r>
        <w:t>CareerOneStop Helpline</w:t>
      </w:r>
      <w:r>
        <w:rPr>
          <w:rStyle w:val="Text0"/>
        </w:rPr>
        <w:t xml:space="preserve">: </w:t>
      </w:r>
    </w:p>
    <w:p>
      <w:pPr>
        <w:pStyle w:val="Normal"/>
      </w:pPr>
      <w:r>
        <w:t xml:space="preserve">hiring, and training needs. </w:t>
      </w:r>
    </w:p>
    <w:p>
      <w:pPr>
        <w:pStyle w:val="Para 3"/>
      </w:pPr>
      <w:r>
        <w:rPr>
          <w:rStyle w:val="Text3"/>
        </w:rPr>
        <w:t>Email:</w:t>
      </w:r>
      <w:r>
        <w:t xml:space="preserve"> info@careeronestop.org </w:t>
      </w:r>
      <w:r>
        <w:rPr>
          <w:rStyle w:val="Text3"/>
        </w:rPr>
        <w:t xml:space="preserve"> </w:t>
      </w:r>
    </w:p>
    <w:p>
      <w:pPr>
        <w:pStyle w:val="0 Block"/>
      </w:pPr>
    </w:p>
    <w:p>
      <w:pPr>
        <w:pStyle w:val="Normal"/>
      </w:pPr>
      <w:r>
        <w:t xml:space="preserve">1-877-348-0502 (Voice)/1-877-348-0501 (TTY) </w:t>
      </w:r>
    </w:p>
    <w:p>
      <w:pPr>
        <w:pStyle w:val="Normal"/>
      </w:pPr>
      <w:r>
        <w:t xml:space="preserve">Employer Resource Guide (Updated September 2013) 3 | P a g e </w:t>
      </w:r>
    </w:p>
    <w:p>
      <w:pPr>
        <w:pStyle w:val="Normal"/>
      </w:pPr>
      <w:r>
        <w:bookmarkStart w:id="4" w:name="p4"/>
        <w:t/>
        <w:bookmarkEnd w:id="4"/>
        <w:drawing>
          <wp:inline>
            <wp:extent cx="1485900" cy="977900"/>
            <wp:effectExtent b="0" l="0" r="0" t="0"/>
            <wp:docPr descr="index-4_1.jpg" id="4" name="index-4_1.jpg"/>
            <wp:cNvGraphicFramePr>
              <a:graphicFrameLocks noChangeAspect="1"/>
            </wp:cNvGraphicFramePr>
            <a:graphic>
              <a:graphicData uri="http://schemas.openxmlformats.org/drawingml/2006/picture">
                <pic:pic>
                  <pic:nvPicPr>
                    <pic:cNvPr descr="index-4_1.jpg" id="0" name="index-4_1.jpg"/>
                    <pic:cNvPicPr/>
                  </pic:nvPicPr>
                  <pic:blipFill>
                    <a:blip r:embed="rId8"/>
                    <a:stretch>
                      <a:fillRect/>
                    </a:stretch>
                  </pic:blipFill>
                  <pic:spPr>
                    <a:xfrm>
                      <a:off x="0" y="0"/>
                      <a:ext cx="1485900" cy="9779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914400" cy="673100"/>
            <wp:effectExtent b="0" l="0" r="0" t="0"/>
            <wp:wrapTopAndBottom/>
            <wp:docPr descr="index-4_2.png" id="5" name="index-4_2.png"/>
            <wp:cNvGraphicFramePr>
              <a:graphicFrameLocks noChangeAspect="1"/>
            </wp:cNvGraphicFramePr>
            <a:graphic>
              <a:graphicData uri="http://schemas.openxmlformats.org/drawingml/2006/picture">
                <pic:pic>
                  <pic:nvPicPr>
                    <pic:cNvPr descr="index-4_2.png" id="0" name="index-4_2.png"/>
                    <pic:cNvPicPr/>
                  </pic:nvPicPr>
                  <pic:blipFill>
                    <a:blip r:embed="rId9"/>
                    <a:stretch>
                      <a:fillRect/>
                    </a:stretch>
                  </pic:blipFill>
                  <pic:spPr>
                    <a:xfrm>
                      <a:off x="0" y="0"/>
                      <a:ext cx="914400" cy="6731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2"/>
      </w:pPr>
      <w:r>
        <w:rPr>
          <w:rStyle w:val="Text6"/>
        </w:rPr>
        <w:t/>
      </w:r>
      <w:r>
        <w:t xml:space="preserve"> </w:t>
      </w:r>
    </w:p>
    <w:p>
      <w:pPr>
        <w:pStyle w:val="0 Block"/>
      </w:pPr>
    </w:p>
    <w:p>
      <w:pPr>
        <w:pStyle w:val="0 Block"/>
      </w:pPr>
    </w:p>
    <w:p>
      <w:pPr>
        <w:pStyle w:val="Para 2"/>
      </w:pPr>
      <w:r>
        <w:rPr>
          <w:rStyle w:val="Text6"/>
        </w:rPr>
        <w:t/>
      </w:r>
      <w:r>
        <w:t xml:space="preserve">CareerOneStop E-tools </w:t>
      </w:r>
    </w:p>
    <w:p>
      <w:pPr>
        <w:pStyle w:val="0 Block"/>
      </w:pPr>
    </w:p>
    <w:p>
      <w:pPr>
        <w:pStyle w:val="0 Block"/>
      </w:pPr>
    </w:p>
    <w:p>
      <w:pPr>
        <w:pStyle w:val="Para 2"/>
      </w:pPr>
      <w:r>
        <w:rPr>
          <w:rStyle w:val="Text6"/>
        </w:rPr>
        <w:t/>
      </w:r>
      <w:r>
        <w:t xml:space="preserve"> </w:t>
      </w:r>
    </w:p>
    <w:p>
      <w:pPr>
        <w:pStyle w:val="Normal"/>
      </w:pPr>
      <w:r>
        <w:t xml:space="preserve">You want to use CareerOneStop E-tools including: </w:t>
      </w:r>
    </w:p>
    <w:p>
      <w:pPr>
        <w:pStyle w:val="Normal"/>
      </w:pPr>
      <w:r>
        <w:t xml:space="preserve">CareerOneStop E-tools, cont. </w:t>
      </w:r>
    </w:p>
    <w:p>
      <w:pPr>
        <w:pStyle w:val="Para 3"/>
      </w:pPr>
      <w:r>
        <w:rPr>
          <w:rStyle w:val="Text3"/>
        </w:rPr>
        <w:t xml:space="preserve">• </w:t>
      </w:r>
      <w:hyperlink r:id="rId33">
        <w:r>
          <w:t xml:space="preserve">America’s Service Locator </w:t>
        </w:r>
      </w:hyperlink>
      <w:r>
        <w:rPr>
          <w:rStyle w:val="Text3"/>
        </w:rPr>
        <w:t xml:space="preserve">-- provides contact </w:t>
      </w:r>
    </w:p>
    <w:p>
      <w:pPr>
        <w:pStyle w:val="Normal"/>
      </w:pPr>
      <w:r>
        <w:t xml:space="preserve">• </w:t>
      </w:r>
      <w:hyperlink r:id="rId34">
        <w:r>
          <w:rPr>
            <w:rStyle w:val="Text1"/>
          </w:rPr>
          <w:t xml:space="preserve">mySkills myFuture </w:t>
        </w:r>
      </w:hyperlink>
      <w:r>
        <w:t xml:space="preserve">-- Users can identify occupations </w:t>
      </w:r>
      <w:r>
        <w:rPr>
          <w:rStyle w:val="Text0"/>
        </w:rPr>
        <w:t xml:space="preserve">The CareerOneStop website includes </w:t>
      </w:r>
    </w:p>
    <w:p>
      <w:pPr>
        <w:pStyle w:val="Normal"/>
      </w:pPr>
      <w:r>
        <w:t xml:space="preserve">information for workforce services including American </w:t>
      </w:r>
    </w:p>
    <w:p>
      <w:pPr>
        <w:pStyle w:val="Normal"/>
      </w:pPr>
      <w:r>
        <w:t xml:space="preserve">that require skills and knowledge similar to their </w:t>
      </w:r>
    </w:p>
    <w:p>
      <w:pPr>
        <w:pStyle w:val="Para 1"/>
      </w:pPr>
      <w:r>
        <w:t xml:space="preserve">various electronic tools (E-tools) </w:t>
      </w:r>
    </w:p>
    <w:p>
      <w:pPr>
        <w:pStyle w:val="Normal"/>
      </w:pPr>
      <w:r>
        <w:t xml:space="preserve">Job Centers, workforce investment boards, </w:t>
      </w:r>
    </w:p>
    <w:p>
      <w:pPr>
        <w:pStyle w:val="Normal"/>
      </w:pPr>
      <w:r>
        <w:t xml:space="preserve">current or previous job, locate local training programs, </w:t>
      </w:r>
    </w:p>
    <w:p>
      <w:pPr>
        <w:pStyle w:val="Para 1"/>
      </w:pPr>
      <w:r>
        <w:t xml:space="preserve">supported by the Employment and </w:t>
      </w:r>
    </w:p>
    <w:p>
      <w:pPr>
        <w:pStyle w:val="Normal"/>
      </w:pPr>
      <w:r>
        <w:t xml:space="preserve">community colleges, and other community resources. </w:t>
      </w:r>
    </w:p>
    <w:p>
      <w:pPr>
        <w:pStyle w:val="Normal"/>
      </w:pPr>
      <w:r>
        <w:t xml:space="preserve">and/or apply for jobs. </w:t>
      </w:r>
    </w:p>
    <w:p>
      <w:pPr>
        <w:pStyle w:val="Para 1"/>
      </w:pPr>
      <w:r>
        <w:t xml:space="preserve">Training Administration. These tools </w:t>
      </w:r>
    </w:p>
    <w:p>
      <w:pPr>
        <w:pStyle w:val="Normal"/>
      </w:pPr>
      <w:r>
        <w:t>•</w:t>
      </w:r>
    </w:p>
    <w:p>
      <w:pPr>
        <w:pStyle w:val="Normal"/>
      </w:pPr>
      <w:r>
        <w:t>•</w:t>
      </w:r>
    </w:p>
    <w:p>
      <w:pPr>
        <w:pStyle w:val="Para 1"/>
      </w:pPr>
      <w:r>
        <w:t xml:space="preserve">help provide online services to </w:t>
      </w:r>
    </w:p>
    <w:p>
      <w:pPr>
        <w:pStyle w:val="0 Block"/>
      </w:pPr>
    </w:p>
    <w:p>
      <w:pPr>
        <w:pStyle w:val="Normal"/>
      </w:pPr>
      <w:hyperlink r:id="rId35">
        <w:r>
          <w:rPr>
            <w:rStyle w:val="Text1"/>
          </w:rPr>
          <w:t xml:space="preserve">America’s Career InfoNet </w:t>
        </w:r>
      </w:hyperlink>
      <w:r>
        <w:t xml:space="preserve">-- features user-friendly </w:t>
      </w:r>
    </w:p>
    <w:p>
      <w:pPr>
        <w:pStyle w:val="0 Block"/>
      </w:pPr>
    </w:p>
    <w:p>
      <w:pPr>
        <w:pStyle w:val="Para 1"/>
      </w:pPr>
      <w:hyperlink r:id="rId36">
        <w:r>
          <w:rPr>
            <w:rStyle w:val="Text2"/>
          </w:rPr>
          <w:t xml:space="preserve">Worker ReEmployment </w:t>
        </w:r>
      </w:hyperlink>
      <w:r>
        <w:rPr>
          <w:rStyle w:val="Text0"/>
        </w:rPr>
        <w:t xml:space="preserve">-- provides employment, </w:t>
      </w:r>
      <w:r>
        <w:t xml:space="preserve">American Job Center customers. </w:t>
      </w:r>
    </w:p>
    <w:p>
      <w:pPr>
        <w:pStyle w:val="Normal"/>
      </w:pPr>
      <w:r>
        <w:t xml:space="preserve">occupation and industry information, salary data, </w:t>
      </w:r>
    </w:p>
    <w:p>
      <w:pPr>
        <w:pStyle w:val="Normal"/>
      </w:pPr>
      <w:r>
        <w:t xml:space="preserve">training, and financial assistance for laid-off workers. </w:t>
      </w:r>
    </w:p>
    <w:p>
      <w:pPr>
        <w:pStyle w:val="Normal"/>
      </w:pPr>
      <w:r>
        <w:t xml:space="preserve">career videos, education resources, self-assessment </w:t>
      </w:r>
    </w:p>
    <w:p>
      <w:pPr>
        <w:pStyle w:val="Normal"/>
      </w:pPr>
      <w:r>
        <w:t xml:space="preserve">• </w:t>
      </w:r>
      <w:hyperlink r:id="rId37">
        <w:r>
          <w:rPr>
            <w:rStyle w:val="Text1"/>
          </w:rPr>
          <w:t xml:space="preserve">Veterans ReEmployment </w:t>
        </w:r>
      </w:hyperlink>
      <w:r>
        <w:t xml:space="preserve">-- a website for employment, tools, career exploration assistance, and other </w:t>
      </w:r>
    </w:p>
    <w:p>
      <w:pPr>
        <w:pStyle w:val="Normal"/>
      </w:pPr>
      <w:r>
        <w:t xml:space="preserve">training, and financial help after military service. </w:t>
      </w:r>
    </w:p>
    <w:p>
      <w:pPr>
        <w:pStyle w:val="Normal"/>
      </w:pPr>
      <w:r>
        <w:t xml:space="preserve">resources. </w:t>
      </w:r>
    </w:p>
    <w:p>
      <w:pPr>
        <w:pStyle w:val="0 Block"/>
      </w:pPr>
    </w:p>
    <w:p>
      <w:pPr>
        <w:pStyle w:val="Para 1"/>
      </w:pPr>
      <w:r>
        <w:t xml:space="preserve"> </w:t>
      </w:r>
    </w:p>
    <w:p>
      <w:pPr>
        <w:pStyle w:val="0 Block"/>
      </w:pPr>
    </w:p>
    <w:p>
      <w:pPr>
        <w:pStyle w:val="0 Block"/>
      </w:pP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Occupational Information </w:t>
      </w:r>
    </w:p>
    <w:p>
      <w:pPr>
        <w:pStyle w:val="Para 1"/>
      </w:pPr>
      <w:r>
        <w:t xml:space="preserve">Information &amp; resources available: </w:t>
      </w:r>
    </w:p>
    <w:p>
      <w:pPr>
        <w:pStyle w:val="Normal"/>
      </w:pPr>
      <w:r>
        <w:t xml:space="preserve">You want to access basic information on how O*NET </w:t>
      </w:r>
    </w:p>
    <w:p>
      <w:pPr>
        <w:pStyle w:val="Para 2"/>
      </w:pPr>
      <w:r>
        <w:rPr>
          <w:rStyle w:val="Text6"/>
        </w:rPr>
        <w:t/>
      </w:r>
      <w:r>
        <w:t xml:space="preserve">Network (O*NET) Toolkit for </w:t>
      </w:r>
    </w:p>
    <w:p>
      <w:pPr>
        <w:pStyle w:val="0 Block"/>
      </w:pPr>
    </w:p>
    <w:p>
      <w:pPr>
        <w:pStyle w:val="Normal"/>
      </w:pPr>
      <w:r>
        <w:t xml:space="preserve">serves as a resource to assist businesses with everyday </w:t>
      </w:r>
    </w:p>
    <w:p>
      <w:pPr>
        <w:pStyle w:val="Para 2"/>
      </w:pPr>
      <w:r>
        <w:rPr>
          <w:rStyle w:val="Text6"/>
        </w:rPr>
        <w:t/>
      </w:r>
      <w:r>
        <w:t xml:space="preserve">Business </w:t>
      </w:r>
    </w:p>
    <w:p>
      <w:pPr>
        <w:pStyle w:val="Para 3"/>
      </w:pPr>
      <w:r>
        <w:rPr>
          <w:rStyle w:val="Text5"/>
        </w:rPr>
        <w:t>ONLINE</w:t>
      </w:r>
      <w:hyperlink r:id="rId38">
        <w:r>
          <w:t xml:space="preserve">: http://www.onetcenter.org/toolkit.html </w:t>
        </w:r>
      </w:hyperlink>
      <w:r>
        <w:rPr>
          <w:rStyle w:val="Text3"/>
        </w:rPr>
        <w:t xml:space="preserve"> </w:t>
      </w:r>
    </w:p>
    <w:p>
      <w:pPr>
        <w:pStyle w:val="Normal"/>
      </w:pPr>
      <w:r>
        <w:t xml:space="preserve">needs, complete with brief instruction on how to get </w:t>
      </w:r>
    </w:p>
    <w:p>
      <w:pPr>
        <w:pStyle w:val="0 Block"/>
      </w:pPr>
    </w:p>
    <w:p>
      <w:pPr>
        <w:pStyle w:val="Para 2"/>
      </w:pPr>
      <w:r>
        <w:rPr>
          <w:rStyle w:val="Text6"/>
        </w:rPr>
        <w:t/>
      </w:r>
      <w:r>
        <w:t xml:space="preserve"> </w:t>
      </w:r>
    </w:p>
    <w:p>
      <w:pPr>
        <w:pStyle w:val="Normal"/>
      </w:pPr>
      <w:r>
        <w:t xml:space="preserve">started. </w:t>
      </w:r>
    </w:p>
    <w:p>
      <w:pPr>
        <w:pStyle w:val="0 Block"/>
      </w:pPr>
    </w:p>
    <w:p>
      <w:pPr>
        <w:pStyle w:val="Para 1"/>
      </w:pPr>
      <w:r>
        <w:rPr>
          <w:rStyle w:val="Text0"/>
        </w:rPr>
        <w:t>T</w:t>
      </w:r>
      <w:hyperlink r:id="rId39">
        <w:r>
          <w:rPr>
            <w:rStyle w:val="Text2"/>
          </w:rPr>
          <w:t xml:space="preserve">he O*NET Resource Center </w:t>
        </w:r>
      </w:hyperlink>
      <w:r>
        <w:rPr>
          <w:rStyle w:val="Text0"/>
        </w:rPr>
        <w:t xml:space="preserve">provides links to: </w:t>
      </w:r>
      <w:r>
        <w:t xml:space="preserve">Provides a wealth of information on </w:t>
      </w:r>
    </w:p>
    <w:p>
      <w:pPr>
        <w:pStyle w:val="Normal"/>
      </w:pPr>
      <w:r>
        <w:t xml:space="preserve">You want a guided tour of the features and capabilities of </w:t>
      </w:r>
    </w:p>
    <w:p>
      <w:pPr>
        <w:pStyle w:val="Para 1"/>
      </w:pPr>
      <w:r>
        <w:rPr>
          <w:rStyle w:val="Text0"/>
        </w:rPr>
        <w:t xml:space="preserve">1. </w:t>
      </w:r>
      <w:hyperlink r:id="rId40">
        <w:r>
          <w:rPr>
            <w:rStyle w:val="Text2"/>
          </w:rPr>
          <w:t xml:space="preserve">Career Exploration Tools </w:t>
        </w:r>
      </w:hyperlink>
      <w:r>
        <w:rPr>
          <w:rStyle w:val="Text0"/>
        </w:rPr>
        <w:t xml:space="preserve">-- assessment instruments </w:t>
      </w:r>
      <w:r>
        <w:t xml:space="preserve">the features of O*NET and details its </w:t>
      </w:r>
    </w:p>
    <w:p>
      <w:pPr>
        <w:pStyle w:val="Normal"/>
      </w:pPr>
      <w:r>
        <w:t xml:space="preserve">O*NET OnLine, demonstrating how to navigate using real </w:t>
      </w:r>
    </w:p>
    <w:p>
      <w:pPr>
        <w:pStyle w:val="Normal"/>
      </w:pPr>
      <w:r>
        <w:t xml:space="preserve">to assist career exploration and decision making. </w:t>
      </w:r>
    </w:p>
    <w:p>
      <w:pPr>
        <w:pStyle w:val="Para 1"/>
      </w:pPr>
      <w:r>
        <w:t xml:space="preserve">many uses for human resource </w:t>
      </w:r>
    </w:p>
    <w:p>
      <w:pPr>
        <w:pStyle w:val="Normal"/>
      </w:pPr>
      <w:r>
        <w:t xml:space="preserve">world examples of occupational and skills searches or </w:t>
      </w:r>
    </w:p>
    <w:p>
      <w:pPr>
        <w:pStyle w:val="Para 1"/>
      </w:pPr>
      <w:r>
        <w:t xml:space="preserve">professionals and employers. </w:t>
      </w:r>
    </w:p>
    <w:p>
      <w:pPr>
        <w:pStyle w:val="Normal"/>
      </w:pPr>
      <w:r>
        <w:t xml:space="preserve">2. </w:t>
      </w:r>
      <w:hyperlink r:id="rId41">
        <w:r>
          <w:rPr>
            <w:rStyle w:val="Text1"/>
          </w:rPr>
          <w:t xml:space="preserve">My Next Move </w:t>
        </w:r>
      </w:hyperlink>
      <w:r>
        <w:t xml:space="preserve">-- A Web application for new job specific details of one or more occupations. </w:t>
      </w:r>
    </w:p>
    <w:p>
      <w:pPr>
        <w:pStyle w:val="Normal"/>
      </w:pPr>
      <w:r>
        <w:t xml:space="preserve">seekers and students to find career options matching </w:t>
      </w:r>
    </w:p>
    <w:p>
      <w:pPr>
        <w:pStyle w:val="Para 1"/>
      </w:pPr>
      <w:r>
        <w:t xml:space="preserve"> </w:t>
      </w:r>
    </w:p>
    <w:p>
      <w:pPr>
        <w:pStyle w:val="0 Block"/>
      </w:pPr>
    </w:p>
    <w:p>
      <w:pPr>
        <w:pStyle w:val="Normal"/>
      </w:pPr>
      <w:r>
        <w:t xml:space="preserve">their interests and experience. </w:t>
      </w:r>
    </w:p>
    <w:p>
      <w:pPr>
        <w:pStyle w:val="Normal"/>
      </w:pPr>
      <w:r>
        <w:t xml:space="preserve">You want to learn about O*NET OnLine's many resources </w:t>
      </w:r>
    </w:p>
    <w:p>
      <w:pPr>
        <w:pStyle w:val="Normal"/>
      </w:pPr>
      <w:r>
        <w:t xml:space="preserve">3. </w:t>
      </w:r>
      <w:hyperlink r:id="rId42">
        <w:r>
          <w:rPr>
            <w:rStyle w:val="Text1"/>
          </w:rPr>
          <w:t xml:space="preserve">My Next Move for Veterans </w:t>
        </w:r>
      </w:hyperlink>
      <w:r>
        <w:t xml:space="preserve">-- A Web application for on accommodations, disabilities, and workplace issues. </w:t>
      </w:r>
    </w:p>
    <w:p>
      <w:pPr>
        <w:pStyle w:val="Normal"/>
      </w:pPr>
      <w:r>
        <w:t xml:space="preserve">veterans transitioning into the civilian workforce. </w:t>
      </w:r>
    </w:p>
    <w:p>
      <w:pPr>
        <w:pStyle w:val="0 Block"/>
      </w:pPr>
    </w:p>
    <w:p>
      <w:pPr>
        <w:pStyle w:val="Para 1"/>
      </w:pPr>
      <w:r>
        <w:t xml:space="preserve"> </w:t>
      </w:r>
    </w:p>
    <w:p>
      <w:pPr>
        <w:pStyle w:val="0 Block"/>
      </w:pPr>
    </w:p>
    <w:p>
      <w:pPr>
        <w:pStyle w:val="Normal"/>
      </w:pPr>
      <w:r>
        <w:t xml:space="preserve">Employer Resource Guide (Updated September 2013) 4 | P a g e </w:t>
      </w:r>
    </w:p>
    <w:p>
      <w:pPr>
        <w:pStyle w:val="Normal"/>
      </w:pPr>
      <w:r>
        <w:bookmarkStart w:id="5" w:name="p5"/>
        <w:t/>
        <w:bookmarkEnd w:id="5"/>
        <w:drawing>
          <wp:inline>
            <wp:extent cx="419100" cy="419100"/>
            <wp:effectExtent b="0" l="0" r="0" t="0"/>
            <wp:docPr descr="index-5_1.png" id="6" name="index-5_1.png"/>
            <wp:cNvGraphicFramePr>
              <a:graphicFrameLocks noChangeAspect="1"/>
            </wp:cNvGraphicFramePr>
            <a:graphic>
              <a:graphicData uri="http://schemas.openxmlformats.org/drawingml/2006/picture">
                <pic:pic>
                  <pic:nvPicPr>
                    <pic:cNvPr descr="index-5_1.png" id="0" name="index-5_1.png"/>
                    <pic:cNvPicPr/>
                  </pic:nvPicPr>
                  <pic:blipFill>
                    <a:blip r:embed="rId10"/>
                    <a:stretch>
                      <a:fillRect/>
                    </a:stretch>
                  </pic:blipFill>
                  <pic:spPr>
                    <a:xfrm>
                      <a:off x="0" y="0"/>
                      <a:ext cx="419100" cy="419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19100" cy="419100"/>
            <wp:effectExtent b="0" l="0" r="0" t="0"/>
            <wp:wrapTopAndBottom/>
            <wp:docPr descr="index-5_2.png" id="7" name="index-5_2.png"/>
            <wp:cNvGraphicFramePr>
              <a:graphicFrameLocks noChangeAspect="1"/>
            </wp:cNvGraphicFramePr>
            <a:graphic>
              <a:graphicData uri="http://schemas.openxmlformats.org/drawingml/2006/picture">
                <pic:pic>
                  <pic:nvPicPr>
                    <pic:cNvPr descr="index-5_2.png" id="0" name="index-5_2.png"/>
                    <pic:cNvPicPr/>
                  </pic:nvPicPr>
                  <pic:blipFill>
                    <a:blip r:embed="rId11"/>
                    <a:stretch>
                      <a:fillRect/>
                    </a:stretch>
                  </pic:blipFill>
                  <pic:spPr>
                    <a:xfrm>
                      <a:off x="0" y="0"/>
                      <a:ext cx="419100" cy="4191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2"/>
      </w:pPr>
      <w:r>
        <w:rPr>
          <w:rStyle w:val="Text6"/>
        </w:rPr>
        <w:t/>
      </w:r>
      <w:r>
        <w:t xml:space="preserve"> </w:t>
      </w:r>
    </w:p>
    <w:p>
      <w:pPr>
        <w:pStyle w:val="0 Block"/>
      </w:pPr>
    </w:p>
    <w:p>
      <w:pPr>
        <w:pStyle w:val="Para 1"/>
      </w:pPr>
      <w:r>
        <w:t xml:space="preserve"> </w:t>
      </w:r>
    </w:p>
    <w:p>
      <w:pPr>
        <w:pStyle w:val="Para 2"/>
      </w:pPr>
      <w:r>
        <w:rPr>
          <w:rStyle w:val="Text6"/>
        </w:rPr>
        <w:t/>
      </w:r>
      <w:r>
        <w:t xml:space="preserve">Work Opportunity Tax Credit </w:t>
      </w:r>
    </w:p>
    <w:p>
      <w:pPr>
        <w:pStyle w:val="Normal"/>
      </w:pPr>
      <w:r>
        <w:t xml:space="preserve">You want to learn how your business can participate in </w:t>
      </w:r>
    </w:p>
    <w:p>
      <w:pPr>
        <w:pStyle w:val="Para 1"/>
      </w:pPr>
      <w:r>
        <w:t>Information &amp; resources available:</w:t>
      </w:r>
      <w:r>
        <w:rPr>
          <w:rStyle w:val="Text0"/>
        </w:rPr>
        <w:t xml:space="preserve"> </w:t>
      </w:r>
    </w:p>
    <w:p>
      <w:pPr>
        <w:pStyle w:val="Normal"/>
      </w:pPr>
      <w:r>
        <w:t xml:space="preserve">WOTC and benefit from tax credits for different target </w:t>
      </w:r>
    </w:p>
    <w:p>
      <w:pPr>
        <w:pStyle w:val="Para 2"/>
      </w:pPr>
      <w:r>
        <w:rPr>
          <w:rStyle w:val="Text6"/>
        </w:rPr>
        <w:t/>
      </w:r>
      <w:r>
        <w:t xml:space="preserve">(WOTC) </w:t>
      </w:r>
    </w:p>
    <w:p>
      <w:pPr>
        <w:pStyle w:val="0 Block"/>
      </w:pPr>
    </w:p>
    <w:p>
      <w:pPr>
        <w:pStyle w:val="Normal"/>
      </w:pPr>
      <w:r>
        <w:t xml:space="preserve">groups, particularly eligible veterans. </w:t>
      </w:r>
    </w:p>
    <w:p>
      <w:pPr>
        <w:pStyle w:val="Para 2"/>
      </w:pPr>
      <w:r>
        <w:rPr>
          <w:rStyle w:val="Text6"/>
        </w:rPr>
        <w:t/>
      </w:r>
      <w:r>
        <w:t xml:space="preserve"> </w:t>
      </w:r>
    </w:p>
    <w:p>
      <w:pPr>
        <w:pStyle w:val="Para 3"/>
      </w:pPr>
      <w:r>
        <w:rPr>
          <w:rStyle w:val="Text5"/>
        </w:rPr>
        <w:t>ONLINE</w:t>
      </w:r>
      <w:hyperlink r:id="rId43">
        <w:r>
          <w:t xml:space="preserve">: http://www.doleta.gov/business/Incentives/opptax/ </w:t>
        </w:r>
      </w:hyperlink>
    </w:p>
    <w:p>
      <w:pPr>
        <w:pStyle w:val="0 Block"/>
      </w:pPr>
    </w:p>
    <w:p>
      <w:pPr>
        <w:pStyle w:val="Para 1"/>
      </w:pPr>
      <w:r>
        <w:t xml:space="preserve">A Federal tax credit available to </w:t>
      </w:r>
    </w:p>
    <w:p>
      <w:pPr>
        <w:pStyle w:val="Normal"/>
      </w:pPr>
      <w:r>
        <w:t xml:space="preserve">You want to learn more about the VOW to Hire Heroes Act </w:t>
      </w:r>
    </w:p>
    <w:p>
      <w:pPr>
        <w:pStyle w:val="Para 1"/>
      </w:pPr>
      <w:r>
        <w:t xml:space="preserve">employers for hiring individuals from </w:t>
      </w:r>
    </w:p>
    <w:p>
      <w:pPr>
        <w:pStyle w:val="Normal"/>
      </w:pPr>
      <w:r>
        <w:t xml:space="preserve">of 2011, which amends and expands the definition of </w:t>
      </w:r>
    </w:p>
    <w:p>
      <w:pPr>
        <w:pStyle w:val="Para 1"/>
      </w:pPr>
      <w:r>
        <w:t>WOTC Video Resources</w:t>
      </w:r>
      <w:r>
        <w:rPr>
          <w:rStyle w:val="Text0"/>
        </w:rPr>
        <w:t xml:space="preserve">: </w:t>
      </w:r>
    </w:p>
    <w:p>
      <w:pPr>
        <w:pStyle w:val="Para 1"/>
      </w:pPr>
      <w:r>
        <w:t xml:space="preserve">certain target groups who have </w:t>
      </w:r>
    </w:p>
    <w:p>
      <w:pPr>
        <w:pStyle w:val="Normal"/>
      </w:pPr>
      <w:r>
        <w:t xml:space="preserve">WOTC’s Veteran target groups. </w:t>
      </w:r>
    </w:p>
    <w:p>
      <w:pPr>
        <w:pStyle w:val="Para 1"/>
      </w:pPr>
      <w:r>
        <w:rPr>
          <w:rStyle w:val="Text0"/>
        </w:rPr>
        <w:t xml:space="preserve">• </w:t>
      </w:r>
      <w:hyperlink r:id="rId44">
        <w:r>
          <w:rPr>
            <w:rStyle w:val="Text2"/>
          </w:rPr>
          <w:t xml:space="preserve">Tutorial for Employers </w:t>
        </w:r>
      </w:hyperlink>
      <w:r>
        <w:rPr>
          <w:rStyle w:val="Text0"/>
        </w:rPr>
        <w:t xml:space="preserve">- provides an introduction and a </w:t>
      </w:r>
      <w:r>
        <w:t xml:space="preserve">consistently faced significant barriers </w:t>
      </w:r>
    </w:p>
    <w:p>
      <w:pPr>
        <w:pStyle w:val="0 Block"/>
      </w:pPr>
    </w:p>
    <w:p>
      <w:pPr>
        <w:pStyle w:val="Normal"/>
      </w:pPr>
      <w:r>
        <w:t xml:space="preserve">step-by-step guide on how to apply for the tax credit. </w:t>
      </w:r>
    </w:p>
    <w:p>
      <w:pPr>
        <w:pStyle w:val="Para 1"/>
      </w:pPr>
      <w:r>
        <w:t xml:space="preserve">to employment. </w:t>
      </w:r>
    </w:p>
    <w:p>
      <w:pPr>
        <w:pStyle w:val="Normal"/>
      </w:pPr>
      <w:r>
        <w:t xml:space="preserve">You want to learn more about the WOTC benefit amounts </w:t>
      </w:r>
    </w:p>
    <w:p>
      <w:pPr>
        <w:pStyle w:val="Normal"/>
      </w:pPr>
      <w:r>
        <w:t xml:space="preserve">• </w:t>
      </w:r>
      <w:hyperlink r:id="rId45">
        <w:r>
          <w:rPr>
            <w:rStyle w:val="Text1"/>
          </w:rPr>
          <w:t xml:space="preserve">Introduction to WOTC </w:t>
        </w:r>
      </w:hyperlink>
      <w:r>
        <w:t xml:space="preserve">- provides basic information on that can be claimed by an employer. </w:t>
      </w:r>
    </w:p>
    <w:p>
      <w:pPr>
        <w:pStyle w:val="Normal"/>
      </w:pPr>
      <w:r>
        <w:t xml:space="preserve">the program. </w:t>
      </w:r>
    </w:p>
    <w:p>
      <w:pPr>
        <w:pStyle w:val="0 Block"/>
      </w:pPr>
    </w:p>
    <w:p>
      <w:pPr>
        <w:pStyle w:val="Normal"/>
      </w:pPr>
      <w:r>
        <w:t xml:space="preserve">• </w:t>
      </w:r>
      <w:hyperlink r:id="rId46">
        <w:r>
          <w:rPr>
            <w:rStyle w:val="Text1"/>
          </w:rPr>
          <w:t xml:space="preserve">WOTC for Veterans </w:t>
        </w:r>
      </w:hyperlink>
      <w:r>
        <w:t xml:space="preserve">- provides information on how to You want to download WOTC application forms to submit </w:t>
      </w:r>
    </w:p>
    <w:p>
      <w:pPr>
        <w:pStyle w:val="Para 2"/>
      </w:pPr>
      <w:r>
        <w:rPr>
          <w:rStyle w:val="Text6"/>
        </w:rPr>
        <w:t/>
      </w:r>
      <w:r>
        <w:t xml:space="preserve"> </w:t>
      </w:r>
    </w:p>
    <w:p>
      <w:pPr>
        <w:pStyle w:val="Normal"/>
      </w:pPr>
      <w:r>
        <w:t xml:space="preserve">increase employment opportunities for veterans. </w:t>
      </w:r>
    </w:p>
    <w:p>
      <w:pPr>
        <w:pStyle w:val="Normal"/>
      </w:pPr>
      <w:r>
        <w:t xml:space="preserve">for credit. </w:t>
      </w:r>
    </w:p>
    <w:p>
      <w:pPr>
        <w:pStyle w:val="Para 2"/>
      </w:pPr>
      <w:r>
        <w:rPr>
          <w:rStyle w:val="Text6"/>
        </w:rPr>
        <w:t/>
      </w:r>
      <w:r>
        <w:t xml:space="preserve"> </w:t>
      </w:r>
    </w:p>
    <w:p>
      <w:pPr>
        <w:pStyle w:val="0 Block"/>
      </w:pPr>
    </w:p>
    <w:p>
      <w:pPr>
        <w:pStyle w:val="Para 1"/>
      </w:pPr>
      <w:r>
        <w:t xml:space="preserve"> </w:t>
      </w:r>
    </w:p>
    <w:p>
      <w:pPr>
        <w:pStyle w:val="Normal"/>
      </w:pPr>
      <w:r>
        <w:t xml:space="preserve">You want to learn more about the following benefits: </w:t>
      </w:r>
    </w:p>
    <w:p>
      <w:pPr>
        <w:pStyle w:val="Para 2"/>
      </w:pPr>
      <w:r>
        <w:rPr>
          <w:rStyle w:val="Text6"/>
        </w:rPr>
        <w:t/>
      </w:r>
      <w:r>
        <w:t xml:space="preserve">Registered Apprenticeship </w:t>
      </w:r>
    </w:p>
    <w:p>
      <w:pPr>
        <w:pStyle w:val="Para 1"/>
      </w:pPr>
      <w:r>
        <w:t xml:space="preserve"> </w:t>
      </w:r>
    </w:p>
    <w:p>
      <w:pPr>
        <w:pStyle w:val="0 Block"/>
      </w:pPr>
    </w:p>
    <w:p>
      <w:pPr>
        <w:pStyle w:val="Para 1"/>
      </w:pPr>
      <w:r>
        <w:t xml:space="preserve"> </w:t>
      </w:r>
    </w:p>
    <w:p>
      <w:pPr>
        <w:pStyle w:val="Para 1"/>
      </w:pPr>
      <w:r>
        <w:t xml:space="preserve">Information &amp; resources available: </w:t>
      </w:r>
    </w:p>
    <w:p>
      <w:pPr>
        <w:pStyle w:val="Normal"/>
      </w:pPr>
      <w:r>
        <w:t xml:space="preserve">• Customized training resulting in highly skilled </w:t>
      </w:r>
    </w:p>
    <w:p>
      <w:pPr>
        <w:pStyle w:val="Para 1"/>
      </w:pPr>
      <w:r>
        <w:t xml:space="preserve">Unique, flexible training system that </w:t>
      </w:r>
    </w:p>
    <w:p>
      <w:pPr>
        <w:pStyle w:val="Para 1"/>
      </w:pPr>
      <w:r>
        <w:t xml:space="preserve"> </w:t>
      </w:r>
    </w:p>
    <w:p>
      <w:pPr>
        <w:pStyle w:val="Normal"/>
      </w:pPr>
      <w:r>
        <w:t xml:space="preserve">employees to industry/employer specifications </w:t>
      </w:r>
    </w:p>
    <w:p>
      <w:pPr>
        <w:pStyle w:val="Para 1"/>
      </w:pPr>
      <w:r>
        <w:t xml:space="preserve">combines job related technical </w:t>
      </w:r>
    </w:p>
    <w:p>
      <w:pPr>
        <w:pStyle w:val="Normal"/>
      </w:pPr>
      <w:r>
        <w:t>•</w:t>
      </w:r>
    </w:p>
    <w:p>
      <w:pPr>
        <w:pStyle w:val="Para 3"/>
      </w:pPr>
      <w:r>
        <w:rPr>
          <w:rStyle w:val="Text5"/>
        </w:rPr>
        <w:t>ONLINE:</w:t>
      </w:r>
      <w:hyperlink r:id="rId47">
        <w:r>
          <w:rPr>
            <w:rStyle w:val="Text0"/>
          </w:rPr>
          <w:t xml:space="preserve"> </w:t>
        </w:r>
      </w:hyperlink>
      <w:hyperlink r:id="rId47">
        <w:r>
          <w:t xml:space="preserve">http://www.doleta.gov/OA/ </w:t>
        </w:r>
      </w:hyperlink>
      <w:r>
        <w:rPr>
          <w:rStyle w:val="Text3"/>
        </w:rPr>
        <w:t xml:space="preserve"> </w:t>
      </w:r>
    </w:p>
    <w:p>
      <w:pPr>
        <w:pStyle w:val="0 Block"/>
      </w:pPr>
    </w:p>
    <w:p>
      <w:pPr>
        <w:pStyle w:val="Normal"/>
      </w:pPr>
      <w:r>
        <w:t xml:space="preserve">Increased productivity and knowledge transfer </w:t>
      </w:r>
    </w:p>
    <w:p>
      <w:pPr>
        <w:pStyle w:val="Para 1"/>
      </w:pPr>
      <w:r>
        <w:t xml:space="preserve">instruction with structured on-the-job </w:t>
      </w:r>
    </w:p>
    <w:p>
      <w:pPr>
        <w:pStyle w:val="Normal"/>
      </w:pPr>
      <w:r>
        <w:t xml:space="preserve">• Enhanced retention </w:t>
      </w:r>
    </w:p>
    <w:p>
      <w:pPr>
        <w:pStyle w:val="0 Block"/>
      </w:pPr>
    </w:p>
    <w:p>
      <w:pPr>
        <w:pStyle w:val="Para 1"/>
      </w:pPr>
      <w:r>
        <w:t xml:space="preserve">learning experiences. Leader in </w:t>
      </w:r>
    </w:p>
    <w:p>
      <w:pPr>
        <w:pStyle w:val="Normal"/>
      </w:pPr>
      <w:r>
        <w:t xml:space="preserve">• Emphasis on safety that may reduce workers' </w:t>
      </w:r>
    </w:p>
    <w:p>
      <w:pPr>
        <w:pStyle w:val="Para 1"/>
      </w:pPr>
      <w:r>
        <w:t xml:space="preserve">Information for Employers: </w:t>
      </w:r>
    </w:p>
    <w:p>
      <w:pPr>
        <w:pStyle w:val="Para 1"/>
      </w:pPr>
      <w:r>
        <w:t xml:space="preserve">preparing American workers to </w:t>
      </w:r>
    </w:p>
    <w:p>
      <w:pPr>
        <w:pStyle w:val="Normal"/>
      </w:pPr>
      <w:r>
        <w:t xml:space="preserve">compensation costs </w:t>
      </w:r>
    </w:p>
    <w:p>
      <w:pPr>
        <w:pStyle w:val="Para 3"/>
      </w:pPr>
      <w:hyperlink r:id="rId48">
        <w:r>
          <w:t xml:space="preserve">http://www.doleta.gov/oa/employer.cfm </w:t>
        </w:r>
      </w:hyperlink>
      <w:r>
        <w:rPr>
          <w:rStyle w:val="Text3"/>
        </w:rPr>
        <w:t xml:space="preserve"> </w:t>
      </w:r>
    </w:p>
    <w:p>
      <w:pPr>
        <w:pStyle w:val="Para 1"/>
      </w:pPr>
      <w:r>
        <w:t xml:space="preserve">compete in a global 21st Century </w:t>
      </w:r>
    </w:p>
    <w:p>
      <w:pPr>
        <w:pStyle w:val="Normal"/>
      </w:pPr>
      <w:r>
        <w:t xml:space="preserve">• Stable and predictable pipeline for development of </w:t>
      </w:r>
    </w:p>
    <w:p>
      <w:pPr>
        <w:pStyle w:val="Para 1"/>
      </w:pPr>
      <w:r>
        <w:t xml:space="preserve"> </w:t>
      </w:r>
    </w:p>
    <w:p>
      <w:pPr>
        <w:pStyle w:val="Para 1"/>
      </w:pPr>
      <w:r>
        <w:t xml:space="preserve">economy because the system keeps </w:t>
      </w:r>
    </w:p>
    <w:p>
      <w:pPr>
        <w:pStyle w:val="Normal"/>
      </w:pPr>
      <w:r>
        <w:t xml:space="preserve">qualified workers </w:t>
      </w:r>
    </w:p>
    <w:p>
      <w:pPr>
        <w:pStyle w:val="Para 1"/>
      </w:pPr>
      <w:r>
        <w:t xml:space="preserve">pace with advancing technologies and </w:t>
      </w:r>
      <w:r>
        <w:rPr>
          <w:rStyle w:val="Text0"/>
        </w:rPr>
        <w:t xml:space="preserve">• Recognition of training program </w:t>
      </w:r>
      <w:r>
        <w:t xml:space="preserve">innovations in training and human </w:t>
      </w:r>
    </w:p>
    <w:p>
      <w:pPr>
        <w:pStyle w:val="Normal"/>
      </w:pPr>
      <w:r>
        <w:t xml:space="preserve">• Systematic approach that ensures employees </w:t>
      </w:r>
    </w:p>
    <w:p>
      <w:pPr>
        <w:pStyle w:val="Para 1"/>
      </w:pPr>
      <w:r>
        <w:t xml:space="preserve">resource development. </w:t>
      </w:r>
    </w:p>
    <w:p>
      <w:pPr>
        <w:pStyle w:val="Normal"/>
      </w:pPr>
      <w:r>
        <w:t xml:space="preserve">produce at highest skill levels required for occupation </w:t>
      </w:r>
    </w:p>
    <w:p>
      <w:pPr>
        <w:pStyle w:val="Para 1"/>
      </w:pPr>
      <w:r>
        <w:t xml:space="preserve"> </w:t>
      </w:r>
    </w:p>
    <w:p>
      <w:pPr>
        <w:pStyle w:val="Normal"/>
      </w:pPr>
      <w:r>
        <w:t xml:space="preserve">• Ability to conduct a ready assessment of where </w:t>
      </w:r>
    </w:p>
    <w:p>
      <w:pPr>
        <w:pStyle w:val="Normal"/>
      </w:pPr>
      <w:r>
        <w:t xml:space="preserve">employer and employee are in improvement process </w:t>
      </w:r>
    </w:p>
    <w:p>
      <w:pPr>
        <w:pStyle w:val="Normal"/>
      </w:pPr>
      <w:r>
        <w:t xml:space="preserve">• Proven training model that allows employers to set </w:t>
      </w:r>
    </w:p>
    <w:p>
      <w:pPr>
        <w:pStyle w:val="Normal"/>
      </w:pPr>
      <w:r>
        <w:t xml:space="preserve">benchmark and structure to determine Return on </w:t>
      </w:r>
    </w:p>
    <w:p>
      <w:pPr>
        <w:pStyle w:val="0 Block"/>
      </w:pPr>
    </w:p>
    <w:p>
      <w:pPr>
        <w:pStyle w:val="Normal"/>
      </w:pPr>
      <w:r>
        <w:t xml:space="preserve">Investment in training dollars </w:t>
      </w:r>
    </w:p>
    <w:p>
      <w:pPr>
        <w:pStyle w:val="Para 2"/>
      </w:pPr>
      <w:r>
        <w:rPr>
          <w:rStyle w:val="Text6"/>
        </w:rPr>
        <w:t/>
      </w:r>
      <w:r>
        <w:t xml:space="preserve"> </w:t>
      </w:r>
    </w:p>
    <w:p>
      <w:pPr>
        <w:pStyle w:val="Normal"/>
      </w:pPr>
      <w:r>
        <w:t xml:space="preserve">Employer Resource Guide (Updated September 2013) 5 | P a g e </w:t>
      </w:r>
    </w:p>
    <w:p>
      <w:pPr>
        <w:pStyle w:val="Normal"/>
      </w:pPr>
      <w:r>
        <w:bookmarkStart w:id="6" w:name="p6"/>
        <w:t/>
        <w:bookmarkEnd w:id="6"/>
        <w:drawing>
          <wp:inline>
            <wp:extent cx="2705100" cy="431800"/>
            <wp:effectExtent b="0" l="0" r="0" t="0"/>
            <wp:docPr descr="index-6_1.jpg" id="8"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12"/>
                    <a:stretch>
                      <a:fillRect/>
                    </a:stretch>
                  </pic:blipFill>
                  <pic:spPr>
                    <a:xfrm>
                      <a:off x="0" y="0"/>
                      <a:ext cx="2705100" cy="4318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1308100" cy="647700"/>
            <wp:effectExtent b="0" l="0" r="0" t="0"/>
            <wp:wrapTopAndBottom/>
            <wp:docPr descr="index-6_2.png" id="9" name="index-6_2.png"/>
            <wp:cNvGraphicFramePr>
              <a:graphicFrameLocks noChangeAspect="1"/>
            </wp:cNvGraphicFramePr>
            <a:graphic>
              <a:graphicData uri="http://schemas.openxmlformats.org/drawingml/2006/picture">
                <pic:pic>
                  <pic:nvPicPr>
                    <pic:cNvPr descr="index-6_2.png" id="0" name="index-6_2.png"/>
                    <pic:cNvPicPr/>
                  </pic:nvPicPr>
                  <pic:blipFill>
                    <a:blip r:embed="rId13"/>
                    <a:stretch>
                      <a:fillRect/>
                    </a:stretch>
                  </pic:blipFill>
                  <pic:spPr>
                    <a:xfrm>
                      <a:off x="0" y="0"/>
                      <a:ext cx="1308100" cy="6477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American Job Center Network </w:t>
      </w:r>
    </w:p>
    <w:p>
      <w:pPr>
        <w:pStyle w:val="Para 1"/>
      </w:pPr>
      <w:r>
        <w:t xml:space="preserve"> </w:t>
      </w:r>
    </w:p>
    <w:p>
      <w:pPr>
        <w:pStyle w:val="Normal"/>
      </w:pPr>
      <w:r>
        <w:t xml:space="preserve">You want to learn more about: </w:t>
      </w:r>
    </w:p>
    <w:p>
      <w:pPr>
        <w:pStyle w:val="Para 1"/>
      </w:pPr>
      <w:r>
        <w:t xml:space="preserve">Information &amp; resources available: </w:t>
      </w:r>
    </w:p>
    <w:p>
      <w:pPr>
        <w:pStyle w:val="Para 1"/>
      </w:pPr>
      <w:r>
        <w:t xml:space="preserve"> </w:t>
      </w:r>
    </w:p>
    <w:p>
      <w:pPr>
        <w:pStyle w:val="0 Block"/>
      </w:pPr>
    </w:p>
    <w:p>
      <w:pPr>
        <w:pStyle w:val="Para 1"/>
      </w:pPr>
      <w:r>
        <w:t xml:space="preserve">The American Job Center represents a </w:t>
      </w:r>
      <w:r>
        <w:rPr>
          <w:rStyle w:val="Text0"/>
        </w:rPr>
        <w:t>•</w:t>
      </w:r>
    </w:p>
    <w:p>
      <w:pPr>
        <w:pStyle w:val="Para 1"/>
      </w:pPr>
      <w:r>
        <w:t xml:space="preserve"> </w:t>
      </w:r>
    </w:p>
    <w:p>
      <w:pPr>
        <w:pStyle w:val="0 Block"/>
      </w:pPr>
    </w:p>
    <w:p>
      <w:pPr>
        <w:pStyle w:val="Normal"/>
      </w:pPr>
      <w:r>
        <w:t xml:space="preserve">Assistance and services the workforce system </w:t>
      </w:r>
    </w:p>
    <w:p>
      <w:pPr>
        <w:pStyle w:val="Para 1"/>
      </w:pPr>
      <w:r>
        <w:t xml:space="preserve">single streamlined website that </w:t>
      </w:r>
    </w:p>
    <w:p>
      <w:pPr>
        <w:pStyle w:val="Normal"/>
      </w:pPr>
      <w:r>
        <w:t xml:space="preserve">provides to business and employers in the community. </w:t>
      </w:r>
      <w:r>
        <w:rPr>
          <w:rStyle w:val="Text0"/>
        </w:rPr>
        <w:t>ONLINE:</w:t>
      </w:r>
      <w:hyperlink r:id="rId49">
        <w:r>
          <w:rPr>
            <w:rStyle w:val="Text2"/>
          </w:rPr>
          <w:t xml:space="preserve"> </w:t>
        </w:r>
      </w:hyperlink>
      <w:hyperlink r:id="rId49">
        <w:r>
          <w:rPr>
            <w:rStyle w:val="Text1"/>
          </w:rPr>
          <w:t xml:space="preserve">http://jobcenter.usa.gov/ </w:t>
        </w:r>
      </w:hyperlink>
    </w:p>
    <w:p>
      <w:pPr>
        <w:pStyle w:val="Para 1"/>
      </w:pPr>
      <w:r>
        <w:t xml:space="preserve">consolidates information and services </w:t>
      </w:r>
    </w:p>
    <w:p>
      <w:pPr>
        <w:pStyle w:val="0 Block"/>
      </w:pPr>
    </w:p>
    <w:p>
      <w:pPr>
        <w:pStyle w:val="0 Block"/>
      </w:pPr>
    </w:p>
    <w:p>
      <w:pPr>
        <w:pStyle w:val="Para 1"/>
      </w:pPr>
      <w:r>
        <w:t xml:space="preserve">from across the government – access </w:t>
      </w:r>
    </w:p>
    <w:p>
      <w:pPr>
        <w:pStyle w:val="Normal"/>
      </w:pPr>
      <w:r>
        <w:t xml:space="preserve">• How to locate and use American Job Centers. </w:t>
      </w:r>
    </w:p>
    <w:p>
      <w:pPr>
        <w:pStyle w:val="0 Block"/>
      </w:pPr>
    </w:p>
    <w:p>
      <w:pPr>
        <w:pStyle w:val="Para 1"/>
      </w:pPr>
      <w:r>
        <w:t xml:space="preserve">to job retraining and education </w:t>
      </w:r>
    </w:p>
    <w:p>
      <w:pPr>
        <w:pStyle w:val="0 Block"/>
      </w:pPr>
    </w:p>
    <w:p>
      <w:pPr>
        <w:pStyle w:val="Para 1"/>
      </w:pPr>
      <w:r>
        <w:t xml:space="preserve">Resources for Business / Employers </w:t>
      </w:r>
    </w:p>
    <w:p>
      <w:pPr>
        <w:pStyle w:val="Para 1"/>
      </w:pPr>
      <w:r>
        <w:t xml:space="preserve">opportunities, skills and career </w:t>
      </w:r>
    </w:p>
    <w:p>
      <w:pPr>
        <w:pStyle w:val="0 Block"/>
      </w:pPr>
    </w:p>
    <w:p>
      <w:pPr>
        <w:pStyle w:val="Para 3"/>
      </w:pPr>
      <w:hyperlink r:id="rId50">
        <w:r>
          <w:t xml:space="preserve">http://jobcenter.usa.gov/resources-for-business </w:t>
        </w:r>
      </w:hyperlink>
      <w:r>
        <w:rPr>
          <w:rStyle w:val="Text3"/>
        </w:rPr>
        <w:t xml:space="preserve"> </w:t>
      </w:r>
    </w:p>
    <w:p>
      <w:pPr>
        <w:pStyle w:val="Para 1"/>
      </w:pPr>
      <w:r>
        <w:t xml:space="preserve">development and counseling -- into a </w:t>
      </w:r>
    </w:p>
    <w:p>
      <w:pPr>
        <w:pStyle w:val="Para 1"/>
      </w:pPr>
      <w:r>
        <w:t xml:space="preserve">single online resource for both job </w:t>
      </w:r>
    </w:p>
    <w:p>
      <w:pPr>
        <w:pStyle w:val="Para 1"/>
      </w:pPr>
      <w:r>
        <w:t xml:space="preserve">seekers and for businesses. </w:t>
      </w:r>
    </w:p>
    <w:p>
      <w:pPr>
        <w:pStyle w:val="Para 1"/>
      </w:pPr>
      <w:r>
        <w:t xml:space="preserve"> </w:t>
      </w:r>
    </w:p>
    <w:p>
      <w:pPr>
        <w:pStyle w:val="0 Block"/>
      </w:pPr>
    </w:p>
    <w:p>
      <w:pPr>
        <w:pStyle w:val="Para 4"/>
      </w:pPr>
      <w:r>
        <w:rPr>
          <w:rStyle w:val="Text4"/>
        </w:rPr>
        <w:t/>
      </w:r>
      <w:r>
        <w:t xml:space="preserve"> </w:t>
      </w:r>
    </w:p>
    <w:p>
      <w:pPr>
        <w:pStyle w:val="Para 1"/>
      </w:pPr>
      <w:r>
        <w:t xml:space="preserve"> </w:t>
      </w:r>
    </w:p>
    <w:p>
      <w:pPr>
        <w:pStyle w:val="Para 1"/>
      </w:pPr>
      <w:r>
        <w:t xml:space="preserve">U.S. DEPARTMENT OF LABOR OFFICE OF DISABILITY EMPLOYMENT POLICY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Office of Disability Employment </w:t>
      </w:r>
    </w:p>
    <w:p>
      <w:pPr>
        <w:pStyle w:val="Para 1"/>
      </w:pPr>
      <w:r>
        <w:t xml:space="preserve">Information &amp; resources available: </w:t>
      </w:r>
    </w:p>
    <w:p>
      <w:pPr>
        <w:pStyle w:val="Normal"/>
      </w:pPr>
      <w:r>
        <w:t xml:space="preserve">You want to learn the business case for hiring individuals </w:t>
      </w:r>
    </w:p>
    <w:p>
      <w:pPr>
        <w:pStyle w:val="Para 2"/>
      </w:pPr>
      <w:r>
        <w:rPr>
          <w:rStyle w:val="Text6"/>
        </w:rPr>
        <w:t/>
      </w:r>
      <w:r>
        <w:t xml:space="preserve">Policy Resources for </w:t>
      </w:r>
    </w:p>
    <w:p>
      <w:pPr>
        <w:pStyle w:val="0 Block"/>
      </w:pPr>
    </w:p>
    <w:p>
      <w:pPr>
        <w:pStyle w:val="Normal"/>
      </w:pPr>
      <w:r>
        <w:t xml:space="preserve">with disabilities. </w:t>
      </w:r>
    </w:p>
    <w:p>
      <w:pPr>
        <w:pStyle w:val="Para 2"/>
      </w:pPr>
      <w:r>
        <w:rPr>
          <w:rStyle w:val="Text6"/>
        </w:rPr>
        <w:t/>
      </w:r>
      <w:r>
        <w:t xml:space="preserve">Employers </w:t>
      </w:r>
    </w:p>
    <w:p>
      <w:pPr>
        <w:pStyle w:val="Para 3"/>
      </w:pPr>
      <w:r>
        <w:rPr>
          <w:rStyle w:val="Text5"/>
        </w:rPr>
        <w:t>ONLINE</w:t>
      </w:r>
      <w:hyperlink r:id="rId51">
        <w:r>
          <w:t xml:space="preserve">: http://www.dol.gov/odep/topics/Employers.htm </w:t>
        </w:r>
      </w:hyperlink>
      <w:r>
        <w:rPr>
          <w:rStyle w:val="Text3"/>
        </w:rPr>
        <w:t xml:space="preserve"> </w:t>
      </w:r>
    </w:p>
    <w:p>
      <w:pPr>
        <w:pStyle w:val="0 Block"/>
      </w:pPr>
    </w:p>
    <w:p>
      <w:pPr>
        <w:pStyle w:val="0 Block"/>
      </w:pPr>
    </w:p>
    <w:p>
      <w:pPr>
        <w:pStyle w:val="Para 2"/>
      </w:pPr>
      <w:r>
        <w:rPr>
          <w:rStyle w:val="Text6"/>
        </w:rPr>
        <w:t/>
      </w:r>
      <w:r>
        <w:t xml:space="preserve"> </w:t>
      </w:r>
    </w:p>
    <w:p>
      <w:pPr>
        <w:pStyle w:val="Normal"/>
      </w:pPr>
      <w:r>
        <w:t xml:space="preserve">You want to learn how to create an inclusive culture in </w:t>
      </w:r>
    </w:p>
    <w:p>
      <w:pPr>
        <w:pStyle w:val="Normal"/>
      </w:pPr>
      <w:r>
        <w:t xml:space="preserve">your place of business. </w:t>
      </w:r>
    </w:p>
    <w:p>
      <w:pPr>
        <w:pStyle w:val="Normal"/>
      </w:pPr>
      <w:r>
        <w:rPr>
          <w:rStyle w:val="Text0"/>
        </w:rPr>
        <w:t>Online tool:</w:t>
      </w:r>
      <w:r>
        <w:t xml:space="preserve"> Building an Inclusive Workforce - Four-Step </w:t>
      </w:r>
    </w:p>
    <w:p>
      <w:pPr>
        <w:pStyle w:val="Para 1"/>
      </w:pPr>
      <w:r>
        <w:t xml:space="preserve">Provides national leadership by </w:t>
      </w:r>
    </w:p>
    <w:p>
      <w:pPr>
        <w:pStyle w:val="0 Block"/>
      </w:pPr>
    </w:p>
    <w:p>
      <w:pPr>
        <w:pStyle w:val="Normal"/>
      </w:pPr>
      <w:r>
        <w:t xml:space="preserve">Reference Guide to Recruiting, Hiring, and Retaining </w:t>
      </w:r>
    </w:p>
    <w:p>
      <w:pPr>
        <w:pStyle w:val="Para 1"/>
      </w:pPr>
      <w:r>
        <w:t xml:space="preserve">developing and influencing disability </w:t>
      </w:r>
    </w:p>
    <w:p>
      <w:pPr>
        <w:pStyle w:val="Normal"/>
      </w:pPr>
      <w:r>
        <w:t xml:space="preserve">You want to be proactive in recruiting, hiring, retaining and </w:t>
      </w:r>
    </w:p>
    <w:p>
      <w:pPr>
        <w:pStyle w:val="Normal"/>
      </w:pPr>
      <w:r>
        <w:t xml:space="preserve">Employees with Disabilities </w:t>
      </w:r>
    </w:p>
    <w:p>
      <w:pPr>
        <w:pStyle w:val="Para 1"/>
      </w:pPr>
      <w:r>
        <w:t xml:space="preserve">employment-related policies and </w:t>
      </w:r>
    </w:p>
    <w:p>
      <w:pPr>
        <w:pStyle w:val="Normal"/>
      </w:pPr>
      <w:r>
        <w:t xml:space="preserve">advancing people with disabilities. </w:t>
      </w:r>
    </w:p>
    <w:p>
      <w:pPr>
        <w:pStyle w:val="Para 1"/>
      </w:pPr>
      <w:r>
        <w:t xml:space="preserve">practices affecting an increase in the </w:t>
      </w:r>
    </w:p>
    <w:p>
      <w:pPr>
        <w:pStyle w:val="Para 3"/>
      </w:pPr>
      <w:hyperlink r:id="rId52">
        <w:r>
          <w:t xml:space="preserve">http://www.dol.gov/odep/pubs/20100727.pdf </w:t>
        </w:r>
      </w:hyperlink>
      <w:r>
        <w:rPr>
          <w:rStyle w:val="Text3"/>
        </w:rPr>
        <w:t xml:space="preserve"> </w:t>
      </w:r>
    </w:p>
    <w:p>
      <w:pPr>
        <w:pStyle w:val="0 Block"/>
      </w:pPr>
    </w:p>
    <w:p>
      <w:pPr>
        <w:pStyle w:val="Para 1"/>
      </w:pPr>
      <w:r>
        <w:t xml:space="preserve">employment of people with </w:t>
      </w:r>
    </w:p>
    <w:p>
      <w:pPr>
        <w:pStyle w:val="0 Block"/>
      </w:pPr>
    </w:p>
    <w:p>
      <w:pPr>
        <w:pStyle w:val="Normal"/>
      </w:pPr>
      <w:r>
        <w:t xml:space="preserve">You are seeking technical assistance resources and </w:t>
      </w:r>
    </w:p>
    <w:p>
      <w:pPr>
        <w:pStyle w:val="Para 1"/>
      </w:pPr>
      <w:r>
        <w:t xml:space="preserve">disabilities. </w:t>
      </w:r>
    </w:p>
    <w:p>
      <w:pPr>
        <w:pStyle w:val="0 Block"/>
      </w:pPr>
    </w:p>
    <w:p>
      <w:pPr>
        <w:pStyle w:val="Normal"/>
      </w:pPr>
      <w:r>
        <w:t xml:space="preserve">support to diversify your workplace and want to know </w:t>
      </w:r>
    </w:p>
    <w:p>
      <w:pPr>
        <w:pStyle w:val="Para 4"/>
      </w:pPr>
      <w:r>
        <w:rPr>
          <w:rStyle w:val="Text4"/>
        </w:rPr>
        <w:t xml:space="preserve">‘ </w:t>
      </w:r>
      <w:r>
        <w:t>What can you do</w:t>
      </w:r>
      <w:r>
        <w:rPr>
          <w:rStyle w:val="Text4"/>
        </w:rPr>
        <w:t xml:space="preserve">?' </w:t>
      </w:r>
    </w:p>
    <w:p>
      <w:pPr>
        <w:pStyle w:val="0 Block"/>
      </w:pPr>
    </w:p>
    <w:p>
      <w:pPr>
        <w:pStyle w:val="Para 1"/>
      </w:pPr>
      <w:r>
        <w:t xml:space="preserve"> </w:t>
      </w:r>
    </w:p>
    <w:p>
      <w:pPr>
        <w:pStyle w:val="Para 1"/>
      </w:pPr>
      <w:r>
        <w:t xml:space="preserve"> </w:t>
      </w:r>
    </w:p>
    <w:p>
      <w:pPr>
        <w:pStyle w:val="Para 1"/>
      </w:pPr>
      <w:r>
        <w:t xml:space="preserve"> </w:t>
      </w:r>
    </w:p>
    <w:p>
      <w:pPr>
        <w:pStyle w:val="Normal"/>
      </w:pPr>
      <w:r>
        <w:t xml:space="preserve">Employer Resource Guide (Updated September 2013) 6 | P a g e </w:t>
      </w:r>
    </w:p>
    <w:p>
      <w:pPr>
        <w:pStyle w:val="Normal"/>
      </w:pPr>
      <w:r>
        <w:bookmarkStart w:id="7" w:name="p7"/>
        <w:t/>
        <w:bookmarkEnd w:id="7"/>
        <w:drawing>
          <wp:inline>
            <wp:extent cx="952500" cy="266700"/>
            <wp:effectExtent b="0" l="0" r="0" t="0"/>
            <wp:docPr descr="index-7_1.png" id="10" name="index-7_1.png"/>
            <wp:cNvGraphicFramePr>
              <a:graphicFrameLocks noChangeAspect="1"/>
            </wp:cNvGraphicFramePr>
            <a:graphic>
              <a:graphicData uri="http://schemas.openxmlformats.org/drawingml/2006/picture">
                <pic:pic>
                  <pic:nvPicPr>
                    <pic:cNvPr descr="index-7_1.png" id="0" name="index-7_1.png"/>
                    <pic:cNvPicPr/>
                  </pic:nvPicPr>
                  <pic:blipFill>
                    <a:blip r:embed="rId14"/>
                    <a:stretch>
                      <a:fillRect/>
                    </a:stretch>
                  </pic:blipFill>
                  <pic:spPr>
                    <a:xfrm>
                      <a:off x="0" y="0"/>
                      <a:ext cx="952500" cy="2667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933700" cy="1079500"/>
            <wp:effectExtent b="0" l="0" r="0" t="0"/>
            <wp:wrapTopAndBottom/>
            <wp:docPr descr="index-7_2.png" id="11" name="index-7_2.png"/>
            <wp:cNvGraphicFramePr>
              <a:graphicFrameLocks noChangeAspect="1"/>
            </wp:cNvGraphicFramePr>
            <a:graphic>
              <a:graphicData uri="http://schemas.openxmlformats.org/drawingml/2006/picture">
                <pic:pic>
                  <pic:nvPicPr>
                    <pic:cNvPr descr="index-7_2.png" id="0" name="index-7_2.png"/>
                    <pic:cNvPicPr/>
                  </pic:nvPicPr>
                  <pic:blipFill>
                    <a:blip r:embed="rId15"/>
                    <a:stretch>
                      <a:fillRect/>
                    </a:stretch>
                  </pic:blipFill>
                  <pic:spPr>
                    <a:xfrm>
                      <a:off x="0" y="0"/>
                      <a:ext cx="2933700" cy="10795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1"/>
      </w:pPr>
      <w:r>
        <w:t xml:space="preserve">U.S. DEPARTMENT OF LABOR (OTHER) </w:t>
      </w:r>
    </w:p>
    <w:p>
      <w:pPr>
        <w:pStyle w:val="Para 2"/>
      </w:pPr>
      <w:r>
        <w:rPr>
          <w:rStyle w:val="Text6"/>
        </w:rPr>
        <w:t/>
      </w:r>
      <w:r>
        <w:t xml:space="preserve"> </w:t>
      </w:r>
    </w:p>
    <w:p>
      <w:pPr>
        <w:pStyle w:val="0 Block"/>
      </w:pPr>
    </w:p>
    <w:p>
      <w:pPr>
        <w:pStyle w:val="Para 1"/>
      </w:pPr>
      <w:r>
        <w:t xml:space="preserve"> </w:t>
      </w:r>
    </w:p>
    <w:p>
      <w:pPr>
        <w:pStyle w:val="Para 2"/>
      </w:pPr>
      <w:r>
        <w:rPr>
          <w:rStyle w:val="Text6"/>
        </w:rPr>
        <w:t/>
      </w:r>
      <w:r>
        <w:t xml:space="preserve">U.S. Department of Labor’s </w:t>
      </w:r>
    </w:p>
    <w:p>
      <w:pPr>
        <w:pStyle w:val="0 Block"/>
      </w:pPr>
    </w:p>
    <w:p>
      <w:pPr>
        <w:pStyle w:val="Para 1"/>
      </w:pPr>
      <w:r>
        <w:t xml:space="preserve">Information and resources are available: </w:t>
      </w:r>
    </w:p>
    <w:p>
      <w:pPr>
        <w:pStyle w:val="Normal"/>
      </w:pPr>
      <w:r>
        <w:t xml:space="preserve">You want to better understand the federal </w:t>
      </w:r>
    </w:p>
    <w:p>
      <w:pPr>
        <w:pStyle w:val="Para 2"/>
      </w:pPr>
      <w:r>
        <w:rPr>
          <w:rStyle w:val="Text6"/>
        </w:rPr>
        <w:t/>
      </w:r>
      <w:r>
        <w:t xml:space="preserve">elaws – Disability </w:t>
      </w:r>
    </w:p>
    <w:p>
      <w:pPr>
        <w:pStyle w:val="0 Block"/>
      </w:pPr>
    </w:p>
    <w:p>
      <w:pPr>
        <w:pStyle w:val="Normal"/>
      </w:pPr>
      <w:r>
        <w:t xml:space="preserve">nondiscrimination laws and how they apply to your </w:t>
      </w:r>
    </w:p>
    <w:p>
      <w:pPr>
        <w:pStyle w:val="Para 2"/>
      </w:pPr>
      <w:r>
        <w:rPr>
          <w:rStyle w:val="Text6"/>
        </w:rPr>
        <w:t/>
      </w:r>
      <w:r>
        <w:t xml:space="preserve">Nondiscrimination Law Advisor </w:t>
      </w:r>
    </w:p>
    <w:p>
      <w:pPr>
        <w:pStyle w:val="Para 3"/>
      </w:pPr>
      <w:r>
        <w:rPr>
          <w:rStyle w:val="Text5"/>
        </w:rPr>
        <w:t>ONLINE</w:t>
      </w:r>
      <w:hyperlink r:id="rId53">
        <w:r>
          <w:t xml:space="preserve">: http://www.dol.gov/elaws/odep.htm </w:t>
        </w:r>
      </w:hyperlink>
      <w:r>
        <w:rPr>
          <w:rStyle w:val="Text3"/>
        </w:rPr>
        <w:t xml:space="preserve"> </w:t>
      </w:r>
    </w:p>
    <w:p>
      <w:pPr>
        <w:pStyle w:val="Normal"/>
      </w:pPr>
      <w:r>
        <w:t xml:space="preserve">business in various situations with employees. </w:t>
      </w:r>
    </w:p>
    <w:p>
      <w:pPr>
        <w:pStyle w:val="0 Block"/>
      </w:pPr>
    </w:p>
    <w:p>
      <w:pPr>
        <w:pStyle w:val="Para 1"/>
      </w:pPr>
      <w:r>
        <w:t xml:space="preserve"> </w:t>
      </w:r>
    </w:p>
    <w:p>
      <w:pPr>
        <w:pStyle w:val="0 Block"/>
      </w:pPr>
    </w:p>
    <w:p>
      <w:pPr>
        <w:pStyle w:val="0 Block"/>
      </w:pPr>
    </w:p>
    <w:p>
      <w:pPr>
        <w:pStyle w:val="Para 1"/>
      </w:pPr>
      <w:r>
        <w:t xml:space="preserve">Designed to help employers </w:t>
      </w:r>
    </w:p>
    <w:p>
      <w:pPr>
        <w:pStyle w:val="Normal"/>
      </w:pPr>
      <w:r>
        <w:t xml:space="preserve">You need a customized list of federal disability </w:t>
      </w:r>
    </w:p>
    <w:p>
      <w:pPr>
        <w:pStyle w:val="Para 1"/>
      </w:pPr>
      <w:r>
        <w:t xml:space="preserve">determine which nondiscrimination </w:t>
      </w:r>
    </w:p>
    <w:p>
      <w:pPr>
        <w:pStyle w:val="Normal"/>
      </w:pPr>
      <w:r>
        <w:t xml:space="preserve">nondiscrimination laws that may apply and links to </w:t>
      </w:r>
    </w:p>
    <w:p>
      <w:pPr>
        <w:pStyle w:val="Para 1"/>
      </w:pPr>
      <w:r>
        <w:t xml:space="preserve">laws apply to their business or </w:t>
      </w:r>
    </w:p>
    <w:p>
      <w:pPr>
        <w:pStyle w:val="Normal"/>
      </w:pPr>
      <w:r>
        <w:t xml:space="preserve">detailed information that will help you understand your </w:t>
      </w:r>
    </w:p>
    <w:p>
      <w:pPr>
        <w:pStyle w:val="Para 1"/>
      </w:pPr>
      <w:r>
        <w:t xml:space="preserve">organization. It also helps recipients </w:t>
      </w:r>
    </w:p>
    <w:p>
      <w:pPr>
        <w:pStyle w:val="Normal"/>
      </w:pPr>
      <w:r>
        <w:t xml:space="preserve">requirements under these laws. </w:t>
      </w:r>
    </w:p>
    <w:p>
      <w:pPr>
        <w:pStyle w:val="Para 1"/>
      </w:pPr>
      <w:r>
        <w:t xml:space="preserve">of federal financial assistance </w:t>
      </w:r>
    </w:p>
    <w:p>
      <w:pPr>
        <w:pStyle w:val="0 Block"/>
      </w:pPr>
    </w:p>
    <w:p>
      <w:pPr>
        <w:pStyle w:val="Para 1"/>
      </w:pPr>
      <w:r>
        <w:t xml:space="preserve">understand their responsibilities </w:t>
      </w:r>
    </w:p>
    <w:p>
      <w:pPr>
        <w:pStyle w:val="0 Block"/>
      </w:pPr>
    </w:p>
    <w:p>
      <w:pPr>
        <w:pStyle w:val="Para 1"/>
      </w:pPr>
      <w:r>
        <w:t xml:space="preserve">under these laws. </w:t>
      </w:r>
      <w:r>
        <w:rPr>
          <w:rStyle w:val="Text0"/>
        </w:rPr>
        <w:t xml:space="preserve"> </w:t>
      </w:r>
    </w:p>
    <w:p>
      <w:pPr>
        <w:pStyle w:val="Para 1"/>
      </w:pPr>
      <w:r>
        <w:t xml:space="preserve">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Office of Federal Contract </w:t>
      </w:r>
    </w:p>
    <w:p>
      <w:pPr>
        <w:pStyle w:val="Para 1"/>
      </w:pPr>
      <w:r>
        <w:t xml:space="preserve">Information &amp; resources available: </w:t>
      </w:r>
    </w:p>
    <w:p>
      <w:pPr>
        <w:pStyle w:val="Normal"/>
      </w:pPr>
      <w:r>
        <w:t xml:space="preserve">You want more information about the following </w:t>
      </w:r>
    </w:p>
    <w:p>
      <w:pPr>
        <w:pStyle w:val="Para 2"/>
      </w:pPr>
      <w:r>
        <w:rPr>
          <w:rStyle w:val="Text6"/>
        </w:rPr>
        <w:t/>
      </w:r>
      <w:r>
        <w:t xml:space="preserve">Compliance Programs (OFCCP) </w:t>
      </w:r>
    </w:p>
    <w:p>
      <w:pPr>
        <w:pStyle w:val="Para 1"/>
      </w:pPr>
      <w:r>
        <w:t xml:space="preserve"> </w:t>
      </w:r>
    </w:p>
    <w:p>
      <w:pPr>
        <w:pStyle w:val="Normal"/>
      </w:pPr>
      <w:r>
        <w:t xml:space="preserve">enforcement procedures with federal contractors and </w:t>
      </w:r>
    </w:p>
    <w:p>
      <w:pPr>
        <w:pStyle w:val="Para 5"/>
      </w:pPr>
      <w:r>
        <w:rPr>
          <w:rStyle w:val="Text3"/>
        </w:rPr>
        <w:t>ONLINE:</w:t>
      </w:r>
      <w:hyperlink r:id="rId54">
        <w:r>
          <w:t xml:space="preserve"> </w:t>
        </w:r>
      </w:hyperlink>
      <w:hyperlink r:id="rId54">
        <w:r>
          <w:rPr>
            <w:rStyle w:val="Text0"/>
          </w:rPr>
          <w:t>http://www.dol.gov/ofccp/</w:t>
        </w:r>
      </w:hyperlink>
      <w:hyperlink r:id="rId54">
        <w:r>
          <w:t xml:space="preserve"> </w:t>
        </w:r>
      </w:hyperlink>
      <w:r>
        <w:rPr>
          <w:rStyle w:val="Text5"/>
        </w:rPr>
        <w:t xml:space="preserve"> </w:t>
      </w:r>
    </w:p>
    <w:p>
      <w:pPr>
        <w:pStyle w:val="Para 2"/>
      </w:pPr>
      <w:r>
        <w:rPr>
          <w:rStyle w:val="Text6"/>
        </w:rPr>
        <w:t/>
      </w:r>
      <w:r>
        <w:t xml:space="preserve"> </w:t>
      </w:r>
    </w:p>
    <w:p>
      <w:pPr>
        <w:pStyle w:val="Normal"/>
      </w:pPr>
      <w:r>
        <w:t xml:space="preserve">subcontractors: </w:t>
      </w:r>
    </w:p>
    <w:p>
      <w:pPr>
        <w:pStyle w:val="0 Block"/>
      </w:pPr>
    </w:p>
    <w:p>
      <w:pPr>
        <w:pStyle w:val="Para 1"/>
      </w:pPr>
      <w:r>
        <w:t xml:space="preserve">Enforces, for the benefit of job </w:t>
      </w:r>
    </w:p>
    <w:p>
      <w:pPr>
        <w:pStyle w:val="0 Block"/>
      </w:pPr>
    </w:p>
    <w:p>
      <w:pPr>
        <w:pStyle w:val="Para 1"/>
      </w:pPr>
      <w:r>
        <w:t xml:space="preserve">Section 503 Final Rule: Information and Resources </w:t>
      </w:r>
    </w:p>
    <w:p>
      <w:pPr>
        <w:pStyle w:val="Para 1"/>
      </w:pPr>
      <w:r>
        <w:t xml:space="preserve">seekers and wage earners, the </w:t>
      </w:r>
    </w:p>
    <w:p>
      <w:pPr>
        <w:pStyle w:val="Normal"/>
      </w:pPr>
      <w:r>
        <w:t xml:space="preserve">• Regulatory requirements and review process. </w:t>
      </w:r>
    </w:p>
    <w:p>
      <w:pPr>
        <w:pStyle w:val="Para 1"/>
      </w:pPr>
      <w:r>
        <w:t xml:space="preserve">contractual promise of affirmative </w:t>
      </w:r>
    </w:p>
    <w:p>
      <w:pPr>
        <w:pStyle w:val="Normal"/>
      </w:pPr>
      <w:r>
        <w:t xml:space="preserve">• Compliance evaluations and complaint investigations </w:t>
      </w:r>
    </w:p>
    <w:p>
      <w:pPr>
        <w:pStyle w:val="Para 3"/>
      </w:pPr>
      <w:hyperlink r:id="rId55">
        <w:r>
          <w:t xml:space="preserve">http://www.dol.gov/ofccp/regs/compliance/section503.htm </w:t>
        </w:r>
      </w:hyperlink>
    </w:p>
    <w:p>
      <w:pPr>
        <w:pStyle w:val="Para 1"/>
      </w:pPr>
      <w:r>
        <w:t xml:space="preserve">action and equal employment </w:t>
      </w:r>
    </w:p>
    <w:p>
      <w:pPr>
        <w:pStyle w:val="Normal"/>
      </w:pPr>
      <w:r>
        <w:t xml:space="preserve">of personnel policies and procedures. </w:t>
      </w:r>
    </w:p>
    <w:p>
      <w:pPr>
        <w:pStyle w:val="0 Block"/>
      </w:pPr>
    </w:p>
    <w:p>
      <w:pPr>
        <w:pStyle w:val="Para 1"/>
      </w:pPr>
      <w:r>
        <w:t xml:space="preserve">opportunity required of those who do </w:t>
      </w:r>
    </w:p>
    <w:p>
      <w:pPr>
        <w:pStyle w:val="Normal"/>
      </w:pPr>
      <w:r>
        <w:t xml:space="preserve">• Conciliation Agreements who are in violation of </w:t>
      </w:r>
    </w:p>
    <w:p>
      <w:pPr>
        <w:pStyle w:val="Para 1"/>
      </w:pPr>
      <w:r>
        <w:t xml:space="preserve">CONTACT: </w:t>
      </w:r>
    </w:p>
    <w:p>
      <w:pPr>
        <w:pStyle w:val="Para 1"/>
      </w:pPr>
      <w:r>
        <w:t xml:space="preserve">business with the Federal </w:t>
      </w:r>
    </w:p>
    <w:p>
      <w:pPr>
        <w:pStyle w:val="Normal"/>
      </w:pPr>
      <w:r>
        <w:t xml:space="preserve">regulatory requirements. </w:t>
      </w:r>
    </w:p>
    <w:p>
      <w:pPr>
        <w:pStyle w:val="Normal"/>
      </w:pPr>
      <w:r>
        <w:t xml:space="preserve">1-800-397-6251 / 1-877-889-5627 (TTY) </w:t>
      </w:r>
    </w:p>
    <w:p>
      <w:pPr>
        <w:pStyle w:val="Para 1"/>
      </w:pPr>
      <w:r>
        <w:t xml:space="preserve">government. </w:t>
      </w:r>
    </w:p>
    <w:p>
      <w:pPr>
        <w:pStyle w:val="Normal"/>
      </w:pPr>
      <w:r>
        <w:t xml:space="preserve">• Progress in fulfilling the terms of agreements through </w:t>
      </w:r>
    </w:p>
    <w:p>
      <w:pPr>
        <w:pStyle w:val="Normal"/>
      </w:pPr>
      <w:r>
        <w:t xml:space="preserve">Division of Policy, Regulations Line 202-693-0103 </w:t>
      </w:r>
    </w:p>
    <w:p>
      <w:pPr>
        <w:pStyle w:val="Para 1"/>
      </w:pPr>
      <w:r>
        <w:t xml:space="preserve"> </w:t>
      </w:r>
    </w:p>
    <w:p>
      <w:pPr>
        <w:pStyle w:val="Normal"/>
      </w:pPr>
      <w:r>
        <w:t xml:space="preserve">periodic compliance reports. </w:t>
      </w:r>
    </w:p>
    <w:p>
      <w:pPr>
        <w:pStyle w:val="Normal"/>
      </w:pPr>
      <w:r>
        <w:t xml:space="preserve">• Agreements with Labor Department job training </w:t>
      </w:r>
    </w:p>
    <w:p>
      <w:pPr>
        <w:pStyle w:val="Para 3"/>
      </w:pPr>
      <w:r>
        <w:rPr>
          <w:rStyle w:val="Text3"/>
        </w:rPr>
        <w:t>E-ma</w:t>
      </w:r>
      <w:r>
        <w:t xml:space="preserve">il OFCCP-Public@dol.gov </w:t>
      </w:r>
      <w:r>
        <w:rPr>
          <w:rStyle w:val="Text3"/>
        </w:rPr>
        <w:t xml:space="preserve"> </w:t>
      </w:r>
    </w:p>
    <w:p>
      <w:pPr>
        <w:pStyle w:val="Normal"/>
      </w:pPr>
      <w:r>
        <w:t xml:space="preserve">programs and help to identify and recruit qualified </w:t>
      </w:r>
    </w:p>
    <w:p>
      <w:pPr>
        <w:pStyle w:val="0 Block"/>
      </w:pPr>
    </w:p>
    <w:p>
      <w:pPr>
        <w:pStyle w:val="Normal"/>
      </w:pPr>
      <w:r>
        <w:t xml:space="preserve">workers. </w:t>
      </w:r>
    </w:p>
    <w:p>
      <w:pPr>
        <w:pStyle w:val="Normal"/>
      </w:pPr>
      <w:r>
        <w:t xml:space="preserve">Nationwide Office Directory: </w:t>
      </w:r>
    </w:p>
    <w:p>
      <w:pPr>
        <w:pStyle w:val="Normal"/>
      </w:pPr>
      <w:r>
        <w:t xml:space="preserve">• Enforcement actions to the Solicitor of Labor. </w:t>
      </w:r>
    </w:p>
    <w:p>
      <w:pPr>
        <w:pStyle w:val="Para 3"/>
      </w:pPr>
      <w:hyperlink r:id="rId56">
        <w:r>
          <w:t xml:space="preserve">http://www.dol.gov/ofccp/contacts/ofnation2.htm# </w:t>
        </w:r>
      </w:hyperlink>
      <w:r>
        <w:rPr>
          <w:rStyle w:val="Text3"/>
        </w:rPr>
        <w:t xml:space="preserve"> </w:t>
      </w:r>
    </w:p>
    <w:p>
      <w:pPr>
        <w:pStyle w:val="Normal"/>
      </w:pPr>
      <w:r>
        <w:t>•</w:t>
      </w:r>
    </w:p>
    <w:p>
      <w:pPr>
        <w:pStyle w:val="Para 1"/>
      </w:pPr>
      <w:r>
        <w:t xml:space="preserve"> </w:t>
      </w:r>
    </w:p>
    <w:p>
      <w:pPr>
        <w:pStyle w:val="0 Block"/>
      </w:pPr>
    </w:p>
    <w:p>
      <w:pPr>
        <w:pStyle w:val="Normal"/>
      </w:pPr>
      <w:r>
        <w:t xml:space="preserve">The ultimate sanction for violations (debarment) - the </w:t>
      </w:r>
    </w:p>
    <w:p>
      <w:pPr>
        <w:pStyle w:val="Normal"/>
      </w:pPr>
      <w:r>
        <w:t xml:space="preserve">loss of a company's federal contracts. </w:t>
      </w:r>
    </w:p>
    <w:p>
      <w:pPr>
        <w:pStyle w:val="0 Block"/>
      </w:pPr>
    </w:p>
    <w:p>
      <w:pPr>
        <w:pStyle w:val="Normal"/>
      </w:pPr>
      <w:r>
        <w:t xml:space="preserve">Employer Resource Guide (Updated September 2013) 7 | P a g e </w:t>
      </w:r>
    </w:p>
    <w:p>
      <w:pPr>
        <w:pStyle w:val="Normal"/>
      </w:pPr>
      <w:r>
        <w:bookmarkStart w:id="8" w:name="p8"/>
        <w:t/>
        <w:bookmarkEnd w:id="8"/>
        <w:drawing>
          <wp:inline>
            <wp:extent cx="419100" cy="419100"/>
            <wp:effectExtent b="0" l="0" r="0" t="0"/>
            <wp:docPr descr="index-8_1.png" id="12" name="index-8_1.png"/>
            <wp:cNvGraphicFramePr>
              <a:graphicFrameLocks noChangeAspect="1"/>
            </wp:cNvGraphicFramePr>
            <a:graphic>
              <a:graphicData uri="http://schemas.openxmlformats.org/drawingml/2006/picture">
                <pic:pic>
                  <pic:nvPicPr>
                    <pic:cNvPr descr="index-8_1.png" id="0" name="index-8_1.png"/>
                    <pic:cNvPicPr/>
                  </pic:nvPicPr>
                  <pic:blipFill>
                    <a:blip r:embed="rId16"/>
                    <a:stretch>
                      <a:fillRect/>
                    </a:stretch>
                  </pic:blipFill>
                  <pic:spPr>
                    <a:xfrm>
                      <a:off x="0" y="0"/>
                      <a:ext cx="419100" cy="4191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260600" cy="723900"/>
            <wp:effectExtent b="0" l="0" r="0" t="0"/>
            <wp:wrapTopAndBottom/>
            <wp:docPr descr="index-8_2.jpg" id="13" name="index-8_2.jpg"/>
            <wp:cNvGraphicFramePr>
              <a:graphicFrameLocks noChangeAspect="1"/>
            </wp:cNvGraphicFramePr>
            <a:graphic>
              <a:graphicData uri="http://schemas.openxmlformats.org/drawingml/2006/picture">
                <pic:pic>
                  <pic:nvPicPr>
                    <pic:cNvPr descr="index-8_2.jpg" id="0" name="index-8_2.jpg"/>
                    <pic:cNvPicPr/>
                  </pic:nvPicPr>
                  <pic:blipFill>
                    <a:blip r:embed="rId17"/>
                    <a:stretch>
                      <a:fillRect/>
                    </a:stretch>
                  </pic:blipFill>
                  <pic:spPr>
                    <a:xfrm>
                      <a:off x="0" y="0"/>
                      <a:ext cx="2260600" cy="7239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Veterans' Employment and </w:t>
      </w:r>
    </w:p>
    <w:p>
      <w:pPr>
        <w:pStyle w:val="Para 1"/>
      </w:pPr>
      <w:r>
        <w:t xml:space="preserve"> </w:t>
      </w:r>
    </w:p>
    <w:p>
      <w:pPr>
        <w:pStyle w:val="Normal"/>
      </w:pPr>
      <w:r>
        <w:t xml:space="preserve">You want to learn more about: </w:t>
      </w:r>
    </w:p>
    <w:p>
      <w:pPr>
        <w:pStyle w:val="Para 2"/>
      </w:pPr>
      <w:r>
        <w:rPr>
          <w:rStyle w:val="Text6"/>
        </w:rPr>
        <w:t/>
      </w:r>
      <w:r>
        <w:t xml:space="preserve">Training Service (VETS) </w:t>
      </w:r>
    </w:p>
    <w:p>
      <w:pPr>
        <w:pStyle w:val="Para 1"/>
      </w:pPr>
      <w:r>
        <w:t xml:space="preserve">Information &amp; resources available: </w:t>
      </w:r>
    </w:p>
    <w:p>
      <w:pPr>
        <w:pStyle w:val="0 Block"/>
      </w:pPr>
    </w:p>
    <w:p>
      <w:pPr>
        <w:pStyle w:val="Para 1"/>
      </w:pPr>
      <w:r>
        <w:t xml:space="preserve"> </w:t>
      </w:r>
    </w:p>
    <w:p>
      <w:pPr>
        <w:pStyle w:val="Para 2"/>
      </w:pPr>
      <w:r>
        <w:rPr>
          <w:rStyle w:val="Text6"/>
        </w:rPr>
        <w:t/>
      </w:r>
      <w:r>
        <w:t xml:space="preserve"> </w:t>
      </w:r>
    </w:p>
    <w:p>
      <w:pPr>
        <w:pStyle w:val="Normal"/>
      </w:pPr>
      <w:r>
        <w:t xml:space="preserve">• How to find qualified veterans. </w:t>
      </w:r>
    </w:p>
    <w:p>
      <w:pPr>
        <w:pStyle w:val="Para 3"/>
      </w:pPr>
      <w:r>
        <w:rPr>
          <w:rStyle w:val="Text5"/>
        </w:rPr>
        <w:t>ONLINE:</w:t>
      </w:r>
      <w:hyperlink r:id="rId57">
        <w:r>
          <w:rPr>
            <w:rStyle w:val="Text0"/>
          </w:rPr>
          <w:t xml:space="preserve"> </w:t>
        </w:r>
      </w:hyperlink>
      <w:hyperlink r:id="rId57">
        <w:r>
          <w:t xml:space="preserve">http://www.dol.gov/vets/ </w:t>
        </w:r>
      </w:hyperlink>
      <w:r>
        <w:rPr>
          <w:rStyle w:val="Text3"/>
        </w:rPr>
        <w:t xml:space="preserve"> </w:t>
      </w:r>
    </w:p>
    <w:p>
      <w:pPr>
        <w:pStyle w:val="Para 1"/>
      </w:pPr>
      <w:r>
        <w:t xml:space="preserve">Provides resources and expertise to </w:t>
      </w:r>
    </w:p>
    <w:p>
      <w:pPr>
        <w:pStyle w:val="Normal"/>
      </w:pPr>
      <w:r>
        <w:t xml:space="preserve">• What Uniformed Services Employment and </w:t>
      </w:r>
    </w:p>
    <w:p>
      <w:pPr>
        <w:pStyle w:val="0 Block"/>
      </w:pPr>
    </w:p>
    <w:p>
      <w:pPr>
        <w:pStyle w:val="Para 1"/>
      </w:pPr>
      <w:r>
        <w:t xml:space="preserve">assist and prepare veterans to obtain </w:t>
      </w:r>
    </w:p>
    <w:p>
      <w:pPr>
        <w:pStyle w:val="Normal"/>
      </w:pPr>
      <w:r>
        <w:t xml:space="preserve">Reemployment Rights Act (USERRA) Information </w:t>
      </w:r>
    </w:p>
    <w:p>
      <w:pPr>
        <w:pStyle w:val="Para 1"/>
      </w:pPr>
      <w:r>
        <w:t xml:space="preserve">meaningful careers, maximize their </w:t>
      </w:r>
    </w:p>
    <w:p>
      <w:pPr>
        <w:pStyle w:val="Normal"/>
      </w:pPr>
      <w:r>
        <w:t xml:space="preserve">USERRA requires. </w:t>
      </w:r>
    </w:p>
    <w:p>
      <w:pPr>
        <w:pStyle w:val="Para 1"/>
      </w:pPr>
      <w:r>
        <w:t xml:space="preserve">CONTACT: </w:t>
      </w:r>
    </w:p>
    <w:p>
      <w:pPr>
        <w:pStyle w:val="Para 1"/>
      </w:pPr>
      <w:r>
        <w:t xml:space="preserve">employment opportunities, and </w:t>
      </w:r>
    </w:p>
    <w:p>
      <w:pPr>
        <w:pStyle w:val="Normal"/>
      </w:pPr>
      <w:r>
        <w:t xml:space="preserve">• The VETS-100 and VETS-100A Rules and </w:t>
      </w:r>
    </w:p>
    <w:p>
      <w:pPr>
        <w:pStyle w:val="Normal"/>
      </w:pPr>
      <w:r>
        <w:t xml:space="preserve">1-866-487-2365 / 1-877-889-5627 (TTY) </w:t>
      </w:r>
    </w:p>
    <w:p>
      <w:pPr>
        <w:pStyle w:val="Para 1"/>
      </w:pPr>
      <w:r>
        <w:t xml:space="preserve">protect their employment rights. </w:t>
      </w:r>
    </w:p>
    <w:p>
      <w:pPr>
        <w:pStyle w:val="Normal"/>
      </w:pPr>
      <w:r>
        <w:t xml:space="preserve">Regulations. </w:t>
      </w:r>
    </w:p>
    <w:p>
      <w:pPr>
        <w:pStyle w:val="Para 3"/>
      </w:pPr>
      <w:r>
        <w:rPr>
          <w:rStyle w:val="Text3"/>
        </w:rPr>
        <w:t>E-mail:</w:t>
      </w:r>
      <w:r>
        <w:t xml:space="preserve"> VETS-Public@dol.gov </w:t>
      </w:r>
      <w:r>
        <w:rPr>
          <w:rStyle w:val="Text3"/>
        </w:rPr>
        <w:t xml:space="preserve"> </w:t>
      </w:r>
    </w:p>
    <w:p>
      <w:pPr>
        <w:pStyle w:val="0 Block"/>
      </w:pPr>
    </w:p>
    <w:p>
      <w:pPr>
        <w:pStyle w:val="Normal"/>
      </w:pPr>
      <w:r>
        <w:t xml:space="preserve">• The Employer Toolkit for Hiring Veterans. </w:t>
      </w:r>
    </w:p>
    <w:p>
      <w:pPr>
        <w:pStyle w:val="Para 1"/>
      </w:pPr>
      <w:r>
        <w:t xml:space="preserve"> </w:t>
      </w:r>
    </w:p>
    <w:p>
      <w:pPr>
        <w:pStyle w:val="Normal"/>
      </w:pPr>
      <w:r>
        <w:t xml:space="preserve">• How to contribute towards strengthening military </w:t>
      </w:r>
    </w:p>
    <w:p>
      <w:pPr>
        <w:pStyle w:val="Para 1"/>
      </w:pPr>
      <w:r>
        <w:t xml:space="preserve">Hiring Veterans Toolkit for Employers </w:t>
      </w:r>
    </w:p>
    <w:p>
      <w:pPr>
        <w:pStyle w:val="Normal"/>
      </w:pPr>
      <w:r>
        <w:t xml:space="preserve">families. </w:t>
      </w:r>
    </w:p>
    <w:p>
      <w:pPr>
        <w:pStyle w:val="Para 3"/>
      </w:pPr>
      <w:hyperlink r:id="rId58">
        <w:r>
          <w:t>http://www.americasheroesatwork.gov/forEmployers/Hirin</w:t>
        </w:r>
      </w:hyperlink>
    </w:p>
    <w:p>
      <w:pPr>
        <w:pStyle w:val="Para 3"/>
      </w:pPr>
      <w:hyperlink r:id="rId58">
        <w:r>
          <w:t xml:space="preserve">gToolkit </w:t>
        </w:r>
      </w:hyperlink>
      <w:r>
        <w:rPr>
          <w:rStyle w:val="Text3"/>
        </w:rPr>
        <w:t xml:space="preserve"> </w:t>
      </w:r>
    </w:p>
    <w:p>
      <w:pPr>
        <w:pStyle w:val="0 Block"/>
      </w:pPr>
    </w:p>
    <w:p>
      <w:pPr>
        <w:pStyle w:val="Para 1"/>
      </w:pPr>
      <w:r>
        <w:t xml:space="preserve"> </w:t>
      </w:r>
    </w:p>
    <w:p>
      <w:pPr>
        <w:pStyle w:val="Para 1"/>
      </w:pPr>
      <w:r>
        <w:t xml:space="preserve">NATIONAL TECHNICAL ASSISTANCE AND RESOURCE CENTERS </w:t>
      </w:r>
    </w:p>
    <w:p>
      <w:pPr>
        <w:pStyle w:val="Para 2"/>
      </w:pPr>
      <w:r>
        <w:rPr>
          <w:rStyle w:val="Text6"/>
        </w:rPr>
        <w:t/>
      </w:r>
      <w:r>
        <w:t xml:space="preserve"> </w:t>
      </w:r>
    </w:p>
    <w:p>
      <w:pPr>
        <w:pStyle w:val="0 Block"/>
      </w:pPr>
    </w:p>
    <w:p>
      <w:pPr>
        <w:pStyle w:val="Para 1"/>
      </w:pPr>
      <w:r>
        <w:t xml:space="preserve"> </w:t>
      </w:r>
    </w:p>
    <w:p>
      <w:pPr>
        <w:pStyle w:val="Para 2"/>
      </w:pPr>
      <w:r>
        <w:rPr>
          <w:rStyle w:val="Text6"/>
        </w:rPr>
        <w:t/>
      </w:r>
      <w:r>
        <w:t xml:space="preserve">Employer Assistance &amp; </w:t>
      </w:r>
    </w:p>
    <w:p>
      <w:pPr>
        <w:pStyle w:val="Normal"/>
      </w:pPr>
      <w:r>
        <w:t xml:space="preserve">Your business is seeking assistance to recruit, hire, and </w:t>
      </w:r>
    </w:p>
    <w:p>
      <w:pPr>
        <w:pStyle w:val="Para 1"/>
      </w:pPr>
      <w:r>
        <w:t xml:space="preserve">Information and resources are available: </w:t>
      </w:r>
    </w:p>
    <w:p>
      <w:pPr>
        <w:pStyle w:val="Para 2"/>
      </w:pPr>
      <w:r>
        <w:rPr>
          <w:rStyle w:val="Text6"/>
        </w:rPr>
        <w:t/>
      </w:r>
      <w:r>
        <w:t xml:space="preserve">Resource Network (EARN) </w:t>
      </w:r>
    </w:p>
    <w:p>
      <w:pPr>
        <w:pStyle w:val="Normal"/>
      </w:pPr>
      <w:r>
        <w:t xml:space="preserve">retain qualified employees with disabilities. </w:t>
      </w:r>
    </w:p>
    <w:p>
      <w:pPr>
        <w:pStyle w:val="0 Block"/>
      </w:pPr>
    </w:p>
    <w:p>
      <w:pPr>
        <w:pStyle w:val="0 Block"/>
      </w:pPr>
    </w:p>
    <w:p>
      <w:pPr>
        <w:pStyle w:val="Para 3"/>
      </w:pPr>
      <w:r>
        <w:rPr>
          <w:rStyle w:val="Text5"/>
        </w:rPr>
        <w:t>ONLINE</w:t>
      </w:r>
      <w:hyperlink r:id="rId59">
        <w:r>
          <w:t xml:space="preserve">: http://www.askearn.org/ </w:t>
        </w:r>
      </w:hyperlink>
      <w:r>
        <w:rPr>
          <w:rStyle w:val="Text3"/>
        </w:rPr>
        <w:t xml:space="preserve"> </w:t>
      </w:r>
    </w:p>
    <w:p>
      <w:pPr>
        <w:pStyle w:val="Para 1"/>
      </w:pPr>
      <w:r>
        <w:t xml:space="preserve"> </w:t>
      </w:r>
    </w:p>
    <w:p>
      <w:pPr>
        <w:pStyle w:val="Normal"/>
      </w:pPr>
      <w:r>
        <w:t>You are seeking linkages to state and local community-</w:t>
      </w:r>
    </w:p>
    <w:p>
      <w:pPr>
        <w:pStyle w:val="Normal"/>
      </w:pPr>
      <w:r>
        <w:rPr>
          <w:rStyle w:val="Text0"/>
        </w:rPr>
        <w:t>BY PHONE</w:t>
      </w:r>
      <w:r>
        <w:t xml:space="preserve">: 1-855-275-3276 (AskEARN) </w:t>
      </w:r>
    </w:p>
    <w:p>
      <w:pPr>
        <w:pStyle w:val="Para 1"/>
      </w:pPr>
      <w:r>
        <w:t xml:space="preserve">Provides free technical assistance, </w:t>
      </w:r>
    </w:p>
    <w:p>
      <w:pPr>
        <w:pStyle w:val="Normal"/>
      </w:pPr>
      <w:r>
        <w:t xml:space="preserve">based organizations serving job seekers with disabilities. </w:t>
      </w:r>
    </w:p>
    <w:p>
      <w:pPr>
        <w:pStyle w:val="0 Block"/>
      </w:pPr>
    </w:p>
    <w:p>
      <w:pPr>
        <w:pStyle w:val="Para 1"/>
      </w:pPr>
      <w:r>
        <w:t xml:space="preserve">consultation, and training for federal </w:t>
      </w:r>
    </w:p>
    <w:p>
      <w:pPr>
        <w:pStyle w:val="0 Block"/>
      </w:pPr>
    </w:p>
    <w:p>
      <w:pPr>
        <w:pStyle w:val="Normal"/>
      </w:pPr>
      <w:r>
        <w:t xml:space="preserve">Or submit a question (all calls/inquiries are confidential; no </w:t>
      </w:r>
    </w:p>
    <w:p>
      <w:pPr>
        <w:pStyle w:val="Para 1"/>
      </w:pPr>
      <w:r>
        <w:t xml:space="preserve">agencies, private employers, and </w:t>
      </w:r>
    </w:p>
    <w:p>
      <w:pPr>
        <w:pStyle w:val="Normal"/>
      </w:pPr>
      <w:r>
        <w:t xml:space="preserve">Your business is seeking training related to disability </w:t>
      </w:r>
    </w:p>
    <w:p>
      <w:pPr>
        <w:pStyle w:val="Normal"/>
      </w:pPr>
      <w:r>
        <w:t xml:space="preserve">contact information is shared with any outside entity) </w:t>
      </w:r>
    </w:p>
    <w:p>
      <w:pPr>
        <w:pStyle w:val="Para 1"/>
      </w:pPr>
      <w:r>
        <w:t xml:space="preserve">federal contractor on all aspects of </w:t>
      </w:r>
    </w:p>
    <w:p>
      <w:pPr>
        <w:pStyle w:val="Normal"/>
      </w:pPr>
      <w:r>
        <w:t xml:space="preserve">etiquette and awareness, interviewing and </w:t>
      </w:r>
    </w:p>
    <w:p>
      <w:pPr>
        <w:pStyle w:val="Para 3"/>
      </w:pPr>
      <w:hyperlink r:id="rId60">
        <w:r>
          <w:t xml:space="preserve">http://www.askearn.org/form-requestTA.cfm </w:t>
        </w:r>
      </w:hyperlink>
      <w:r>
        <w:rPr>
          <w:rStyle w:val="Text3"/>
        </w:rPr>
        <w:t xml:space="preserve"> </w:t>
      </w:r>
    </w:p>
    <w:p>
      <w:pPr>
        <w:pStyle w:val="Para 1"/>
      </w:pPr>
      <w:r>
        <w:t xml:space="preserve">the employment of persons with </w:t>
      </w:r>
    </w:p>
    <w:p>
      <w:pPr>
        <w:pStyle w:val="Normal"/>
      </w:pPr>
      <w:r>
        <w:t xml:space="preserve">accommodating candidates with disabilities (may include </w:t>
      </w:r>
    </w:p>
    <w:p>
      <w:pPr>
        <w:pStyle w:val="0 Block"/>
      </w:pPr>
    </w:p>
    <w:p>
      <w:pPr>
        <w:pStyle w:val="Para 1"/>
      </w:pPr>
      <w:r>
        <w:t xml:space="preserve">disabilities. </w:t>
      </w:r>
      <w:r>
        <w:rPr>
          <w:rStyle w:val="Text0"/>
        </w:rPr>
        <w:t xml:space="preserve"> </w:t>
      </w:r>
    </w:p>
    <w:p>
      <w:pPr>
        <w:pStyle w:val="Normal"/>
      </w:pPr>
      <w:r>
        <w:t xml:space="preserve">practice interviews and facilitated discussions with job </w:t>
      </w:r>
    </w:p>
    <w:p>
      <w:pPr>
        <w:pStyle w:val="Para 3"/>
      </w:pPr>
      <w:r>
        <w:rPr>
          <w:rStyle w:val="Text3"/>
        </w:rPr>
        <w:t>To access t</w:t>
      </w:r>
      <w:hyperlink r:id="rId61">
        <w:r>
          <w:t xml:space="preserve">he Business Case for Hiring People with </w:t>
        </w:r>
      </w:hyperlink>
    </w:p>
    <w:p>
      <w:pPr>
        <w:pStyle w:val="0 Block"/>
      </w:pPr>
    </w:p>
    <w:p>
      <w:pPr>
        <w:pStyle w:val="Normal"/>
      </w:pPr>
      <w:r>
        <w:t xml:space="preserve">seekers with disabilities) and best practices. </w:t>
      </w:r>
    </w:p>
    <w:p>
      <w:pPr>
        <w:pStyle w:val="Normal"/>
      </w:pPr>
      <w:hyperlink r:id="rId61">
        <w:r>
          <w:rPr>
            <w:rStyle w:val="Text1"/>
          </w:rPr>
          <w:t xml:space="preserve">Disabilities </w:t>
        </w:r>
      </w:hyperlink>
      <w:r>
        <w:t xml:space="preserve">to hear what businesses have to say about the value of employees with disabilities. </w:t>
      </w:r>
    </w:p>
    <w:p>
      <w:pPr>
        <w:pStyle w:val="0 Block"/>
      </w:pPr>
    </w:p>
    <w:p>
      <w:pPr>
        <w:pStyle w:val="Normal"/>
      </w:pPr>
      <w:r>
        <w:t xml:space="preserve">Employer Resource Guide (Updated September 2013) 8 | P a g e </w:t>
      </w:r>
    </w:p>
    <w:p>
      <w:pPr>
        <w:pStyle w:val="Normal"/>
      </w:pPr>
      <w:r>
        <w:bookmarkStart w:id="9" w:name="p9"/>
        <w:t/>
        <w:bookmarkEnd w:id="9"/>
        <w:drawing>
          <wp:inline>
            <wp:extent cx="2413000" cy="914400"/>
            <wp:effectExtent b="0" l="0" r="0" t="0"/>
            <wp:docPr descr="index-9_1.png" id="14" name="index-9_1.png"/>
            <wp:cNvGraphicFramePr>
              <a:graphicFrameLocks noChangeAspect="1"/>
            </wp:cNvGraphicFramePr>
            <a:graphic>
              <a:graphicData uri="http://schemas.openxmlformats.org/drawingml/2006/picture">
                <pic:pic>
                  <pic:nvPicPr>
                    <pic:cNvPr descr="index-9_1.png" id="0" name="index-9_1.png"/>
                    <pic:cNvPicPr/>
                  </pic:nvPicPr>
                  <pic:blipFill>
                    <a:blip r:embed="rId18"/>
                    <a:stretch>
                      <a:fillRect/>
                    </a:stretch>
                  </pic:blipFill>
                  <pic:spPr>
                    <a:xfrm>
                      <a:off x="0" y="0"/>
                      <a:ext cx="2413000" cy="9144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971800" cy="863600"/>
            <wp:effectExtent b="0" l="0" r="0" t="0"/>
            <wp:wrapTopAndBottom/>
            <wp:docPr descr="index-9_2.png" id="15" name="index-9_2.png"/>
            <wp:cNvGraphicFramePr>
              <a:graphicFrameLocks noChangeAspect="1"/>
            </wp:cNvGraphicFramePr>
            <a:graphic>
              <a:graphicData uri="http://schemas.openxmlformats.org/drawingml/2006/picture">
                <pic:pic>
                  <pic:nvPicPr>
                    <pic:cNvPr descr="index-9_2.png" id="0" name="index-9_2.png"/>
                    <pic:cNvPicPr/>
                  </pic:nvPicPr>
                  <pic:blipFill>
                    <a:blip r:embed="rId19"/>
                    <a:stretch>
                      <a:fillRect/>
                    </a:stretch>
                  </pic:blipFill>
                  <pic:spPr>
                    <a:xfrm>
                      <a:off x="0" y="0"/>
                      <a:ext cx="2971800" cy="8636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2"/>
      </w:pPr>
      <w:r>
        <w:rPr>
          <w:rStyle w:val="Text6"/>
        </w:rPr>
        <w:t/>
      </w:r>
      <w:r>
        <w:t xml:space="preserve"> </w:t>
      </w:r>
    </w:p>
    <w:p>
      <w:pPr>
        <w:pStyle w:val="0 Block"/>
      </w:pPr>
    </w:p>
    <w:p>
      <w:pPr>
        <w:pStyle w:val="Para 1"/>
      </w:pPr>
      <w:r>
        <w:t xml:space="preserve"> </w:t>
      </w:r>
    </w:p>
    <w:p>
      <w:pPr>
        <w:pStyle w:val="Para 2"/>
      </w:pPr>
      <w:r>
        <w:rPr>
          <w:rStyle w:val="Text6"/>
        </w:rPr>
        <w:t/>
      </w:r>
      <w:r>
        <w:t xml:space="preserve">Job Accommodation Network </w:t>
      </w:r>
    </w:p>
    <w:p>
      <w:pPr>
        <w:pStyle w:val="0 Block"/>
      </w:pPr>
    </w:p>
    <w:p>
      <w:pPr>
        <w:pStyle w:val="Para 1"/>
      </w:pPr>
      <w:r>
        <w:t xml:space="preserve"> </w:t>
      </w:r>
    </w:p>
    <w:p>
      <w:pPr>
        <w:pStyle w:val="Normal"/>
      </w:pPr>
      <w:r>
        <w:t xml:space="preserve">You have questions related to interviewing, hiring and/or </w:t>
      </w:r>
    </w:p>
    <w:p>
      <w:pPr>
        <w:pStyle w:val="Para 1"/>
      </w:pPr>
      <w:r>
        <w:t xml:space="preserve">Free consultation, information &amp; resources: </w:t>
      </w:r>
    </w:p>
    <w:p>
      <w:pPr>
        <w:pStyle w:val="Para 2"/>
      </w:pPr>
      <w:r>
        <w:rPr>
          <w:rStyle w:val="Text6"/>
        </w:rPr>
        <w:t/>
      </w:r>
      <w:r>
        <w:t xml:space="preserve">(JAN) </w:t>
      </w:r>
    </w:p>
    <w:p>
      <w:pPr>
        <w:pStyle w:val="Normal"/>
      </w:pPr>
      <w:r>
        <w:t xml:space="preserve">accommodating applicants/employees with disabilities. </w:t>
      </w:r>
    </w:p>
    <w:p>
      <w:pPr>
        <w:pStyle w:val="0 Block"/>
      </w:pPr>
    </w:p>
    <w:p>
      <w:pPr>
        <w:pStyle w:val="0 Block"/>
      </w:pPr>
    </w:p>
    <w:p>
      <w:pPr>
        <w:pStyle w:val="0 Block"/>
      </w:pPr>
    </w:p>
    <w:p>
      <w:pPr>
        <w:pStyle w:val="Para 3"/>
      </w:pPr>
      <w:r>
        <w:rPr>
          <w:rStyle w:val="Text5"/>
        </w:rPr>
        <w:t>ONLINE</w:t>
      </w:r>
      <w:hyperlink r:id="rId62">
        <w:r>
          <w:t xml:space="preserve">: http://askjan.org/ </w:t>
        </w:r>
      </w:hyperlink>
    </w:p>
    <w:p>
      <w:pPr>
        <w:pStyle w:val="Para 1"/>
      </w:pPr>
      <w:r>
        <w:t xml:space="preserve">One-on-one consultation about all </w:t>
      </w:r>
    </w:p>
    <w:p>
      <w:pPr>
        <w:pStyle w:val="Normal"/>
      </w:pPr>
      <w:r>
        <w:t xml:space="preserve">You need immediate information about the Americans with </w:t>
      </w:r>
    </w:p>
    <w:p>
      <w:pPr>
        <w:pStyle w:val="Para 1"/>
      </w:pPr>
      <w:r>
        <w:t xml:space="preserve">aspects of job accommodations, </w:t>
      </w:r>
    </w:p>
    <w:p>
      <w:pPr>
        <w:pStyle w:val="Normal"/>
      </w:pPr>
      <w:r>
        <w:t xml:space="preserve">Disabilities Act (ADA) and how it applies to your workplace </w:t>
      </w:r>
      <w:r>
        <w:rPr>
          <w:rStyle w:val="Text0"/>
        </w:rPr>
        <w:t>BY PHONE</w:t>
      </w:r>
      <w:r>
        <w:t xml:space="preserve">: 1-800-526-7234 / 1-877-781-9403 (TTY) </w:t>
      </w:r>
      <w:r>
        <w:rPr>
          <w:rStyle w:val="Text0"/>
        </w:rPr>
        <w:t xml:space="preserve">including process, ideas, product </w:t>
      </w:r>
    </w:p>
    <w:p>
      <w:pPr>
        <w:pStyle w:val="Normal"/>
      </w:pPr>
      <w:r>
        <w:t xml:space="preserve">for applicants/employees with disabilities. </w:t>
      </w:r>
    </w:p>
    <w:p>
      <w:pPr>
        <w:pStyle w:val="Para 1"/>
      </w:pPr>
      <w:r>
        <w:t xml:space="preserve"> </w:t>
      </w:r>
    </w:p>
    <w:p>
      <w:pPr>
        <w:pStyle w:val="Para 1"/>
      </w:pPr>
      <w:r>
        <w:t xml:space="preserve">vendors, referral to other resources, </w:t>
      </w:r>
    </w:p>
    <w:p>
      <w:pPr>
        <w:pStyle w:val="0 Block"/>
      </w:pPr>
    </w:p>
    <w:p>
      <w:pPr>
        <w:pStyle w:val="Para 1"/>
      </w:pPr>
      <w:r>
        <w:t xml:space="preserve">Online tools: </w:t>
      </w:r>
    </w:p>
    <w:p>
      <w:pPr>
        <w:pStyle w:val="Para 1"/>
      </w:pPr>
      <w:r>
        <w:t xml:space="preserve">and ADA compliance assistance. </w:t>
      </w:r>
    </w:p>
    <w:p>
      <w:pPr>
        <w:pStyle w:val="Normal"/>
      </w:pPr>
      <w:r>
        <w:t xml:space="preserve">You need information on accommodation options/ideas for 1. </w:t>
      </w:r>
      <w:hyperlink r:id="rId63">
        <w:r>
          <w:rPr>
            <w:rStyle w:val="Text1"/>
          </w:rPr>
          <w:t xml:space="preserve">SOAR </w:t>
        </w:r>
      </w:hyperlink>
      <w:r>
        <w:t xml:space="preserve">- Searchable Online Accommodation Resource </w:t>
      </w:r>
    </w:p>
    <w:p>
      <w:pPr>
        <w:pStyle w:val="Para 1"/>
      </w:pPr>
      <w:r>
        <w:t xml:space="preserve"> </w:t>
      </w:r>
    </w:p>
    <w:p>
      <w:pPr>
        <w:pStyle w:val="Normal"/>
      </w:pPr>
      <w:r>
        <w:t xml:space="preserve">applicants/employees with disabilities. </w:t>
      </w:r>
    </w:p>
    <w:p>
      <w:pPr>
        <w:pStyle w:val="0 Block"/>
      </w:pPr>
    </w:p>
    <w:p>
      <w:pPr>
        <w:pStyle w:val="Normal"/>
      </w:pPr>
      <w:r>
        <w:t xml:space="preserve">2. </w:t>
      </w:r>
      <w:hyperlink r:id="rId64">
        <w:r>
          <w:rPr>
            <w:rStyle w:val="Text1"/>
          </w:rPr>
          <w:t xml:space="preserve">JAN on Demand </w:t>
        </w:r>
      </w:hyperlink>
      <w:r>
        <w:t xml:space="preserve">- Submit questions/concerns 3. </w:t>
      </w:r>
      <w:hyperlink r:id="rId65">
        <w:r>
          <w:rPr>
            <w:rStyle w:val="Text1"/>
          </w:rPr>
          <w:t xml:space="preserve">Employers' Practical Guide </w:t>
        </w:r>
      </w:hyperlink>
      <w:r>
        <w:t xml:space="preserve">to Reasonable </w:t>
      </w:r>
    </w:p>
    <w:p>
      <w:pPr>
        <w:pStyle w:val="Para 1"/>
      </w:pPr>
      <w:r>
        <w:t xml:space="preserve"> </w:t>
      </w:r>
    </w:p>
    <w:p>
      <w:pPr>
        <w:pStyle w:val="Normal"/>
      </w:pPr>
      <w:r>
        <w:t xml:space="preserve">Accommodation Under the ADA </w:t>
      </w:r>
    </w:p>
    <w:p>
      <w:pPr>
        <w:pStyle w:val="0 Block"/>
      </w:pPr>
    </w:p>
    <w:p>
      <w:pPr>
        <w:pStyle w:val="0 Block"/>
      </w:pP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ADA National Network </w:t>
      </w:r>
    </w:p>
    <w:p>
      <w:pPr>
        <w:pStyle w:val="Para 1"/>
      </w:pPr>
      <w:r>
        <w:t xml:space="preserve"> </w:t>
      </w:r>
    </w:p>
    <w:p>
      <w:pPr>
        <w:pStyle w:val="Normal"/>
      </w:pPr>
      <w:r>
        <w:t xml:space="preserve">You want the latest news and resources for business </w:t>
      </w:r>
    </w:p>
    <w:p>
      <w:pPr>
        <w:pStyle w:val="Para 1"/>
      </w:pPr>
      <w:r>
        <w:t xml:space="preserve"> </w:t>
      </w:r>
    </w:p>
    <w:p>
      <w:pPr>
        <w:pStyle w:val="Para 1"/>
      </w:pPr>
      <w:r>
        <w:t>Find your regional center by</w:t>
      </w:r>
      <w:r>
        <w:rPr>
          <w:rStyle w:val="Text0"/>
        </w:rPr>
        <w:t xml:space="preserve">: </w:t>
      </w:r>
    </w:p>
    <w:p>
      <w:pPr>
        <w:pStyle w:val="Normal"/>
      </w:pPr>
      <w:r>
        <w:t xml:space="preserve">owners to facilitate ADA compliance. </w:t>
      </w:r>
    </w:p>
    <w:p>
      <w:pPr>
        <w:pStyle w:val="Para 1"/>
      </w:pPr>
      <w:r>
        <w:t xml:space="preserve">Provides information, guidance and </w:t>
      </w:r>
    </w:p>
    <w:p>
      <w:pPr>
        <w:pStyle w:val="0 Block"/>
      </w:pPr>
    </w:p>
    <w:p>
      <w:pPr>
        <w:pStyle w:val="0 Block"/>
      </w:pPr>
    </w:p>
    <w:p>
      <w:pPr>
        <w:pStyle w:val="Para 1"/>
      </w:pPr>
      <w:r>
        <w:t xml:space="preserve">training on the Americans with </w:t>
      </w:r>
    </w:p>
    <w:p>
      <w:pPr>
        <w:pStyle w:val="Normal"/>
      </w:pPr>
      <w:r>
        <w:t xml:space="preserve">You need answers to frequently asked questions, practical Selecting a State or U.S. Territory from the map or drop-Disabilities Act (ADA), tailored to meet tips for compliance, popular publications, and web-based down menu available: </w:t>
      </w:r>
    </w:p>
    <w:p>
      <w:pPr>
        <w:pStyle w:val="Para 1"/>
      </w:pPr>
      <w:r>
        <w:t xml:space="preserve">the needs of business, government </w:t>
      </w:r>
    </w:p>
    <w:p>
      <w:pPr>
        <w:pStyle w:val="Normal"/>
      </w:pPr>
      <w:r>
        <w:t xml:space="preserve">resources. </w:t>
      </w:r>
    </w:p>
    <w:p>
      <w:pPr>
        <w:pStyle w:val="0 Block"/>
      </w:pPr>
    </w:p>
    <w:p>
      <w:pPr>
        <w:pStyle w:val="Para 1"/>
      </w:pPr>
      <w:r>
        <w:t xml:space="preserve">and individuals at local, regional and </w:t>
      </w:r>
    </w:p>
    <w:p>
      <w:pPr>
        <w:pStyle w:val="0 Block"/>
      </w:pPr>
    </w:p>
    <w:p>
      <w:pPr>
        <w:pStyle w:val="Para 3"/>
      </w:pPr>
      <w:r>
        <w:rPr>
          <w:rStyle w:val="Text5"/>
        </w:rPr>
        <w:t>ONLINE</w:t>
      </w:r>
      <w:hyperlink r:id="rId66">
        <w:r>
          <w:t xml:space="preserve">: http://adata.org/contact-us </w:t>
        </w:r>
      </w:hyperlink>
      <w:r>
        <w:rPr>
          <w:rStyle w:val="Text3"/>
        </w:rPr>
        <w:t xml:space="preserve"> </w:t>
      </w:r>
    </w:p>
    <w:p>
      <w:pPr>
        <w:pStyle w:val="Normal"/>
      </w:pPr>
      <w:r>
        <w:rPr>
          <w:rStyle w:val="Text0"/>
        </w:rPr>
        <w:t xml:space="preserve">national levels. Serves as a supportive </w:t>
      </w:r>
      <w:r>
        <w:t xml:space="preserve">You need guidance on establishing a fully accessible and </w:t>
      </w:r>
    </w:p>
    <w:p>
      <w:pPr>
        <w:pStyle w:val="Para 1"/>
      </w:pPr>
      <w:r>
        <w:t xml:space="preserve"> </w:t>
      </w:r>
    </w:p>
    <w:p>
      <w:pPr>
        <w:pStyle w:val="Para 1"/>
      </w:pPr>
      <w:r>
        <w:t xml:space="preserve">resource, not an enforcement agency. </w:t>
      </w:r>
    </w:p>
    <w:p>
      <w:pPr>
        <w:pStyle w:val="Normal"/>
      </w:pPr>
      <w:r>
        <w:t xml:space="preserve">accommodating place of business for customers and </w:t>
      </w:r>
    </w:p>
    <w:p>
      <w:pPr>
        <w:pStyle w:val="Normal"/>
      </w:pPr>
      <w:r>
        <w:rPr>
          <w:rStyle w:val="Text0"/>
        </w:rPr>
        <w:t>BY PHONE</w:t>
      </w:r>
      <w:r>
        <w:t xml:space="preserve">: 1-800-949-4232 (V/TTY) </w:t>
      </w:r>
    </w:p>
    <w:p>
      <w:pPr>
        <w:pStyle w:val="Normal"/>
      </w:pPr>
      <w:r>
        <w:t xml:space="preserve">place of employment for your partners, staff and vendors </w:t>
      </w:r>
    </w:p>
    <w:p>
      <w:pPr>
        <w:pStyle w:val="Normal"/>
      </w:pPr>
      <w:r>
        <w:t xml:space="preserve">that meets ADA guidelines. </w:t>
      </w:r>
    </w:p>
    <w:p>
      <w:pPr>
        <w:pStyle w:val="Para 1"/>
      </w:pPr>
      <w:r>
        <w:t xml:space="preserve"> </w:t>
      </w:r>
    </w:p>
    <w:p>
      <w:pPr>
        <w:pStyle w:val="Para 1"/>
      </w:pPr>
      <w:r>
        <w:t xml:space="preserve"> </w:t>
      </w:r>
    </w:p>
    <w:p>
      <w:pPr>
        <w:pStyle w:val="Para 1"/>
      </w:pPr>
      <w:r>
        <w:t xml:space="preserve"> </w:t>
      </w:r>
    </w:p>
    <w:p>
      <w:pPr>
        <w:pStyle w:val="Para 1"/>
      </w:pPr>
      <w:r>
        <w:t xml:space="preserve"> </w:t>
      </w:r>
    </w:p>
    <w:p>
      <w:pPr>
        <w:pStyle w:val="Para 1"/>
      </w:pPr>
      <w:r>
        <w:t xml:space="preserve"> </w:t>
      </w:r>
    </w:p>
    <w:p>
      <w:pPr>
        <w:pStyle w:val="Para 1"/>
      </w:pPr>
      <w:r>
        <w:t xml:space="preserve"> </w:t>
      </w:r>
    </w:p>
    <w:p>
      <w:pPr>
        <w:pStyle w:val="Para 1"/>
      </w:pPr>
      <w:r>
        <w:t xml:space="preserve"> </w:t>
      </w:r>
    </w:p>
    <w:p>
      <w:pPr>
        <w:pStyle w:val="Normal"/>
      </w:pPr>
      <w:r>
        <w:t xml:space="preserve">Employer Resource Guide (Updated September 2013) 9 | P a g e </w:t>
      </w:r>
    </w:p>
    <w:p>
      <w:pPr>
        <w:pStyle w:val="Normal"/>
      </w:pPr>
      <w:r>
        <w:bookmarkStart w:id="10" w:name="p10"/>
        <w:t/>
        <w:bookmarkEnd w:id="10"/>
        <w:drawing>
          <wp:inline>
            <wp:extent cx="2501900" cy="1130300"/>
            <wp:effectExtent b="0" l="0" r="0" t="0"/>
            <wp:docPr descr="index-10_1.png" id="16" name="index-10_1.png"/>
            <wp:cNvGraphicFramePr>
              <a:graphicFrameLocks noChangeAspect="1"/>
            </wp:cNvGraphicFramePr>
            <a:graphic>
              <a:graphicData uri="http://schemas.openxmlformats.org/drawingml/2006/picture">
                <pic:pic>
                  <pic:nvPicPr>
                    <pic:cNvPr descr="index-10_1.png" id="0" name="index-10_1.png"/>
                    <pic:cNvPicPr/>
                  </pic:nvPicPr>
                  <pic:blipFill>
                    <a:blip r:embed="rId20"/>
                    <a:stretch>
                      <a:fillRect/>
                    </a:stretch>
                  </pic:blipFill>
                  <pic:spPr>
                    <a:xfrm>
                      <a:off x="0" y="0"/>
                      <a:ext cx="2501900" cy="1130300"/>
                    </a:xfrm>
                    <a:prstGeom prst="rect">
                      <a:avLst/>
                    </a:prstGeom>
                  </pic:spPr>
                </pic:pic>
              </a:graphicData>
            </a:graphic>
          </wp:inline>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1"/>
      </w:pPr>
      <w:r>
        <w:t xml:space="preserve"> </w:t>
      </w:r>
    </w:p>
    <w:p>
      <w:pPr>
        <w:pStyle w:val="Para 1"/>
      </w:pPr>
      <w:r>
        <w:t xml:space="preserve">OTHER FEDERAL RESOURCES </w:t>
      </w:r>
    </w:p>
    <w:p>
      <w:pPr>
        <w:pStyle w:val="Para 2"/>
      </w:pPr>
      <w:r>
        <w:rPr>
          <w:rStyle w:val="Text6"/>
        </w:rPr>
        <w:t/>
      </w:r>
      <w:r>
        <w:t xml:space="preserve"> </w:t>
      </w:r>
    </w:p>
    <w:p>
      <w:pPr>
        <w:pStyle w:val="0 Block"/>
      </w:pPr>
    </w:p>
    <w:p>
      <w:pPr>
        <w:pStyle w:val="Para 1"/>
      </w:pPr>
      <w:r>
        <w:t xml:space="preserve"> </w:t>
      </w:r>
    </w:p>
    <w:p>
      <w:pPr>
        <w:pStyle w:val="Normal"/>
      </w:pPr>
      <w:r>
        <w:t xml:space="preserve">You want to learn more about federal laws prohibiting </w:t>
      </w:r>
    </w:p>
    <w:p>
      <w:pPr>
        <w:pStyle w:val="Para 2"/>
      </w:pPr>
      <w:r>
        <w:rPr>
          <w:rStyle w:val="Text6"/>
        </w:rPr>
        <w:t/>
      </w:r>
      <w:r>
        <w:t xml:space="preserve">U.S. Equal Employment </w:t>
      </w:r>
    </w:p>
    <w:p>
      <w:pPr>
        <w:pStyle w:val="Para 1"/>
      </w:pPr>
      <w:r>
        <w:t xml:space="preserve">Information &amp; resources available: </w:t>
      </w:r>
    </w:p>
    <w:p>
      <w:pPr>
        <w:pStyle w:val="Normal"/>
      </w:pPr>
      <w:r>
        <w:t xml:space="preserve">employment discrimination related to: </w:t>
      </w:r>
    </w:p>
    <w:p>
      <w:pPr>
        <w:pStyle w:val="Para 2"/>
      </w:pPr>
      <w:r>
        <w:rPr>
          <w:rStyle w:val="Text6"/>
        </w:rPr>
        <w:t/>
      </w:r>
      <w:r>
        <w:t xml:space="preserve">Opportunity Commission -- </w:t>
      </w:r>
    </w:p>
    <w:p>
      <w:pPr>
        <w:pStyle w:val="Para 3"/>
      </w:pPr>
      <w:hyperlink r:id="rId67">
        <w:r>
          <w:t xml:space="preserve">http://www.eeoc.gov/employers/index.cfm </w:t>
        </w:r>
      </w:hyperlink>
      <w:r>
        <w:rPr>
          <w:rStyle w:val="Text3"/>
        </w:rPr>
        <w:t xml:space="preserve"> </w:t>
      </w:r>
    </w:p>
    <w:p>
      <w:pPr>
        <w:pStyle w:val="Normal"/>
      </w:pPr>
      <w:r>
        <w:t xml:space="preserve">• Unfair treatment because of race, color, religion, sex </w:t>
      </w:r>
    </w:p>
    <w:p>
      <w:pPr>
        <w:pStyle w:val="Para 2"/>
      </w:pPr>
      <w:r>
        <w:rPr>
          <w:rStyle w:val="Text6"/>
        </w:rPr>
        <w:t/>
      </w:r>
      <w:r>
        <w:t xml:space="preserve">Employers </w:t>
      </w:r>
    </w:p>
    <w:p>
      <w:pPr>
        <w:pStyle w:val="Para 1"/>
      </w:pPr>
      <w:r>
        <w:t xml:space="preserve"> </w:t>
      </w:r>
    </w:p>
    <w:p>
      <w:pPr>
        <w:pStyle w:val="Normal"/>
      </w:pPr>
      <w:r>
        <w:t xml:space="preserve">(including pregnancy), national origin, age (40 or </w:t>
      </w:r>
    </w:p>
    <w:p>
      <w:pPr>
        <w:pStyle w:val="Para 1"/>
      </w:pPr>
      <w:r>
        <w:t xml:space="preserve">Disability Discrimination information &amp; resources: </w:t>
      </w:r>
    </w:p>
    <w:p>
      <w:pPr>
        <w:pStyle w:val="Para 1"/>
      </w:pPr>
      <w:r>
        <w:t xml:space="preserve"> </w:t>
      </w:r>
    </w:p>
    <w:p>
      <w:pPr>
        <w:pStyle w:val="Normal"/>
      </w:pPr>
      <w:r>
        <w:t xml:space="preserve">older), disability or genetic information. </w:t>
      </w:r>
    </w:p>
    <w:p>
      <w:pPr>
        <w:pStyle w:val="Para 3"/>
      </w:pPr>
      <w:hyperlink r:id="rId68">
        <w:r>
          <w:t xml:space="preserve">http://www.eeoc.gov/laws/types/disability.cfm </w:t>
        </w:r>
      </w:hyperlink>
    </w:p>
    <w:p>
      <w:pPr>
        <w:pStyle w:val="Para 1"/>
      </w:pPr>
      <w:r>
        <w:t xml:space="preserve">Enforces Federal laws prohibiting </w:t>
      </w:r>
    </w:p>
    <w:p>
      <w:pPr>
        <w:pStyle w:val="Normal"/>
      </w:pPr>
      <w:r>
        <w:t xml:space="preserve">• Denial of reasonable accommodations that employee </w:t>
      </w:r>
    </w:p>
    <w:p>
      <w:pPr>
        <w:pStyle w:val="Para 1"/>
      </w:pPr>
      <w:r>
        <w:t xml:space="preserve">employment discrimination. </w:t>
      </w:r>
    </w:p>
    <w:p>
      <w:pPr>
        <w:pStyle w:val="Normal"/>
      </w:pPr>
      <w:r>
        <w:t xml:space="preserve">needs because of religious beliefs or disability. </w:t>
      </w:r>
    </w:p>
    <w:p>
      <w:pPr>
        <w:pStyle w:val="0 Block"/>
      </w:pPr>
    </w:p>
    <w:p>
      <w:pPr>
        <w:pStyle w:val="Normal"/>
      </w:pPr>
      <w:r>
        <w:t xml:space="preserve">• Retaliation because employee complained about job </w:t>
      </w:r>
    </w:p>
    <w:p>
      <w:pPr>
        <w:pStyle w:val="Para 1"/>
      </w:pPr>
      <w:r>
        <w:t xml:space="preserve">To find your regional EEO office: </w:t>
      </w:r>
    </w:p>
    <w:p>
      <w:pPr>
        <w:pStyle w:val="Normal"/>
      </w:pPr>
      <w:r>
        <w:t xml:space="preserve">discrimination or assistance with job discrimination </w:t>
      </w:r>
    </w:p>
    <w:p>
      <w:pPr>
        <w:pStyle w:val="Normal"/>
      </w:pPr>
      <w:r>
        <w:t xml:space="preserve">Click on map, or scroll down to the bottom: </w:t>
      </w:r>
    </w:p>
    <w:p>
      <w:pPr>
        <w:pStyle w:val="Normal"/>
      </w:pPr>
      <w:r>
        <w:t xml:space="preserve">investigation or lawsuit. </w:t>
      </w:r>
    </w:p>
    <w:p>
      <w:pPr>
        <w:pStyle w:val="Para 3"/>
      </w:pPr>
      <w:hyperlink r:id="rId69">
        <w:r>
          <w:t xml:space="preserve">http://www.eeoc.gov/field/index.cfm </w:t>
        </w:r>
      </w:hyperlink>
    </w:p>
    <w:p>
      <w:pPr>
        <w:pStyle w:val="0 Block"/>
      </w:pPr>
    </w:p>
    <w:p>
      <w:pPr>
        <w:pStyle w:val="0 Block"/>
      </w:pP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ADA Business Connection </w:t>
      </w:r>
    </w:p>
    <w:p>
      <w:pPr>
        <w:pStyle w:val="Para 1"/>
      </w:pPr>
      <w:r>
        <w:t xml:space="preserve">Information and resources available: </w:t>
      </w:r>
    </w:p>
    <w:p>
      <w:pPr>
        <w:pStyle w:val="Normal"/>
      </w:pPr>
      <w:r>
        <w:t xml:space="preserve">You want to learn about all aspects of access that </w:t>
      </w:r>
    </w:p>
    <w:p>
      <w:pPr>
        <w:pStyle w:val="Para 1"/>
      </w:pPr>
      <w:r>
        <w:t xml:space="preserve"> </w:t>
      </w:r>
    </w:p>
    <w:p>
      <w:pPr>
        <w:pStyle w:val="0 Block"/>
      </w:pPr>
    </w:p>
    <w:p>
      <w:pPr>
        <w:pStyle w:val="Normal"/>
      </w:pPr>
      <w:r>
        <w:t xml:space="preserve">businesses need to know in order to be in compliance as </w:t>
      </w:r>
    </w:p>
    <w:p>
      <w:pPr>
        <w:pStyle w:val="Para 3"/>
      </w:pPr>
      <w:r>
        <w:rPr>
          <w:rStyle w:val="Text5"/>
        </w:rPr>
        <w:t>ONLINE</w:t>
      </w:r>
      <w:hyperlink r:id="rId70">
        <w:r>
          <w:t xml:space="preserve">: http://www.ada.gov/business.htm </w:t>
        </w:r>
      </w:hyperlink>
      <w:r>
        <w:rPr>
          <w:rStyle w:val="Text3"/>
        </w:rPr>
        <w:t xml:space="preserve"> </w:t>
      </w:r>
    </w:p>
    <w:p>
      <w:pPr>
        <w:pStyle w:val="Para 1"/>
      </w:pPr>
      <w:r>
        <w:t xml:space="preserve">Includes ADA compliance resources </w:t>
      </w:r>
    </w:p>
    <w:p>
      <w:pPr>
        <w:pStyle w:val="Normal"/>
      </w:pPr>
      <w:r>
        <w:t xml:space="preserve">both employers and as providers of public goods/services. </w:t>
      </w:r>
    </w:p>
    <w:p>
      <w:pPr>
        <w:pStyle w:val="Para 1"/>
      </w:pPr>
      <w:r>
        <w:t xml:space="preserve">for businesses including videos, </w:t>
      </w:r>
    </w:p>
    <w:p>
      <w:pPr>
        <w:pStyle w:val="0 Block"/>
      </w:pPr>
    </w:p>
    <w:p>
      <w:pPr>
        <w:pStyle w:val="0 Block"/>
      </w:pPr>
    </w:p>
    <w:p>
      <w:pPr>
        <w:pStyle w:val="Para 1"/>
      </w:pPr>
      <w:r>
        <w:t>online training courses, and business-</w:t>
      </w:r>
    </w:p>
    <w:p>
      <w:pPr>
        <w:pStyle w:val="Normal"/>
      </w:pPr>
      <w:r>
        <w:t xml:space="preserve">You want technical assistance around ADA regulations for </w:t>
      </w:r>
    </w:p>
    <w:p>
      <w:pPr>
        <w:pStyle w:val="Para 1"/>
      </w:pPr>
      <w:r>
        <w:t xml:space="preserve">Toll-free Phone Line to talk to an ADA Specialist: </w:t>
      </w:r>
    </w:p>
    <w:p>
      <w:pPr>
        <w:pStyle w:val="Para 1"/>
      </w:pPr>
      <w:r>
        <w:t xml:space="preserve">specific publications. </w:t>
      </w:r>
    </w:p>
    <w:p>
      <w:pPr>
        <w:pStyle w:val="Normal"/>
      </w:pPr>
      <w:r>
        <w:t xml:space="preserve">businesses, including how to modify policies and practices 1-800-514-0301 Voice / OR 1-800-514-0383 TTY </w:t>
      </w:r>
    </w:p>
    <w:p>
      <w:pPr>
        <w:pStyle w:val="Normal"/>
      </w:pPr>
      <w:r>
        <w:t xml:space="preserve">that discriminate against people with disabilities and how </w:t>
      </w:r>
    </w:p>
    <w:p>
      <w:pPr>
        <w:pStyle w:val="Normal"/>
      </w:pPr>
      <w:r>
        <w:t xml:space="preserve">to comply with accessible design standards when </w:t>
      </w:r>
    </w:p>
    <w:p>
      <w:pPr>
        <w:pStyle w:val="Normal"/>
      </w:pPr>
      <w:r>
        <w:t xml:space="preserve">constructing or altering facilities. </w:t>
      </w:r>
    </w:p>
    <w:p>
      <w:pPr>
        <w:pStyle w:val="0 Block"/>
      </w:pPr>
    </w:p>
    <w:p>
      <w:pPr>
        <w:pStyle w:val="Para 1"/>
      </w:pPr>
      <w:r>
        <w:t xml:space="preserve"> </w:t>
      </w:r>
    </w:p>
    <w:p>
      <w:pPr>
        <w:pStyle w:val="Normal"/>
      </w:pPr>
      <w:r>
        <w:t xml:space="preserve">Employer Resource Guide (Updated September 2013) 10 | P a g e </w:t>
      </w:r>
    </w:p>
    <w:p>
      <w:pPr>
        <w:pStyle w:val="Normal"/>
      </w:pPr>
      <w:r>
        <w:bookmarkStart w:id="11" w:name="p11"/>
        <w:t/>
        <w:bookmarkEnd w:id="11"/>
        <w:drawing>
          <wp:inline>
            <wp:extent cx="2489200" cy="1041400"/>
            <wp:effectExtent b="0" l="0" r="0" t="0"/>
            <wp:docPr descr="index-11_1.png" id="17" name="index-11_1.png"/>
            <wp:cNvGraphicFramePr>
              <a:graphicFrameLocks noChangeAspect="1"/>
            </wp:cNvGraphicFramePr>
            <a:graphic>
              <a:graphicData uri="http://schemas.openxmlformats.org/drawingml/2006/picture">
                <pic:pic>
                  <pic:nvPicPr>
                    <pic:cNvPr descr="index-11_1.png" id="0" name="index-11_1.png"/>
                    <pic:cNvPicPr/>
                  </pic:nvPicPr>
                  <pic:blipFill>
                    <a:blip r:embed="rId21"/>
                    <a:stretch>
                      <a:fillRect/>
                    </a:stretch>
                  </pic:blipFill>
                  <pic:spPr>
                    <a:xfrm>
                      <a:off x="0" y="0"/>
                      <a:ext cx="2489200" cy="10414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762000" cy="812800"/>
            <wp:effectExtent b="0" l="0" r="0" t="0"/>
            <wp:wrapTopAndBottom/>
            <wp:docPr descr="index-11_2.jpg" id="18" name="index-11_2.jpg"/>
            <wp:cNvGraphicFramePr>
              <a:graphicFrameLocks noChangeAspect="1"/>
            </wp:cNvGraphicFramePr>
            <a:graphic>
              <a:graphicData uri="http://schemas.openxmlformats.org/drawingml/2006/picture">
                <pic:pic>
                  <pic:nvPicPr>
                    <pic:cNvPr descr="index-11_2.jpg" id="0" name="index-11_2.jpg"/>
                    <pic:cNvPicPr/>
                  </pic:nvPicPr>
                  <pic:blipFill>
                    <a:blip r:embed="rId22"/>
                    <a:stretch>
                      <a:fillRect/>
                    </a:stretch>
                  </pic:blipFill>
                  <pic:spPr>
                    <a:xfrm>
                      <a:off x="0" y="0"/>
                      <a:ext cx="762000" cy="8128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U.S. Business Leadership </w:t>
      </w:r>
    </w:p>
    <w:p>
      <w:pPr>
        <w:pStyle w:val="Para 1"/>
      </w:pPr>
      <w:r>
        <w:t xml:space="preserve"> </w:t>
      </w:r>
    </w:p>
    <w:p>
      <w:pPr>
        <w:pStyle w:val="Normal"/>
      </w:pPr>
      <w:r>
        <w:t xml:space="preserve">You want to hear from other businesses about workplace </w:t>
      </w:r>
    </w:p>
    <w:p>
      <w:pPr>
        <w:pStyle w:val="Para 2"/>
      </w:pPr>
      <w:r>
        <w:rPr>
          <w:rStyle w:val="Text6"/>
        </w:rPr>
        <w:t/>
      </w:r>
      <w:r>
        <w:t xml:space="preserve">Network (USBLN) </w:t>
      </w:r>
    </w:p>
    <w:p>
      <w:pPr>
        <w:pStyle w:val="Para 1"/>
      </w:pPr>
      <w:r>
        <w:t xml:space="preserve">Find your state’s US BLN Affiliate information: </w:t>
      </w:r>
    </w:p>
    <w:p>
      <w:pPr>
        <w:pStyle w:val="Normal"/>
      </w:pPr>
      <w:r>
        <w:t xml:space="preserve">accessibility and serving and accommodating both </w:t>
      </w:r>
    </w:p>
    <w:p>
      <w:pPr>
        <w:pStyle w:val="0 Block"/>
      </w:pPr>
    </w:p>
    <w:p>
      <w:pPr>
        <w:pStyle w:val="Para 1"/>
      </w:pPr>
      <w:r>
        <w:t xml:space="preserve"> </w:t>
      </w:r>
    </w:p>
    <w:p>
      <w:pPr>
        <w:pStyle w:val="Normal"/>
      </w:pPr>
      <w:r>
        <w:t xml:space="preserve">customers and employees who experience a disability. </w:t>
      </w:r>
    </w:p>
    <w:p>
      <w:pPr>
        <w:pStyle w:val="Normal"/>
      </w:pPr>
      <w:r>
        <w:rPr>
          <w:rStyle w:val="Text0"/>
        </w:rPr>
        <w:t>ONLINE</w:t>
      </w:r>
      <w:r>
        <w:t xml:space="preserve">: </w:t>
      </w:r>
    </w:p>
    <w:p>
      <w:pPr>
        <w:pStyle w:val="Para 1"/>
      </w:pPr>
      <w:r>
        <w:t xml:space="preserve">Serves as the collective voice of over </w:t>
      </w:r>
    </w:p>
    <w:p>
      <w:pPr>
        <w:pStyle w:val="0 Block"/>
      </w:pPr>
    </w:p>
    <w:p>
      <w:pPr>
        <w:pStyle w:val="Para 1"/>
      </w:pPr>
      <w:r>
        <w:t xml:space="preserve">50 Business Leadership Network </w:t>
      </w:r>
    </w:p>
    <w:p>
      <w:pPr>
        <w:pStyle w:val="Normal"/>
      </w:pPr>
      <w:r>
        <w:t xml:space="preserve">You want to engage in networking discussions to increase </w:t>
      </w:r>
    </w:p>
    <w:p>
      <w:pPr>
        <w:pStyle w:val="Para 3"/>
      </w:pPr>
      <w:hyperlink r:id="rId71">
        <w:r>
          <w:t xml:space="preserve">http://www.usbln.org/affiliates.html </w:t>
        </w:r>
      </w:hyperlink>
      <w:r>
        <w:rPr>
          <w:rStyle w:val="Text3"/>
        </w:rPr>
        <w:t xml:space="preserve"> </w:t>
      </w:r>
    </w:p>
    <w:p>
      <w:pPr>
        <w:pStyle w:val="Para 1"/>
      </w:pPr>
      <w:r>
        <w:t xml:space="preserve">affiliates across the United States, </w:t>
      </w:r>
    </w:p>
    <w:p>
      <w:pPr>
        <w:pStyle w:val="Normal"/>
      </w:pPr>
      <w:r>
        <w:t xml:space="preserve">knowledge of community outreach, recruiting and </w:t>
      </w:r>
    </w:p>
    <w:p>
      <w:pPr>
        <w:pStyle w:val="0 Block"/>
      </w:pPr>
    </w:p>
    <w:p>
      <w:pPr>
        <w:pStyle w:val="Para 1"/>
      </w:pPr>
      <w:r>
        <w:t xml:space="preserve">representing over 5,000 businesses. </w:t>
      </w:r>
    </w:p>
    <w:p>
      <w:pPr>
        <w:pStyle w:val="Normal"/>
      </w:pPr>
      <w:r>
        <w:t xml:space="preserve">interviewing, the accommodation process and barriers to </w:t>
      </w:r>
    </w:p>
    <w:p>
      <w:pPr>
        <w:pStyle w:val="Para 1"/>
      </w:pPr>
      <w:r>
        <w:t xml:space="preserve">Leading Practices on Disability Inclusion </w:t>
      </w:r>
    </w:p>
    <w:p>
      <w:pPr>
        <w:pStyle w:val="Para 1"/>
      </w:pPr>
      <w:r>
        <w:t xml:space="preserve"> </w:t>
      </w:r>
    </w:p>
    <w:p>
      <w:pPr>
        <w:pStyle w:val="Normal"/>
      </w:pPr>
      <w:r>
        <w:t xml:space="preserve">employment. </w:t>
      </w:r>
    </w:p>
    <w:p>
      <w:pPr>
        <w:pStyle w:val="Para 3"/>
      </w:pPr>
      <w:hyperlink r:id="rId72">
        <w:r>
          <w:t>http://www.uschamber.com/sites/default/files/reports/0207</w:t>
        </w:r>
      </w:hyperlink>
    </w:p>
    <w:p>
      <w:pPr>
        <w:pStyle w:val="0 Block"/>
      </w:pPr>
    </w:p>
    <w:p>
      <w:pPr>
        <w:pStyle w:val="Para 3"/>
      </w:pPr>
      <w:hyperlink r:id="rId72">
        <w:r>
          <w:t xml:space="preserve">09_DisabilityInclusion_final.pdf </w:t>
        </w:r>
      </w:hyperlink>
      <w:r>
        <w:rPr>
          <w:rStyle w:val="Text3"/>
        </w:rPr>
        <w:t xml:space="preserve"> </w:t>
      </w:r>
    </w:p>
    <w:p>
      <w:pPr>
        <w:pStyle w:val="Normal"/>
      </w:pPr>
      <w:r>
        <w:t xml:space="preserve">You want to learn how to expand your diversity recruiting </w:t>
      </w:r>
    </w:p>
    <w:p>
      <w:pPr>
        <w:pStyle w:val="Normal"/>
      </w:pPr>
      <w:r>
        <w:t xml:space="preserve">efforts to include people with disabilities - as a business </w:t>
      </w:r>
    </w:p>
    <w:p>
      <w:pPr>
        <w:pStyle w:val="Normal"/>
      </w:pPr>
      <w:r>
        <w:t xml:space="preserve">case to recruit talent and better serve customers. </w:t>
      </w:r>
    </w:p>
    <w:p>
      <w:pPr>
        <w:pStyle w:val="Para 1"/>
      </w:pPr>
      <w:r>
        <w:t xml:space="preserve"> </w:t>
      </w:r>
    </w:p>
    <w:p>
      <w:pPr>
        <w:pStyle w:val="Para 1"/>
      </w:pPr>
      <w:r>
        <w:t xml:space="preserve"> </w:t>
      </w:r>
    </w:p>
    <w:p>
      <w:pPr>
        <w:pStyle w:val="Para 1"/>
      </w:pPr>
      <w:r>
        <w:t xml:space="preserve"> </w:t>
      </w:r>
    </w:p>
    <w:p>
      <w:pPr>
        <w:pStyle w:val="0 Block"/>
      </w:pPr>
    </w:p>
    <w:p>
      <w:pPr>
        <w:pStyle w:val="0 Block"/>
      </w:pPr>
    </w:p>
    <w:p>
      <w:pPr>
        <w:pStyle w:val="Para 2"/>
      </w:pPr>
      <w:r>
        <w:rPr>
          <w:rStyle w:val="Text6"/>
        </w:rPr>
        <w:t/>
      </w:r>
      <w:r>
        <w:t xml:space="preserve">Veterans Employment Toolkit – </w:t>
      </w:r>
    </w:p>
    <w:p>
      <w:pPr>
        <w:pStyle w:val="0 Block"/>
      </w:pPr>
    </w:p>
    <w:p>
      <w:pPr>
        <w:pStyle w:val="0 Block"/>
      </w:pPr>
    </w:p>
    <w:p>
      <w:pPr>
        <w:pStyle w:val="Para 2"/>
      </w:pPr>
      <w:r>
        <w:rPr>
          <w:rStyle w:val="Text6"/>
        </w:rPr>
        <w:t/>
      </w:r>
      <w:r>
        <w:t xml:space="preserve">U.S. Department of Veterans </w:t>
      </w:r>
    </w:p>
    <w:p>
      <w:pPr>
        <w:pStyle w:val="Normal"/>
      </w:pPr>
      <w:r>
        <w:t xml:space="preserve">You want to learn more about how veterans can benefit </w:t>
      </w:r>
    </w:p>
    <w:p>
      <w:pPr>
        <w:pStyle w:val="Para 1"/>
      </w:pPr>
      <w:r>
        <w:t xml:space="preserve">Information &amp; resources available: </w:t>
      </w:r>
    </w:p>
    <w:p>
      <w:pPr>
        <w:pStyle w:val="Normal"/>
      </w:pPr>
      <w:r>
        <w:t xml:space="preserve">your company’s goals and bottom line. </w:t>
      </w:r>
    </w:p>
    <w:p>
      <w:pPr>
        <w:pStyle w:val="Para 2"/>
      </w:pPr>
      <w:r>
        <w:rPr>
          <w:rStyle w:val="Text6"/>
        </w:rPr>
        <w:t/>
      </w:r>
      <w:r>
        <w:t xml:space="preserve">Affairs </w:t>
      </w:r>
    </w:p>
    <w:p>
      <w:pPr>
        <w:pStyle w:val="Para 1"/>
      </w:pPr>
      <w:r>
        <w:t xml:space="preserve"> </w:t>
      </w:r>
    </w:p>
    <w:p>
      <w:pPr>
        <w:pStyle w:val="0 Block"/>
      </w:pPr>
    </w:p>
    <w:p>
      <w:pPr>
        <w:pStyle w:val="Para 2"/>
      </w:pPr>
      <w:r>
        <w:rPr>
          <w:rStyle w:val="Text6"/>
        </w:rPr>
        <w:t/>
      </w:r>
      <w:r>
        <w:t xml:space="preserve"> </w:t>
      </w:r>
    </w:p>
    <w:p>
      <w:pPr>
        <w:pStyle w:val="Normal"/>
      </w:pPr>
      <w:r>
        <w:t xml:space="preserve">You want to understand the military structure and culture. </w:t>
      </w:r>
    </w:p>
    <w:p>
      <w:pPr>
        <w:pStyle w:val="Para 5"/>
      </w:pPr>
      <w:r>
        <w:rPr>
          <w:rStyle w:val="Text3"/>
        </w:rPr>
        <w:t>ONLINE:</w:t>
      </w:r>
      <w:hyperlink r:id="rId73">
        <w:r>
          <w:t xml:space="preserve"> </w:t>
        </w:r>
      </w:hyperlink>
      <w:hyperlink r:id="rId73">
        <w:r>
          <w:rPr>
            <w:rStyle w:val="Text0"/>
          </w:rPr>
          <w:t>http://www.va.gov/vetsinworkplace/</w:t>
        </w:r>
      </w:hyperlink>
      <w:hyperlink r:id="rId73">
        <w:r>
          <w:t xml:space="preserve"> </w:t>
        </w:r>
      </w:hyperlink>
    </w:p>
    <w:p>
      <w:pPr>
        <w:pStyle w:val="Para 1"/>
      </w:pPr>
      <w:r>
        <w:t xml:space="preserve"> </w:t>
      </w:r>
    </w:p>
    <w:p>
      <w:pPr>
        <w:pStyle w:val="Para 1"/>
      </w:pPr>
      <w:r>
        <w:t xml:space="preserve">Provides information to help </w:t>
      </w:r>
    </w:p>
    <w:p>
      <w:pPr>
        <w:pStyle w:val="0 Block"/>
      </w:pPr>
    </w:p>
    <w:p>
      <w:pPr>
        <w:pStyle w:val="Para 1"/>
      </w:pPr>
      <w:r>
        <w:t xml:space="preserve">employers, managers and </w:t>
      </w:r>
    </w:p>
    <w:p>
      <w:pPr>
        <w:pStyle w:val="Normal"/>
      </w:pPr>
      <w:r>
        <w:t xml:space="preserve">You want access to information and resources on </w:t>
      </w:r>
    </w:p>
    <w:p>
      <w:pPr>
        <w:pStyle w:val="Normal"/>
      </w:pPr>
      <w:r>
        <w:t xml:space="preserve">Links related to Veteran employment and services: </w:t>
      </w:r>
    </w:p>
    <w:p>
      <w:pPr>
        <w:pStyle w:val="Para 1"/>
      </w:pPr>
      <w:r>
        <w:t xml:space="preserve">supervisors, human resource </w:t>
      </w:r>
    </w:p>
    <w:p>
      <w:pPr>
        <w:pStyle w:val="Normal"/>
      </w:pPr>
      <w:r>
        <w:t xml:space="preserve">supporting veteran employees. </w:t>
      </w:r>
    </w:p>
    <w:p>
      <w:pPr>
        <w:pStyle w:val="Para 3"/>
      </w:pPr>
      <w:hyperlink r:id="rId74">
        <w:r>
          <w:t xml:space="preserve">http://www.va.gov/vetsinworkplace/resources.asp </w:t>
        </w:r>
      </w:hyperlink>
      <w:r>
        <w:rPr>
          <w:rStyle w:val="Text3"/>
        </w:rPr>
        <w:t xml:space="preserve"> </w:t>
      </w:r>
    </w:p>
    <w:p>
      <w:pPr>
        <w:pStyle w:val="Para 1"/>
      </w:pPr>
      <w:r>
        <w:t xml:space="preserve">professionals, and employee </w:t>
      </w:r>
    </w:p>
    <w:p>
      <w:pPr>
        <w:pStyle w:val="0 Block"/>
      </w:pPr>
    </w:p>
    <w:p>
      <w:pPr>
        <w:pStyle w:val="0 Block"/>
      </w:pPr>
    </w:p>
    <w:p>
      <w:pPr>
        <w:pStyle w:val="Para 1"/>
      </w:pPr>
      <w:r>
        <w:t xml:space="preserve">assistance program providers relate </w:t>
      </w:r>
    </w:p>
    <w:p>
      <w:pPr>
        <w:pStyle w:val="Normal"/>
      </w:pPr>
      <w:r>
        <w:t xml:space="preserve">You want to provide guidance to Veterans who are </w:t>
      </w:r>
    </w:p>
    <w:p>
      <w:pPr>
        <w:pStyle w:val="Para 1"/>
      </w:pPr>
      <w:r>
        <w:t xml:space="preserve">to and support their employees who </w:t>
      </w:r>
    </w:p>
    <w:p>
      <w:pPr>
        <w:pStyle w:val="Normal"/>
      </w:pPr>
      <w:r>
        <w:t xml:space="preserve">searching for employment resources. </w:t>
      </w:r>
    </w:p>
    <w:p>
      <w:pPr>
        <w:pStyle w:val="Para 1"/>
      </w:pPr>
      <w:r>
        <w:t xml:space="preserve">are Veterans and members of the </w:t>
      </w:r>
    </w:p>
    <w:p>
      <w:pPr>
        <w:pStyle w:val="0 Block"/>
      </w:pPr>
    </w:p>
    <w:p>
      <w:pPr>
        <w:pStyle w:val="Para 1"/>
      </w:pPr>
      <w:r>
        <w:t xml:space="preserve">Reserve and National Guard. </w:t>
      </w:r>
    </w:p>
    <w:p>
      <w:pPr>
        <w:pStyle w:val="Para 1"/>
      </w:pPr>
      <w:r>
        <w:t xml:space="preserve"> </w:t>
      </w:r>
    </w:p>
    <w:p>
      <w:pPr>
        <w:pStyle w:val="Normal"/>
      </w:pPr>
      <w:r>
        <w:t xml:space="preserve">Employer Resource Guide (Updated September 2013) 11 | P a g e </w:t>
      </w:r>
    </w:p>
    <w:p>
      <w:pPr>
        <w:pStyle w:val="Normal"/>
      </w:pPr>
      <w:r>
        <w:bookmarkStart w:id="12" w:name="p12"/>
        <w:t/>
        <w:bookmarkEnd w:id="12"/>
        <w:drawing>
          <wp:inline>
            <wp:extent cx="1206500" cy="1219200"/>
            <wp:effectExtent b="0" l="0" r="0" t="0"/>
            <wp:docPr descr="index-12_1.jpg" id="19" name="index-12_1.jpg"/>
            <wp:cNvGraphicFramePr>
              <a:graphicFrameLocks noChangeAspect="1"/>
            </wp:cNvGraphicFramePr>
            <a:graphic>
              <a:graphicData uri="http://schemas.openxmlformats.org/drawingml/2006/picture">
                <pic:pic>
                  <pic:nvPicPr>
                    <pic:cNvPr descr="index-12_1.jpg" id="0" name="index-12_1.jpg"/>
                    <pic:cNvPicPr/>
                  </pic:nvPicPr>
                  <pic:blipFill>
                    <a:blip r:embed="rId23"/>
                    <a:stretch>
                      <a:fillRect/>
                    </a:stretch>
                  </pic:blipFill>
                  <pic:spPr>
                    <a:xfrm>
                      <a:off x="0" y="0"/>
                      <a:ext cx="1206500" cy="12192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286000" cy="1092200"/>
            <wp:effectExtent b="0" l="0" r="0" t="0"/>
            <wp:wrapTopAndBottom/>
            <wp:docPr descr="index-12_2.jpg" id="20" name="index-12_2.jpg"/>
            <wp:cNvGraphicFramePr>
              <a:graphicFrameLocks noChangeAspect="1"/>
            </wp:cNvGraphicFramePr>
            <a:graphic>
              <a:graphicData uri="http://schemas.openxmlformats.org/drawingml/2006/picture">
                <pic:pic>
                  <pic:nvPicPr>
                    <pic:cNvPr descr="index-12_2.jpg" id="0" name="index-12_2.jpg"/>
                    <pic:cNvPicPr/>
                  </pic:nvPicPr>
                  <pic:blipFill>
                    <a:blip r:embed="rId24"/>
                    <a:stretch>
                      <a:fillRect/>
                    </a:stretch>
                  </pic:blipFill>
                  <pic:spPr>
                    <a:xfrm>
                      <a:off x="0" y="0"/>
                      <a:ext cx="2286000" cy="10922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Council of State Administrators </w:t>
      </w:r>
    </w:p>
    <w:p>
      <w:pPr>
        <w:pStyle w:val="Para 1"/>
      </w:pPr>
      <w:r>
        <w:t xml:space="preserve">Information &amp; resources available: </w:t>
      </w:r>
    </w:p>
    <w:p>
      <w:pPr>
        <w:pStyle w:val="Normal"/>
      </w:pPr>
      <w:r>
        <w:t xml:space="preserve">You want direct access to a pool of qualified applicants </w:t>
      </w:r>
    </w:p>
    <w:p>
      <w:pPr>
        <w:pStyle w:val="Para 2"/>
      </w:pPr>
      <w:r>
        <w:rPr>
          <w:rStyle w:val="Text6"/>
        </w:rPr>
        <w:t/>
      </w:r>
      <w:r>
        <w:t xml:space="preserve">of Vocational Rehabilitation </w:t>
      </w:r>
    </w:p>
    <w:p>
      <w:pPr>
        <w:pStyle w:val="0 Block"/>
      </w:pPr>
    </w:p>
    <w:p>
      <w:pPr>
        <w:pStyle w:val="Normal"/>
      </w:pPr>
      <w:r>
        <w:t xml:space="preserve">and a wide array of support services provided by the </w:t>
      </w:r>
    </w:p>
    <w:p>
      <w:pPr>
        <w:pStyle w:val="Para 2"/>
      </w:pPr>
      <w:r>
        <w:rPr>
          <w:rStyle w:val="Text6"/>
        </w:rPr>
        <w:t/>
      </w:r>
      <w:r>
        <w:t xml:space="preserve">(CSAVR) – Business Relations </w:t>
      </w:r>
    </w:p>
    <w:p>
      <w:pPr>
        <w:pStyle w:val="Para 1"/>
      </w:pPr>
      <w:r>
        <w:t xml:space="preserve">ONLINE: </w:t>
      </w:r>
    </w:p>
    <w:p>
      <w:pPr>
        <w:pStyle w:val="Normal"/>
      </w:pPr>
      <w:r>
        <w:t xml:space="preserve">public VR system and their partners. </w:t>
      </w:r>
    </w:p>
    <w:p>
      <w:pPr>
        <w:pStyle w:val="Para 3"/>
      </w:pPr>
      <w:hyperlink r:id="rId75">
        <w:r>
          <w:t xml:space="preserve">http://www.rehabnetwork.org/customers-2/business/ </w:t>
        </w:r>
      </w:hyperlink>
      <w:r>
        <w:rPr>
          <w:rStyle w:val="Text5"/>
        </w:rPr>
        <w:t xml:space="preserve"> </w:t>
      </w:r>
    </w:p>
    <w:p>
      <w:pPr>
        <w:pStyle w:val="Para 2"/>
      </w:pPr>
      <w:r>
        <w:rPr>
          <w:rStyle w:val="Text6"/>
        </w:rPr>
        <w:t/>
      </w:r>
      <w:r>
        <w:t xml:space="preserve"> </w:t>
      </w:r>
    </w:p>
    <w:p>
      <w:pPr>
        <w:pStyle w:val="0 Block"/>
      </w:pPr>
    </w:p>
    <w:p>
      <w:pPr>
        <w:pStyle w:val="Normal"/>
      </w:pPr>
      <w:r>
        <w:t xml:space="preserve">You want to connect with a national system for sharing </w:t>
      </w:r>
    </w:p>
    <w:p>
      <w:pPr>
        <w:pStyle w:val="Para 1"/>
      </w:pPr>
      <w:r>
        <w:t xml:space="preserve"> </w:t>
      </w:r>
    </w:p>
    <w:p>
      <w:pPr>
        <w:pStyle w:val="Normal"/>
      </w:pPr>
      <w:r>
        <w:t xml:space="preserve">A national network of public Vocational </w:t>
      </w:r>
    </w:p>
    <w:p>
      <w:pPr>
        <w:pStyle w:val="Normal"/>
      </w:pPr>
      <w:r>
        <w:t xml:space="preserve">employment resources, best practices and business </w:t>
      </w:r>
    </w:p>
    <w:p>
      <w:pPr>
        <w:pStyle w:val="Para 1"/>
      </w:pPr>
      <w:r>
        <w:t xml:space="preserve"> </w:t>
      </w:r>
    </w:p>
    <w:p>
      <w:pPr>
        <w:pStyle w:val="Normal"/>
      </w:pPr>
      <w:r>
        <w:t xml:space="preserve">Rehabilitation (VR) programs supports a </w:t>
      </w:r>
    </w:p>
    <w:p>
      <w:pPr>
        <w:pStyle w:val="Normal"/>
      </w:pPr>
      <w:r>
        <w:t xml:space="preserve">connections </w:t>
      </w:r>
    </w:p>
    <w:p>
      <w:pPr>
        <w:pStyle w:val="Normal"/>
      </w:pPr>
      <w:r>
        <w:t xml:space="preserve">united approach to working with </w:t>
      </w:r>
    </w:p>
    <w:p>
      <w:pPr>
        <w:pStyle w:val="Para 1"/>
      </w:pPr>
      <w:r>
        <w:t xml:space="preserve">NET Business brochure: </w:t>
      </w:r>
    </w:p>
    <w:p>
      <w:pPr>
        <w:pStyle w:val="0 Block"/>
      </w:pPr>
    </w:p>
    <w:p>
      <w:pPr>
        <w:pStyle w:val="Normal"/>
      </w:pPr>
      <w:r>
        <w:t xml:space="preserve">business. </w:t>
      </w:r>
    </w:p>
    <w:p>
      <w:pPr>
        <w:pStyle w:val="Para 3"/>
      </w:pPr>
      <w:hyperlink r:id="rId76">
        <w:r>
          <w:t>http://www.rehabnetwork.org/wp-content/uploads/NET-</w:t>
        </w:r>
      </w:hyperlink>
    </w:p>
    <w:p>
      <w:pPr>
        <w:pStyle w:val="Normal"/>
      </w:pPr>
      <w:r>
        <w:t xml:space="preserve">You want to access a business consultant that functions </w:t>
      </w:r>
    </w:p>
    <w:p>
      <w:pPr>
        <w:pStyle w:val="Para 3"/>
      </w:pPr>
      <w:hyperlink r:id="rId76">
        <w:r>
          <w:t xml:space="preserve">Services-to-Business-2013.pdf </w:t>
        </w:r>
      </w:hyperlink>
      <w:r>
        <w:rPr>
          <w:rStyle w:val="Text3"/>
        </w:rPr>
        <w:t xml:space="preserve"> </w:t>
      </w:r>
    </w:p>
    <w:p>
      <w:pPr>
        <w:pStyle w:val="Normal"/>
      </w:pPr>
      <w:r>
        <w:t xml:space="preserve">as a designated point of contact for the local VR agency; </w:t>
      </w:r>
    </w:p>
    <w:p>
      <w:pPr>
        <w:pStyle w:val="0 Block"/>
      </w:pPr>
    </w:p>
    <w:p>
      <w:pPr>
        <w:pStyle w:val="Normal"/>
      </w:pPr>
      <w:r>
        <w:t xml:space="preserve">These business consultants form the National </w:t>
      </w:r>
    </w:p>
    <w:p>
      <w:pPr>
        <w:pStyle w:val="Normal"/>
      </w:pPr>
      <w:r>
        <w:t xml:space="preserve">Employment Team or The NET. </w:t>
      </w:r>
    </w:p>
    <w:p>
      <w:pPr>
        <w:pStyle w:val="0 Block"/>
      </w:pPr>
    </w:p>
    <w:p>
      <w:pPr>
        <w:pStyle w:val="Para 1"/>
      </w:pPr>
      <w:r>
        <w:t xml:space="preserve">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Ticket to Work Program </w:t>
      </w:r>
    </w:p>
    <w:p>
      <w:pPr>
        <w:pStyle w:val="Para 1"/>
      </w:pPr>
      <w:r>
        <w:t xml:space="preserve">Information &amp; Resources available: </w:t>
      </w:r>
    </w:p>
    <w:p>
      <w:pPr>
        <w:pStyle w:val="Normal"/>
      </w:pPr>
      <w:r>
        <w:t xml:space="preserve">You are seeking a qualified candidate to fill a new or </w:t>
      </w:r>
    </w:p>
    <w:p>
      <w:pPr>
        <w:pStyle w:val="Para 1"/>
      </w:pPr>
      <w:r>
        <w:t xml:space="preserve"> </w:t>
      </w:r>
    </w:p>
    <w:p>
      <w:pPr>
        <w:pStyle w:val="Para 3"/>
      </w:pPr>
      <w:hyperlink r:id="rId77">
        <w:r>
          <w:t xml:space="preserve">https://yourtickettowork.com/web/ttw/home </w:t>
        </w:r>
      </w:hyperlink>
      <w:r>
        <w:rPr>
          <w:rStyle w:val="Text3"/>
        </w:rPr>
        <w:t xml:space="preserve"> </w:t>
      </w:r>
    </w:p>
    <w:p>
      <w:pPr>
        <w:pStyle w:val="Normal"/>
      </w:pPr>
      <w:r>
        <w:t xml:space="preserve">existing position within your organization. </w:t>
      </w:r>
    </w:p>
    <w:p>
      <w:pPr>
        <w:pStyle w:val="Para 1"/>
      </w:pPr>
      <w:r>
        <w:t xml:space="preserve">A program of the Social Security </w:t>
      </w:r>
    </w:p>
    <w:p>
      <w:pPr>
        <w:pStyle w:val="Para 1"/>
      </w:pPr>
      <w:r>
        <w:t xml:space="preserve"> </w:t>
      </w:r>
    </w:p>
    <w:p>
      <w:pPr>
        <w:pStyle w:val="0 Block"/>
      </w:pPr>
    </w:p>
    <w:p>
      <w:pPr>
        <w:pStyle w:val="Para 1"/>
      </w:pPr>
      <w:r>
        <w:t xml:space="preserve">Administration that enlists qualified </w:t>
      </w:r>
    </w:p>
    <w:p>
      <w:pPr>
        <w:pStyle w:val="Normal"/>
      </w:pPr>
      <w:r>
        <w:t xml:space="preserve">You want to become an Employment Network (EN), and </w:t>
      </w:r>
    </w:p>
    <w:p>
      <w:pPr>
        <w:pStyle w:val="Para 1"/>
      </w:pPr>
      <w:r>
        <w:t xml:space="preserve">To find an EN that is assisting qualified individuals </w:t>
      </w:r>
    </w:p>
    <w:p>
      <w:pPr>
        <w:pStyle w:val="Para 1"/>
      </w:pPr>
      <w:r>
        <w:t xml:space="preserve">Employment Networks in assisting </w:t>
      </w:r>
    </w:p>
    <w:p>
      <w:pPr>
        <w:pStyle w:val="Normal"/>
      </w:pPr>
      <w:r>
        <w:t xml:space="preserve">reap the benefits of filling needed positions, while </w:t>
      </w:r>
    </w:p>
    <w:p>
      <w:pPr>
        <w:pStyle w:val="Para 1"/>
      </w:pPr>
      <w:r>
        <w:t xml:space="preserve">with disabilities in your area in the return to work: </w:t>
      </w:r>
    </w:p>
    <w:p>
      <w:pPr>
        <w:pStyle w:val="Para 1"/>
      </w:pPr>
      <w:r>
        <w:t xml:space="preserve">SSDI and SSI beneficiaries in the </w:t>
      </w:r>
    </w:p>
    <w:p>
      <w:pPr>
        <w:pStyle w:val="Normal"/>
      </w:pPr>
      <w:r>
        <w:t xml:space="preserve">receiving a financial incentive for employing an individual </w:t>
      </w:r>
    </w:p>
    <w:p>
      <w:pPr>
        <w:pStyle w:val="Para 3"/>
      </w:pPr>
      <w:hyperlink r:id="rId78">
        <w:r>
          <w:t xml:space="preserve">http://www.chooseworkttw.net/resource/jsp/searchByState.jsp </w:t>
        </w:r>
      </w:hyperlink>
      <w:r>
        <w:rPr>
          <w:rStyle w:val="Text3"/>
        </w:rPr>
        <w:t xml:space="preserve"> </w:t>
      </w:r>
    </w:p>
    <w:p>
      <w:pPr>
        <w:pStyle w:val="Para 1"/>
      </w:pPr>
      <w:r>
        <w:t xml:space="preserve">return to work, and employment. </w:t>
      </w:r>
    </w:p>
    <w:p>
      <w:pPr>
        <w:pStyle w:val="Normal"/>
      </w:pPr>
      <w:r>
        <w:t xml:space="preserve">with a disability. </w:t>
      </w:r>
    </w:p>
    <w:p>
      <w:pPr>
        <w:pStyle w:val="0 Block"/>
      </w:pPr>
    </w:p>
    <w:p>
      <w:pPr>
        <w:pStyle w:val="0 Block"/>
      </w:pPr>
    </w:p>
    <w:p>
      <w:pPr>
        <w:pStyle w:val="Para 1"/>
      </w:pPr>
      <w:r>
        <w:t xml:space="preserve">Or, to become an EN: </w:t>
      </w:r>
    </w:p>
    <w:p>
      <w:pPr>
        <w:pStyle w:val="Normal"/>
      </w:pPr>
      <w:r>
        <w:t xml:space="preserve">You want to access tax incentives for hiring an individual </w:t>
      </w:r>
    </w:p>
    <w:p>
      <w:pPr>
        <w:pStyle w:val="Para 3"/>
      </w:pPr>
      <w:hyperlink r:id="rId79">
        <w:r>
          <w:t xml:space="preserve">https://yourtickettowork.com/web/ttw/pen-home </w:t>
        </w:r>
      </w:hyperlink>
      <w:r>
        <w:rPr>
          <w:rStyle w:val="Text3"/>
        </w:rPr>
        <w:t xml:space="preserve"> </w:t>
      </w:r>
    </w:p>
    <w:p>
      <w:pPr>
        <w:pStyle w:val="Normal"/>
      </w:pPr>
      <w:r>
        <w:t xml:space="preserve">with a disability. </w:t>
      </w:r>
    </w:p>
    <w:p>
      <w:pPr>
        <w:pStyle w:val="Para 1"/>
      </w:pPr>
      <w:r>
        <w:t xml:space="preserve"> </w:t>
      </w:r>
    </w:p>
    <w:p>
      <w:pPr>
        <w:pStyle w:val="Normal"/>
      </w:pPr>
      <w:r>
        <w:t xml:space="preserve">Employer Resource Guide (Updated September 2013) 12 | P a g e </w:t>
      </w:r>
    </w:p>
    <w:p>
      <w:pPr>
        <w:pStyle w:val="Normal"/>
      </w:pPr>
      <w:r>
        <w:bookmarkStart w:id="13" w:name="p13"/>
        <w:t/>
        <w:bookmarkEnd w:id="13"/>
        <w:drawing>
          <wp:inline>
            <wp:extent cx="2870200" cy="520700"/>
            <wp:effectExtent b="0" l="0" r="0" t="0"/>
            <wp:docPr descr="index-13_1.jpg" id="21" name="index-13_1.jpg"/>
            <wp:cNvGraphicFramePr>
              <a:graphicFrameLocks noChangeAspect="1"/>
            </wp:cNvGraphicFramePr>
            <a:graphic>
              <a:graphicData uri="http://schemas.openxmlformats.org/drawingml/2006/picture">
                <pic:pic>
                  <pic:nvPicPr>
                    <pic:cNvPr descr="index-13_1.jpg" id="0" name="index-13_1.jpg"/>
                    <pic:cNvPicPr/>
                  </pic:nvPicPr>
                  <pic:blipFill>
                    <a:blip r:embed="rId25"/>
                    <a:stretch>
                      <a:fillRect/>
                    </a:stretch>
                  </pic:blipFill>
                  <pic:spPr>
                    <a:xfrm>
                      <a:off x="0" y="0"/>
                      <a:ext cx="2870200" cy="520700"/>
                    </a:xfrm>
                    <a:prstGeom prst="rect">
                      <a:avLst/>
                    </a:prstGeom>
                  </pic:spPr>
                </pic:pic>
              </a:graphicData>
            </a:graphic>
          </wp:inline>
        </w:drawing>
      </w:r>
    </w:p>
    <w:p>
      <w:pPr>
        <w:pStyle w:val="Normal"/>
      </w:pPr>
      <w:r>
        <w:drawing>
          <wp:anchor distB="0" distL="0" distR="0" distT="0" simplePos="0" relativeHeight="1" behindDoc="0" locked="0" layoutInCell="1" allowOverlap="1">
            <wp:simplePos x="0" y="0"/>
            <wp:positionH relativeFrom="margin">
              <wp:align>left</wp:align>
            </wp:positionH>
            <wp:positionV relativeFrom="line">
              <wp:align>top</wp:align>
            </wp:positionV>
            <wp:extent cx="2184400" cy="1168400"/>
            <wp:effectExtent b="0" l="0" r="0" t="0"/>
            <wp:wrapTopAndBottom/>
            <wp:docPr descr="index-13_2.jpg" id="22" name="index-13_2.jpg"/>
            <wp:cNvGraphicFramePr>
              <a:graphicFrameLocks noChangeAspect="1"/>
            </wp:cNvGraphicFramePr>
            <a:graphic>
              <a:graphicData uri="http://schemas.openxmlformats.org/drawingml/2006/picture">
                <pic:pic>
                  <pic:nvPicPr>
                    <pic:cNvPr descr="index-13_2.jpg" id="0" name="index-13_2.jpg"/>
                    <pic:cNvPicPr/>
                  </pic:nvPicPr>
                  <pic:blipFill>
                    <a:blip r:embed="rId26"/>
                    <a:stretch>
                      <a:fillRect/>
                    </a:stretch>
                  </pic:blipFill>
                  <pic:spPr>
                    <a:xfrm>
                      <a:off x="0" y="0"/>
                      <a:ext cx="2184400" cy="1168400"/>
                    </a:xfrm>
                    <a:prstGeom prst="rect">
                      <a:avLst/>
                    </a:prstGeom>
                  </pic:spPr>
                </pic:pic>
              </a:graphicData>
            </a:graphic>
          </wp:anchor>
        </w:drawing>
      </w:r>
    </w:p>
    <w:p>
      <w:pPr>
        <w:pStyle w:val="Para 1"/>
      </w:pPr>
      <w:r>
        <w:t xml:space="preserve">Resource </w:t>
      </w:r>
    </w:p>
    <w:p>
      <w:pPr>
        <w:pStyle w:val="Para 1"/>
      </w:pPr>
      <w:r>
        <w:t xml:space="preserve">Access this resource when… </w:t>
      </w:r>
    </w:p>
    <w:p>
      <w:pPr>
        <w:pStyle w:val="Para 1"/>
      </w:pPr>
      <w:r>
        <w:t xml:space="preserve">Contact Information </w:t>
      </w:r>
    </w:p>
    <w:p>
      <w:pPr>
        <w:pStyle w:val="Para 2"/>
      </w:pPr>
      <w:r>
        <w:rPr>
          <w:rStyle w:val="Text6"/>
        </w:rPr>
        <w:t/>
      </w:r>
      <w:r>
        <w:t xml:space="preserve"> </w:t>
      </w:r>
    </w:p>
    <w:p>
      <w:pPr>
        <w:pStyle w:val="0 Block"/>
      </w:pPr>
    </w:p>
    <w:p>
      <w:pPr>
        <w:pStyle w:val="Para 1"/>
      </w:pPr>
      <w:r>
        <w:t xml:space="preserve"> </w:t>
      </w:r>
    </w:p>
    <w:p>
      <w:pPr>
        <w:pStyle w:val="0 Block"/>
      </w:pPr>
    </w:p>
    <w:p>
      <w:pPr>
        <w:pStyle w:val="Para 2"/>
      </w:pPr>
      <w:r>
        <w:rPr>
          <w:rStyle w:val="Text6"/>
        </w:rPr>
        <w:t/>
      </w:r>
      <w:r>
        <w:t xml:space="preserve">Accessible Technology for All </w:t>
      </w:r>
    </w:p>
    <w:p>
      <w:pPr>
        <w:pStyle w:val="Para 1"/>
      </w:pPr>
      <w:r>
        <w:t xml:space="preserve">Information &amp; resources available: </w:t>
      </w:r>
    </w:p>
    <w:p>
      <w:pPr>
        <w:pStyle w:val="Normal"/>
      </w:pPr>
      <w:r>
        <w:t xml:space="preserve">You want to learn: </w:t>
      </w:r>
    </w:p>
    <w:p>
      <w:pPr>
        <w:pStyle w:val="0 Block"/>
      </w:pPr>
    </w:p>
    <w:p>
      <w:pPr>
        <w:pStyle w:val="Para 2"/>
      </w:pPr>
      <w:r>
        <w:rPr>
          <w:rStyle w:val="Text6"/>
        </w:rPr>
        <w:t/>
      </w:r>
      <w:r>
        <w:t xml:space="preserve"> </w:t>
      </w:r>
    </w:p>
    <w:p>
      <w:pPr>
        <w:pStyle w:val="Normal"/>
      </w:pPr>
      <w:r>
        <w:t xml:space="preserve">• What is accessible electronic and information </w:t>
      </w:r>
    </w:p>
    <w:p>
      <w:pPr>
        <w:pStyle w:val="Para 3"/>
      </w:pPr>
      <w:r>
        <w:rPr>
          <w:rStyle w:val="Text5"/>
        </w:rPr>
        <w:t>ONLINE</w:t>
      </w:r>
      <w:hyperlink r:id="rId80">
        <w:r>
          <w:t xml:space="preserve">: http://www.accessibletech.org/ </w:t>
        </w:r>
      </w:hyperlink>
      <w:r>
        <w:rPr>
          <w:rStyle w:val="Text3"/>
        </w:rPr>
        <w:t xml:space="preserve"> </w:t>
      </w:r>
    </w:p>
    <w:p>
      <w:pPr>
        <w:pStyle w:val="Para 1"/>
      </w:pPr>
      <w:r>
        <w:t xml:space="preserve">Promotes full and unrestricted </w:t>
      </w:r>
    </w:p>
    <w:p>
      <w:pPr>
        <w:pStyle w:val="Normal"/>
      </w:pPr>
      <w:r>
        <w:t xml:space="preserve">technology? </w:t>
      </w:r>
    </w:p>
    <w:p>
      <w:pPr>
        <w:pStyle w:val="0 Block"/>
      </w:pPr>
    </w:p>
    <w:p>
      <w:pPr>
        <w:pStyle w:val="Para 1"/>
      </w:pPr>
      <w:r>
        <w:t xml:space="preserve">participation in business and society </w:t>
      </w:r>
    </w:p>
    <w:p>
      <w:pPr>
        <w:pStyle w:val="Normal"/>
      </w:pPr>
      <w:r>
        <w:t xml:space="preserve">• What is assistive technology? </w:t>
      </w:r>
    </w:p>
    <w:p>
      <w:pPr>
        <w:pStyle w:val="Para 1"/>
      </w:pPr>
      <w:r>
        <w:t xml:space="preserve">by persons with disabilities through </w:t>
      </w:r>
    </w:p>
    <w:p>
      <w:pPr>
        <w:pStyle w:val="Normal"/>
      </w:pPr>
      <w:r>
        <w:t xml:space="preserve">• How can I Increase the accessibility of technology </w:t>
      </w:r>
      <w:r>
        <w:rPr>
          <w:rStyle w:val="Text0"/>
        </w:rPr>
        <w:t>HOTLINE</w:t>
      </w:r>
      <w:r>
        <w:t xml:space="preserve">: National Hotline: 1-800-949-4232 </w:t>
      </w:r>
    </w:p>
    <w:p>
      <w:pPr>
        <w:pStyle w:val="Para 1"/>
      </w:pPr>
      <w:r>
        <w:t xml:space="preserve">the use of electronic information </w:t>
      </w:r>
    </w:p>
    <w:p>
      <w:pPr>
        <w:pStyle w:val="Normal"/>
      </w:pPr>
      <w:r>
        <w:t xml:space="preserve">in my business? </w:t>
      </w:r>
    </w:p>
    <w:p>
      <w:pPr>
        <w:pStyle w:val="0 Block"/>
      </w:pPr>
    </w:p>
    <w:p>
      <w:pPr>
        <w:pStyle w:val="Para 1"/>
      </w:pPr>
      <w:r>
        <w:t xml:space="preserve">technology that is universally </w:t>
      </w:r>
    </w:p>
    <w:p>
      <w:pPr>
        <w:pStyle w:val="Normal"/>
      </w:pPr>
      <w:r>
        <w:t xml:space="preserve">• How does accessible web design benefit all web </w:t>
      </w:r>
    </w:p>
    <w:p>
      <w:pPr>
        <w:pStyle w:val="Para 1"/>
      </w:pPr>
      <w:r>
        <w:t xml:space="preserve">Business and the ADA: Questions &amp; Answers </w:t>
      </w:r>
    </w:p>
    <w:p>
      <w:pPr>
        <w:pStyle w:val="Para 1"/>
      </w:pPr>
      <w:r>
        <w:t xml:space="preserve">accessible. </w:t>
      </w:r>
    </w:p>
    <w:p>
      <w:pPr>
        <w:pStyle w:val="Normal"/>
      </w:pPr>
      <w:r>
        <w:t xml:space="preserve">users? </w:t>
      </w:r>
    </w:p>
    <w:p>
      <w:pPr>
        <w:pStyle w:val="Para 3"/>
      </w:pPr>
      <w:hyperlink r:id="rId81">
        <w:r>
          <w:t xml:space="preserve">http://www.accessibletech.org/faq/business.php </w:t>
        </w:r>
      </w:hyperlink>
      <w:r>
        <w:rPr>
          <w:rStyle w:val="Text3"/>
        </w:rPr>
        <w:t xml:space="preserve"> </w:t>
      </w:r>
    </w:p>
    <w:p>
      <w:pPr>
        <w:pStyle w:val="Para 2"/>
      </w:pPr>
      <w:r>
        <w:rPr>
          <w:rStyle w:val="Text6"/>
        </w:rPr>
        <w:t/>
      </w:r>
      <w:r>
        <w:t xml:space="preserve"> </w:t>
      </w:r>
    </w:p>
    <w:p>
      <w:pPr>
        <w:pStyle w:val="Normal"/>
      </w:pPr>
      <w:r>
        <w:t xml:space="preserve">• Is it expensive to provide assistive technology on </w:t>
      </w:r>
    </w:p>
    <w:p>
      <w:pPr>
        <w:pStyle w:val="0 Block"/>
      </w:pPr>
    </w:p>
    <w:p>
      <w:pPr>
        <w:pStyle w:val="Normal"/>
      </w:pPr>
      <w:r>
        <w:t xml:space="preserve">the job? </w:t>
      </w:r>
    </w:p>
    <w:p>
      <w:pPr>
        <w:pStyle w:val="Normal"/>
      </w:pPr>
      <w:r>
        <w:t xml:space="preserve">• Why does accessible IT Make Good Business </w:t>
      </w:r>
    </w:p>
    <w:p>
      <w:pPr>
        <w:pStyle w:val="Para 1"/>
      </w:pPr>
      <w:r>
        <w:t xml:space="preserve"> </w:t>
      </w:r>
    </w:p>
    <w:p>
      <w:pPr>
        <w:pStyle w:val="Normal"/>
      </w:pPr>
      <w:r>
        <w:t xml:space="preserve">Sense? </w:t>
      </w:r>
    </w:p>
    <w:p>
      <w:pPr>
        <w:pStyle w:val="Para 1"/>
      </w:pPr>
      <w:r>
        <w:t xml:space="preserve"> </w:t>
      </w:r>
    </w:p>
    <w:p>
      <w:pPr>
        <w:pStyle w:val="Para 1"/>
      </w:pPr>
      <w:r>
        <w:t>EMPLOYER 30-SECOND TRAINING SERIES</w:t>
      </w:r>
      <w:r>
        <w:rPr>
          <w:rStyle w:val="Text0"/>
        </w:rPr>
        <w:t xml:space="preserve"> </w:t>
      </w:r>
    </w:p>
    <w:p>
      <w:pPr>
        <w:pStyle w:val="Para 1"/>
      </w:pPr>
      <w:r>
        <w:t xml:space="preserve"> </w:t>
      </w:r>
    </w:p>
    <w:p>
      <w:pPr>
        <w:pStyle w:val="0 Block"/>
      </w:pPr>
    </w:p>
    <w:p>
      <w:pPr>
        <w:pStyle w:val="0 Block"/>
      </w:pPr>
    </w:p>
    <w:p>
      <w:pPr>
        <w:pStyle w:val="Para 2"/>
      </w:pPr>
      <w:r>
        <w:rPr>
          <w:rStyle w:val="Text6"/>
        </w:rPr>
        <w:t/>
      </w:r>
      <w:r>
        <w:t xml:space="preserve">Employer 30-Second Training </w:t>
      </w:r>
    </w:p>
    <w:p>
      <w:pPr>
        <w:pStyle w:val="0 Block"/>
      </w:pPr>
    </w:p>
    <w:p>
      <w:pPr>
        <w:pStyle w:val="Para 1"/>
      </w:pPr>
      <w:r>
        <w:t xml:space="preserve">Employer 30-Second Trainings available: </w:t>
      </w:r>
    </w:p>
    <w:p>
      <w:pPr>
        <w:pStyle w:val="Normal"/>
      </w:pPr>
      <w:r>
        <w:t xml:space="preserve">You want to provide short and educational awareness </w:t>
      </w:r>
    </w:p>
    <w:p>
      <w:pPr>
        <w:pStyle w:val="Para 2"/>
      </w:pPr>
      <w:r>
        <w:rPr>
          <w:rStyle w:val="Text6"/>
        </w:rPr>
        <w:t/>
      </w:r>
      <w:r>
        <w:t xml:space="preserve">Series </w:t>
      </w:r>
    </w:p>
    <w:p>
      <w:pPr>
        <w:pStyle w:val="Para 1"/>
      </w:pPr>
      <w:r>
        <w:t xml:space="preserve"> </w:t>
      </w:r>
    </w:p>
    <w:p>
      <w:pPr>
        <w:pStyle w:val="Normal"/>
      </w:pPr>
      <w:r>
        <w:t xml:space="preserve">training that provide information with a resource link for </w:t>
      </w:r>
    </w:p>
    <w:p>
      <w:pPr>
        <w:pStyle w:val="Para 2"/>
      </w:pPr>
      <w:r>
        <w:rPr>
          <w:rStyle w:val="Text6"/>
        </w:rPr>
        <w:t/>
      </w:r>
      <w:r>
        <w:t xml:space="preserve"> </w:t>
      </w:r>
    </w:p>
    <w:p>
      <w:pPr>
        <w:pStyle w:val="Para 1"/>
      </w:pPr>
      <w:r>
        <w:t xml:space="preserve">ONLINE: </w:t>
      </w:r>
    </w:p>
    <w:p>
      <w:pPr>
        <w:pStyle w:val="Normal"/>
      </w:pPr>
      <w:r>
        <w:t xml:space="preserve">further research. </w:t>
      </w:r>
    </w:p>
    <w:p>
      <w:pPr>
        <w:pStyle w:val="Para 3"/>
      </w:pPr>
      <w:hyperlink r:id="rId82">
        <w:r>
          <w:t>https://disability.workforce3one.org/page/tag/1001325234</w:t>
        </w:r>
      </w:hyperlink>
    </w:p>
    <w:p>
      <w:pPr>
        <w:pStyle w:val="Para 1"/>
      </w:pPr>
      <w:r>
        <w:t xml:space="preserve">innovative 30-Second Trainings are </w:t>
      </w:r>
    </w:p>
    <w:p>
      <w:pPr>
        <w:pStyle w:val="0 Block"/>
      </w:pPr>
    </w:p>
    <w:p>
      <w:pPr>
        <w:pStyle w:val="Para 3"/>
      </w:pPr>
      <w:hyperlink r:id="rId82">
        <w:r>
          <w:t xml:space="preserve">816231319 </w:t>
        </w:r>
      </w:hyperlink>
      <w:hyperlink r:id="rId82">
        <w:r>
          <w:rPr>
            <w:rStyle w:val="Text4"/>
          </w:rPr>
          <w:t xml:space="preserve"> </w:t>
        </w:r>
      </w:hyperlink>
    </w:p>
    <w:p>
      <w:pPr>
        <w:pStyle w:val="Para 1"/>
      </w:pPr>
      <w:r>
        <w:t xml:space="preserve">short, simple multiple choice </w:t>
      </w:r>
    </w:p>
    <w:p>
      <w:pPr>
        <w:pStyle w:val="Normal"/>
      </w:pPr>
      <w:r>
        <w:t xml:space="preserve">You want to share valuable information and sources of </w:t>
      </w:r>
    </w:p>
    <w:p>
      <w:pPr>
        <w:pStyle w:val="0 Block"/>
      </w:pPr>
    </w:p>
    <w:p>
      <w:pPr>
        <w:pStyle w:val="Para 1"/>
      </w:pPr>
      <w:r>
        <w:t xml:space="preserve">questions on varied topics designed </w:t>
      </w:r>
    </w:p>
    <w:p>
      <w:pPr>
        <w:pStyle w:val="Normal"/>
      </w:pPr>
      <w:r>
        <w:t xml:space="preserve">support to employers in hiring qualified employees who </w:t>
      </w:r>
    </w:p>
    <w:p>
      <w:pPr>
        <w:pStyle w:val="Para 1"/>
      </w:pPr>
      <w:r>
        <w:t xml:space="preserve">to educate employers, hiring </w:t>
      </w:r>
    </w:p>
    <w:p>
      <w:pPr>
        <w:pStyle w:val="Normal"/>
      </w:pPr>
      <w:r>
        <w:t xml:space="preserve">experience a disability, including strategies and resources </w:t>
      </w:r>
    </w:p>
    <w:p>
      <w:pPr>
        <w:pStyle w:val="Para 1"/>
      </w:pPr>
      <w:r>
        <w:t xml:space="preserve">Strategies for Utilizing the 30-Second Trainings </w:t>
      </w:r>
    </w:p>
    <w:p>
      <w:pPr>
        <w:pStyle w:val="Para 1"/>
      </w:pPr>
      <w:r>
        <w:t xml:space="preserve">managers and supervisors about </w:t>
      </w:r>
    </w:p>
    <w:p>
      <w:pPr>
        <w:pStyle w:val="Normal"/>
      </w:pPr>
      <w:r>
        <w:t xml:space="preserve">that can assist in effectively accommodating all employees • </w:t>
      </w:r>
    </w:p>
    <w:p>
      <w:pPr>
        <w:pStyle w:val="Normal"/>
      </w:pPr>
      <w:r>
        <w:t xml:space="preserve">To introduce topics and information for the first time. </w:t>
      </w:r>
    </w:p>
    <w:p>
      <w:pPr>
        <w:pStyle w:val="Para 1"/>
      </w:pPr>
      <w:r>
        <w:t xml:space="preserve">proven strategies and easy-to-use </w:t>
      </w:r>
    </w:p>
    <w:p>
      <w:pPr>
        <w:pStyle w:val="Normal"/>
      </w:pPr>
      <w:r>
        <w:t xml:space="preserve">in achieving their maximum potential and productivity </w:t>
      </w:r>
    </w:p>
    <w:p>
      <w:pPr>
        <w:pStyle w:val="Normal"/>
      </w:pPr>
      <w:r>
        <w:t xml:space="preserve">• To send targeted information relevant to specific staff, </w:t>
      </w:r>
    </w:p>
    <w:p>
      <w:pPr>
        <w:pStyle w:val="Para 1"/>
      </w:pPr>
      <w:r>
        <w:t xml:space="preserve">resources that can assist in retaining </w:t>
      </w:r>
    </w:p>
    <w:p>
      <w:pPr>
        <w:pStyle w:val="Normal"/>
      </w:pPr>
      <w:r>
        <w:t xml:space="preserve">level. </w:t>
      </w:r>
    </w:p>
    <w:p>
      <w:pPr>
        <w:pStyle w:val="Normal"/>
      </w:pPr>
      <w:r>
        <w:t xml:space="preserve">partners, employers, etc…via e-mail/listserv. </w:t>
      </w:r>
    </w:p>
    <w:p>
      <w:pPr>
        <w:pStyle w:val="Para 1"/>
      </w:pPr>
      <w:r>
        <w:t xml:space="preserve">and accommodating existing </w:t>
      </w:r>
    </w:p>
    <w:p>
      <w:pPr>
        <w:pStyle w:val="0 Block"/>
      </w:pPr>
    </w:p>
    <w:p>
      <w:pPr>
        <w:pStyle w:val="Normal"/>
      </w:pPr>
      <w:r>
        <w:t xml:space="preserve">• As a stand-alone training. </w:t>
      </w:r>
    </w:p>
    <w:p>
      <w:pPr>
        <w:pStyle w:val="Para 1"/>
      </w:pPr>
      <w:r>
        <w:t xml:space="preserve">employees who experience the onset </w:t>
      </w:r>
    </w:p>
    <w:p>
      <w:pPr>
        <w:pStyle w:val="Normal"/>
      </w:pPr>
      <w:r>
        <w:t xml:space="preserve">You want to highlight the Section 503 Final Rule. </w:t>
      </w:r>
    </w:p>
    <w:p>
      <w:pPr>
        <w:pStyle w:val="Normal"/>
      </w:pPr>
      <w:r>
        <w:t xml:space="preserve">• To augment other more formal training. </w:t>
      </w:r>
    </w:p>
    <w:p>
      <w:pPr>
        <w:pStyle w:val="Para 1"/>
      </w:pPr>
      <w:r>
        <w:t xml:space="preserve">of a disability. </w:t>
      </w:r>
    </w:p>
    <w:p>
      <w:pPr>
        <w:pStyle w:val="Normal"/>
      </w:pPr>
      <w:r>
        <w:t xml:space="preserve">o </w:t>
      </w:r>
    </w:p>
    <w:p>
      <w:pPr>
        <w:pStyle w:val="Normal"/>
      </w:pPr>
      <w:r>
        <w:t xml:space="preserve">Either interspersed throughout a formal </w:t>
      </w:r>
    </w:p>
    <w:p>
      <w:pPr>
        <w:pStyle w:val="Para 1"/>
      </w:pPr>
      <w:r>
        <w:t xml:space="preserve"> </w:t>
      </w:r>
    </w:p>
    <w:p>
      <w:pPr>
        <w:pStyle w:val="Normal"/>
      </w:pPr>
      <w:r>
        <w:t xml:space="preserve">training, or </w:t>
      </w:r>
    </w:p>
    <w:p>
      <w:pPr>
        <w:pStyle w:val="Normal"/>
      </w:pPr>
      <w:r>
        <w:t xml:space="preserve">o </w:t>
      </w:r>
    </w:p>
    <w:p>
      <w:pPr>
        <w:pStyle w:val="Normal"/>
      </w:pPr>
      <w:r>
        <w:t xml:space="preserve">As follow-up to reinforce information </w:t>
      </w:r>
    </w:p>
    <w:p>
      <w:pPr>
        <w:pStyle w:val="Normal"/>
      </w:pPr>
      <w:r>
        <w:t xml:space="preserve">discussed in formal training </w:t>
      </w:r>
    </w:p>
    <w:p>
      <w:pPr>
        <w:pStyle w:val="Normal"/>
      </w:pPr>
      <w:r>
        <w:t xml:space="preserve">• To lead the end-user to a reputable internet resource </w:t>
      </w:r>
    </w:p>
    <w:p>
      <w:pPr>
        <w:pStyle w:val="Normal"/>
      </w:pPr>
      <w:r>
        <w:t xml:space="preserve">where they can access more comprehensive </w:t>
      </w:r>
    </w:p>
    <w:p>
      <w:pPr>
        <w:pStyle w:val="Normal"/>
      </w:pPr>
      <w:r>
        <w:t xml:space="preserve">information on the 30-Second Training topic. </w:t>
      </w:r>
    </w:p>
    <w:p>
      <w:pPr>
        <w:pStyle w:val="0 Block"/>
      </w:pPr>
    </w:p>
    <w:p>
      <w:pPr>
        <w:pStyle w:val="0 Block"/>
      </w:pPr>
    </w:p>
    <w:p>
      <w:pPr>
        <w:pStyle w:val="Normal"/>
      </w:pPr>
      <w:r>
        <w:t xml:space="preserve">Employer Resource Guide (Updated September 2013) 13 | P a g e </w:t>
      </w:r>
    </w:p>
    <w:p>
      <w:pPr>
        <w:pStyle w:val="Normal"/>
      </w:pPr>
      <w:r>
        <w:bookmarkStart w:id="14" w:name="outline"/>
        <w:t/>
        <w:bookmarkEnd w:id="14"/>
      </w:r>
    </w:p>
    <w:p>
      <w:pPr>
        <w:pStyle w:val="Heading 1"/>
        <w:pageBreakBefore w:val="on"/>
      </w:pPr>
      <w:r>
        <w:t>Document Outline</w:t>
      </w:r>
    </w:p>
    <w:p>
      <w:pPr>
        <w:numPr>
          <w:ilvl w:val="0"/>
          <w:numId w:val="1"/>
        </w:numPr>
        <w:pStyle w:val="Para 6"/>
      </w:pPr>
      <w:hyperlink w:anchor="p2">
        <w:r>
          <w:t>Employer Resource Guide Table of Contents</w:t>
        </w:r>
      </w:hyperlink>
    </w:p>
    <w:p>
      <w:pPr>
        <w:pStyle w:val="0 Block"/>
      </w:pPr>
    </w:p>
    <w:sectPr>
      <w:pgSz w:h="15840" w:w="12240"/>
      <w:pgMar w:right="1440" w:bottom="1440" w:top="1440" w:lef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eastAsiaTheme="minorEastAsia" w:cstheme="minorBidi"/>
        <w:sz w:val="22"/>
        <w:szCs w:val="22"/>
        <w:lang w:val="en" w:eastAsia="en" w:bidi="en"/>
      </w:rPr>
    </w:rPrDefault>
    <w:pPrDefault>
      <w:pPr>
        <w:spacing w:line="276" w:after="0"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b w:val="on"/>
      <w:bCs w:val="on"/>
    </w:rPr>
  </w:style>
  <w:style w:styleId="Para 2" w:type="paragraph">
    <w:name w:val="Para 2"/>
    <w:qFormat/>
    <w:basedOn w:val="Normal"/>
    <w:pPr>
      <w:spacing w:afterLines="100" w:beforeLines="100" w:line="288" w:lineRule="atLeast"/>
      <w:jc w:val="left"/>
    </w:pPr>
    <w:rPr>
      <w:b w:val="on"/>
      <w:bCs w:val="on"/>
      <w:i w:val="on"/>
      <w:iCs w:val="on"/>
    </w:rPr>
  </w:style>
  <w:style w:styleId="Para 3" w:type="paragraph">
    <w:name w:val="Para 3"/>
    <w:qFormat/>
    <w:basedOn w:val="Normal"/>
    <w:pPr>
      <w:spacing w:afterLines="100" w:beforeLines="100" w:line="288" w:lineRule="atLeast"/>
      <w:jc w:val="left"/>
    </w:pPr>
    <w:rPr>
      <w:color w:val="0000FF"/>
      <w:u w:val="single"/>
    </w:rPr>
  </w:style>
  <w:style w:styleId="Para 4" w:type="paragraph">
    <w:name w:val="Para 4"/>
    <w:qFormat/>
    <w:basedOn w:val="Normal"/>
    <w:pPr>
      <w:spacing w:afterLines="100" w:beforeLines="100" w:line="288" w:lineRule="atLeast"/>
      <w:jc w:val="left"/>
    </w:pPr>
    <w:rPr>
      <w:i w:val="on"/>
      <w:iCs w:val="on"/>
    </w:rPr>
  </w:style>
  <w:style w:styleId="Para 5" w:type="paragraph">
    <w:name w:val="Para 5"/>
    <w:qFormat/>
    <w:basedOn w:val="Normal"/>
    <w:pPr>
      <w:spacing w:afterLines="100" w:beforeLines="100" w:line="288" w:lineRule="atLeast"/>
      <w:jc w:val="left"/>
    </w:pPr>
    <w:rPr>
      <w:b w:val="on"/>
      <w:bCs w:val="on"/>
      <w:color w:val="0000FF"/>
      <w:u w:val="single"/>
    </w:rPr>
  </w:style>
  <w:style w:styleId="Para 6" w:type="paragraph">
    <w:name w:val="Para 6"/>
    <w:qFormat/>
    <w:basedOn w:val="Normal"/>
    <w:pPr>
      <w:spacing w:after="0" w:before="0"/>
    </w:pPr>
    <w:rPr>
      <w:color w:val="0000FF"/>
      <w:u w:val="single"/>
    </w:rPr>
  </w:style>
  <w:style w:styleId="Heading 1" w:type="paragraph">
    <w:name w:val="Heading 1"/>
    <w:qFormat/>
    <w:basedOn w:val="Normal"/>
    <w:pPr>
      <w:spacing w:afterLines="67" w:beforeLines="67" w:line="576" w:lineRule="atLeast"/>
      <w:outlineLvl w:val="1"/>
    </w:pPr>
    <w:rPr>
      <w:sz w:val="48"/>
      <w:szCs w:val="48"/>
      <w:b w:val="on"/>
      <w:bCs w:val="on"/>
    </w:rPr>
  </w:style>
  <w:style w:styleId="Text0" w:type="character">
    <w:name w:val="0 Text"/>
    <w:rPr>
      <w:b w:val="on"/>
      <w:bCs w:val="on"/>
    </w:rPr>
  </w:style>
  <w:style w:styleId="Text1" w:type="character">
    <w:name w:val="1 Text"/>
    <w:rPr>
      <w:color w:val="0000FF"/>
      <w:u w:val="single"/>
    </w:rPr>
  </w:style>
  <w:style w:styleId="Text2" w:type="character">
    <w:name w:val="2 Text"/>
    <w:rPr>
      <w:b w:val="on"/>
      <w:bCs w:val="on"/>
      <w:color w:val="0000FF"/>
      <w:u w:val="single"/>
    </w:rPr>
  </w:style>
  <w:style w:styleId="Text3" w:type="character">
    <w:name w:val="3 Text"/>
    <w:rPr>
      <w:color w:val="000000"/>
      <w:u w:val="none"/>
    </w:rPr>
  </w:style>
  <w:style w:styleId="Text4" w:type="character">
    <w:name w:val="4 Text"/>
    <w:rPr>
      <w:i w:val="on"/>
      <w:iCs w:val="on"/>
    </w:rPr>
  </w:style>
  <w:style w:styleId="Text5" w:type="character">
    <w:name w:val="5 Text"/>
    <w:rPr>
      <w:b w:val="on"/>
      <w:bCs w:val="on"/>
      <w:color w:val="000000"/>
      <w:u w:val="none"/>
    </w:rPr>
  </w:style>
  <w:style w:styleId="Text6" w:type="character">
    <w:name w:val="6 Text"/>
    <w:rPr>
      <w:b w:val="on"/>
      <w:bCs w:val="on"/>
      <w:i w:val="on"/>
      <w:iCs w:val="on"/>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75" Type="http://schemas.openxmlformats.org/officeDocument/2006/relationships/hyperlink" Target="http://www.rehabnetwork.org/customers-2/business/" TargetMode="External"/><Relationship Id="rId76" Type="http://schemas.openxmlformats.org/officeDocument/2006/relationships/hyperlink" Target="http://www.rehabnetwork.org/wp-content/uploads/NET-Services-to-Business-2013.pdf" TargetMode="External"/><Relationship Id="rId30" Type="http://schemas.openxmlformats.org/officeDocument/2006/relationships/hyperlink" Target="http://www.careeronestop.org/CompetencyModel/" TargetMode="External"/><Relationship Id="rId37" Type="http://schemas.openxmlformats.org/officeDocument/2006/relationships/hyperlink" Target="http://www.careeronestop.org/ReEmployment/Veterans" TargetMode="External"/><Relationship Id="rId38" Type="http://schemas.openxmlformats.org/officeDocument/2006/relationships/hyperlink" Target="http://www.onetcenter.org/toolkit.html" TargetMode="External"/><Relationship Id="rId64" Type="http://schemas.openxmlformats.org/officeDocument/2006/relationships/hyperlink" Target="http://askjan.org/JANonDemand.htm" TargetMode="External"/><Relationship Id="rId60" Type="http://schemas.openxmlformats.org/officeDocument/2006/relationships/hyperlink" Target="http://www.askearn.org/form-requestTA.cfm" TargetMode="External"/><Relationship Id="rId70" Type="http://schemas.openxmlformats.org/officeDocument/2006/relationships/hyperlink" Target="http://www.ada.gov/business.htm" TargetMode="External"/><Relationship Id="rId43" Type="http://schemas.openxmlformats.org/officeDocument/2006/relationships/hyperlink" Target="http://www.doleta.gov/business/Incentives/opptax/" TargetMode="External"/><Relationship Id="rId69" Type="http://schemas.openxmlformats.org/officeDocument/2006/relationships/hyperlink" Target="http://www.eeoc.gov/field/index.cfm" TargetMode="External"/><Relationship Id="rId34" Type="http://schemas.openxmlformats.org/officeDocument/2006/relationships/hyperlink" Target="http://www.myskillsmyfuture.org/" TargetMode="External"/><Relationship Id="rId4" Type="http://schemas.openxmlformats.org/officeDocument/2006/relationships/styles" Target="styles.xml"/><Relationship Id="rId52" Type="http://schemas.openxmlformats.org/officeDocument/2006/relationships/hyperlink" Target="http://www.dol.gov/odep/pubs/20100727.pdf" TargetMode="External"/><Relationship Id="rId78" Type="http://schemas.openxmlformats.org/officeDocument/2006/relationships/hyperlink" Target="http://www.chooseworkttw.net/resource/jsp/searchByState.jsp" TargetMode="External"/><Relationship Id="rId50" Type="http://schemas.openxmlformats.org/officeDocument/2006/relationships/hyperlink" Target="http://jobcenter.usa.gov/resources-for-business" TargetMode="External"/><Relationship Id="rId1" Type="http://schemas.openxmlformats.org/officeDocument/2006/relationships/numbering" Target="numbering.xml"/><Relationship Id="rId9" Type="http://schemas.openxmlformats.org/officeDocument/2006/relationships/image" Target="media/index-4_2.png"/><Relationship Id="rId14" Type="http://schemas.openxmlformats.org/officeDocument/2006/relationships/image" Target="media/index-7_1.png"/><Relationship Id="rId42" Type="http://schemas.openxmlformats.org/officeDocument/2006/relationships/hyperlink" Target="http://www.onetcenter.org/veterans.html" TargetMode="External"/><Relationship Id="rId28" Type="http://schemas.openxmlformats.org/officeDocument/2006/relationships/hyperlink" Target="http://www.doleta.gov/usworkforce/" TargetMode="External"/><Relationship Id="rId57" Type="http://schemas.openxmlformats.org/officeDocument/2006/relationships/hyperlink" Target="http://www.dol.gov/vets/" TargetMode="External"/><Relationship Id="rId54" Type="http://schemas.openxmlformats.org/officeDocument/2006/relationships/hyperlink" Target="http://www.dol.gov/ofccp/" TargetMode="External"/><Relationship Id="rId81" Type="http://schemas.openxmlformats.org/officeDocument/2006/relationships/hyperlink" Target="http://www.accessibletech.org/faq/business.php" TargetMode="External"/><Relationship Id="rId44" Type="http://schemas.openxmlformats.org/officeDocument/2006/relationships/hyperlink" Target="https://www.workforce3one.org/view/4201319248772636182/info" TargetMode="External"/><Relationship Id="rId77" Type="http://schemas.openxmlformats.org/officeDocument/2006/relationships/hyperlink" Target="https://yourtickettowork.com/web/ttw/home" TargetMode="External"/><Relationship Id="rId13" Type="http://schemas.openxmlformats.org/officeDocument/2006/relationships/image" Target="media/index-6_2.png"/><Relationship Id="rId27" Type="http://schemas.openxmlformats.org/officeDocument/2006/relationships/hyperlink" Target="http://www.doleta.gov/business/" TargetMode="External"/><Relationship Id="rId5" Type="http://schemas.openxmlformats.org/officeDocument/2006/relationships/image" Target="media/index-1_1.jpeg"/><Relationship Id="rId3" Type="http://schemas.openxmlformats.org/officeDocument/2006/relationships/fontTable" Target="fontTable.xml"/><Relationship Id="rId25" Type="http://schemas.openxmlformats.org/officeDocument/2006/relationships/image" Target="media/index-13_1.jpeg"/><Relationship Id="rId46" Type="http://schemas.openxmlformats.org/officeDocument/2006/relationships/hyperlink" Target="https://www.workforce3one.org/view/4201319248636184961/info" TargetMode="External"/><Relationship Id="rId35" Type="http://schemas.openxmlformats.org/officeDocument/2006/relationships/hyperlink" Target="http://www.careerinfonet.org/" TargetMode="External"/><Relationship Id="rId61" Type="http://schemas.openxmlformats.org/officeDocument/2006/relationships/hyperlink" Target="http://www.askearn.org/businessCase/index.asp" TargetMode="External"/><Relationship Id="rId73" Type="http://schemas.openxmlformats.org/officeDocument/2006/relationships/hyperlink" Target="http://www.va.gov/vetsinworkplace/" TargetMode="External"/><Relationship Id="rId26" Type="http://schemas.openxmlformats.org/officeDocument/2006/relationships/image" Target="media/index-13_2.jpeg"/><Relationship Id="rId21" Type="http://schemas.openxmlformats.org/officeDocument/2006/relationships/image" Target="media/index-11_1.png"/><Relationship Id="rId74" Type="http://schemas.openxmlformats.org/officeDocument/2006/relationships/hyperlink" Target="http://www.va.gov/vetsinworkplace/resources.asp" TargetMode="External"/><Relationship Id="rId55" Type="http://schemas.openxmlformats.org/officeDocument/2006/relationships/hyperlink" Target="http://www.dol.gov/ofccp/regs/compliance/section503.htm" TargetMode="External"/><Relationship Id="rId53" Type="http://schemas.openxmlformats.org/officeDocument/2006/relationships/hyperlink" Target="http://www.dol.gov/elaws/odep.htm" TargetMode="External"/><Relationship Id="rId23" Type="http://schemas.openxmlformats.org/officeDocument/2006/relationships/image" Target="media/index-12_1.jpeg"/><Relationship Id="rId40" Type="http://schemas.openxmlformats.org/officeDocument/2006/relationships/hyperlink" Target="http://www.onetcenter.org/tools.html" TargetMode="External"/><Relationship Id="rId36" Type="http://schemas.openxmlformats.org/officeDocument/2006/relationships/hyperlink" Target="http://www.careeronestop.org/ReEmployment" TargetMode="External"/><Relationship Id="rId47" Type="http://schemas.openxmlformats.org/officeDocument/2006/relationships/hyperlink" Target="http://www.doleta.gov/OA/" TargetMode="External"/><Relationship Id="rId12" Type="http://schemas.openxmlformats.org/officeDocument/2006/relationships/image" Target="media/index-6_1.jpeg"/><Relationship Id="rId80" Type="http://schemas.openxmlformats.org/officeDocument/2006/relationships/hyperlink" Target="http://www.accessibletech.org/" TargetMode="External"/><Relationship Id="rId20" Type="http://schemas.openxmlformats.org/officeDocument/2006/relationships/image" Target="media/index-10_1.png"/><Relationship Id="rId22" Type="http://schemas.openxmlformats.org/officeDocument/2006/relationships/image" Target="media/index-11_2.jpeg"/><Relationship Id="rId31" Type="http://schemas.openxmlformats.org/officeDocument/2006/relationships/hyperlink" Target="https://ojttoolkit.workforce3one.org/" TargetMode="External"/><Relationship Id="rId32" Type="http://schemas.openxmlformats.org/officeDocument/2006/relationships/hyperlink" Target="http://www.careeronestop.org/Audience/Businesses/Businesses.aspx" TargetMode="External"/><Relationship Id="rId7" Type="http://schemas.openxmlformats.org/officeDocument/2006/relationships/image" Target="media/index-3_2.jpeg"/><Relationship Id="rId58" Type="http://schemas.openxmlformats.org/officeDocument/2006/relationships/hyperlink" Target="http://www.americasheroesatwork.gov/forEmployers/HiringToolkit" TargetMode="External"/><Relationship Id="rId72" Type="http://schemas.openxmlformats.org/officeDocument/2006/relationships/hyperlink" Target="http://www.uschamber.com/sites/default/files/reports/020709_DisabilityInclusion_final.pdf" TargetMode="External"/><Relationship Id="rId79" Type="http://schemas.openxmlformats.org/officeDocument/2006/relationships/hyperlink" Target="https://yourtickettowork.com/web/ttw/pen-home" TargetMode="External"/><Relationship Id="rId67" Type="http://schemas.openxmlformats.org/officeDocument/2006/relationships/hyperlink" Target="http://www.eeoc.gov/employers/index.cfm" TargetMode="External"/><Relationship Id="rId15" Type="http://schemas.openxmlformats.org/officeDocument/2006/relationships/image" Target="media/index-7_2.png"/><Relationship Id="rId24" Type="http://schemas.openxmlformats.org/officeDocument/2006/relationships/image" Target="media/index-12_2.jpeg"/><Relationship Id="rId82" Type="http://schemas.openxmlformats.org/officeDocument/2006/relationships/hyperlink" Target="https://disability.workforce3one.org/page/tag/1001325234816231319" TargetMode="External"/><Relationship Id="rId6" Type="http://schemas.openxmlformats.org/officeDocument/2006/relationships/image" Target="media/index-3_1.png"/><Relationship Id="rId2" Type="http://schemas.openxmlformats.org/officeDocument/2006/relationships/webSettings" Target="webSettings.xml"/><Relationship Id="rId16" Type="http://schemas.openxmlformats.org/officeDocument/2006/relationships/image" Target="media/index-8_1.png"/><Relationship Id="rId11" Type="http://schemas.openxmlformats.org/officeDocument/2006/relationships/image" Target="media/index-5_2.png"/><Relationship Id="rId63" Type="http://schemas.openxmlformats.org/officeDocument/2006/relationships/hyperlink" Target="http://askjan.org/soar/index.htm" TargetMode="External"/><Relationship Id="rId56" Type="http://schemas.openxmlformats.org/officeDocument/2006/relationships/hyperlink" Target="http://www.dol.gov/ofccp/contacts/ofnation2.htm" TargetMode="External"/><Relationship Id="rId51" Type="http://schemas.openxmlformats.org/officeDocument/2006/relationships/hyperlink" Target="http://www.dol.gov/odep/topics/Employers.htm" TargetMode="External"/><Relationship Id="rId71" Type="http://schemas.openxmlformats.org/officeDocument/2006/relationships/hyperlink" Target="http://www.usbln.org/affiliates.html" TargetMode="External"/><Relationship Id="rId66" Type="http://schemas.openxmlformats.org/officeDocument/2006/relationships/hyperlink" Target="http://adata.org/contact-us" TargetMode="External"/><Relationship Id="rId17" Type="http://schemas.openxmlformats.org/officeDocument/2006/relationships/image" Target="media/index-8_2.jpeg"/><Relationship Id="rId8" Type="http://schemas.openxmlformats.org/officeDocument/2006/relationships/image" Target="media/index-4_1.jpeg"/><Relationship Id="rId18" Type="http://schemas.openxmlformats.org/officeDocument/2006/relationships/image" Target="media/index-9_1.png"/><Relationship Id="rId33" Type="http://schemas.openxmlformats.org/officeDocument/2006/relationships/hyperlink" Target="http://www.servicelocator.org/" TargetMode="External"/><Relationship Id="rId10" Type="http://schemas.openxmlformats.org/officeDocument/2006/relationships/image" Target="media/index-5_1.png"/><Relationship Id="rId65" Type="http://schemas.openxmlformats.org/officeDocument/2006/relationships/hyperlink" Target="https://askjan.org/Erguide/ErGuide.pdf" TargetMode="External"/><Relationship Id="rId68" Type="http://schemas.openxmlformats.org/officeDocument/2006/relationships/hyperlink" Target="http://www.eeoc.gov/laws/types/disability.cfm" TargetMode="External"/><Relationship Id="rId62" Type="http://schemas.openxmlformats.org/officeDocument/2006/relationships/hyperlink" Target="http://askjan.org/" TargetMode="External"/><Relationship Id="rId59" Type="http://schemas.openxmlformats.org/officeDocument/2006/relationships/hyperlink" Target="http://www.askearn.org/" TargetMode="External"/><Relationship Id="rId29" Type="http://schemas.openxmlformats.org/officeDocument/2006/relationships/hyperlink" Target="https://www.workforce3one.org/" TargetMode="External"/><Relationship Id="rId41" Type="http://schemas.openxmlformats.org/officeDocument/2006/relationships/hyperlink" Target="http://www.onetcenter.org/mynextmove.html" TargetMode="External"/><Relationship Id="rId39" Type="http://schemas.openxmlformats.org/officeDocument/2006/relationships/hyperlink" Target="http://www.onetcenter.org/product.html" TargetMode="External"/><Relationship Id="rId48" Type="http://schemas.openxmlformats.org/officeDocument/2006/relationships/hyperlink" Target="http://www.doleta.gov/oa/employer.cfm" TargetMode="External"/><Relationship Id="rId19" Type="http://schemas.openxmlformats.org/officeDocument/2006/relationships/image" Target="media/index-9_2.png"/><Relationship Id="rId49" Type="http://schemas.openxmlformats.org/officeDocument/2006/relationships/hyperlink" Target="http://jobcenter.usa.gov/" TargetMode="External"/><Relationship Id="rId45" Type="http://schemas.openxmlformats.org/officeDocument/2006/relationships/hyperlink" Target="https://www.workforce3one.org/view/4201319248423103072/info"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2019-01-27T10:19:43Z</dcterms:created>
  <dcterms:modified xsi:type="dcterms:W3CDTF">2019-01-27T10:19:43Z</dcterms:modified>
  <dc:title>Employer Resource Guide</dc:title>
  <dc:creator>Kevin Nickerson</dc:creator>
  <dc:language>en</dc:language>
</cp:coreProperties>
</file>