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79B" w:rsidRPr="00294ED6" w:rsidRDefault="00D6766C" w:rsidP="00D14980">
      <w:pPr>
        <w:spacing w:after="120" w:line="240" w:lineRule="auto"/>
        <w:jc w:val="center"/>
        <w:rPr>
          <w:b/>
          <w:sz w:val="32"/>
          <w:szCs w:val="32"/>
          <w:u w:val="single"/>
        </w:rPr>
      </w:pPr>
      <w:r>
        <w:rPr>
          <w:b/>
          <w:sz w:val="32"/>
          <w:szCs w:val="32"/>
          <w:u w:val="single"/>
        </w:rPr>
        <w:t>How T</w:t>
      </w:r>
      <w:r w:rsidR="00CF579B" w:rsidRPr="00294ED6">
        <w:rPr>
          <w:b/>
          <w:sz w:val="32"/>
          <w:szCs w:val="32"/>
          <w:u w:val="single"/>
        </w:rPr>
        <w:t xml:space="preserve">o </w:t>
      </w:r>
      <w:r>
        <w:rPr>
          <w:b/>
          <w:sz w:val="32"/>
          <w:szCs w:val="32"/>
          <w:u w:val="single"/>
        </w:rPr>
        <w:t>Serve As A Polling S</w:t>
      </w:r>
      <w:bookmarkStart w:id="0" w:name="_GoBack"/>
      <w:bookmarkEnd w:id="0"/>
      <w:r w:rsidR="00CF579B" w:rsidRPr="00294ED6">
        <w:rPr>
          <w:b/>
          <w:sz w:val="32"/>
          <w:szCs w:val="32"/>
          <w:u w:val="single"/>
        </w:rPr>
        <w:t>ite</w:t>
      </w:r>
    </w:p>
    <w:p w:rsidR="00D14980" w:rsidRDefault="00D14980" w:rsidP="00D14980">
      <w:pPr>
        <w:spacing w:after="0" w:line="240" w:lineRule="auto"/>
        <w:rPr>
          <w:sz w:val="24"/>
          <w:szCs w:val="24"/>
        </w:rPr>
      </w:pPr>
    </w:p>
    <w:p w:rsidR="00CF579B" w:rsidRPr="00294ED6" w:rsidRDefault="00CF579B" w:rsidP="00D14980">
      <w:pPr>
        <w:spacing w:after="120" w:line="240" w:lineRule="auto"/>
        <w:rPr>
          <w:sz w:val="24"/>
          <w:szCs w:val="24"/>
        </w:rPr>
      </w:pPr>
      <w:r w:rsidRPr="00294ED6">
        <w:rPr>
          <w:sz w:val="24"/>
          <w:szCs w:val="24"/>
        </w:rPr>
        <w:t xml:space="preserve">A great way to participate in the voting process </w:t>
      </w:r>
      <w:r w:rsidR="002552AC" w:rsidRPr="00294ED6">
        <w:rPr>
          <w:sz w:val="24"/>
          <w:szCs w:val="24"/>
        </w:rPr>
        <w:t xml:space="preserve">and have an active role in your community </w:t>
      </w:r>
      <w:r w:rsidRPr="00294ED6">
        <w:rPr>
          <w:sz w:val="24"/>
          <w:szCs w:val="24"/>
        </w:rPr>
        <w:t>is to have your building serve as polling place for your county, city, state, and federal elections.</w:t>
      </w:r>
    </w:p>
    <w:p w:rsidR="000C6751" w:rsidRDefault="00ED0882" w:rsidP="00D14980">
      <w:pPr>
        <w:spacing w:after="120" w:line="240" w:lineRule="auto"/>
        <w:rPr>
          <w:sz w:val="24"/>
          <w:szCs w:val="24"/>
        </w:rPr>
      </w:pPr>
      <w:r>
        <w:rPr>
          <w:sz w:val="24"/>
          <w:szCs w:val="24"/>
        </w:rPr>
        <w:t>T</w:t>
      </w:r>
      <w:r w:rsidR="000C6751" w:rsidRPr="00294ED6">
        <w:rPr>
          <w:sz w:val="24"/>
          <w:szCs w:val="24"/>
        </w:rPr>
        <w:t>here are buildings that the electi</w:t>
      </w:r>
      <w:r w:rsidR="00AD1583">
        <w:rPr>
          <w:sz w:val="24"/>
          <w:szCs w:val="24"/>
        </w:rPr>
        <w:t>ons office will designate</w:t>
      </w:r>
      <w:r w:rsidR="000C6751" w:rsidRPr="00294ED6">
        <w:rPr>
          <w:sz w:val="24"/>
          <w:szCs w:val="24"/>
        </w:rPr>
        <w:t xml:space="preserve"> to serve as a polling site, but as a community member, you may also suggest a location or volunteer your location.</w:t>
      </w:r>
    </w:p>
    <w:p w:rsidR="00D14980" w:rsidRPr="00294ED6" w:rsidRDefault="00D14980" w:rsidP="00D14980">
      <w:pPr>
        <w:spacing w:after="0" w:line="240" w:lineRule="auto"/>
        <w:rPr>
          <w:sz w:val="24"/>
          <w:szCs w:val="24"/>
        </w:rPr>
      </w:pPr>
    </w:p>
    <w:p w:rsidR="00191AB5" w:rsidRPr="00F2147F" w:rsidRDefault="00F2147F" w:rsidP="00D14980">
      <w:pPr>
        <w:spacing w:after="120" w:line="240" w:lineRule="auto"/>
        <w:jc w:val="center"/>
        <w:rPr>
          <w:b/>
          <w:sz w:val="24"/>
          <w:szCs w:val="24"/>
        </w:rPr>
      </w:pPr>
      <w:r w:rsidRPr="00F2147F">
        <w:rPr>
          <w:b/>
          <w:sz w:val="24"/>
          <w:szCs w:val="24"/>
        </w:rPr>
        <w:t>*</w:t>
      </w:r>
      <w:r>
        <w:rPr>
          <w:b/>
          <w:sz w:val="24"/>
          <w:szCs w:val="24"/>
        </w:rPr>
        <w:t xml:space="preserve"> * * </w:t>
      </w:r>
      <w:r w:rsidRPr="00F2147F">
        <w:rPr>
          <w:b/>
          <w:sz w:val="24"/>
          <w:szCs w:val="24"/>
        </w:rPr>
        <w:t>*</w:t>
      </w:r>
      <w:r>
        <w:rPr>
          <w:b/>
          <w:sz w:val="24"/>
          <w:szCs w:val="24"/>
        </w:rPr>
        <w:t xml:space="preserve"> * *</w:t>
      </w:r>
      <w:r w:rsidRPr="00F2147F">
        <w:rPr>
          <w:b/>
          <w:sz w:val="24"/>
          <w:szCs w:val="24"/>
        </w:rPr>
        <w:t>*</w:t>
      </w:r>
      <w:r>
        <w:rPr>
          <w:b/>
          <w:sz w:val="24"/>
          <w:szCs w:val="24"/>
        </w:rPr>
        <w:t xml:space="preserve"> * *</w:t>
      </w:r>
      <w:r w:rsidRPr="00F2147F">
        <w:rPr>
          <w:b/>
          <w:sz w:val="24"/>
          <w:szCs w:val="24"/>
        </w:rPr>
        <w:t>*</w:t>
      </w:r>
      <w:r>
        <w:rPr>
          <w:b/>
          <w:sz w:val="24"/>
          <w:szCs w:val="24"/>
        </w:rPr>
        <w:t xml:space="preserve"> * *</w:t>
      </w:r>
      <w:r w:rsidRPr="00F2147F">
        <w:rPr>
          <w:b/>
          <w:sz w:val="24"/>
          <w:szCs w:val="24"/>
        </w:rPr>
        <w:t>*</w:t>
      </w:r>
      <w:r>
        <w:rPr>
          <w:b/>
          <w:sz w:val="24"/>
          <w:szCs w:val="24"/>
        </w:rPr>
        <w:t xml:space="preserve"> * *</w:t>
      </w:r>
      <w:r w:rsidRPr="00F2147F">
        <w:rPr>
          <w:b/>
          <w:sz w:val="24"/>
          <w:szCs w:val="24"/>
        </w:rPr>
        <w:t>*</w:t>
      </w:r>
      <w:r>
        <w:rPr>
          <w:b/>
          <w:sz w:val="24"/>
          <w:szCs w:val="24"/>
        </w:rPr>
        <w:t xml:space="preserve"> * *</w:t>
      </w:r>
      <w:r w:rsidRPr="00F2147F">
        <w:rPr>
          <w:b/>
          <w:sz w:val="24"/>
          <w:szCs w:val="24"/>
        </w:rPr>
        <w:t>*</w:t>
      </w:r>
      <w:r>
        <w:rPr>
          <w:b/>
          <w:sz w:val="24"/>
          <w:szCs w:val="24"/>
        </w:rPr>
        <w:t xml:space="preserve"> * *</w:t>
      </w:r>
    </w:p>
    <w:p w:rsidR="00D14980" w:rsidRDefault="00D14980" w:rsidP="00D14980">
      <w:pPr>
        <w:spacing w:after="0" w:line="240" w:lineRule="auto"/>
        <w:rPr>
          <w:b/>
          <w:sz w:val="24"/>
          <w:szCs w:val="24"/>
        </w:rPr>
      </w:pPr>
    </w:p>
    <w:p w:rsidR="000C6751" w:rsidRPr="00294ED6" w:rsidRDefault="000C6751" w:rsidP="00D14980">
      <w:pPr>
        <w:spacing w:after="120" w:line="240" w:lineRule="auto"/>
        <w:rPr>
          <w:sz w:val="24"/>
          <w:szCs w:val="24"/>
        </w:rPr>
      </w:pPr>
      <w:r w:rsidRPr="00294ED6">
        <w:rPr>
          <w:b/>
          <w:sz w:val="24"/>
          <w:szCs w:val="24"/>
        </w:rPr>
        <w:t>Step 1:</w:t>
      </w:r>
      <w:r w:rsidRPr="00294ED6">
        <w:rPr>
          <w:sz w:val="24"/>
          <w:szCs w:val="24"/>
        </w:rPr>
        <w:t xml:space="preserve"> Have the discussion with your supervisors, etc., about the idea of using yo</w:t>
      </w:r>
      <w:r w:rsidR="00EF2EE8">
        <w:rPr>
          <w:sz w:val="24"/>
          <w:szCs w:val="24"/>
        </w:rPr>
        <w:t xml:space="preserve">ur location as a polling site. </w:t>
      </w:r>
      <w:r w:rsidRPr="00294ED6">
        <w:rPr>
          <w:sz w:val="24"/>
          <w:szCs w:val="24"/>
        </w:rPr>
        <w:t>Who would be the point of contact; could you be a polling site for the entire early voting and ele</w:t>
      </w:r>
      <w:r w:rsidR="00EF2EE8">
        <w:rPr>
          <w:sz w:val="24"/>
          <w:szCs w:val="24"/>
        </w:rPr>
        <w:t>ction day period [research the time period for early voting in your state, if applicable]</w:t>
      </w:r>
      <w:r w:rsidRPr="00294ED6">
        <w:rPr>
          <w:sz w:val="24"/>
          <w:szCs w:val="24"/>
        </w:rPr>
        <w:t>; could your building stay open du</w:t>
      </w:r>
      <w:r w:rsidR="00EF2EE8">
        <w:rPr>
          <w:sz w:val="24"/>
          <w:szCs w:val="24"/>
        </w:rPr>
        <w:t>ring voting times [research voting hours for your state]</w:t>
      </w:r>
      <w:r w:rsidRPr="00294ED6">
        <w:rPr>
          <w:sz w:val="24"/>
          <w:szCs w:val="24"/>
        </w:rPr>
        <w:t>; who would open and close your building; is your building ADA accessible; does serving as a polling place conflict with any potential funding?</w:t>
      </w:r>
    </w:p>
    <w:p w:rsidR="000C6751" w:rsidRPr="00294ED6" w:rsidRDefault="00EF2EE8" w:rsidP="00D14980">
      <w:pPr>
        <w:spacing w:before="240" w:after="120" w:line="240" w:lineRule="auto"/>
        <w:rPr>
          <w:sz w:val="24"/>
          <w:szCs w:val="24"/>
        </w:rPr>
      </w:pPr>
      <w:r>
        <w:rPr>
          <w:b/>
          <w:sz w:val="24"/>
          <w:szCs w:val="24"/>
        </w:rPr>
        <w:t>Step 2</w:t>
      </w:r>
      <w:r w:rsidR="000C6751" w:rsidRPr="00294ED6">
        <w:rPr>
          <w:sz w:val="24"/>
          <w:szCs w:val="24"/>
        </w:rPr>
        <w:t xml:space="preserve">: </w:t>
      </w:r>
      <w:r w:rsidRPr="00294ED6">
        <w:rPr>
          <w:sz w:val="24"/>
          <w:szCs w:val="24"/>
        </w:rPr>
        <w:t>Once you get approval from everyone</w:t>
      </w:r>
      <w:r>
        <w:rPr>
          <w:sz w:val="24"/>
          <w:szCs w:val="24"/>
        </w:rPr>
        <w:t>, c</w:t>
      </w:r>
      <w:r w:rsidR="000C6751" w:rsidRPr="00294ED6">
        <w:rPr>
          <w:sz w:val="24"/>
          <w:szCs w:val="24"/>
        </w:rPr>
        <w:t>ontact your county elections office and ask to speak with someone about become a polling place.</w:t>
      </w:r>
    </w:p>
    <w:p w:rsidR="00D32B28" w:rsidRPr="00294ED6" w:rsidRDefault="00D32B28" w:rsidP="00D14980">
      <w:pPr>
        <w:pStyle w:val="ListParagraph"/>
        <w:numPr>
          <w:ilvl w:val="0"/>
          <w:numId w:val="1"/>
        </w:numPr>
        <w:spacing w:after="120" w:line="240" w:lineRule="auto"/>
        <w:rPr>
          <w:sz w:val="24"/>
          <w:szCs w:val="24"/>
        </w:rPr>
      </w:pPr>
      <w:r w:rsidRPr="00294ED6">
        <w:rPr>
          <w:sz w:val="24"/>
          <w:szCs w:val="24"/>
        </w:rPr>
        <w:t>The county will want to come by to inspect your building for ADA accessibility and also to see where the actual voting will occur.</w:t>
      </w:r>
    </w:p>
    <w:p w:rsidR="00D32B28" w:rsidRPr="00294ED6" w:rsidRDefault="00D32B28" w:rsidP="00D14980">
      <w:pPr>
        <w:pStyle w:val="ListParagraph"/>
        <w:numPr>
          <w:ilvl w:val="1"/>
          <w:numId w:val="1"/>
        </w:numPr>
        <w:spacing w:after="120" w:line="240" w:lineRule="auto"/>
        <w:rPr>
          <w:sz w:val="24"/>
          <w:szCs w:val="24"/>
        </w:rPr>
      </w:pPr>
      <w:r w:rsidRPr="00294ED6">
        <w:rPr>
          <w:sz w:val="24"/>
          <w:szCs w:val="24"/>
        </w:rPr>
        <w:t>If your location does not pass ADA accessibility standards, see if there are some temporary solutions that may be implemented during election times.</w:t>
      </w:r>
    </w:p>
    <w:p w:rsidR="00D32B28" w:rsidRPr="00294ED6" w:rsidRDefault="00D32B28" w:rsidP="00D14980">
      <w:pPr>
        <w:pStyle w:val="ListParagraph"/>
        <w:numPr>
          <w:ilvl w:val="1"/>
          <w:numId w:val="1"/>
        </w:numPr>
        <w:spacing w:after="120" w:line="240" w:lineRule="auto"/>
        <w:rPr>
          <w:sz w:val="24"/>
          <w:szCs w:val="24"/>
        </w:rPr>
      </w:pPr>
      <w:r w:rsidRPr="00294ED6">
        <w:rPr>
          <w:sz w:val="24"/>
          <w:szCs w:val="24"/>
        </w:rPr>
        <w:t>What needs to be done to solve accessibility issues and is there a time</w:t>
      </w:r>
      <w:r w:rsidR="00AD1583">
        <w:rPr>
          <w:sz w:val="24"/>
          <w:szCs w:val="24"/>
        </w:rPr>
        <w:t xml:space="preserve"> </w:t>
      </w:r>
      <w:r w:rsidRPr="00294ED6">
        <w:rPr>
          <w:sz w:val="24"/>
          <w:szCs w:val="24"/>
        </w:rPr>
        <w:t>frame?</w:t>
      </w:r>
    </w:p>
    <w:p w:rsidR="00010E69" w:rsidRPr="00294ED6" w:rsidRDefault="00D14980" w:rsidP="00D14980">
      <w:pPr>
        <w:spacing w:before="240" w:after="120" w:line="240" w:lineRule="auto"/>
        <w:rPr>
          <w:sz w:val="24"/>
          <w:szCs w:val="24"/>
        </w:rPr>
      </w:pPr>
      <w:r>
        <w:rPr>
          <w:b/>
          <w:sz w:val="24"/>
          <w:szCs w:val="24"/>
        </w:rPr>
        <w:t>Step 3</w:t>
      </w:r>
      <w:r w:rsidR="00D32B28" w:rsidRPr="00294ED6">
        <w:rPr>
          <w:b/>
          <w:sz w:val="24"/>
          <w:szCs w:val="24"/>
        </w:rPr>
        <w:t xml:space="preserve">: </w:t>
      </w:r>
      <w:r w:rsidR="00AD1583">
        <w:rPr>
          <w:sz w:val="24"/>
          <w:szCs w:val="24"/>
        </w:rPr>
        <w:t>T</w:t>
      </w:r>
      <w:r w:rsidR="00D32B28" w:rsidRPr="00294ED6">
        <w:rPr>
          <w:sz w:val="24"/>
          <w:szCs w:val="24"/>
        </w:rPr>
        <w:t>he county elections office will put your location into their system and voting schedule. Election staff will let you know if they are going to use your location.</w:t>
      </w:r>
      <w:r w:rsidR="00010E69" w:rsidRPr="00294ED6">
        <w:rPr>
          <w:sz w:val="24"/>
          <w:szCs w:val="24"/>
        </w:rPr>
        <w:t xml:space="preserve">  Once contacted, you may also receive the polling place schedule (dates, times your location will be used).</w:t>
      </w:r>
    </w:p>
    <w:p w:rsidR="00010E69" w:rsidRPr="00294ED6" w:rsidRDefault="00D14980" w:rsidP="00D14980">
      <w:pPr>
        <w:spacing w:before="240" w:after="120" w:line="240" w:lineRule="auto"/>
        <w:rPr>
          <w:sz w:val="24"/>
          <w:szCs w:val="24"/>
        </w:rPr>
      </w:pPr>
      <w:r>
        <w:rPr>
          <w:b/>
          <w:sz w:val="24"/>
          <w:szCs w:val="24"/>
        </w:rPr>
        <w:t>Step 4</w:t>
      </w:r>
      <w:r w:rsidR="00010E69" w:rsidRPr="00294ED6">
        <w:rPr>
          <w:b/>
          <w:sz w:val="24"/>
          <w:szCs w:val="24"/>
        </w:rPr>
        <w:t xml:space="preserve">: </w:t>
      </w:r>
      <w:r w:rsidR="00010E69" w:rsidRPr="00294ED6">
        <w:rPr>
          <w:sz w:val="24"/>
          <w:szCs w:val="24"/>
        </w:rPr>
        <w:t xml:space="preserve">Make sure these assigned date(s) do not conflict with any other events occurring at your location. If there are no scheduling conflicts, </w:t>
      </w:r>
      <w:r w:rsidR="00AD1583">
        <w:rPr>
          <w:sz w:val="24"/>
          <w:szCs w:val="24"/>
        </w:rPr>
        <w:t>make arrangements to ensure the</w:t>
      </w:r>
      <w:r w:rsidR="00010E69" w:rsidRPr="00294ED6">
        <w:rPr>
          <w:sz w:val="24"/>
          <w:szCs w:val="24"/>
        </w:rPr>
        <w:t xml:space="preserve"> space will be used only for voting during the planned dates.</w:t>
      </w:r>
    </w:p>
    <w:p w:rsidR="00010E69" w:rsidRPr="00294ED6" w:rsidRDefault="00010E69" w:rsidP="00D14980">
      <w:pPr>
        <w:pStyle w:val="ListParagraph"/>
        <w:numPr>
          <w:ilvl w:val="0"/>
          <w:numId w:val="1"/>
        </w:numPr>
        <w:spacing w:after="120" w:line="240" w:lineRule="auto"/>
        <w:rPr>
          <w:sz w:val="24"/>
          <w:szCs w:val="24"/>
        </w:rPr>
      </w:pPr>
      <w:r w:rsidRPr="00294ED6">
        <w:rPr>
          <w:sz w:val="24"/>
          <w:szCs w:val="24"/>
        </w:rPr>
        <w:t>Confirm dates (if needed) with elections office.</w:t>
      </w:r>
    </w:p>
    <w:p w:rsidR="003C3483" w:rsidRPr="00294ED6" w:rsidRDefault="003C3483" w:rsidP="00D14980">
      <w:pPr>
        <w:pStyle w:val="ListParagraph"/>
        <w:numPr>
          <w:ilvl w:val="0"/>
          <w:numId w:val="1"/>
        </w:numPr>
        <w:spacing w:after="120" w:line="240" w:lineRule="auto"/>
        <w:rPr>
          <w:sz w:val="24"/>
          <w:szCs w:val="24"/>
        </w:rPr>
      </w:pPr>
      <w:r w:rsidRPr="00294ED6">
        <w:rPr>
          <w:sz w:val="24"/>
          <w:szCs w:val="24"/>
        </w:rPr>
        <w:t>If you have a front desk/reception area and maintenance team, share the assigned dates with them so they can be aware of what is going on and make any kind of preparations.</w:t>
      </w:r>
    </w:p>
    <w:p w:rsidR="00010E69" w:rsidRPr="00294ED6" w:rsidRDefault="00D14980" w:rsidP="00D14980">
      <w:pPr>
        <w:spacing w:before="240" w:after="120" w:line="240" w:lineRule="auto"/>
        <w:rPr>
          <w:sz w:val="24"/>
          <w:szCs w:val="24"/>
        </w:rPr>
      </w:pPr>
      <w:r>
        <w:rPr>
          <w:b/>
          <w:sz w:val="24"/>
          <w:szCs w:val="24"/>
        </w:rPr>
        <w:t>Step 5</w:t>
      </w:r>
      <w:r w:rsidR="00010E69" w:rsidRPr="00294ED6">
        <w:rPr>
          <w:b/>
          <w:sz w:val="24"/>
          <w:szCs w:val="24"/>
        </w:rPr>
        <w:t>:</w:t>
      </w:r>
      <w:r w:rsidR="000B3EB5" w:rsidRPr="00294ED6">
        <w:rPr>
          <w:b/>
          <w:sz w:val="24"/>
          <w:szCs w:val="24"/>
        </w:rPr>
        <w:t xml:space="preserve"> </w:t>
      </w:r>
      <w:r w:rsidR="000B3EB5" w:rsidRPr="00294ED6">
        <w:rPr>
          <w:sz w:val="24"/>
          <w:szCs w:val="24"/>
        </w:rPr>
        <w:t xml:space="preserve">One to two weeks before the </w:t>
      </w:r>
      <w:r w:rsidR="00AD1583">
        <w:rPr>
          <w:sz w:val="24"/>
          <w:szCs w:val="24"/>
        </w:rPr>
        <w:t>event</w:t>
      </w:r>
      <w:r w:rsidR="000B3EB5" w:rsidRPr="00294ED6">
        <w:rPr>
          <w:sz w:val="24"/>
          <w:szCs w:val="24"/>
        </w:rPr>
        <w:t>, the elections office m</w:t>
      </w:r>
      <w:r w:rsidR="00AD1583">
        <w:rPr>
          <w:sz w:val="24"/>
          <w:szCs w:val="24"/>
        </w:rPr>
        <w:t>a</w:t>
      </w:r>
      <w:r w:rsidR="000B3EB5" w:rsidRPr="00294ED6">
        <w:rPr>
          <w:sz w:val="24"/>
          <w:szCs w:val="24"/>
        </w:rPr>
        <w:t xml:space="preserve">y contact you with poll worker contact information and to confirm polling place dates.  </w:t>
      </w:r>
    </w:p>
    <w:p w:rsidR="003C3483" w:rsidRPr="00294ED6" w:rsidRDefault="003C3483" w:rsidP="00D14980">
      <w:pPr>
        <w:pStyle w:val="ListParagraph"/>
        <w:numPr>
          <w:ilvl w:val="0"/>
          <w:numId w:val="1"/>
        </w:numPr>
        <w:spacing w:after="120" w:line="240" w:lineRule="auto"/>
        <w:rPr>
          <w:sz w:val="24"/>
          <w:szCs w:val="24"/>
        </w:rPr>
      </w:pPr>
      <w:r w:rsidRPr="00294ED6">
        <w:rPr>
          <w:sz w:val="24"/>
          <w:szCs w:val="24"/>
        </w:rPr>
        <w:t xml:space="preserve">If this does not happen, call </w:t>
      </w:r>
      <w:r w:rsidR="00AD1583">
        <w:rPr>
          <w:sz w:val="24"/>
          <w:szCs w:val="24"/>
        </w:rPr>
        <w:t>the</w:t>
      </w:r>
      <w:r w:rsidRPr="00294ED6">
        <w:rPr>
          <w:sz w:val="24"/>
          <w:szCs w:val="24"/>
        </w:rPr>
        <w:t xml:space="preserve"> elections office to confirm dates and offer your contact information to the poll worker(s)/precinct judge that will be at your location.</w:t>
      </w:r>
    </w:p>
    <w:p w:rsidR="003C3483" w:rsidRDefault="003C3483" w:rsidP="00D14980">
      <w:pPr>
        <w:spacing w:before="240" w:after="120" w:line="240" w:lineRule="auto"/>
        <w:rPr>
          <w:sz w:val="24"/>
          <w:szCs w:val="24"/>
        </w:rPr>
      </w:pPr>
      <w:r w:rsidRPr="00294ED6">
        <w:rPr>
          <w:b/>
          <w:sz w:val="24"/>
          <w:szCs w:val="24"/>
        </w:rPr>
        <w:t xml:space="preserve">Step </w:t>
      </w:r>
      <w:r w:rsidR="00D14980">
        <w:rPr>
          <w:b/>
          <w:sz w:val="24"/>
          <w:szCs w:val="24"/>
        </w:rPr>
        <w:t>6</w:t>
      </w:r>
      <w:r w:rsidRPr="00294ED6">
        <w:rPr>
          <w:b/>
          <w:sz w:val="24"/>
          <w:szCs w:val="24"/>
        </w:rPr>
        <w:t xml:space="preserve">: </w:t>
      </w:r>
      <w:r w:rsidRPr="00294ED6">
        <w:rPr>
          <w:sz w:val="24"/>
          <w:szCs w:val="24"/>
        </w:rPr>
        <w:t>2-3 days before, remind staff that this building will be a polling site, so they should expect higher foot traffic and perhaps increased parking.  If necessary, ask staff to park on one side of parking lot to accommodate the need for voter parking. Also, if applicable, remind staff to put away personal possessions from view of general public.</w:t>
      </w:r>
    </w:p>
    <w:p w:rsidR="00D14980" w:rsidRDefault="00D14980" w:rsidP="00D14980">
      <w:pPr>
        <w:spacing w:after="120" w:line="240" w:lineRule="auto"/>
        <w:rPr>
          <w:sz w:val="24"/>
          <w:szCs w:val="24"/>
        </w:rPr>
      </w:pPr>
    </w:p>
    <w:p w:rsidR="00D14980" w:rsidRPr="00294ED6" w:rsidRDefault="00D14980" w:rsidP="00D14980">
      <w:pPr>
        <w:spacing w:after="120" w:line="240" w:lineRule="auto"/>
        <w:rPr>
          <w:sz w:val="24"/>
          <w:szCs w:val="24"/>
        </w:rPr>
      </w:pPr>
    </w:p>
    <w:p w:rsidR="00294ED6" w:rsidRPr="00294ED6" w:rsidRDefault="00294ED6" w:rsidP="00D14980">
      <w:pPr>
        <w:spacing w:after="120" w:line="240" w:lineRule="auto"/>
        <w:rPr>
          <w:sz w:val="24"/>
          <w:szCs w:val="24"/>
          <w:u w:val="single"/>
        </w:rPr>
      </w:pPr>
      <w:r w:rsidRPr="00294ED6">
        <w:rPr>
          <w:sz w:val="24"/>
          <w:szCs w:val="24"/>
          <w:u w:val="single"/>
        </w:rPr>
        <w:lastRenderedPageBreak/>
        <w:t>General tips:</w:t>
      </w:r>
    </w:p>
    <w:p w:rsidR="00294ED6" w:rsidRPr="00294ED6" w:rsidRDefault="00294ED6" w:rsidP="00D14980">
      <w:pPr>
        <w:pStyle w:val="ListParagraph"/>
        <w:numPr>
          <w:ilvl w:val="0"/>
          <w:numId w:val="1"/>
        </w:numPr>
        <w:spacing w:after="120" w:line="240" w:lineRule="auto"/>
        <w:contextualSpacing w:val="0"/>
        <w:rPr>
          <w:sz w:val="24"/>
          <w:szCs w:val="24"/>
        </w:rPr>
      </w:pPr>
      <w:r w:rsidRPr="00294ED6">
        <w:rPr>
          <w:sz w:val="24"/>
          <w:szCs w:val="24"/>
        </w:rPr>
        <w:t>You do not need to work as a poll worker. The county will provide their own poll workers. The county will also set up everything and take it all down. You just need to provide the space.</w:t>
      </w:r>
    </w:p>
    <w:p w:rsidR="00294ED6" w:rsidRPr="00294ED6" w:rsidRDefault="00294ED6" w:rsidP="00D14980">
      <w:pPr>
        <w:pStyle w:val="ListParagraph"/>
        <w:numPr>
          <w:ilvl w:val="0"/>
          <w:numId w:val="1"/>
        </w:numPr>
        <w:spacing w:after="120" w:line="240" w:lineRule="auto"/>
        <w:contextualSpacing w:val="0"/>
        <w:rPr>
          <w:sz w:val="24"/>
          <w:szCs w:val="24"/>
        </w:rPr>
      </w:pPr>
      <w:r w:rsidRPr="00294ED6">
        <w:rPr>
          <w:sz w:val="24"/>
          <w:szCs w:val="24"/>
        </w:rPr>
        <w:t xml:space="preserve">This is a great outreach opportunity.  Every place that serves as a polling site receives voter asking about the </w:t>
      </w:r>
      <w:r w:rsidR="00AD1583">
        <w:rPr>
          <w:sz w:val="24"/>
          <w:szCs w:val="24"/>
        </w:rPr>
        <w:t>location</w:t>
      </w:r>
      <w:r w:rsidRPr="00294ED6">
        <w:rPr>
          <w:sz w:val="24"/>
          <w:szCs w:val="24"/>
        </w:rPr>
        <w:t>’s services/business.</w:t>
      </w:r>
    </w:p>
    <w:p w:rsidR="00294ED6" w:rsidRPr="00294ED6" w:rsidRDefault="00294ED6" w:rsidP="00D14980">
      <w:pPr>
        <w:pStyle w:val="ListParagraph"/>
        <w:numPr>
          <w:ilvl w:val="0"/>
          <w:numId w:val="1"/>
        </w:numPr>
        <w:spacing w:after="120" w:line="240" w:lineRule="auto"/>
        <w:contextualSpacing w:val="0"/>
        <w:rPr>
          <w:sz w:val="24"/>
          <w:szCs w:val="24"/>
        </w:rPr>
      </w:pPr>
      <w:r w:rsidRPr="00294ED6">
        <w:rPr>
          <w:sz w:val="24"/>
          <w:szCs w:val="24"/>
        </w:rPr>
        <w:t>Let the poll workers know you are happy they are here! Show them where the bathrooms are; where they can put their lunch, etc. Make sure your location’s Point of Contact is available for any questions they many have.</w:t>
      </w:r>
    </w:p>
    <w:p w:rsidR="00294ED6" w:rsidRPr="00294ED6" w:rsidRDefault="00294ED6" w:rsidP="00D14980">
      <w:pPr>
        <w:pStyle w:val="ListParagraph"/>
        <w:numPr>
          <w:ilvl w:val="0"/>
          <w:numId w:val="1"/>
        </w:numPr>
        <w:spacing w:after="120" w:line="240" w:lineRule="auto"/>
        <w:contextualSpacing w:val="0"/>
        <w:rPr>
          <w:sz w:val="24"/>
          <w:szCs w:val="24"/>
        </w:rPr>
      </w:pPr>
      <w:r w:rsidRPr="00294ED6">
        <w:rPr>
          <w:sz w:val="24"/>
          <w:szCs w:val="24"/>
        </w:rPr>
        <w:t>Share information with your network about when your location will be a polling place</w:t>
      </w:r>
      <w:r w:rsidR="00D14980">
        <w:rPr>
          <w:sz w:val="24"/>
          <w:szCs w:val="24"/>
        </w:rPr>
        <w:t>.</w:t>
      </w:r>
    </w:p>
    <w:p w:rsidR="00D14980" w:rsidRPr="00D14980" w:rsidRDefault="00294ED6" w:rsidP="00D14980">
      <w:pPr>
        <w:pStyle w:val="ListParagraph"/>
        <w:numPr>
          <w:ilvl w:val="0"/>
          <w:numId w:val="1"/>
        </w:numPr>
        <w:spacing w:after="120" w:line="240" w:lineRule="auto"/>
        <w:contextualSpacing w:val="0"/>
        <w:rPr>
          <w:sz w:val="24"/>
          <w:szCs w:val="24"/>
        </w:rPr>
      </w:pPr>
      <w:r w:rsidRPr="00294ED6">
        <w:rPr>
          <w:sz w:val="24"/>
          <w:szCs w:val="24"/>
        </w:rPr>
        <w:t>If you want to be a polling place again, send your county contact a thank you letter and tell them you want to participate again.</w:t>
      </w:r>
    </w:p>
    <w:p w:rsidR="00D14980" w:rsidRDefault="00D14980" w:rsidP="00D14980">
      <w:pPr>
        <w:spacing w:after="120" w:line="240" w:lineRule="auto"/>
        <w:rPr>
          <w:sz w:val="24"/>
          <w:szCs w:val="24"/>
        </w:rPr>
      </w:pPr>
    </w:p>
    <w:p w:rsidR="00D14980" w:rsidRDefault="00D14980" w:rsidP="00D14980">
      <w:pPr>
        <w:spacing w:after="120" w:line="240" w:lineRule="auto"/>
        <w:jc w:val="center"/>
        <w:rPr>
          <w:sz w:val="24"/>
          <w:szCs w:val="24"/>
        </w:rPr>
      </w:pPr>
      <w:r>
        <w:rPr>
          <w:noProof/>
          <w:sz w:val="24"/>
          <w:szCs w:val="24"/>
        </w:rPr>
        <w:drawing>
          <wp:inline distT="0" distB="0" distL="0" distR="0">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 UP - 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D14980" w:rsidRDefault="00D14980" w:rsidP="00D14980">
      <w:pPr>
        <w:spacing w:after="120" w:line="240" w:lineRule="auto"/>
        <w:rPr>
          <w:sz w:val="24"/>
          <w:szCs w:val="24"/>
        </w:rPr>
      </w:pPr>
    </w:p>
    <w:p w:rsidR="00D14980" w:rsidRPr="00D14980" w:rsidRDefault="00D14980" w:rsidP="00D14980">
      <w:pPr>
        <w:spacing w:after="120" w:line="240" w:lineRule="auto"/>
        <w:rPr>
          <w:sz w:val="24"/>
          <w:szCs w:val="24"/>
        </w:rPr>
      </w:pPr>
    </w:p>
    <w:p w:rsidR="00191AB5" w:rsidRPr="00051459" w:rsidRDefault="00191AB5" w:rsidP="00D14980">
      <w:pPr>
        <w:pStyle w:val="26revuphead"/>
        <w:spacing w:after="120" w:line="240" w:lineRule="auto"/>
        <w:rPr>
          <w:rFonts w:asciiTheme="minorHAnsi" w:hAnsiTheme="minorHAnsi"/>
          <w:sz w:val="32"/>
          <w:szCs w:val="32"/>
        </w:rPr>
      </w:pPr>
      <w:r w:rsidRPr="00051459">
        <w:rPr>
          <w:rFonts w:asciiTheme="minorHAnsi" w:hAnsiTheme="minorHAnsi"/>
          <w:sz w:val="32"/>
          <w:szCs w:val="32"/>
        </w:rPr>
        <w:t>Don’t Mourn</w:t>
      </w:r>
      <w:r w:rsidR="00D14980">
        <w:rPr>
          <w:rFonts w:asciiTheme="minorHAnsi" w:hAnsiTheme="minorHAnsi"/>
          <w:sz w:val="32"/>
          <w:szCs w:val="32"/>
        </w:rPr>
        <w:t>…Organize, Register, and VOTE!</w:t>
      </w:r>
      <w:r w:rsidR="00D14980">
        <w:rPr>
          <w:rFonts w:asciiTheme="minorHAnsi" w:hAnsiTheme="minorHAnsi"/>
          <w:sz w:val="32"/>
          <w:szCs w:val="32"/>
        </w:rPr>
        <w:br/>
      </w:r>
      <w:r w:rsidRPr="00051459">
        <w:rPr>
          <w:rFonts w:asciiTheme="minorHAnsi" w:hAnsiTheme="minorHAnsi"/>
          <w:sz w:val="32"/>
          <w:szCs w:val="32"/>
        </w:rPr>
        <w:t>Onward to November 8, 2016! Make the DISABILITY VOTE Count!</w:t>
      </w:r>
    </w:p>
    <w:p w:rsidR="00191AB5" w:rsidRPr="00051459" w:rsidRDefault="00191AB5" w:rsidP="00D14980">
      <w:pPr>
        <w:pStyle w:val="BodyText"/>
        <w:spacing w:before="240"/>
        <w:ind w:left="0" w:firstLine="0"/>
        <w:jc w:val="center"/>
        <w:rPr>
          <w:rFonts w:asciiTheme="minorHAnsi" w:hAnsiTheme="minorHAnsi"/>
          <w:b/>
          <w:sz w:val="28"/>
          <w:szCs w:val="28"/>
        </w:rPr>
      </w:pPr>
      <w:r w:rsidRPr="00051459">
        <w:rPr>
          <w:rFonts w:asciiTheme="minorHAnsi" w:hAnsiTheme="minorHAnsi"/>
          <w:b/>
          <w:sz w:val="28"/>
          <w:szCs w:val="28"/>
        </w:rPr>
        <w:t>For more information:</w:t>
      </w:r>
    </w:p>
    <w:p w:rsidR="00191AB5" w:rsidRPr="00D14980" w:rsidRDefault="00D14980" w:rsidP="00D14980">
      <w:pPr>
        <w:pStyle w:val="BodyText"/>
        <w:ind w:left="0" w:firstLine="0"/>
        <w:jc w:val="center"/>
        <w:rPr>
          <w:rFonts w:asciiTheme="minorHAnsi" w:hAnsiTheme="minorHAnsi"/>
          <w:b/>
          <w:sz w:val="28"/>
          <w:szCs w:val="28"/>
        </w:rPr>
      </w:pPr>
      <w:hyperlink r:id="rId8" w:history="1">
        <w:r w:rsidRPr="004858C0">
          <w:rPr>
            <w:rStyle w:val="Hyperlink"/>
            <w:rFonts w:asciiTheme="minorHAnsi" w:hAnsiTheme="minorHAnsi"/>
            <w:b/>
            <w:sz w:val="28"/>
            <w:szCs w:val="28"/>
          </w:rPr>
          <w:t>www.aapd.com/REVUP</w:t>
        </w:r>
      </w:hyperlink>
    </w:p>
    <w:sectPr w:rsidR="00191AB5" w:rsidRPr="00D14980" w:rsidSect="006C34B0">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EFB" w:rsidRDefault="00016EFB" w:rsidP="00191AB5">
      <w:pPr>
        <w:spacing w:after="0" w:line="240" w:lineRule="auto"/>
      </w:pPr>
      <w:r>
        <w:separator/>
      </w:r>
    </w:p>
  </w:endnote>
  <w:endnote w:type="continuationSeparator" w:id="0">
    <w:p w:rsidR="00016EFB" w:rsidRDefault="00016EFB" w:rsidP="00191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EFB" w:rsidRDefault="00016EFB" w:rsidP="00191AB5">
      <w:pPr>
        <w:spacing w:after="0" w:line="240" w:lineRule="auto"/>
      </w:pPr>
      <w:r>
        <w:separator/>
      </w:r>
    </w:p>
  </w:footnote>
  <w:footnote w:type="continuationSeparator" w:id="0">
    <w:p w:rsidR="00016EFB" w:rsidRDefault="00016EFB" w:rsidP="00191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3476F"/>
    <w:multiLevelType w:val="hybridMultilevel"/>
    <w:tmpl w:val="00E81B80"/>
    <w:lvl w:ilvl="0" w:tplc="4E56D3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8226D"/>
    <w:multiLevelType w:val="hybridMultilevel"/>
    <w:tmpl w:val="054C7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79B"/>
    <w:rsid w:val="00010E69"/>
    <w:rsid w:val="00016EFB"/>
    <w:rsid w:val="000A1887"/>
    <w:rsid w:val="000B3EB5"/>
    <w:rsid w:val="000C6751"/>
    <w:rsid w:val="00191AB5"/>
    <w:rsid w:val="002552AC"/>
    <w:rsid w:val="00294ED6"/>
    <w:rsid w:val="003C3483"/>
    <w:rsid w:val="00537EA7"/>
    <w:rsid w:val="006C34B0"/>
    <w:rsid w:val="009142FB"/>
    <w:rsid w:val="00950AB8"/>
    <w:rsid w:val="00AD1583"/>
    <w:rsid w:val="00BE795E"/>
    <w:rsid w:val="00C8442F"/>
    <w:rsid w:val="00CF579B"/>
    <w:rsid w:val="00D14980"/>
    <w:rsid w:val="00D32B28"/>
    <w:rsid w:val="00D6766C"/>
    <w:rsid w:val="00ED0882"/>
    <w:rsid w:val="00EE20B1"/>
    <w:rsid w:val="00EF2EE8"/>
    <w:rsid w:val="00F2147F"/>
    <w:rsid w:val="00F4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CA7F1"/>
  <w15:chartTrackingRefBased/>
  <w15:docId w15:val="{1B81FBAC-571D-4DC6-B4A1-2D07F088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751"/>
    <w:rPr>
      <w:color w:val="0563C1" w:themeColor="hyperlink"/>
      <w:u w:val="single"/>
    </w:rPr>
  </w:style>
  <w:style w:type="paragraph" w:styleId="ListParagraph">
    <w:name w:val="List Paragraph"/>
    <w:basedOn w:val="Normal"/>
    <w:uiPriority w:val="34"/>
    <w:qFormat/>
    <w:rsid w:val="00D32B28"/>
    <w:pPr>
      <w:ind w:left="720"/>
      <w:contextualSpacing/>
    </w:pPr>
  </w:style>
  <w:style w:type="paragraph" w:styleId="Header">
    <w:name w:val="header"/>
    <w:basedOn w:val="Normal"/>
    <w:link w:val="HeaderChar"/>
    <w:uiPriority w:val="99"/>
    <w:unhideWhenUsed/>
    <w:rsid w:val="00191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AB5"/>
  </w:style>
  <w:style w:type="paragraph" w:styleId="Footer">
    <w:name w:val="footer"/>
    <w:basedOn w:val="Normal"/>
    <w:link w:val="FooterChar"/>
    <w:uiPriority w:val="99"/>
    <w:unhideWhenUsed/>
    <w:rsid w:val="00191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AB5"/>
  </w:style>
  <w:style w:type="paragraph" w:styleId="BodyText">
    <w:name w:val="Body Text"/>
    <w:basedOn w:val="Normal"/>
    <w:link w:val="BodyTextChar"/>
    <w:uiPriority w:val="1"/>
    <w:qFormat/>
    <w:rsid w:val="00191AB5"/>
    <w:pPr>
      <w:widowControl w:val="0"/>
      <w:spacing w:after="120" w:line="240" w:lineRule="auto"/>
      <w:ind w:left="820" w:hanging="360"/>
    </w:pPr>
    <w:rPr>
      <w:rFonts w:ascii="Arial" w:eastAsia="Arial" w:hAnsi="Arial"/>
      <w:sz w:val="24"/>
      <w:szCs w:val="24"/>
    </w:rPr>
  </w:style>
  <w:style w:type="character" w:customStyle="1" w:styleId="BodyTextChar">
    <w:name w:val="Body Text Char"/>
    <w:basedOn w:val="DefaultParagraphFont"/>
    <w:link w:val="BodyText"/>
    <w:uiPriority w:val="1"/>
    <w:rsid w:val="00191AB5"/>
    <w:rPr>
      <w:rFonts w:ascii="Arial" w:eastAsia="Arial" w:hAnsi="Arial"/>
      <w:sz w:val="24"/>
      <w:szCs w:val="24"/>
    </w:rPr>
  </w:style>
  <w:style w:type="paragraph" w:customStyle="1" w:styleId="26revuphead">
    <w:name w:val="26 rev up head"/>
    <w:next w:val="BodyText"/>
    <w:uiPriority w:val="1"/>
    <w:qFormat/>
    <w:rsid w:val="00191AB5"/>
    <w:pPr>
      <w:widowControl w:val="0"/>
      <w:spacing w:after="0" w:line="278" w:lineRule="auto"/>
      <w:jc w:val="center"/>
    </w:pPr>
    <w:rPr>
      <w:rFonts w:ascii="Myriad Pro" w:eastAsia="Bookman Old Style" w:hAnsi="Myriad Pro" w:cs="Bookman Old Style"/>
      <w:b/>
      <w:i/>
      <w:sz w:val="52"/>
      <w:szCs w:val="40"/>
    </w:rPr>
  </w:style>
  <w:style w:type="paragraph" w:styleId="BalloonText">
    <w:name w:val="Balloon Text"/>
    <w:basedOn w:val="Normal"/>
    <w:link w:val="BalloonTextChar"/>
    <w:uiPriority w:val="99"/>
    <w:semiHidden/>
    <w:unhideWhenUsed/>
    <w:rsid w:val="000A18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18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pd.com/REVUP"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Disability Rights Texas</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Broadway</dc:creator>
  <cp:keywords/>
  <dc:description/>
  <cp:lastModifiedBy>Zach Baldwin</cp:lastModifiedBy>
  <cp:revision>7</cp:revision>
  <cp:lastPrinted>2016-06-03T15:09:00Z</cp:lastPrinted>
  <dcterms:created xsi:type="dcterms:W3CDTF">2016-06-03T14:55:00Z</dcterms:created>
  <dcterms:modified xsi:type="dcterms:W3CDTF">2016-06-03T15:09:00Z</dcterms:modified>
</cp:coreProperties>
</file>