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BD" w:rsidRPr="00871372" w:rsidRDefault="001C4CBD" w:rsidP="001C4CBD">
      <w:pPr>
        <w:jc w:val="center"/>
        <w:outlineLvl w:val="0"/>
        <w:rPr>
          <w:rFonts w:asciiTheme="minorHAnsi" w:hAnsiTheme="minorHAnsi" w:cstheme="minorHAnsi"/>
          <w:b/>
          <w:sz w:val="36"/>
          <w:lang w:val="id-ID"/>
        </w:rPr>
      </w:pPr>
      <w:r w:rsidRPr="00871372">
        <w:rPr>
          <w:rFonts w:asciiTheme="minorHAnsi" w:hAnsiTheme="minorHAnsi" w:cstheme="minorHAnsi"/>
          <w:b/>
          <w:sz w:val="36"/>
          <w:lang w:val="id-ID"/>
        </w:rPr>
        <w:t>JADWAL PELAKSANAAN PEKERJAAN</w:t>
      </w:r>
    </w:p>
    <w:p w:rsidR="001C4CBD" w:rsidRPr="00463BDD" w:rsidRDefault="001C4CBD" w:rsidP="001C4CBD">
      <w:pPr>
        <w:jc w:val="center"/>
        <w:rPr>
          <w:rFonts w:ascii="Arial" w:hAnsi="Arial" w:cs="Arial"/>
          <w:sz w:val="28"/>
          <w:szCs w:val="28"/>
          <w:lang w:val="id-ID"/>
        </w:rPr>
      </w:pPr>
    </w:p>
    <w:tbl>
      <w:tblPr>
        <w:tblW w:w="45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3066"/>
        <w:gridCol w:w="672"/>
        <w:gridCol w:w="672"/>
        <w:gridCol w:w="672"/>
        <w:gridCol w:w="672"/>
        <w:gridCol w:w="1424"/>
      </w:tblGrid>
      <w:tr w:rsidR="001C4CBD" w:rsidTr="005455AD">
        <w:trPr>
          <w:cantSplit/>
          <w:trHeight w:val="246"/>
          <w:jc w:val="center"/>
        </w:trPr>
        <w:tc>
          <w:tcPr>
            <w:tcW w:w="621" w:type="pct"/>
            <w:vMerge w:val="restart"/>
            <w:tcBorders>
              <w:top w:val="single" w:sz="4" w:space="0" w:color="auto"/>
              <w:left w:val="single" w:sz="4" w:space="0" w:color="auto"/>
              <w:bottom w:val="single" w:sz="4" w:space="0" w:color="auto"/>
              <w:right w:val="single" w:sz="4" w:space="0" w:color="auto"/>
            </w:tcBorders>
            <w:vAlign w:val="center"/>
            <w:hideMark/>
          </w:tcPr>
          <w:p w:rsidR="001C4CBD" w:rsidRPr="00871372" w:rsidRDefault="001C4CBD" w:rsidP="005455AD">
            <w:pPr>
              <w:pStyle w:val="Heading5"/>
              <w:spacing w:line="360" w:lineRule="auto"/>
              <w:jc w:val="center"/>
              <w:rPr>
                <w:rFonts w:asciiTheme="minorHAnsi" w:hAnsiTheme="minorHAnsi" w:cstheme="minorHAnsi"/>
                <w:i w:val="0"/>
                <w:sz w:val="21"/>
                <w:szCs w:val="20"/>
                <w:lang w:val="id-ID"/>
              </w:rPr>
            </w:pPr>
            <w:r w:rsidRPr="00871372">
              <w:rPr>
                <w:rFonts w:asciiTheme="minorHAnsi" w:hAnsiTheme="minorHAnsi" w:cstheme="minorHAnsi"/>
                <w:i w:val="0"/>
                <w:sz w:val="21"/>
                <w:szCs w:val="20"/>
                <w:lang w:val="id-ID"/>
              </w:rPr>
              <w:t>No.</w:t>
            </w:r>
          </w:p>
        </w:tc>
        <w:tc>
          <w:tcPr>
            <w:tcW w:w="1877" w:type="pct"/>
            <w:vMerge w:val="restart"/>
            <w:tcBorders>
              <w:top w:val="single" w:sz="4" w:space="0" w:color="auto"/>
              <w:left w:val="single" w:sz="4" w:space="0" w:color="auto"/>
              <w:bottom w:val="single" w:sz="4" w:space="0" w:color="auto"/>
              <w:right w:val="single" w:sz="4" w:space="0" w:color="auto"/>
            </w:tcBorders>
            <w:vAlign w:val="center"/>
            <w:hideMark/>
          </w:tcPr>
          <w:p w:rsidR="001C4CBD" w:rsidRPr="00871372" w:rsidRDefault="001C4CBD" w:rsidP="005455AD">
            <w:pPr>
              <w:pStyle w:val="Heading5"/>
              <w:spacing w:line="360" w:lineRule="auto"/>
              <w:jc w:val="center"/>
              <w:rPr>
                <w:rFonts w:asciiTheme="minorHAnsi" w:hAnsiTheme="minorHAnsi" w:cstheme="minorHAnsi"/>
                <w:i w:val="0"/>
                <w:sz w:val="21"/>
                <w:szCs w:val="20"/>
              </w:rPr>
            </w:pPr>
            <w:r w:rsidRPr="00871372">
              <w:rPr>
                <w:rFonts w:asciiTheme="minorHAnsi" w:hAnsiTheme="minorHAnsi" w:cstheme="minorHAnsi"/>
                <w:i w:val="0"/>
                <w:sz w:val="21"/>
                <w:szCs w:val="20"/>
                <w:lang w:val="id-ID"/>
              </w:rPr>
              <w:t>Kegiatan</w:t>
            </w:r>
          </w:p>
        </w:tc>
        <w:tc>
          <w:tcPr>
            <w:tcW w:w="1626" w:type="pct"/>
            <w:gridSpan w:val="4"/>
            <w:tcBorders>
              <w:top w:val="single" w:sz="4" w:space="0" w:color="auto"/>
              <w:left w:val="single" w:sz="4" w:space="0" w:color="auto"/>
              <w:bottom w:val="single" w:sz="4" w:space="0" w:color="auto"/>
              <w:right w:val="single" w:sz="4" w:space="0" w:color="auto"/>
            </w:tcBorders>
            <w:vAlign w:val="center"/>
            <w:hideMark/>
          </w:tcPr>
          <w:p w:rsidR="001C4CBD" w:rsidRPr="00871372" w:rsidRDefault="001C4CBD" w:rsidP="005455AD">
            <w:pPr>
              <w:pStyle w:val="Heading4"/>
              <w:spacing w:before="0" w:after="0" w:line="360" w:lineRule="auto"/>
              <w:jc w:val="center"/>
              <w:rPr>
                <w:rFonts w:asciiTheme="minorHAnsi" w:hAnsiTheme="minorHAnsi" w:cstheme="minorHAnsi"/>
                <w:sz w:val="21"/>
                <w:szCs w:val="20"/>
                <w:highlight w:val="yellow"/>
              </w:rPr>
            </w:pPr>
            <w:r w:rsidRPr="00871372">
              <w:rPr>
                <w:rFonts w:asciiTheme="minorHAnsi" w:hAnsiTheme="minorHAnsi" w:cstheme="minorHAnsi"/>
                <w:sz w:val="21"/>
                <w:szCs w:val="20"/>
              </w:rPr>
              <w:t>Bulan</w:t>
            </w:r>
          </w:p>
        </w:tc>
        <w:tc>
          <w:tcPr>
            <w:tcW w:w="877" w:type="pct"/>
            <w:vMerge w:val="restart"/>
            <w:tcBorders>
              <w:top w:val="single" w:sz="4" w:space="0" w:color="auto"/>
              <w:left w:val="single" w:sz="4" w:space="0" w:color="auto"/>
              <w:right w:val="single" w:sz="4" w:space="0" w:color="auto"/>
            </w:tcBorders>
            <w:vAlign w:val="center"/>
            <w:hideMark/>
          </w:tcPr>
          <w:p w:rsidR="001C4CBD" w:rsidRPr="00871372" w:rsidRDefault="001C4CBD" w:rsidP="005455AD">
            <w:pPr>
              <w:spacing w:line="360" w:lineRule="auto"/>
              <w:jc w:val="center"/>
              <w:rPr>
                <w:rFonts w:asciiTheme="minorHAnsi" w:hAnsiTheme="minorHAnsi" w:cstheme="minorHAnsi"/>
                <w:b/>
                <w:sz w:val="21"/>
                <w:szCs w:val="20"/>
                <w:lang w:val="id-ID"/>
              </w:rPr>
            </w:pPr>
            <w:r w:rsidRPr="00871372">
              <w:rPr>
                <w:rFonts w:asciiTheme="minorHAnsi" w:hAnsiTheme="minorHAnsi" w:cstheme="minorHAnsi"/>
                <w:b/>
                <w:sz w:val="21"/>
                <w:szCs w:val="20"/>
                <w:lang w:val="id-ID"/>
              </w:rPr>
              <w:t>Keterangan</w:t>
            </w:r>
          </w:p>
        </w:tc>
      </w:tr>
      <w:tr w:rsidR="001C4CBD" w:rsidTr="005455AD">
        <w:trPr>
          <w:cantSplit/>
          <w:trHeight w:val="29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C4CBD" w:rsidRPr="00871372" w:rsidRDefault="001C4CBD" w:rsidP="005455AD">
            <w:pPr>
              <w:spacing w:line="256" w:lineRule="auto"/>
              <w:rPr>
                <w:rFonts w:asciiTheme="minorHAnsi" w:eastAsia="Times New Roman" w:hAnsiTheme="minorHAnsi" w:cstheme="minorHAnsi"/>
                <w:b/>
                <w:bCs/>
                <w:iCs/>
                <w:sz w:val="21"/>
                <w:szCs w:val="20"/>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C4CBD" w:rsidRPr="00871372" w:rsidRDefault="001C4CBD" w:rsidP="005455AD">
            <w:pPr>
              <w:spacing w:line="256" w:lineRule="auto"/>
              <w:rPr>
                <w:rFonts w:asciiTheme="minorHAnsi" w:eastAsia="Times New Roman" w:hAnsiTheme="minorHAnsi" w:cstheme="minorHAnsi"/>
                <w:b/>
                <w:bCs/>
                <w:iCs/>
                <w:sz w:val="21"/>
                <w:szCs w:val="20"/>
              </w:rPr>
            </w:pPr>
          </w:p>
        </w:tc>
        <w:tc>
          <w:tcPr>
            <w:tcW w:w="406"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b/>
                <w:sz w:val="21"/>
                <w:szCs w:val="20"/>
                <w:lang w:val="id-ID"/>
              </w:rPr>
            </w:pPr>
            <w:r w:rsidRPr="00871372">
              <w:rPr>
                <w:rFonts w:asciiTheme="minorHAnsi" w:hAnsiTheme="minorHAnsi" w:cstheme="minorHAnsi"/>
                <w:b/>
                <w:sz w:val="21"/>
                <w:szCs w:val="20"/>
                <w:lang w:val="id-ID"/>
              </w:rPr>
              <w:t>I</w:t>
            </w:r>
          </w:p>
        </w:tc>
        <w:tc>
          <w:tcPr>
            <w:tcW w:w="406"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b/>
                <w:sz w:val="21"/>
                <w:szCs w:val="20"/>
              </w:rPr>
            </w:pPr>
            <w:r w:rsidRPr="00871372">
              <w:rPr>
                <w:rFonts w:asciiTheme="minorHAnsi" w:hAnsiTheme="minorHAnsi" w:cstheme="minorHAnsi"/>
                <w:b/>
                <w:sz w:val="21"/>
                <w:szCs w:val="20"/>
                <w:lang w:val="id-ID"/>
              </w:rPr>
              <w:t>I</w:t>
            </w:r>
            <w:r w:rsidRPr="00871372">
              <w:rPr>
                <w:rFonts w:asciiTheme="minorHAnsi" w:hAnsiTheme="minorHAnsi" w:cstheme="minorHAnsi"/>
                <w:b/>
                <w:sz w:val="21"/>
                <w:szCs w:val="20"/>
              </w:rPr>
              <w:t>I</w:t>
            </w:r>
          </w:p>
        </w:tc>
        <w:tc>
          <w:tcPr>
            <w:tcW w:w="407"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b/>
                <w:sz w:val="21"/>
                <w:szCs w:val="20"/>
                <w:lang w:val="id-ID"/>
              </w:rPr>
            </w:pPr>
            <w:r w:rsidRPr="00871372">
              <w:rPr>
                <w:rFonts w:asciiTheme="minorHAnsi" w:hAnsiTheme="minorHAnsi" w:cstheme="minorHAnsi"/>
                <w:b/>
                <w:sz w:val="21"/>
                <w:szCs w:val="20"/>
                <w:lang w:val="id-ID"/>
              </w:rPr>
              <w:t>I</w:t>
            </w:r>
            <w:r w:rsidRPr="00871372">
              <w:rPr>
                <w:rFonts w:asciiTheme="minorHAnsi" w:hAnsiTheme="minorHAnsi" w:cstheme="minorHAnsi"/>
                <w:b/>
                <w:sz w:val="21"/>
                <w:szCs w:val="20"/>
              </w:rPr>
              <w:t>I</w:t>
            </w:r>
            <w:r w:rsidRPr="00871372">
              <w:rPr>
                <w:rFonts w:asciiTheme="minorHAnsi" w:hAnsiTheme="minorHAnsi" w:cstheme="minorHAnsi"/>
                <w:b/>
                <w:sz w:val="21"/>
                <w:szCs w:val="20"/>
                <w:lang w:val="id-ID"/>
              </w:rPr>
              <w:t>I</w:t>
            </w:r>
          </w:p>
        </w:tc>
        <w:tc>
          <w:tcPr>
            <w:tcW w:w="407"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b/>
                <w:sz w:val="21"/>
                <w:szCs w:val="20"/>
                <w:lang w:val="id-ID"/>
              </w:rPr>
            </w:pPr>
            <w:r w:rsidRPr="00871372">
              <w:rPr>
                <w:rFonts w:asciiTheme="minorHAnsi" w:hAnsiTheme="minorHAnsi" w:cstheme="minorHAnsi"/>
                <w:b/>
                <w:sz w:val="21"/>
                <w:szCs w:val="20"/>
                <w:lang w:val="id-ID"/>
              </w:rPr>
              <w:t>IV</w:t>
            </w:r>
          </w:p>
        </w:tc>
        <w:tc>
          <w:tcPr>
            <w:tcW w:w="877" w:type="pct"/>
            <w:vMerge/>
            <w:tcBorders>
              <w:left w:val="single" w:sz="4" w:space="0" w:color="auto"/>
              <w:bottom w:val="single" w:sz="4" w:space="0" w:color="auto"/>
              <w:right w:val="single" w:sz="4" w:space="0" w:color="auto"/>
            </w:tcBorders>
          </w:tcPr>
          <w:p w:rsidR="001C4CBD" w:rsidRPr="00871372" w:rsidRDefault="001C4CBD" w:rsidP="005455AD">
            <w:pPr>
              <w:spacing w:line="360" w:lineRule="auto"/>
              <w:jc w:val="both"/>
              <w:rPr>
                <w:rFonts w:asciiTheme="minorHAnsi" w:hAnsiTheme="minorHAnsi" w:cstheme="minorHAnsi"/>
                <w:sz w:val="21"/>
                <w:szCs w:val="20"/>
                <w:lang w:val="id-ID"/>
              </w:rPr>
            </w:pPr>
          </w:p>
        </w:tc>
      </w:tr>
      <w:tr w:rsidR="001C4CBD" w:rsidTr="005455AD">
        <w:trPr>
          <w:trHeight w:val="230"/>
          <w:jc w:val="center"/>
        </w:trPr>
        <w:tc>
          <w:tcPr>
            <w:tcW w:w="621"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sz w:val="21"/>
                <w:szCs w:val="20"/>
                <w:lang w:val="id-ID"/>
              </w:rPr>
            </w:pPr>
            <w:r w:rsidRPr="00871372">
              <w:rPr>
                <w:rFonts w:asciiTheme="minorHAnsi" w:hAnsiTheme="minorHAnsi" w:cstheme="minorHAnsi"/>
                <w:sz w:val="21"/>
                <w:szCs w:val="20"/>
                <w:lang w:val="id-ID"/>
              </w:rPr>
              <w:t>1</w:t>
            </w:r>
          </w:p>
        </w:tc>
        <w:tc>
          <w:tcPr>
            <w:tcW w:w="1877"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sz w:val="21"/>
                <w:szCs w:val="20"/>
                <w:lang w:val="id-ID"/>
              </w:rPr>
            </w:pPr>
            <w:r w:rsidRPr="00871372">
              <w:rPr>
                <w:rFonts w:asciiTheme="minorHAnsi" w:hAnsiTheme="minorHAnsi" w:cstheme="minorHAnsi"/>
                <w:sz w:val="21"/>
                <w:szCs w:val="20"/>
                <w:lang w:val="id-ID"/>
              </w:rPr>
              <w:t>2</w:t>
            </w:r>
          </w:p>
        </w:tc>
        <w:tc>
          <w:tcPr>
            <w:tcW w:w="406"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sz w:val="21"/>
                <w:szCs w:val="20"/>
                <w:lang w:val="id-ID"/>
              </w:rPr>
            </w:pPr>
            <w:r w:rsidRPr="00871372">
              <w:rPr>
                <w:rFonts w:asciiTheme="minorHAnsi" w:hAnsiTheme="minorHAnsi" w:cstheme="minorHAnsi"/>
                <w:sz w:val="21"/>
                <w:szCs w:val="20"/>
                <w:lang w:val="id-ID"/>
              </w:rPr>
              <w:t>3</w:t>
            </w:r>
          </w:p>
        </w:tc>
        <w:tc>
          <w:tcPr>
            <w:tcW w:w="406"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sz w:val="21"/>
                <w:szCs w:val="20"/>
              </w:rPr>
            </w:pPr>
            <w:r w:rsidRPr="00871372">
              <w:rPr>
                <w:rFonts w:asciiTheme="minorHAnsi" w:hAnsiTheme="minorHAnsi" w:cstheme="minorHAnsi"/>
                <w:sz w:val="21"/>
                <w:szCs w:val="20"/>
              </w:rPr>
              <w:t>4</w:t>
            </w:r>
          </w:p>
        </w:tc>
        <w:tc>
          <w:tcPr>
            <w:tcW w:w="407"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sz w:val="21"/>
                <w:szCs w:val="20"/>
              </w:rPr>
            </w:pPr>
            <w:r w:rsidRPr="00871372">
              <w:rPr>
                <w:rFonts w:asciiTheme="minorHAnsi" w:hAnsiTheme="minorHAnsi" w:cstheme="minorHAnsi"/>
                <w:sz w:val="21"/>
                <w:szCs w:val="20"/>
              </w:rPr>
              <w:t>5</w:t>
            </w:r>
          </w:p>
        </w:tc>
        <w:tc>
          <w:tcPr>
            <w:tcW w:w="407"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sz w:val="21"/>
                <w:szCs w:val="20"/>
              </w:rPr>
            </w:pPr>
            <w:r w:rsidRPr="00871372">
              <w:rPr>
                <w:rFonts w:asciiTheme="minorHAnsi" w:hAnsiTheme="minorHAnsi" w:cstheme="minorHAnsi"/>
                <w:sz w:val="21"/>
                <w:szCs w:val="20"/>
              </w:rPr>
              <w:t>6</w:t>
            </w:r>
          </w:p>
        </w:tc>
        <w:tc>
          <w:tcPr>
            <w:tcW w:w="877" w:type="pct"/>
            <w:tcBorders>
              <w:top w:val="single" w:sz="4" w:space="0" w:color="auto"/>
              <w:left w:val="single" w:sz="4" w:space="0" w:color="auto"/>
              <w:bottom w:val="single" w:sz="4" w:space="0" w:color="auto"/>
              <w:right w:val="single" w:sz="4" w:space="0" w:color="auto"/>
            </w:tcBorders>
            <w:hideMark/>
          </w:tcPr>
          <w:p w:rsidR="001C4CBD" w:rsidRPr="00871372" w:rsidRDefault="001C4CBD" w:rsidP="005455AD">
            <w:pPr>
              <w:spacing w:line="360" w:lineRule="auto"/>
              <w:jc w:val="center"/>
              <w:rPr>
                <w:rFonts w:asciiTheme="minorHAnsi" w:hAnsiTheme="minorHAnsi" w:cstheme="minorHAnsi"/>
                <w:sz w:val="21"/>
                <w:szCs w:val="20"/>
              </w:rPr>
            </w:pPr>
            <w:r w:rsidRPr="00871372">
              <w:rPr>
                <w:rFonts w:asciiTheme="minorHAnsi" w:hAnsiTheme="minorHAnsi" w:cstheme="minorHAnsi"/>
                <w:sz w:val="21"/>
                <w:szCs w:val="20"/>
              </w:rPr>
              <w:t>7</w:t>
            </w:r>
          </w:p>
        </w:tc>
      </w:tr>
      <w:tr w:rsidR="001C4CBD" w:rsidTr="005455AD">
        <w:trPr>
          <w:trHeight w:val="230"/>
          <w:jc w:val="center"/>
        </w:trPr>
        <w:tc>
          <w:tcPr>
            <w:tcW w:w="621" w:type="pct"/>
            <w:tcBorders>
              <w:top w:val="single" w:sz="4" w:space="0" w:color="auto"/>
              <w:left w:val="single" w:sz="4" w:space="0" w:color="auto"/>
              <w:bottom w:val="single" w:sz="4" w:space="0" w:color="auto"/>
              <w:right w:val="single" w:sz="4" w:space="0" w:color="auto"/>
            </w:tcBorders>
            <w:vAlign w:val="center"/>
            <w:hideMark/>
          </w:tcPr>
          <w:p w:rsidR="001C4CBD" w:rsidRPr="00871372" w:rsidRDefault="001C4CBD" w:rsidP="005455AD">
            <w:pPr>
              <w:spacing w:line="360" w:lineRule="auto"/>
              <w:jc w:val="center"/>
              <w:rPr>
                <w:rFonts w:asciiTheme="minorHAnsi" w:hAnsiTheme="minorHAnsi" w:cstheme="minorHAnsi"/>
                <w:sz w:val="21"/>
                <w:szCs w:val="20"/>
                <w:lang w:val="en-ID"/>
              </w:rPr>
            </w:pPr>
            <w:r w:rsidRPr="00871372">
              <w:rPr>
                <w:rFonts w:asciiTheme="minorHAnsi" w:hAnsiTheme="minorHAnsi" w:cstheme="minorHAnsi"/>
                <w:sz w:val="21"/>
                <w:szCs w:val="20"/>
                <w:lang w:val="en-ID"/>
              </w:rPr>
              <w:t>${nomor</w:t>
            </w:r>
            <w:r>
              <w:rPr>
                <w:rFonts w:asciiTheme="minorHAnsi" w:hAnsiTheme="minorHAnsi" w:cstheme="minorHAnsi"/>
                <w:sz w:val="21"/>
                <w:szCs w:val="20"/>
                <w:lang w:val="en-ID"/>
              </w:rPr>
              <w:t>s</w:t>
            </w:r>
            <w:r w:rsidRPr="00871372">
              <w:rPr>
                <w:rFonts w:asciiTheme="minorHAnsi" w:hAnsiTheme="minorHAnsi" w:cstheme="minorHAnsi"/>
                <w:sz w:val="21"/>
                <w:szCs w:val="20"/>
                <w:lang w:val="en-ID"/>
              </w:rPr>
              <w:t>}</w:t>
            </w:r>
          </w:p>
        </w:tc>
        <w:tc>
          <w:tcPr>
            <w:tcW w:w="1877" w:type="pct"/>
            <w:tcBorders>
              <w:top w:val="single" w:sz="4" w:space="0" w:color="auto"/>
              <w:left w:val="single" w:sz="4" w:space="0" w:color="auto"/>
              <w:bottom w:val="single" w:sz="4" w:space="0" w:color="auto"/>
              <w:right w:val="single" w:sz="4" w:space="0" w:color="auto"/>
            </w:tcBorders>
            <w:vAlign w:val="center"/>
            <w:hideMark/>
          </w:tcPr>
          <w:p w:rsidR="001C4CBD" w:rsidRPr="00871372" w:rsidRDefault="001C4CBD" w:rsidP="005455AD">
            <w:pPr>
              <w:spacing w:line="360" w:lineRule="auto"/>
              <w:rPr>
                <w:rFonts w:asciiTheme="minorHAnsi" w:hAnsiTheme="minorHAnsi" w:cstheme="minorHAnsi"/>
                <w:sz w:val="21"/>
                <w:szCs w:val="20"/>
              </w:rPr>
            </w:pPr>
            <w:r w:rsidRPr="00871372">
              <w:rPr>
                <w:rFonts w:asciiTheme="minorHAnsi" w:hAnsiTheme="minorHAnsi" w:cstheme="minorHAnsi"/>
                <w:b/>
                <w:sz w:val="21"/>
                <w:szCs w:val="20"/>
              </w:rPr>
              <w:t>${kegiatan}</w:t>
            </w:r>
            <w:r w:rsidRPr="00871372">
              <w:rPr>
                <w:rFonts w:asciiTheme="minorHAnsi" w:hAnsiTheme="minorHAnsi" w:cstheme="minorHAnsi"/>
                <w:sz w:val="21"/>
                <w:szCs w:val="20"/>
              </w:rPr>
              <w:t>${kategori_kegiatan}</w:t>
            </w:r>
          </w:p>
        </w:tc>
        <w:tc>
          <w:tcPr>
            <w:tcW w:w="4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4CBD" w:rsidRPr="00871372" w:rsidRDefault="001C4CBD" w:rsidP="005455AD">
            <w:pPr>
              <w:spacing w:line="360" w:lineRule="auto"/>
              <w:rPr>
                <w:rFonts w:asciiTheme="minorHAnsi" w:hAnsiTheme="minorHAnsi" w:cstheme="minorHAnsi"/>
                <w:sz w:val="21"/>
                <w:szCs w:val="20"/>
                <w:lang w:val="en-ID"/>
              </w:rPr>
            </w:pPr>
            <w:r w:rsidRPr="00871372">
              <w:rPr>
                <w:rFonts w:asciiTheme="minorHAnsi" w:hAnsiTheme="minorHAnsi" w:cstheme="minorHAnsi"/>
                <w:sz w:val="21"/>
                <w:szCs w:val="20"/>
                <w:lang w:val="en-ID"/>
              </w:rPr>
              <w:t>${b1}</w:t>
            </w:r>
          </w:p>
        </w:tc>
        <w:tc>
          <w:tcPr>
            <w:tcW w:w="40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C4CBD" w:rsidRPr="00871372" w:rsidRDefault="001C4CBD" w:rsidP="005455AD">
            <w:pPr>
              <w:spacing w:line="360" w:lineRule="auto"/>
              <w:rPr>
                <w:rFonts w:asciiTheme="minorHAnsi" w:hAnsiTheme="minorHAnsi" w:cstheme="minorHAnsi"/>
                <w:sz w:val="21"/>
                <w:szCs w:val="20"/>
                <w:lang w:val="id-ID"/>
              </w:rPr>
            </w:pPr>
            <w:r w:rsidRPr="00871372">
              <w:rPr>
                <w:rFonts w:asciiTheme="minorHAnsi" w:hAnsiTheme="minorHAnsi" w:cstheme="minorHAnsi"/>
                <w:sz w:val="21"/>
                <w:szCs w:val="20"/>
                <w:lang w:val="en-ID"/>
              </w:rPr>
              <w:t>${b2}</w:t>
            </w:r>
          </w:p>
        </w:tc>
        <w:tc>
          <w:tcPr>
            <w:tcW w:w="407" w:type="pct"/>
            <w:tcBorders>
              <w:top w:val="single" w:sz="4" w:space="0" w:color="auto"/>
              <w:left w:val="single" w:sz="4" w:space="0" w:color="auto"/>
              <w:bottom w:val="single" w:sz="4" w:space="0" w:color="auto"/>
              <w:right w:val="single" w:sz="4" w:space="0" w:color="auto"/>
            </w:tcBorders>
            <w:vAlign w:val="center"/>
          </w:tcPr>
          <w:p w:rsidR="001C4CBD" w:rsidRPr="00871372" w:rsidRDefault="001C4CBD" w:rsidP="005455AD">
            <w:pPr>
              <w:spacing w:line="360" w:lineRule="auto"/>
              <w:rPr>
                <w:rFonts w:asciiTheme="minorHAnsi" w:hAnsiTheme="minorHAnsi" w:cstheme="minorHAnsi"/>
                <w:sz w:val="21"/>
                <w:szCs w:val="20"/>
                <w:lang w:val="id-ID"/>
              </w:rPr>
            </w:pPr>
            <w:r w:rsidRPr="00871372">
              <w:rPr>
                <w:rFonts w:asciiTheme="minorHAnsi" w:hAnsiTheme="minorHAnsi" w:cstheme="minorHAnsi"/>
                <w:sz w:val="21"/>
                <w:szCs w:val="20"/>
                <w:lang w:val="en-ID"/>
              </w:rPr>
              <w:t>${b3}</w:t>
            </w:r>
          </w:p>
        </w:tc>
        <w:tc>
          <w:tcPr>
            <w:tcW w:w="407" w:type="pct"/>
            <w:tcBorders>
              <w:top w:val="single" w:sz="4" w:space="0" w:color="auto"/>
              <w:left w:val="single" w:sz="4" w:space="0" w:color="auto"/>
              <w:bottom w:val="single" w:sz="4" w:space="0" w:color="auto"/>
              <w:right w:val="single" w:sz="4" w:space="0" w:color="auto"/>
            </w:tcBorders>
          </w:tcPr>
          <w:p w:rsidR="001C4CBD" w:rsidRPr="00871372" w:rsidRDefault="001C4CBD" w:rsidP="005455AD">
            <w:pPr>
              <w:spacing w:line="360" w:lineRule="auto"/>
              <w:jc w:val="both"/>
              <w:rPr>
                <w:rFonts w:asciiTheme="minorHAnsi" w:hAnsiTheme="minorHAnsi" w:cstheme="minorHAnsi"/>
                <w:sz w:val="21"/>
                <w:szCs w:val="20"/>
                <w:lang w:val="id-ID"/>
              </w:rPr>
            </w:pPr>
            <w:r w:rsidRPr="00871372">
              <w:rPr>
                <w:rFonts w:asciiTheme="minorHAnsi" w:hAnsiTheme="minorHAnsi" w:cstheme="minorHAnsi"/>
                <w:sz w:val="21"/>
                <w:szCs w:val="20"/>
                <w:lang w:val="en-ID"/>
              </w:rPr>
              <w:t>${b4}</w:t>
            </w:r>
          </w:p>
        </w:tc>
        <w:tc>
          <w:tcPr>
            <w:tcW w:w="877" w:type="pct"/>
            <w:tcBorders>
              <w:top w:val="single" w:sz="4" w:space="0" w:color="auto"/>
              <w:left w:val="single" w:sz="4" w:space="0" w:color="auto"/>
              <w:bottom w:val="single" w:sz="4" w:space="0" w:color="auto"/>
              <w:right w:val="single" w:sz="4" w:space="0" w:color="auto"/>
            </w:tcBorders>
          </w:tcPr>
          <w:p w:rsidR="001C4CBD" w:rsidRPr="00871372" w:rsidRDefault="001C4CBD" w:rsidP="005455AD">
            <w:pPr>
              <w:spacing w:line="360" w:lineRule="auto"/>
              <w:jc w:val="both"/>
              <w:rPr>
                <w:rFonts w:asciiTheme="minorHAnsi" w:hAnsiTheme="minorHAnsi" w:cstheme="minorHAnsi"/>
                <w:sz w:val="21"/>
                <w:szCs w:val="20"/>
                <w:lang w:val="id-ID"/>
              </w:rPr>
            </w:pPr>
            <w:r w:rsidRPr="00871372">
              <w:rPr>
                <w:rFonts w:asciiTheme="minorHAnsi" w:hAnsiTheme="minorHAnsi" w:cstheme="minorHAnsi"/>
                <w:sz w:val="21"/>
                <w:szCs w:val="20"/>
                <w:lang w:val="en-ID"/>
              </w:rPr>
              <w:t>${keterangan}</w:t>
            </w:r>
          </w:p>
        </w:tc>
      </w:tr>
    </w:tbl>
    <w:p w:rsidR="001C4CBD" w:rsidRDefault="001C4CBD" w:rsidP="001C4CBD">
      <w:pPr>
        <w:rPr>
          <w:lang w:val="sv-SE"/>
        </w:rPr>
      </w:pPr>
    </w:p>
    <w:p w:rsidR="001C4CBD" w:rsidRPr="00436B2B" w:rsidRDefault="001C4CBD" w:rsidP="001C4CBD">
      <w:pP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C4CBD" w:rsidRPr="00871372" w:rsidTr="005455AD">
        <w:trPr>
          <w:cantSplit/>
          <w:trHeight w:val="2941"/>
        </w:trPr>
        <w:tc>
          <w:tcPr>
            <w:tcW w:w="9287" w:type="dxa"/>
          </w:tcPr>
          <w:p w:rsidR="001C4CBD" w:rsidRPr="00445641" w:rsidRDefault="001C4CBD" w:rsidP="005455AD">
            <w:pPr>
              <w:jc w:val="both"/>
              <w:rPr>
                <w:rFonts w:asciiTheme="minorHAnsi" w:hAnsiTheme="minorHAnsi" w:cstheme="minorHAnsi"/>
                <w:sz w:val="22"/>
                <w:szCs w:val="22"/>
                <w:lang w:val="id-ID"/>
              </w:rPr>
            </w:pPr>
            <w:r w:rsidRPr="00871372">
              <w:rPr>
                <w:rFonts w:asciiTheme="minorHAnsi" w:hAnsiTheme="minorHAnsi" w:cstheme="minorHAnsi"/>
                <w:sz w:val="22"/>
                <w:szCs w:val="22"/>
                <w:lang w:val="id-ID"/>
              </w:rPr>
              <w:t xml:space="preserve">Daftar riwayat hidup ini saya buat dengan sebenar-benarnya dan penuh rasa tanggung jawab. Jika terdapat pengungkapan keterangan yang tidak benar secara sengaja atau sepatutnya diduga maka saya siap untuk digugurkan dari proses Penunjukan Langsung atau dikeluarkan jika sudah dipekerjakan. </w:t>
            </w:r>
          </w:p>
          <w:tbl>
            <w:tblPr>
              <w:tblStyle w:val="TableGrid"/>
              <w:tblW w:w="0" w:type="auto"/>
              <w:tblInd w:w="5070" w:type="dxa"/>
              <w:tblLook w:val="04A0" w:firstRow="1" w:lastRow="0" w:firstColumn="1" w:lastColumn="0" w:noHBand="0" w:noVBand="1"/>
            </w:tblPr>
            <w:tblGrid>
              <w:gridCol w:w="3740"/>
            </w:tblGrid>
            <w:tr w:rsidR="001C4CBD" w:rsidRPr="00871372" w:rsidTr="005455AD">
              <w:trPr>
                <w:cantSplit/>
                <w:trHeight w:val="1940"/>
              </w:trPr>
              <w:tc>
                <w:tcPr>
                  <w:tcW w:w="4217" w:type="dxa"/>
                  <w:tcBorders>
                    <w:top w:val="nil"/>
                    <w:left w:val="nil"/>
                    <w:bottom w:val="nil"/>
                    <w:right w:val="nil"/>
                  </w:tcBorders>
                </w:tcPr>
                <w:p w:rsidR="001C4CBD" w:rsidRPr="00871372" w:rsidRDefault="001C4CBD" w:rsidP="005455AD">
                  <w:pPr>
                    <w:tabs>
                      <w:tab w:val="left" w:pos="720"/>
                    </w:tabs>
                    <w:rPr>
                      <w:rFonts w:asciiTheme="minorHAnsi" w:hAnsiTheme="minorHAnsi" w:cstheme="minorHAnsi"/>
                      <w:sz w:val="22"/>
                      <w:szCs w:val="22"/>
                      <w:lang w:val="id-ID"/>
                    </w:rPr>
                  </w:pPr>
                  <w:r w:rsidRPr="00871372">
                    <w:rPr>
                      <w:rFonts w:asciiTheme="minorHAnsi" w:hAnsiTheme="minorHAnsi" w:cstheme="minorHAnsi"/>
                      <w:sz w:val="22"/>
                      <w:szCs w:val="22"/>
                    </w:rPr>
                    <w:t>${kota_vendor}, ${tanggal}</w:t>
                  </w:r>
                </w:p>
                <w:p w:rsidR="001C4CBD" w:rsidRPr="00871372" w:rsidRDefault="001C4CBD" w:rsidP="005455AD">
                  <w:pPr>
                    <w:rPr>
                      <w:rFonts w:asciiTheme="minorHAnsi" w:hAnsiTheme="minorHAnsi" w:cstheme="minorHAnsi"/>
                      <w:sz w:val="22"/>
                      <w:szCs w:val="22"/>
                      <w:lang w:val="id-ID"/>
                    </w:rPr>
                  </w:pPr>
                  <w:r w:rsidRPr="00871372">
                    <w:rPr>
                      <w:rFonts w:asciiTheme="minorHAnsi" w:hAnsiTheme="minorHAnsi" w:cstheme="minorHAnsi"/>
                      <w:sz w:val="22"/>
                      <w:szCs w:val="22"/>
                      <w:lang w:val="id-ID"/>
                    </w:rPr>
                    <w:t>Yang membuat pernyataan</w:t>
                  </w:r>
                </w:p>
                <w:p w:rsidR="001C4CBD" w:rsidRPr="00871372" w:rsidRDefault="001C4CBD" w:rsidP="005455AD">
                  <w:pPr>
                    <w:rPr>
                      <w:rFonts w:asciiTheme="minorHAnsi" w:hAnsiTheme="minorHAnsi" w:cstheme="minorHAnsi"/>
                      <w:sz w:val="22"/>
                      <w:szCs w:val="22"/>
                      <w:lang w:val="id-ID"/>
                    </w:rPr>
                  </w:pPr>
                </w:p>
                <w:p w:rsidR="001C4CBD" w:rsidRPr="00871372" w:rsidRDefault="001C4CBD" w:rsidP="005455AD">
                  <w:pPr>
                    <w:rPr>
                      <w:rFonts w:asciiTheme="minorHAnsi" w:hAnsiTheme="minorHAnsi" w:cstheme="minorHAnsi"/>
                      <w:sz w:val="22"/>
                      <w:szCs w:val="22"/>
                      <w:lang w:val="id-ID"/>
                    </w:rPr>
                  </w:pPr>
                </w:p>
                <w:p w:rsidR="001C4CBD" w:rsidRPr="00871372" w:rsidRDefault="001C4CBD" w:rsidP="005455AD">
                  <w:pPr>
                    <w:rPr>
                      <w:rFonts w:asciiTheme="minorHAnsi" w:hAnsiTheme="minorHAnsi" w:cstheme="minorHAnsi"/>
                      <w:sz w:val="22"/>
                      <w:szCs w:val="22"/>
                      <w:lang w:val="id-ID"/>
                    </w:rPr>
                  </w:pPr>
                </w:p>
                <w:p w:rsidR="001C4CBD" w:rsidRPr="00871372" w:rsidRDefault="001C4CBD" w:rsidP="005455AD">
                  <w:pPr>
                    <w:rPr>
                      <w:rFonts w:asciiTheme="minorHAnsi" w:hAnsiTheme="minorHAnsi" w:cstheme="minorHAnsi"/>
                      <w:sz w:val="22"/>
                      <w:szCs w:val="22"/>
                      <w:lang w:val="id-ID"/>
                    </w:rPr>
                  </w:pPr>
                </w:p>
                <w:p w:rsidR="001C4CBD" w:rsidRPr="00871372" w:rsidRDefault="001C4CBD" w:rsidP="005455AD">
                  <w:pPr>
                    <w:tabs>
                      <w:tab w:val="left" w:pos="250"/>
                      <w:tab w:val="left" w:pos="4536"/>
                    </w:tabs>
                    <w:rPr>
                      <w:rFonts w:asciiTheme="minorHAnsi" w:hAnsiTheme="minorHAnsi" w:cstheme="minorHAnsi"/>
                      <w:sz w:val="22"/>
                      <w:szCs w:val="22"/>
                      <w:lang w:val="id-ID"/>
                    </w:rPr>
                  </w:pPr>
                  <w:r w:rsidRPr="00871372">
                    <w:rPr>
                      <w:rFonts w:asciiTheme="minorHAnsi" w:hAnsiTheme="minorHAnsi" w:cstheme="minorHAnsi"/>
                      <w:sz w:val="22"/>
                      <w:szCs w:val="22"/>
                    </w:rPr>
                    <w:t>${nama_wakil_vendor}</w:t>
                  </w:r>
                </w:p>
              </w:tc>
            </w:tr>
          </w:tbl>
          <w:p w:rsidR="001C4CBD" w:rsidRPr="00436B2B" w:rsidRDefault="001C4CBD" w:rsidP="005455AD">
            <w:pPr>
              <w:tabs>
                <w:tab w:val="left" w:pos="284"/>
              </w:tabs>
              <w:suppressAutoHyphens/>
              <w:jc w:val="both"/>
              <w:rPr>
                <w:rFonts w:ascii="Arial" w:hAnsi="Arial" w:cs="Arial"/>
                <w:sz w:val="22"/>
                <w:szCs w:val="22"/>
                <w:lang w:val="sv-SE"/>
              </w:rPr>
            </w:pPr>
          </w:p>
        </w:tc>
      </w:tr>
    </w:tbl>
    <w:p w:rsidR="001303B4" w:rsidRDefault="001303B4">
      <w:bookmarkStart w:id="0" w:name="_GoBack"/>
      <w:bookmarkEnd w:id="0"/>
    </w:p>
    <w:sectPr w:rsidR="00130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BD"/>
    <w:rsid w:val="001303B4"/>
    <w:rsid w:val="001C4CBD"/>
    <w:rsid w:val="00296553"/>
    <w:rsid w:val="00537725"/>
    <w:rsid w:val="00B84F07"/>
    <w:rsid w:val="00DC75A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C2C8A-8480-4752-BD1E-2DCF2DB9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CBD"/>
    <w:pPr>
      <w:spacing w:after="0" w:line="240" w:lineRule="auto"/>
    </w:pPr>
    <w:rPr>
      <w:rFonts w:ascii="Times New Roman" w:eastAsia="Calibri" w:hAnsi="Times New Roman" w:cs="Times New Roman"/>
      <w:sz w:val="24"/>
      <w:szCs w:val="24"/>
      <w:lang w:val="en-US" w:eastAsia="en-US"/>
    </w:rPr>
  </w:style>
  <w:style w:type="paragraph" w:styleId="Heading4">
    <w:name w:val="heading 4"/>
    <w:basedOn w:val="Normal"/>
    <w:next w:val="Normal"/>
    <w:link w:val="Heading4Char"/>
    <w:uiPriority w:val="9"/>
    <w:qFormat/>
    <w:rsid w:val="001C4CBD"/>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1C4CBD"/>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4CBD"/>
    <w:rPr>
      <w:rFonts w:ascii="Calibri" w:eastAsia="Times New Roman" w:hAnsi="Calibri" w:cs="Times New Roman"/>
      <w:b/>
      <w:bCs/>
      <w:sz w:val="28"/>
      <w:szCs w:val="28"/>
      <w:lang w:val="en-US" w:eastAsia="en-US"/>
    </w:rPr>
  </w:style>
  <w:style w:type="character" w:customStyle="1" w:styleId="Heading5Char">
    <w:name w:val="Heading 5 Char"/>
    <w:basedOn w:val="DefaultParagraphFont"/>
    <w:link w:val="Heading5"/>
    <w:uiPriority w:val="9"/>
    <w:rsid w:val="001C4CBD"/>
    <w:rPr>
      <w:rFonts w:ascii="Calibri" w:eastAsia="Times New Roman" w:hAnsi="Calibri" w:cs="Times New Roman"/>
      <w:b/>
      <w:bCs/>
      <w:i/>
      <w:iCs/>
      <w:sz w:val="26"/>
      <w:szCs w:val="26"/>
      <w:lang w:val="en-US" w:eastAsia="en-US"/>
    </w:rPr>
  </w:style>
  <w:style w:type="table" w:styleId="TableGrid">
    <w:name w:val="Table Grid"/>
    <w:basedOn w:val="TableNormal"/>
    <w:uiPriority w:val="59"/>
    <w:rsid w:val="001C4CBD"/>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Kurnia</dc:creator>
  <cp:keywords/>
  <dc:description/>
  <cp:lastModifiedBy>Andhika Kurnia</cp:lastModifiedBy>
  <cp:revision>1</cp:revision>
  <dcterms:created xsi:type="dcterms:W3CDTF">2018-07-23T16:11:00Z</dcterms:created>
  <dcterms:modified xsi:type="dcterms:W3CDTF">2018-07-23T16:13:00Z</dcterms:modified>
</cp:coreProperties>
</file>