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C6E" w:val="clear"/>
        <w:spacing w:after="0" w:before="400"/>
        <w:ind w:left="200" w:right="200"/>
        <w:jc w:val="center"/>
      </w:pPr>
      <w:r>
        <w:rPr>
          <w:rFonts w:ascii="Arial" w:cs="Arial" w:eastAsia="Arial" w:hAnsi="Arial"/>
          <w:b/>
          <w:bCs/>
          <w:color w:val="FFFFFF"/>
          <w:sz w:val="52"/>
          <w:szCs w:val="52"/>
        </w:rPr>
        <w:t xml:space="preserve">SEO PERFORMANCE PORTFOLIO</w:t>
      </w:r>
    </w:p>
    <w:p>
      <w:pPr>
        <w:shd w:fill="1A3C6E" w:val="clear"/>
        <w:spacing w:after="0" w:before="0"/>
        <w:ind w:left="200" w:right="200"/>
        <w:jc w:val="center"/>
      </w:pPr>
      <w:r>
        <w:rPr>
          <w:rFonts w:ascii="Arial" w:cs="Arial" w:eastAsia="Arial" w:hAnsi="Arial"/>
          <w:color w:val="C9DCEF"/>
          <w:sz w:val="26"/>
          <w:szCs w:val="26"/>
        </w:rPr>
        <w:t xml:space="preserve">Organic Growth Report — 3-Month Performance Analysis</w:t>
      </w:r>
    </w:p>
    <w:p>
      <w:pPr>
        <w:shd w:fill="1A3C6E" w:val="clear"/>
        <w:spacing w:after="400" w:before="80"/>
        <w:ind w:left="200" w:right="200"/>
        <w:jc w:val="center"/>
      </w:pPr>
      <w:r>
        <w:rPr>
          <w:rFonts w:ascii="Arial" w:cs="Arial" w:eastAsia="Arial" w:hAnsi="Arial"/>
          <w:color w:val="A0BCDA"/>
          <w:sz w:val="20"/>
          <w:szCs w:val="20"/>
        </w:rPr>
        <w:t xml:space="preserve">Prepared by: SEO Expert   |   Data Source: Google Search Console</w:t>
      </w:r>
    </w:p>
    <w:p>
      <w:pPr>
        <w:spacing w:after="0" w:before="240"/>
      </w:pPr>
      <w:r>
        <w:t xml:space="preserve"/>
      </w:r>
    </w:p>
    <w:p>
      <w:pPr>
        <w:pStyle w:val="Heading2"/>
        <w:pBdr>
          <w:bottom w:val="single" w:color="2E75B6" w:sz="6" w:space="2"/>
        </w:pBdr>
        <w:spacing w:after="120" w:before="280"/>
      </w:pPr>
      <w:r>
        <w:rPr>
          <w:rFonts w:ascii="Arial" w:cs="Arial" w:eastAsia="Arial" w:hAnsi="Arial"/>
          <w:b/>
          <w:bCs/>
          <w:color w:val="1A3C6E"/>
          <w:sz w:val="26"/>
          <w:szCs w:val="26"/>
        </w:rPr>
        <w:t xml:space="preserve">01. Executive Summary</w:t>
      </w:r>
    </w:p>
    <w:p>
      <w:pPr>
        <w:spacing w:after="60" w:before="60"/>
      </w:pPr>
      <w:r>
        <w:rPr>
          <w:rFonts w:ascii="Arial" w:cs="Arial" w:eastAsia="Arial" w:hAnsi="Arial"/>
          <w:b w:val="false"/>
          <w:bCs w:val="false"/>
          <w:color w:val="3A3A3A"/>
          <w:sz w:val="22"/>
          <w:szCs w:val="22"/>
        </w:rPr>
        <w:t xml:space="preserve">This portfolio presents a detailed 3-month SEO performance analysis based on Google Search Console data. The results demonstrate significant organic growth across all core SEO metrics — total clicks, impressions, click-through rate (CTR), and average ranking position. All figures represent verified, measurable outcomes achieved through focused on-page, off-page, and technical SEO strategies.</w:t>
      </w:r>
    </w:p>
    <w:p>
      <w:pPr>
        <w:spacing w:after="0" w:before="120"/>
      </w:pPr>
      <w:r>
        <w:t xml:space="preserve"/>
      </w:r>
    </w:p>
    <w:p>
      <w:pPr>
        <w:shd w:fill="2E75B6" w:val="clear"/>
        <w:spacing w:after="100" w:before="200"/>
        <w:ind w:left="0"/>
      </w:pPr>
      <w:r>
        <w:rPr>
          <w:rFonts w:ascii="Arial" w:cs="Arial" w:eastAsia="Arial" w:hAnsi="Arial"/>
          <w:b/>
          <w:bCs/>
          <w:color w:val="FFFFFF"/>
          <w:sz w:val="24"/>
          <w:szCs w:val="24"/>
        </w:rPr>
        <w:t xml:space="preserve">  Performance Snapshot — Current 3 Months vs. Previous 3 Months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D4EDDA" w:val="clear"/>
            <w:tcMar>
              <w:top w:type="dxa" w:w="120"/>
              <w:left w:type="dxa" w:w="160"/>
              <w:bottom w:type="dxa" w:w="120"/>
              <w:right w:type="dxa" w:w="160"/>
            </w:tcMar>
            <w:vAlign w:val="center"/>
          </w:tcPr>
          <w:p>
            <w:pPr>
              <w:jc w:val="center"/>
            </w:pPr>
            <w:r>
              <w:rPr>
                <w:rFonts w:ascii="Arial" w:cs="Arial" w:eastAsia="Arial" w:hAnsi="Arial"/>
                <w:b/>
                <w:bCs/>
                <w:color w:val="1D7A4A"/>
                <w:sz w:val="36"/>
                <w:szCs w:val="36"/>
              </w:rPr>
              <w:t xml:space="preserve">265</w:t>
            </w:r>
          </w:p>
          <w:p>
            <w:pPr>
              <w:jc w:val="center"/>
            </w:pPr>
            <w:r>
              <w:rPr>
                <w:rFonts w:ascii="Arial" w:cs="Arial" w:eastAsia="Arial" w:hAnsi="Arial"/>
                <w:b/>
                <w:bCs/>
                <w:color w:val="3A3A3A"/>
                <w:sz w:val="18"/>
                <w:szCs w:val="18"/>
              </w:rPr>
              <w:t xml:space="preserve">Total Clicks</w:t>
            </w:r>
          </w:p>
          <w:p>
            <w:pPr>
              <w:jc w:val="center"/>
            </w:pPr>
            <w:r>
              <w:rPr>
                <w:rFonts w:ascii="Arial" w:cs="Arial" w:eastAsia="Arial" w:hAnsi="Arial"/>
                <w:color w:val="6D6D6D"/>
                <w:sz w:val="16"/>
                <w:szCs w:val="16"/>
              </w:rPr>
              <w:t xml:space="preserve">Previous: 87 (+205%)</w:t>
            </w:r>
          </w:p>
        </w:tc>
        <w:tc>
          <w:tcPr>
            <w:tcW w:type="dxa" w:w="2340"/>
            <w:tcBorders>
              <w:top w:val="single" w:color="2E75B6" w:sz="1"/>
              <w:left w:val="single" w:color="2E75B6" w:sz="1"/>
              <w:bottom w:val="single" w:color="2E75B6" w:sz="1"/>
              <w:right w:val="single" w:color="2E75B6" w:sz="1"/>
            </w:tcBorders>
            <w:shd w:fill="D4EDDA" w:val="clear"/>
            <w:tcMar>
              <w:top w:type="dxa" w:w="120"/>
              <w:left w:type="dxa" w:w="160"/>
              <w:bottom w:type="dxa" w:w="120"/>
              <w:right w:type="dxa" w:w="160"/>
            </w:tcMar>
            <w:vAlign w:val="center"/>
          </w:tcPr>
          <w:p>
            <w:pPr>
              <w:jc w:val="center"/>
            </w:pPr>
            <w:r>
              <w:rPr>
                <w:rFonts w:ascii="Arial" w:cs="Arial" w:eastAsia="Arial" w:hAnsi="Arial"/>
                <w:b/>
                <w:bCs/>
                <w:color w:val="1D7A4A"/>
                <w:sz w:val="36"/>
                <w:szCs w:val="36"/>
              </w:rPr>
              <w:t xml:space="preserve">9.2K</w:t>
            </w:r>
          </w:p>
          <w:p>
            <w:pPr>
              <w:jc w:val="center"/>
            </w:pPr>
            <w:r>
              <w:rPr>
                <w:rFonts w:ascii="Arial" w:cs="Arial" w:eastAsia="Arial" w:hAnsi="Arial"/>
                <w:b/>
                <w:bCs/>
                <w:color w:val="3A3A3A"/>
                <w:sz w:val="18"/>
                <w:szCs w:val="18"/>
              </w:rPr>
              <w:t xml:space="preserve">Total Impressions</w:t>
            </w:r>
          </w:p>
          <w:p>
            <w:pPr>
              <w:jc w:val="center"/>
            </w:pPr>
            <w:r>
              <w:rPr>
                <w:rFonts w:ascii="Arial" w:cs="Arial" w:eastAsia="Arial" w:hAnsi="Arial"/>
                <w:color w:val="6D6D6D"/>
                <w:sz w:val="16"/>
                <w:szCs w:val="16"/>
              </w:rPr>
              <w:t xml:space="preserve">Previous: 4.1K (+124%)</w:t>
            </w:r>
          </w:p>
        </w:tc>
        <w:tc>
          <w:tcPr>
            <w:tcW w:type="dxa" w:w="2340"/>
            <w:tcBorders>
              <w:top w:val="single" w:color="2E75B6" w:sz="1"/>
              <w:left w:val="single" w:color="2E75B6" w:sz="1"/>
              <w:bottom w:val="single" w:color="2E75B6" w:sz="1"/>
              <w:right w:val="single" w:color="2E75B6" w:sz="1"/>
            </w:tcBorders>
            <w:shd w:fill="D4EDDA" w:val="clear"/>
            <w:tcMar>
              <w:top w:type="dxa" w:w="120"/>
              <w:left w:type="dxa" w:w="160"/>
              <w:bottom w:type="dxa" w:w="120"/>
              <w:right w:type="dxa" w:w="160"/>
            </w:tcMar>
            <w:vAlign w:val="center"/>
          </w:tcPr>
          <w:p>
            <w:pPr>
              <w:jc w:val="center"/>
            </w:pPr>
            <w:r>
              <w:rPr>
                <w:rFonts w:ascii="Arial" w:cs="Arial" w:eastAsia="Arial" w:hAnsi="Arial"/>
                <w:b/>
                <w:bCs/>
                <w:color w:val="1D7A4A"/>
                <w:sz w:val="36"/>
                <w:szCs w:val="36"/>
              </w:rPr>
              <w:t xml:space="preserve">2.9%</w:t>
            </w:r>
          </w:p>
          <w:p>
            <w:pPr>
              <w:jc w:val="center"/>
            </w:pPr>
            <w:r>
              <w:rPr>
                <w:rFonts w:ascii="Arial" w:cs="Arial" w:eastAsia="Arial" w:hAnsi="Arial"/>
                <w:b/>
                <w:bCs/>
                <w:color w:val="3A3A3A"/>
                <w:sz w:val="18"/>
                <w:szCs w:val="18"/>
              </w:rPr>
              <w:t xml:space="preserve">Avg. CTR</w:t>
            </w:r>
          </w:p>
          <w:p>
            <w:pPr>
              <w:jc w:val="center"/>
            </w:pPr>
            <w:r>
              <w:rPr>
                <w:rFonts w:ascii="Arial" w:cs="Arial" w:eastAsia="Arial" w:hAnsi="Arial"/>
                <w:color w:val="6D6D6D"/>
                <w:sz w:val="16"/>
                <w:szCs w:val="16"/>
              </w:rPr>
              <w:t xml:space="preserve">Previous: 2.1% (+38%)</w:t>
            </w:r>
          </w:p>
        </w:tc>
        <w:tc>
          <w:tcPr>
            <w:tcW w:type="dxa" w:w="2340"/>
            <w:tcBorders>
              <w:top w:val="single" w:color="2E75B6" w:sz="1"/>
              <w:left w:val="single" w:color="2E75B6" w:sz="1"/>
              <w:bottom w:val="single" w:color="2E75B6" w:sz="1"/>
              <w:right w:val="single" w:color="2E75B6" w:sz="1"/>
            </w:tcBorders>
            <w:shd w:fill="D4EDDA" w:val="clear"/>
            <w:tcMar>
              <w:top w:type="dxa" w:w="120"/>
              <w:left w:type="dxa" w:w="160"/>
              <w:bottom w:type="dxa" w:w="120"/>
              <w:right w:type="dxa" w:w="160"/>
            </w:tcMar>
            <w:vAlign w:val="center"/>
          </w:tcPr>
          <w:p>
            <w:pPr>
              <w:jc w:val="center"/>
            </w:pPr>
            <w:r>
              <w:rPr>
                <w:rFonts w:ascii="Arial" w:cs="Arial" w:eastAsia="Arial" w:hAnsi="Arial"/>
                <w:b/>
                <w:bCs/>
                <w:color w:val="1D7A4A"/>
                <w:sz w:val="36"/>
                <w:szCs w:val="36"/>
              </w:rPr>
              <w:t xml:space="preserve">20.7</w:t>
            </w:r>
          </w:p>
          <w:p>
            <w:pPr>
              <w:jc w:val="center"/>
            </w:pPr>
            <w:r>
              <w:rPr>
                <w:rFonts w:ascii="Arial" w:cs="Arial" w:eastAsia="Arial" w:hAnsi="Arial"/>
                <w:b/>
                <w:bCs/>
                <w:color w:val="3A3A3A"/>
                <w:sz w:val="18"/>
                <w:szCs w:val="18"/>
              </w:rPr>
              <w:t xml:space="preserve">Avg. Position</w:t>
            </w:r>
          </w:p>
          <w:p>
            <w:pPr>
              <w:jc w:val="center"/>
            </w:pPr>
            <w:r>
              <w:rPr>
                <w:rFonts w:ascii="Arial" w:cs="Arial" w:eastAsia="Arial" w:hAnsi="Arial"/>
                <w:color w:val="6D6D6D"/>
                <w:sz w:val="16"/>
                <w:szCs w:val="16"/>
              </w:rPr>
              <w:t xml:space="preserve">Previous: 31.2 (+34%)</w:t>
            </w:r>
          </w:p>
        </w:tc>
      </w:tr>
    </w:tbl>
    <w:p>
      <w:pPr>
        <w:spacing w:after="0" w:before="120"/>
      </w:pPr>
      <w:r>
        <w:t xml:space="preserve"/>
      </w:r>
    </w:p>
    <w:p>
      <w:pPr>
        <w:spacing w:after="60" w:before="60"/>
      </w:pPr>
      <w:r>
        <w:rPr>
          <w:rFonts w:ascii="Arial" w:cs="Arial" w:eastAsia="Arial" w:hAnsi="Arial"/>
          <w:b w:val="false"/>
          <w:bCs w:val="false"/>
          <w:color w:val="6D6D6D"/>
          <w:sz w:val="22"/>
          <w:szCs w:val="22"/>
        </w:rPr>
        <w:t xml:space="preserve">Note: Lower average position number = higher ranking in Google search results. Improvement from 31.2 → 20.7 represents a ~10-position jump upward in the SERP.</w:t>
      </w:r>
    </w:p>
    <w:p>
      <w:pPr>
        <w:spacing w:after="0" w:before="200"/>
      </w:pPr>
      <w:r>
        <w:t xml:space="preserve"/>
      </w:r>
    </w:p>
    <w:p>
      <w:pPr>
        <w:pStyle w:val="Heading2"/>
        <w:pBdr>
          <w:bottom w:val="single" w:color="2E75B6" w:sz="6" w:space="2"/>
        </w:pBdr>
        <w:spacing w:after="120" w:before="280"/>
      </w:pPr>
      <w:r>
        <w:rPr>
          <w:rFonts w:ascii="Arial" w:cs="Arial" w:eastAsia="Arial" w:hAnsi="Arial"/>
          <w:b/>
          <w:bCs/>
          <w:color w:val="1A3C6E"/>
          <w:sz w:val="26"/>
          <w:szCs w:val="26"/>
        </w:rPr>
        <w:t xml:space="preserve">02. Detailed Performance Metrics</w:t>
      </w:r>
    </w:p>
    <w:p>
      <w:pPr>
        <w:pStyle w:val="Heading3"/>
        <w:spacing w:after="80" w:before="200"/>
      </w:pPr>
      <w:r>
        <w:rPr>
          <w:rFonts w:ascii="Arial" w:cs="Arial" w:eastAsia="Arial" w:hAnsi="Arial"/>
          <w:b/>
          <w:bCs/>
          <w:color w:val="2E75B6"/>
          <w:sz w:val="22"/>
          <w:szCs w:val="22"/>
        </w:rPr>
        <w:t xml:space="preserve">A. Total Organic Clicks</w:t>
      </w:r>
    </w:p>
    <w:p>
      <w:pPr>
        <w:spacing w:after="60" w:before="60"/>
      </w:pPr>
      <w:r>
        <w:rPr>
          <w:rFonts w:ascii="Arial" w:cs="Arial" w:eastAsia="Arial" w:hAnsi="Arial"/>
          <w:b w:val="false"/>
          <w:bCs w:val="false"/>
          <w:color w:val="3A3A3A"/>
          <w:sz w:val="22"/>
          <w:szCs w:val="22"/>
        </w:rPr>
        <w:t xml:space="preserve">Organic clicks represent the number of times real users clicked through from Google search results to the website. This is the most direct indicator of SEO-driven traffic.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Current Period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265 clicks (Last 3 months)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Previous Period</w:t>
            </w:r>
          </w:p>
        </w:tc>
        <w:tc>
          <w:tcPr>
            <w:tcW w:type="dxa" w:w="6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A3A3A"/>
                <w:sz w:val="20"/>
                <w:szCs w:val="20"/>
              </w:rPr>
              <w:t xml:space="preserve">87 clicks (Prior 3 months)</w:t>
            </w:r>
          </w:p>
        </w:tc>
      </w:tr>
      <w:tr>
        <w:tc>
          <w:tcPr>
            <w:tcW w:type="dxa" w:w="3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Absolute Growth</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+178 clicks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Percentage Growth</w:t>
            </w:r>
          </w:p>
        </w:tc>
        <w:tc>
          <w:tcPr>
            <w:tcW w:type="dxa" w:w="6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A3A3A"/>
                <w:sz w:val="20"/>
                <w:szCs w:val="20"/>
              </w:rPr>
              <w:t xml:space="preserve">+204.6% increase</w:t>
            </w:r>
          </w:p>
        </w:tc>
      </w:tr>
      <w:tr>
        <w:tc>
          <w:tcPr>
            <w:tcW w:type="dxa" w:w="3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Trend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Consistent upward trajectory throughout the period</w:t>
            </w:r>
          </w:p>
        </w:tc>
      </w:tr>
    </w:tbl>
    <w:p>
      <w:pPr>
        <w:spacing w:after="0" w:before="80"/>
      </w:pPr>
      <w:r>
        <w:t xml:space="preserve"/>
      </w:r>
    </w:p>
    <w:p>
      <w:pPr>
        <w:spacing w:after="60" w:before="60"/>
      </w:pPr>
      <w:r>
        <w:rPr>
          <w:rFonts w:ascii="Arial" w:cs="Arial" w:eastAsia="Arial" w:hAnsi="Arial"/>
          <w:b w:val="false"/>
          <w:bCs w:val="false"/>
          <w:color w:val="3A3A3A"/>
          <w:sz w:val="22"/>
          <w:szCs w:val="22"/>
        </w:rPr>
        <w:t xml:space="preserve">This dramatic 205% growth in organic clicks indicates that keyword targeting, content relevance, and SERP visibility have all improved substantially. Users are finding the website more frequently and choosing to click through.</w:t>
      </w:r>
    </w:p>
    <w:p>
      <w:pPr>
        <w:spacing w:after="0" w:before="160"/>
      </w:pPr>
      <w:r>
        <w:t xml:space="preserve"/>
      </w:r>
    </w:p>
    <w:p>
      <w:pPr>
        <w:pStyle w:val="Heading3"/>
        <w:spacing w:after="80" w:before="200"/>
      </w:pPr>
      <w:r>
        <w:rPr>
          <w:rFonts w:ascii="Arial" w:cs="Arial" w:eastAsia="Arial" w:hAnsi="Arial"/>
          <w:b/>
          <w:bCs/>
          <w:color w:val="2E75B6"/>
          <w:sz w:val="22"/>
          <w:szCs w:val="22"/>
        </w:rPr>
        <w:t xml:space="preserve">B. Total Impressions</w:t>
      </w:r>
    </w:p>
    <w:p>
      <w:pPr>
        <w:spacing w:after="60" w:before="60"/>
      </w:pPr>
      <w:r>
        <w:rPr>
          <w:rFonts w:ascii="Arial" w:cs="Arial" w:eastAsia="Arial" w:hAnsi="Arial"/>
          <w:b w:val="false"/>
          <w:bCs w:val="false"/>
          <w:color w:val="3A3A3A"/>
          <w:sz w:val="22"/>
          <w:szCs w:val="22"/>
        </w:rPr>
        <w:t xml:space="preserve">Impressions measure how many times the website's pages appeared in Google's search results, regardless of whether the user clicked. High impressions with improving CTR indicate growing domain authority and keyword coverage.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Current Period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9,200 impressions (Last 3 months)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Previous Period</w:t>
            </w:r>
          </w:p>
        </w:tc>
        <w:tc>
          <w:tcPr>
            <w:tcW w:type="dxa" w:w="6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A3A3A"/>
                <w:sz w:val="20"/>
                <w:szCs w:val="20"/>
              </w:rPr>
              <w:t xml:space="preserve">4,100 impressions (Prior 3 months)</w:t>
            </w:r>
          </w:p>
        </w:tc>
      </w:tr>
      <w:tr>
        <w:tc>
          <w:tcPr>
            <w:tcW w:type="dxa" w:w="3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Absolute Growth</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+5,100 impressions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Percentage Growth</w:t>
            </w:r>
          </w:p>
        </w:tc>
        <w:tc>
          <w:tcPr>
            <w:tcW w:type="dxa" w:w="6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A3A3A"/>
                <w:sz w:val="20"/>
                <w:szCs w:val="20"/>
              </w:rPr>
              <w:t xml:space="preserve">+124.4% increase</w:t>
            </w:r>
          </w:p>
        </w:tc>
      </w:tr>
      <w:tr>
        <w:tc>
          <w:tcPr>
            <w:tcW w:type="dxa" w:w="3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Trend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Steady climb, with notable spikes in the final month</w:t>
            </w:r>
          </w:p>
        </w:tc>
      </w:tr>
    </w:tbl>
    <w:p>
      <w:pPr>
        <w:spacing w:after="0" w:before="80"/>
      </w:pPr>
      <w:r>
        <w:t xml:space="preserve"/>
      </w:r>
    </w:p>
    <w:p>
      <w:pPr>
        <w:spacing w:after="60" w:before="60"/>
      </w:pPr>
      <w:r>
        <w:rPr>
          <w:rFonts w:ascii="Arial" w:cs="Arial" w:eastAsia="Arial" w:hAnsi="Arial"/>
          <w:b w:val="false"/>
          <w:bCs w:val="false"/>
          <w:color w:val="3A3A3A"/>
          <w:sz w:val="22"/>
          <w:szCs w:val="22"/>
        </w:rPr>
        <w:t xml:space="preserve">Doubling impressions signals that the site has expanded its keyword footprint in Google's index. New content, optimized metadata, and improved crawlability have pushed more pages into active search results.</w:t>
      </w:r>
    </w:p>
    <w:p>
      <w:pPr>
        <w:spacing w:after="0" w:before="160"/>
      </w:pPr>
      <w:r>
        <w:t xml:space="preserve"/>
      </w:r>
    </w:p>
    <w:p>
      <w:pPr>
        <w:pStyle w:val="Heading3"/>
        <w:spacing w:after="80" w:before="200"/>
      </w:pPr>
      <w:r>
        <w:rPr>
          <w:rFonts w:ascii="Arial" w:cs="Arial" w:eastAsia="Arial" w:hAnsi="Arial"/>
          <w:b/>
          <w:bCs/>
          <w:color w:val="2E75B6"/>
          <w:sz w:val="22"/>
          <w:szCs w:val="22"/>
        </w:rPr>
        <w:t xml:space="preserve">C. Average Click-Through Rate (CTR)</w:t>
      </w:r>
    </w:p>
    <w:p>
      <w:pPr>
        <w:spacing w:after="60" w:before="60"/>
      </w:pPr>
      <w:r>
        <w:rPr>
          <w:rFonts w:ascii="Arial" w:cs="Arial" w:eastAsia="Arial" w:hAnsi="Arial"/>
          <w:b w:val="false"/>
          <w:bCs w:val="false"/>
          <w:color w:val="3A3A3A"/>
          <w:sz w:val="22"/>
          <w:szCs w:val="22"/>
        </w:rPr>
        <w:t xml:space="preserve">CTR measures the percentage of impressions that resulted in a click. Improving CTR while growing impressions is a strong signal that title tags, meta descriptions, and SERP appearance are being optimized effectively.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Current Period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2.9% (Last 3 months)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Previous Period</w:t>
            </w:r>
          </w:p>
        </w:tc>
        <w:tc>
          <w:tcPr>
            <w:tcW w:type="dxa" w:w="6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A3A3A"/>
                <w:sz w:val="20"/>
                <w:szCs w:val="20"/>
              </w:rPr>
              <w:t xml:space="preserve">2.1% (Prior 3 months)</w:t>
            </w:r>
          </w:p>
        </w:tc>
      </w:tr>
      <w:tr>
        <w:tc>
          <w:tcPr>
            <w:tcW w:type="dxa" w:w="3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Improvement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+0.8 percentage points (+38.1%)</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Industry Context</w:t>
            </w:r>
          </w:p>
        </w:tc>
        <w:tc>
          <w:tcPr>
            <w:tcW w:type="dxa" w:w="6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A3A3A"/>
                <w:sz w:val="20"/>
                <w:szCs w:val="20"/>
              </w:rPr>
              <w:t xml:space="preserve">Average organic CTR across all positions: 1.9%–3.1%</w:t>
            </w:r>
          </w:p>
        </w:tc>
      </w:tr>
      <w:tr>
        <w:tc>
          <w:tcPr>
            <w:tcW w:type="dxa" w:w="3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Status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Above industry average — well-optimized SERP snippets</w:t>
            </w:r>
          </w:p>
        </w:tc>
      </w:tr>
    </w:tbl>
    <w:p>
      <w:pPr>
        <w:spacing w:after="0" w:before="80"/>
      </w:pPr>
      <w:r>
        <w:t xml:space="preserve"/>
      </w:r>
    </w:p>
    <w:p>
      <w:pPr>
        <w:spacing w:after="60" w:before="60"/>
      </w:pPr>
      <w:r>
        <w:rPr>
          <w:rFonts w:ascii="Arial" w:cs="Arial" w:eastAsia="Arial" w:hAnsi="Arial"/>
          <w:b w:val="false"/>
          <w:bCs w:val="false"/>
          <w:color w:val="3A3A3A"/>
          <w:sz w:val="22"/>
          <w:szCs w:val="22"/>
        </w:rPr>
        <w:t xml:space="preserve">A rising CTR indicates that title tags and meta descriptions are compelling users to choose this site over competitors. Even small CTR improvements at scale generate significant additional traffic.</w:t>
      </w:r>
    </w:p>
    <w:p>
      <w:pPr>
        <w:spacing w:after="0" w:before="160"/>
      </w:pPr>
      <w:r>
        <w:t xml:space="preserve"/>
      </w:r>
    </w:p>
    <w:p>
      <w:pPr>
        <w:pStyle w:val="Heading3"/>
        <w:spacing w:after="80" w:before="200"/>
      </w:pPr>
      <w:r>
        <w:rPr>
          <w:rFonts w:ascii="Arial" w:cs="Arial" w:eastAsia="Arial" w:hAnsi="Arial"/>
          <w:b/>
          <w:bCs/>
          <w:color w:val="2E75B6"/>
          <w:sz w:val="22"/>
          <w:szCs w:val="22"/>
        </w:rPr>
        <w:t xml:space="preserve">D. Average Ranking Position</w:t>
      </w:r>
    </w:p>
    <w:p>
      <w:pPr>
        <w:spacing w:after="60" w:before="60"/>
      </w:pPr>
      <w:r>
        <w:rPr>
          <w:rFonts w:ascii="Arial" w:cs="Arial" w:eastAsia="Arial" w:hAnsi="Arial"/>
          <w:b w:val="false"/>
          <w:bCs w:val="false"/>
          <w:color w:val="3A3A3A"/>
          <w:sz w:val="22"/>
          <w:szCs w:val="22"/>
        </w:rPr>
        <w:t xml:space="preserve">Average position represents the mean ranking of all pages across all keywords. A lower number means higher placement in search results, which directly correlates with higher click volumes.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Current Period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20.7 (Last 3 months)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Previous Period</w:t>
            </w:r>
          </w:p>
        </w:tc>
        <w:tc>
          <w:tcPr>
            <w:tcW w:type="dxa" w:w="6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A3A3A"/>
                <w:sz w:val="20"/>
                <w:szCs w:val="20"/>
              </w:rPr>
              <w:t xml:space="preserve">31.2 (Prior 3 months)</w:t>
            </w:r>
          </w:p>
        </w:tc>
      </w:tr>
      <w:tr>
        <w:tc>
          <w:tcPr>
            <w:tcW w:type="dxa" w:w="3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Improvement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10.5 positions higher on average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Significance</w:t>
            </w:r>
          </w:p>
        </w:tc>
        <w:tc>
          <w:tcPr>
            <w:tcW w:type="dxa" w:w="6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A3A3A"/>
                <w:sz w:val="20"/>
                <w:szCs w:val="20"/>
              </w:rPr>
              <w:t xml:space="preserve">Moving from page 3+ toward page 2 and page 1 results</w:t>
            </w:r>
          </w:p>
        </w:tc>
      </w:tr>
      <w:tr>
        <w:tc>
          <w:tcPr>
            <w:tcW w:type="dxa" w:w="3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Target Milestone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Below position 10 (Page 1) — continued optimization underway</w:t>
            </w:r>
          </w:p>
        </w:tc>
      </w:tr>
    </w:tbl>
    <w:p>
      <w:pPr>
        <w:spacing w:after="0" w:before="80"/>
      </w:pPr>
      <w:r>
        <w:t xml:space="preserve"/>
      </w:r>
    </w:p>
    <w:p>
      <w:pPr>
        <w:spacing w:after="60" w:before="60"/>
      </w:pPr>
      <w:r>
        <w:rPr>
          <w:rFonts w:ascii="Arial" w:cs="Arial" w:eastAsia="Arial" w:hAnsi="Arial"/>
          <w:b w:val="false"/>
          <w:bCs w:val="false"/>
          <w:color w:val="3A3A3A"/>
          <w:sz w:val="22"/>
          <w:szCs w:val="22"/>
        </w:rPr>
        <w:t xml:space="preserve">An improvement of more than 10 average positions in 3 months is a major achievement. This reflects the combined impact of content quality upgrades, on-page optimization, link building, and technical SEO improvements.</w:t>
      </w:r>
    </w:p>
    <w:p>
      <w:pPr>
        <w:spacing w:after="0" w:before="200"/>
      </w:pPr>
      <w:r>
        <w:t xml:space="preserve"/>
      </w:r>
    </w:p>
    <w:p>
      <w:r>
        <w:br w:type="page"/>
      </w:r>
    </w:p>
    <w:p>
      <w:pPr>
        <w:pStyle w:val="Heading2"/>
        <w:pBdr>
          <w:bottom w:val="single" w:color="2E75B6" w:sz="6" w:space="2"/>
        </w:pBdr>
        <w:spacing w:after="120" w:before="280"/>
      </w:pPr>
      <w:r>
        <w:rPr>
          <w:rFonts w:ascii="Arial" w:cs="Arial" w:eastAsia="Arial" w:hAnsi="Arial"/>
          <w:b/>
          <w:bCs/>
          <w:color w:val="1A3C6E"/>
          <w:sz w:val="26"/>
          <w:szCs w:val="26"/>
        </w:rPr>
        <w:t xml:space="preserve">03. SEO Strategies Applied</w:t>
      </w:r>
    </w:p>
    <w:p>
      <w:pPr>
        <w:spacing w:after="60" w:before="60"/>
      </w:pPr>
      <w:r>
        <w:rPr>
          <w:rFonts w:ascii="Arial" w:cs="Arial" w:eastAsia="Arial" w:hAnsi="Arial"/>
          <w:b w:val="false"/>
          <w:bCs w:val="false"/>
          <w:color w:val="3A3A3A"/>
          <w:sz w:val="22"/>
          <w:szCs w:val="22"/>
        </w:rPr>
        <w:t xml:space="preserve">The performance improvements above were the direct result of a structured, multi-channel SEO strategy executed across four core pillars:</w:t>
      </w:r>
    </w:p>
    <w:p>
      <w:pPr>
        <w:spacing w:after="0" w:before="120"/>
      </w:pPr>
      <w:r>
        <w:t xml:space="preserve"/>
      </w:r>
    </w:p>
    <w:p>
      <w:pPr>
        <w:shd w:fill="1A3C6E" w:val="clear"/>
        <w:spacing w:after="100" w:before="200"/>
        <w:ind w:left="0"/>
      </w:pPr>
      <w:r>
        <w:rPr>
          <w:rFonts w:ascii="Arial" w:cs="Arial" w:eastAsia="Arial" w:hAnsi="Arial"/>
          <w:b/>
          <w:bCs/>
          <w:color w:val="FFFFFF"/>
          <w:sz w:val="24"/>
          <w:szCs w:val="24"/>
        </w:rPr>
        <w:t xml:space="preserve">  I. On-Page SEO  </w:t>
      </w:r>
    </w:p>
    <w:p>
      <w:pPr>
        <w:spacing w:after="0" w:before="80"/>
      </w:pPr>
      <w:r>
        <w:t xml:space="preserve"/>
      </w:r>
    </w:p>
    <w:p>
      <w:pPr>
        <w:spacing w:after="60" w:before="60"/>
      </w:pPr>
      <w:r>
        <w:rPr>
          <w:rFonts w:ascii="Arial" w:cs="Arial" w:eastAsia="Arial" w:hAnsi="Arial"/>
          <w:b w:val="false"/>
          <w:bCs w:val="false"/>
          <w:color w:val="3A3A3A"/>
          <w:sz w:val="22"/>
          <w:szCs w:val="22"/>
        </w:rPr>
        <w:t xml:space="preserve">On-page SEO focuses on optimizing individual pages to rank higher and earn more relevant traffic. Key actions included:</w:t>
      </w:r>
    </w:p>
    <w:p>
      <w:pPr>
        <w:pStyle w:val="ListParagraph"/>
        <w:numPr>
          <w:ilvl w:val="0"/>
          <w:numId w:val="2"/>
        </w:numPr>
        <w:spacing w:after="40" w:before="40"/>
        <w:ind w:left="720" w:hanging="360"/>
      </w:pPr>
      <w:r>
        <w:rPr>
          <w:rFonts w:ascii="Arial" w:cs="Arial" w:eastAsia="Arial" w:hAnsi="Arial"/>
          <w:color w:val="3A3A3A"/>
          <w:sz w:val="22"/>
          <w:szCs w:val="22"/>
        </w:rPr>
        <w:t xml:space="preserve">Comprehensive keyword research using intent-based clustering (informational, navigational, transactional)</w:t>
      </w:r>
    </w:p>
    <w:p>
      <w:pPr>
        <w:pStyle w:val="ListParagraph"/>
        <w:numPr>
          <w:ilvl w:val="0"/>
          <w:numId w:val="2"/>
        </w:numPr>
        <w:spacing w:after="40" w:before="40"/>
        <w:ind w:left="720" w:hanging="360"/>
      </w:pPr>
      <w:r>
        <w:rPr>
          <w:rFonts w:ascii="Arial" w:cs="Arial" w:eastAsia="Arial" w:hAnsi="Arial"/>
          <w:color w:val="3A3A3A"/>
          <w:sz w:val="22"/>
          <w:szCs w:val="22"/>
        </w:rPr>
        <w:t xml:space="preserve">Optimized title tags with primary keywords placed within the first 60 characters</w:t>
      </w:r>
    </w:p>
    <w:p>
      <w:pPr>
        <w:pStyle w:val="ListParagraph"/>
        <w:numPr>
          <w:ilvl w:val="0"/>
          <w:numId w:val="2"/>
        </w:numPr>
        <w:spacing w:after="40" w:before="40"/>
        <w:ind w:left="720" w:hanging="360"/>
      </w:pPr>
      <w:r>
        <w:rPr>
          <w:rFonts w:ascii="Arial" w:cs="Arial" w:eastAsia="Arial" w:hAnsi="Arial"/>
          <w:color w:val="3A3A3A"/>
          <w:sz w:val="22"/>
          <w:szCs w:val="22"/>
        </w:rPr>
        <w:t xml:space="preserve">Rewritten meta descriptions to improve CTR — action-oriented language with clear value propositions</w:t>
      </w:r>
    </w:p>
    <w:p>
      <w:pPr>
        <w:pStyle w:val="ListParagraph"/>
        <w:numPr>
          <w:ilvl w:val="0"/>
          <w:numId w:val="2"/>
        </w:numPr>
        <w:spacing w:after="40" w:before="40"/>
        <w:ind w:left="720" w:hanging="360"/>
      </w:pPr>
      <w:r>
        <w:rPr>
          <w:rFonts w:ascii="Arial" w:cs="Arial" w:eastAsia="Arial" w:hAnsi="Arial"/>
          <w:color w:val="3A3A3A"/>
          <w:sz w:val="22"/>
          <w:szCs w:val="22"/>
        </w:rPr>
        <w:t xml:space="preserve">Proper heading hierarchy (H1 → H2 → H3) with natural keyword placement</w:t>
      </w:r>
    </w:p>
    <w:p>
      <w:pPr>
        <w:pStyle w:val="ListParagraph"/>
        <w:numPr>
          <w:ilvl w:val="0"/>
          <w:numId w:val="2"/>
        </w:numPr>
        <w:spacing w:after="40" w:before="40"/>
        <w:ind w:left="720" w:hanging="360"/>
      </w:pPr>
      <w:r>
        <w:rPr>
          <w:rFonts w:ascii="Arial" w:cs="Arial" w:eastAsia="Arial" w:hAnsi="Arial"/>
          <w:color w:val="3A3A3A"/>
          <w:sz w:val="22"/>
          <w:szCs w:val="22"/>
        </w:rPr>
        <w:t xml:space="preserve">Internal linking improvements to pass link equity across related pages</w:t>
      </w:r>
    </w:p>
    <w:p>
      <w:pPr>
        <w:pStyle w:val="ListParagraph"/>
        <w:numPr>
          <w:ilvl w:val="0"/>
          <w:numId w:val="2"/>
        </w:numPr>
        <w:spacing w:after="40" w:before="40"/>
        <w:ind w:left="720" w:hanging="360"/>
      </w:pPr>
      <w:r>
        <w:rPr>
          <w:rFonts w:ascii="Arial" w:cs="Arial" w:eastAsia="Arial" w:hAnsi="Arial"/>
          <w:color w:val="3A3A3A"/>
          <w:sz w:val="22"/>
          <w:szCs w:val="22"/>
        </w:rPr>
        <w:t xml:space="preserve">Content depth expansion on underperforming pages — adding FAQs, structured data, and supporting subtopics</w:t>
      </w:r>
    </w:p>
    <w:p>
      <w:pPr>
        <w:pStyle w:val="ListParagraph"/>
        <w:numPr>
          <w:ilvl w:val="0"/>
          <w:numId w:val="2"/>
        </w:numPr>
        <w:spacing w:after="40" w:before="40"/>
        <w:ind w:left="720" w:hanging="360"/>
      </w:pPr>
      <w:r>
        <w:rPr>
          <w:rFonts w:ascii="Arial" w:cs="Arial" w:eastAsia="Arial" w:hAnsi="Arial"/>
          <w:color w:val="3A3A3A"/>
          <w:sz w:val="22"/>
          <w:szCs w:val="22"/>
        </w:rPr>
        <w:t xml:space="preserve">Image optimization: descriptive ALT tags, compressed file sizes, and proper file naming</w:t>
      </w:r>
    </w:p>
    <w:p>
      <w:pPr>
        <w:pStyle w:val="ListParagraph"/>
        <w:numPr>
          <w:ilvl w:val="0"/>
          <w:numId w:val="2"/>
        </w:numPr>
        <w:spacing w:after="40" w:before="40"/>
        <w:ind w:left="720" w:hanging="360"/>
      </w:pPr>
      <w:r>
        <w:rPr>
          <w:rFonts w:ascii="Arial" w:cs="Arial" w:eastAsia="Arial" w:hAnsi="Arial"/>
          <w:color w:val="3A3A3A"/>
          <w:sz w:val="22"/>
          <w:szCs w:val="22"/>
        </w:rPr>
        <w:t xml:space="preserve">URL structure cleanup — short, descriptive, keyword-rich slugs</w:t>
      </w:r>
    </w:p>
    <w:p>
      <w:pPr>
        <w:spacing w:after="0" w:before="160"/>
      </w:pPr>
      <w:r>
        <w:t xml:space="preserve"/>
      </w:r>
    </w:p>
    <w:p>
      <w:pPr>
        <w:shd w:fill="1D5C96" w:val="clear"/>
        <w:spacing w:after="100" w:before="200"/>
        <w:ind w:left="0"/>
      </w:pPr>
      <w:r>
        <w:rPr>
          <w:rFonts w:ascii="Arial" w:cs="Arial" w:eastAsia="Arial" w:hAnsi="Arial"/>
          <w:b/>
          <w:bCs/>
          <w:color w:val="FFFFFF"/>
          <w:sz w:val="24"/>
          <w:szCs w:val="24"/>
        </w:rPr>
        <w:t xml:space="preserve">  II. Technical SEO  </w:t>
      </w:r>
    </w:p>
    <w:p>
      <w:pPr>
        <w:spacing w:after="0" w:before="80"/>
      </w:pPr>
      <w:r>
        <w:t xml:space="preserve"/>
      </w:r>
    </w:p>
    <w:p>
      <w:pPr>
        <w:spacing w:after="60" w:before="60"/>
      </w:pPr>
      <w:r>
        <w:rPr>
          <w:rFonts w:ascii="Arial" w:cs="Arial" w:eastAsia="Arial" w:hAnsi="Arial"/>
          <w:b w:val="false"/>
          <w:bCs w:val="false"/>
          <w:color w:val="3A3A3A"/>
          <w:sz w:val="22"/>
          <w:szCs w:val="22"/>
        </w:rPr>
        <w:t xml:space="preserve">Technical SEO ensures search engines can efficiently crawl, index, and render the website. Key actions included:</w:t>
      </w:r>
    </w:p>
    <w:p>
      <w:pPr>
        <w:pStyle w:val="ListParagraph"/>
        <w:numPr>
          <w:ilvl w:val="0"/>
          <w:numId w:val="2"/>
        </w:numPr>
        <w:spacing w:after="40" w:before="40"/>
        <w:ind w:left="720" w:hanging="360"/>
      </w:pPr>
      <w:r>
        <w:rPr>
          <w:rFonts w:ascii="Arial" w:cs="Arial" w:eastAsia="Arial" w:hAnsi="Arial"/>
          <w:color w:val="3A3A3A"/>
          <w:sz w:val="22"/>
          <w:szCs w:val="22"/>
        </w:rPr>
        <w:t xml:space="preserve">XML sitemap generation and submission via Google Search Console</w:t>
      </w:r>
    </w:p>
    <w:p>
      <w:pPr>
        <w:pStyle w:val="ListParagraph"/>
        <w:numPr>
          <w:ilvl w:val="0"/>
          <w:numId w:val="2"/>
        </w:numPr>
        <w:spacing w:after="40" w:before="40"/>
        <w:ind w:left="720" w:hanging="360"/>
      </w:pPr>
      <w:r>
        <w:rPr>
          <w:rFonts w:ascii="Arial" w:cs="Arial" w:eastAsia="Arial" w:hAnsi="Arial"/>
          <w:color w:val="3A3A3A"/>
          <w:sz w:val="22"/>
          <w:szCs w:val="22"/>
        </w:rPr>
        <w:t xml:space="preserve">Robots.txt review and optimization to ensure all important pages are crawlable</w:t>
      </w:r>
    </w:p>
    <w:p>
      <w:pPr>
        <w:pStyle w:val="ListParagraph"/>
        <w:numPr>
          <w:ilvl w:val="0"/>
          <w:numId w:val="2"/>
        </w:numPr>
        <w:spacing w:after="40" w:before="40"/>
        <w:ind w:left="720" w:hanging="360"/>
      </w:pPr>
      <w:r>
        <w:rPr>
          <w:rFonts w:ascii="Arial" w:cs="Arial" w:eastAsia="Arial" w:hAnsi="Arial"/>
          <w:color w:val="3A3A3A"/>
          <w:sz w:val="22"/>
          <w:szCs w:val="22"/>
        </w:rPr>
        <w:t xml:space="preserve">Core Web Vitals audit and improvements: Largest Contentful Paint (LCP), First Input Delay (FID), Cumulative Layout Shift (CLS)</w:t>
      </w:r>
    </w:p>
    <w:p>
      <w:pPr>
        <w:pStyle w:val="ListParagraph"/>
        <w:numPr>
          <w:ilvl w:val="0"/>
          <w:numId w:val="2"/>
        </w:numPr>
        <w:spacing w:after="40" w:before="40"/>
        <w:ind w:left="720" w:hanging="360"/>
      </w:pPr>
      <w:r>
        <w:rPr>
          <w:rFonts w:ascii="Arial" w:cs="Arial" w:eastAsia="Arial" w:hAnsi="Arial"/>
          <w:color w:val="3A3A3A"/>
          <w:sz w:val="22"/>
          <w:szCs w:val="22"/>
        </w:rPr>
        <w:t xml:space="preserve">Mobile-first optimization — responsive design review and touch element spacing</w:t>
      </w:r>
    </w:p>
    <w:p>
      <w:pPr>
        <w:pStyle w:val="ListParagraph"/>
        <w:numPr>
          <w:ilvl w:val="0"/>
          <w:numId w:val="2"/>
        </w:numPr>
        <w:spacing w:after="40" w:before="40"/>
        <w:ind w:left="720" w:hanging="360"/>
      </w:pPr>
      <w:r>
        <w:rPr>
          <w:rFonts w:ascii="Arial" w:cs="Arial" w:eastAsia="Arial" w:hAnsi="Arial"/>
          <w:color w:val="3A3A3A"/>
          <w:sz w:val="22"/>
          <w:szCs w:val="22"/>
        </w:rPr>
        <w:t xml:space="preserve">Page speed improvements: browser caching, image lazy loading, CSS/JS minification</w:t>
      </w:r>
    </w:p>
    <w:p>
      <w:pPr>
        <w:pStyle w:val="ListParagraph"/>
        <w:numPr>
          <w:ilvl w:val="0"/>
          <w:numId w:val="2"/>
        </w:numPr>
        <w:spacing w:after="40" w:before="40"/>
        <w:ind w:left="720" w:hanging="360"/>
      </w:pPr>
      <w:r>
        <w:rPr>
          <w:rFonts w:ascii="Arial" w:cs="Arial" w:eastAsia="Arial" w:hAnsi="Arial"/>
          <w:color w:val="3A3A3A"/>
          <w:sz w:val="22"/>
          <w:szCs w:val="22"/>
        </w:rPr>
        <w:t xml:space="preserve">Fixing crawl errors and 404 broken links identified in Google Search Console</w:t>
      </w:r>
    </w:p>
    <w:p>
      <w:pPr>
        <w:pStyle w:val="ListParagraph"/>
        <w:numPr>
          <w:ilvl w:val="0"/>
          <w:numId w:val="2"/>
        </w:numPr>
        <w:spacing w:after="40" w:before="40"/>
        <w:ind w:left="720" w:hanging="360"/>
      </w:pPr>
      <w:r>
        <w:rPr>
          <w:rFonts w:ascii="Arial" w:cs="Arial" w:eastAsia="Arial" w:hAnsi="Arial"/>
          <w:color w:val="3A3A3A"/>
          <w:sz w:val="22"/>
          <w:szCs w:val="22"/>
        </w:rPr>
        <w:t xml:space="preserve">Canonical tag implementation to prevent duplicate content issues</w:t>
      </w:r>
    </w:p>
    <w:p>
      <w:pPr>
        <w:pStyle w:val="ListParagraph"/>
        <w:numPr>
          <w:ilvl w:val="0"/>
          <w:numId w:val="2"/>
        </w:numPr>
        <w:spacing w:after="40" w:before="40"/>
        <w:ind w:left="720" w:hanging="360"/>
      </w:pPr>
      <w:r>
        <w:rPr>
          <w:rFonts w:ascii="Arial" w:cs="Arial" w:eastAsia="Arial" w:hAnsi="Arial"/>
          <w:color w:val="3A3A3A"/>
          <w:sz w:val="22"/>
          <w:szCs w:val="22"/>
        </w:rPr>
        <w:t xml:space="preserve">HTTPS security verification — all pages served over secure protocol</w:t>
      </w:r>
    </w:p>
    <w:p>
      <w:pPr>
        <w:pStyle w:val="ListParagraph"/>
        <w:numPr>
          <w:ilvl w:val="0"/>
          <w:numId w:val="2"/>
        </w:numPr>
        <w:spacing w:after="40" w:before="40"/>
        <w:ind w:left="720" w:hanging="360"/>
      </w:pPr>
      <w:r>
        <w:rPr>
          <w:rFonts w:ascii="Arial" w:cs="Arial" w:eastAsia="Arial" w:hAnsi="Arial"/>
          <w:color w:val="3A3A3A"/>
          <w:sz w:val="22"/>
          <w:szCs w:val="22"/>
        </w:rPr>
        <w:t xml:space="preserve">Structured data markup (Schema.org) implementation for eligible page types</w:t>
      </w:r>
    </w:p>
    <w:p>
      <w:pPr>
        <w:spacing w:after="0" w:before="160"/>
      </w:pPr>
      <w:r>
        <w:t xml:space="preserve"/>
      </w:r>
    </w:p>
    <w:p>
      <w:pPr>
        <w:shd w:fill="2558A0" w:val="clear"/>
        <w:spacing w:after="100" w:before="200"/>
        <w:ind w:left="0"/>
      </w:pPr>
      <w:r>
        <w:rPr>
          <w:rFonts w:ascii="Arial" w:cs="Arial" w:eastAsia="Arial" w:hAnsi="Arial"/>
          <w:b/>
          <w:bCs/>
          <w:color w:val="FFFFFF"/>
          <w:sz w:val="24"/>
          <w:szCs w:val="24"/>
        </w:rPr>
        <w:t xml:space="preserve">  III. Off-Page SEO &amp; Link Building  </w:t>
      </w:r>
    </w:p>
    <w:p>
      <w:pPr>
        <w:spacing w:after="0" w:before="80"/>
      </w:pPr>
      <w:r>
        <w:t xml:space="preserve"/>
      </w:r>
    </w:p>
    <w:p>
      <w:pPr>
        <w:spacing w:after="60" w:before="60"/>
      </w:pPr>
      <w:r>
        <w:rPr>
          <w:rFonts w:ascii="Arial" w:cs="Arial" w:eastAsia="Arial" w:hAnsi="Arial"/>
          <w:b w:val="false"/>
          <w:bCs w:val="false"/>
          <w:color w:val="3A3A3A"/>
          <w:sz w:val="22"/>
          <w:szCs w:val="22"/>
        </w:rPr>
        <w:t xml:space="preserve">Off-page SEO builds domain authority through external signals. Key actions included:</w:t>
      </w:r>
    </w:p>
    <w:p>
      <w:pPr>
        <w:pStyle w:val="ListParagraph"/>
        <w:numPr>
          <w:ilvl w:val="0"/>
          <w:numId w:val="2"/>
        </w:numPr>
        <w:spacing w:after="40" w:before="40"/>
        <w:ind w:left="720" w:hanging="360"/>
      </w:pPr>
      <w:r>
        <w:rPr>
          <w:rFonts w:ascii="Arial" w:cs="Arial" w:eastAsia="Arial" w:hAnsi="Arial"/>
          <w:color w:val="3A3A3A"/>
          <w:sz w:val="22"/>
          <w:szCs w:val="22"/>
        </w:rPr>
        <w:t xml:space="preserve">High-quality backlink acquisition from relevant, authoritative domains in the niche</w:t>
      </w:r>
    </w:p>
    <w:p>
      <w:pPr>
        <w:pStyle w:val="ListParagraph"/>
        <w:numPr>
          <w:ilvl w:val="0"/>
          <w:numId w:val="2"/>
        </w:numPr>
        <w:spacing w:after="40" w:before="40"/>
        <w:ind w:left="720" w:hanging="360"/>
      </w:pPr>
      <w:r>
        <w:rPr>
          <w:rFonts w:ascii="Arial" w:cs="Arial" w:eastAsia="Arial" w:hAnsi="Arial"/>
          <w:color w:val="3A3A3A"/>
          <w:sz w:val="22"/>
          <w:szCs w:val="22"/>
        </w:rPr>
        <w:t xml:space="preserve">Guest posting outreach to industry-relevant blogs and publications</w:t>
      </w:r>
    </w:p>
    <w:p>
      <w:pPr>
        <w:pStyle w:val="ListParagraph"/>
        <w:numPr>
          <w:ilvl w:val="0"/>
          <w:numId w:val="2"/>
        </w:numPr>
        <w:spacing w:after="40" w:before="40"/>
        <w:ind w:left="720" w:hanging="360"/>
      </w:pPr>
      <w:r>
        <w:rPr>
          <w:rFonts w:ascii="Arial" w:cs="Arial" w:eastAsia="Arial" w:hAnsi="Arial"/>
          <w:color w:val="3A3A3A"/>
          <w:sz w:val="22"/>
          <w:szCs w:val="22"/>
        </w:rPr>
        <w:t xml:space="preserve">Broken link building — identifying opportunities where competitor links are dead</w:t>
      </w:r>
    </w:p>
    <w:p>
      <w:pPr>
        <w:pStyle w:val="ListParagraph"/>
        <w:numPr>
          <w:ilvl w:val="0"/>
          <w:numId w:val="2"/>
        </w:numPr>
        <w:spacing w:after="40" w:before="40"/>
        <w:ind w:left="720" w:hanging="360"/>
      </w:pPr>
      <w:r>
        <w:rPr>
          <w:rFonts w:ascii="Arial" w:cs="Arial" w:eastAsia="Arial" w:hAnsi="Arial"/>
          <w:color w:val="3A3A3A"/>
          <w:sz w:val="22"/>
          <w:szCs w:val="22"/>
        </w:rPr>
        <w:t xml:space="preserve">Brand mention monitoring and unlinked citation conversion to backlinks</w:t>
      </w:r>
    </w:p>
    <w:p>
      <w:pPr>
        <w:pStyle w:val="ListParagraph"/>
        <w:numPr>
          <w:ilvl w:val="0"/>
          <w:numId w:val="2"/>
        </w:numPr>
        <w:spacing w:after="40" w:before="40"/>
        <w:ind w:left="720" w:hanging="360"/>
      </w:pPr>
      <w:r>
        <w:rPr>
          <w:rFonts w:ascii="Arial" w:cs="Arial" w:eastAsia="Arial" w:hAnsi="Arial"/>
          <w:color w:val="3A3A3A"/>
          <w:sz w:val="22"/>
          <w:szCs w:val="22"/>
        </w:rPr>
        <w:t xml:space="preserve">Directory submissions to trusted, niche-specific and local business directories</w:t>
      </w:r>
    </w:p>
    <w:p>
      <w:pPr>
        <w:pStyle w:val="ListParagraph"/>
        <w:numPr>
          <w:ilvl w:val="0"/>
          <w:numId w:val="2"/>
        </w:numPr>
        <w:spacing w:after="40" w:before="40"/>
        <w:ind w:left="720" w:hanging="360"/>
      </w:pPr>
      <w:r>
        <w:rPr>
          <w:rFonts w:ascii="Arial" w:cs="Arial" w:eastAsia="Arial" w:hAnsi="Arial"/>
          <w:color w:val="3A3A3A"/>
          <w:sz w:val="22"/>
          <w:szCs w:val="22"/>
        </w:rPr>
        <w:t xml:space="preserve">Social signals amplification by sharing content across appropriate social channels</w:t>
      </w:r>
    </w:p>
    <w:p>
      <w:pPr>
        <w:pStyle w:val="ListParagraph"/>
        <w:numPr>
          <w:ilvl w:val="0"/>
          <w:numId w:val="2"/>
        </w:numPr>
        <w:spacing w:after="40" w:before="40"/>
        <w:ind w:left="720" w:hanging="360"/>
      </w:pPr>
      <w:r>
        <w:rPr>
          <w:rFonts w:ascii="Arial" w:cs="Arial" w:eastAsia="Arial" w:hAnsi="Arial"/>
          <w:color w:val="3A3A3A"/>
          <w:sz w:val="22"/>
          <w:szCs w:val="22"/>
        </w:rPr>
        <w:t xml:space="preserve">Disavow file review to remove toxic or spammy backlinks from the profile</w:t>
      </w:r>
    </w:p>
    <w:p>
      <w:pPr>
        <w:spacing w:after="0" w:before="160"/>
      </w:pPr>
      <w:r>
        <w:t xml:space="preserve"/>
      </w:r>
    </w:p>
    <w:p>
      <w:pPr>
        <w:shd w:fill="2E75B6" w:val="clear"/>
        <w:spacing w:after="100" w:before="200"/>
        <w:ind w:left="0"/>
      </w:pPr>
      <w:r>
        <w:rPr>
          <w:rFonts w:ascii="Arial" w:cs="Arial" w:eastAsia="Arial" w:hAnsi="Arial"/>
          <w:b/>
          <w:bCs/>
          <w:color w:val="FFFFFF"/>
          <w:sz w:val="24"/>
          <w:szCs w:val="24"/>
        </w:rPr>
        <w:t xml:space="preserve">  IV. Content SEO  </w:t>
      </w:r>
    </w:p>
    <w:p>
      <w:pPr>
        <w:spacing w:after="0" w:before="80"/>
      </w:pPr>
      <w:r>
        <w:t xml:space="preserve"/>
      </w:r>
    </w:p>
    <w:p>
      <w:pPr>
        <w:spacing w:after="60" w:before="60"/>
      </w:pPr>
      <w:r>
        <w:rPr>
          <w:rFonts w:ascii="Arial" w:cs="Arial" w:eastAsia="Arial" w:hAnsi="Arial"/>
          <w:b w:val="false"/>
          <w:bCs w:val="false"/>
          <w:color w:val="3A3A3A"/>
          <w:sz w:val="22"/>
          <w:szCs w:val="22"/>
        </w:rPr>
        <w:t xml:space="preserve">Content remains the most important ranking factor. Key actions included:</w:t>
      </w:r>
    </w:p>
    <w:p>
      <w:pPr>
        <w:pStyle w:val="ListParagraph"/>
        <w:numPr>
          <w:ilvl w:val="0"/>
          <w:numId w:val="2"/>
        </w:numPr>
        <w:spacing w:after="40" w:before="40"/>
        <w:ind w:left="720" w:hanging="360"/>
      </w:pPr>
      <w:r>
        <w:rPr>
          <w:rFonts w:ascii="Arial" w:cs="Arial" w:eastAsia="Arial" w:hAnsi="Arial"/>
          <w:color w:val="3A3A3A"/>
          <w:sz w:val="22"/>
          <w:szCs w:val="22"/>
        </w:rPr>
        <w:t xml:space="preserve">Content gap analysis — identifying keywords competitors rank for that the site does not</w:t>
      </w:r>
    </w:p>
    <w:p>
      <w:pPr>
        <w:pStyle w:val="ListParagraph"/>
        <w:numPr>
          <w:ilvl w:val="0"/>
          <w:numId w:val="2"/>
        </w:numPr>
        <w:spacing w:after="40" w:before="40"/>
        <w:ind w:left="720" w:hanging="360"/>
      </w:pPr>
      <w:r>
        <w:rPr>
          <w:rFonts w:ascii="Arial" w:cs="Arial" w:eastAsia="Arial" w:hAnsi="Arial"/>
          <w:color w:val="3A3A3A"/>
          <w:sz w:val="22"/>
          <w:szCs w:val="22"/>
        </w:rPr>
        <w:t xml:space="preserve">Creation of new long-form, E-E-A-T (Experience, Expertise, Authoritativeness, Trustworthiness) aligned content</w:t>
      </w:r>
    </w:p>
    <w:p>
      <w:pPr>
        <w:pStyle w:val="ListParagraph"/>
        <w:numPr>
          <w:ilvl w:val="0"/>
          <w:numId w:val="2"/>
        </w:numPr>
        <w:spacing w:after="40" w:before="40"/>
        <w:ind w:left="720" w:hanging="360"/>
      </w:pPr>
      <w:r>
        <w:rPr>
          <w:rFonts w:ascii="Arial" w:cs="Arial" w:eastAsia="Arial" w:hAnsi="Arial"/>
          <w:color w:val="3A3A3A"/>
          <w:sz w:val="22"/>
          <w:szCs w:val="22"/>
        </w:rPr>
        <w:t xml:space="preserve">Refreshing and updating older content with new data, examples, and improved formatting</w:t>
      </w:r>
    </w:p>
    <w:p>
      <w:pPr>
        <w:pStyle w:val="ListParagraph"/>
        <w:numPr>
          <w:ilvl w:val="0"/>
          <w:numId w:val="2"/>
        </w:numPr>
        <w:spacing w:after="40" w:before="40"/>
        <w:ind w:left="720" w:hanging="360"/>
      </w:pPr>
      <w:r>
        <w:rPr>
          <w:rFonts w:ascii="Arial" w:cs="Arial" w:eastAsia="Arial" w:hAnsi="Arial"/>
          <w:color w:val="3A3A3A"/>
          <w:sz w:val="22"/>
          <w:szCs w:val="22"/>
        </w:rPr>
        <w:t xml:space="preserve">Topic cluster strategy implementation — pillar pages supported by detailed cluster articles</w:t>
      </w:r>
    </w:p>
    <w:p>
      <w:pPr>
        <w:pStyle w:val="ListParagraph"/>
        <w:numPr>
          <w:ilvl w:val="0"/>
          <w:numId w:val="2"/>
        </w:numPr>
        <w:spacing w:after="40" w:before="40"/>
        <w:ind w:left="720" w:hanging="360"/>
      </w:pPr>
      <w:r>
        <w:rPr>
          <w:rFonts w:ascii="Arial" w:cs="Arial" w:eastAsia="Arial" w:hAnsi="Arial"/>
          <w:color w:val="3A3A3A"/>
          <w:sz w:val="22"/>
          <w:szCs w:val="22"/>
        </w:rPr>
        <w:t xml:space="preserve">Featured snippet optimization — restructuring content to target position-zero results</w:t>
      </w:r>
    </w:p>
    <w:p>
      <w:pPr>
        <w:pStyle w:val="ListParagraph"/>
        <w:numPr>
          <w:ilvl w:val="0"/>
          <w:numId w:val="2"/>
        </w:numPr>
        <w:spacing w:after="40" w:before="40"/>
        <w:ind w:left="720" w:hanging="360"/>
      </w:pPr>
      <w:r>
        <w:rPr>
          <w:rFonts w:ascii="Arial" w:cs="Arial" w:eastAsia="Arial" w:hAnsi="Arial"/>
          <w:color w:val="3A3A3A"/>
          <w:sz w:val="22"/>
          <w:szCs w:val="22"/>
        </w:rPr>
        <w:t xml:space="preserve">Content calendar management ensuring consistent publication frequency</w:t>
      </w:r>
    </w:p>
    <w:p>
      <w:pPr>
        <w:spacing w:after="0" w:before="200"/>
      </w:pPr>
      <w:r>
        <w:t xml:space="preserve"/>
      </w:r>
    </w:p>
    <w:p>
      <w:pPr>
        <w:pStyle w:val="Heading2"/>
        <w:pBdr>
          <w:bottom w:val="single" w:color="2E75B6" w:sz="6" w:space="2"/>
        </w:pBdr>
        <w:spacing w:after="120" w:before="280"/>
      </w:pPr>
      <w:r>
        <w:rPr>
          <w:rFonts w:ascii="Arial" w:cs="Arial" w:eastAsia="Arial" w:hAnsi="Arial"/>
          <w:b/>
          <w:bCs/>
          <w:color w:val="1A3C6E"/>
          <w:sz w:val="26"/>
          <w:szCs w:val="26"/>
        </w:rPr>
        <w:t xml:space="preserve">04. Growth Analysis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Metric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Previous 3 Months → Current 3 Months → Growth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Total Clicks</w:t>
            </w:r>
          </w:p>
        </w:tc>
        <w:tc>
          <w:tcPr>
            <w:tcW w:type="dxa" w:w="6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A3A3A"/>
                <w:sz w:val="20"/>
                <w:szCs w:val="20"/>
              </w:rPr>
              <w:t xml:space="preserve">87 → 265 → +204.6%</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Total Impressions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4,100 → 9,200 → +124.4%</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Average CTR</w:t>
            </w:r>
          </w:p>
        </w:tc>
        <w:tc>
          <w:tcPr>
            <w:tcW w:type="dxa" w:w="6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A3A3A"/>
                <w:sz w:val="20"/>
                <w:szCs w:val="20"/>
              </w:rPr>
              <w:t xml:space="preserve">2.1% → 2.9% → +38.1%</w:t>
            </w:r>
          </w:p>
        </w:tc>
      </w:tr>
      <w:tr>
        <w:tc>
          <w:tcPr>
            <w:tcW w:type="dxa" w:w="28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Average Position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31.2 → 20.7 → +10.5 positions improved</w:t>
            </w:r>
          </w:p>
        </w:tc>
      </w:tr>
    </w:tbl>
    <w:p>
      <w:pPr>
        <w:spacing w:after="0" w:before="120"/>
      </w:pPr>
      <w:r>
        <w:t xml:space="preserve"/>
      </w:r>
    </w:p>
    <w:p>
      <w:pPr>
        <w:pStyle w:val="Heading3"/>
        <w:spacing w:after="80" w:before="200"/>
      </w:pPr>
      <w:r>
        <w:rPr>
          <w:rFonts w:ascii="Arial" w:cs="Arial" w:eastAsia="Arial" w:hAnsi="Arial"/>
          <w:b/>
          <w:bCs/>
          <w:color w:val="2E75B6"/>
          <w:sz w:val="22"/>
          <w:szCs w:val="22"/>
        </w:rPr>
        <w:t xml:space="preserve">What This Data Tells Us</w:t>
      </w:r>
    </w:p>
    <w:p>
      <w:pPr>
        <w:pStyle w:val="ListParagraph"/>
        <w:numPr>
          <w:ilvl w:val="0"/>
          <w:numId w:val="2"/>
        </w:numPr>
        <w:spacing w:after="40" w:before="40"/>
        <w:ind w:left="720" w:hanging="360"/>
      </w:pPr>
      <w:r>
        <w:rPr>
          <w:rFonts w:ascii="Arial" w:cs="Arial" w:eastAsia="Arial" w:hAnsi="Arial"/>
          <w:color w:val="3A3A3A"/>
          <w:sz w:val="22"/>
          <w:szCs w:val="22"/>
        </w:rPr>
        <w:t xml:space="preserve">Clicks growing faster (+205%) than impressions (+124%) confirms that CTR improvement is compounding the traffic effect — better snippets are converting more viewers into visitors.</w:t>
      </w:r>
    </w:p>
    <w:p>
      <w:pPr>
        <w:pStyle w:val="ListParagraph"/>
        <w:numPr>
          <w:ilvl w:val="0"/>
          <w:numId w:val="2"/>
        </w:numPr>
        <w:spacing w:after="40" w:before="40"/>
        <w:ind w:left="720" w:hanging="360"/>
      </w:pPr>
      <w:r>
        <w:rPr>
          <w:rFonts w:ascii="Arial" w:cs="Arial" w:eastAsia="Arial" w:hAnsi="Arial"/>
          <w:color w:val="3A3A3A"/>
          <w:sz w:val="22"/>
          <w:szCs w:val="22"/>
        </w:rPr>
        <w:t xml:space="preserve">Ranking improvement of 10+ positions in 3 months shows that content quality and technical foundation have significantly strengthened domain authority.</w:t>
      </w:r>
    </w:p>
    <w:p>
      <w:pPr>
        <w:pStyle w:val="ListParagraph"/>
        <w:numPr>
          <w:ilvl w:val="0"/>
          <w:numId w:val="2"/>
        </w:numPr>
        <w:spacing w:after="40" w:before="40"/>
        <w:ind w:left="720" w:hanging="360"/>
      </w:pPr>
      <w:r>
        <w:rPr>
          <w:rFonts w:ascii="Arial" w:cs="Arial" w:eastAsia="Arial" w:hAnsi="Arial"/>
          <w:color w:val="3A3A3A"/>
          <w:sz w:val="22"/>
          <w:szCs w:val="22"/>
        </w:rPr>
        <w:t xml:space="preserve">Consistent daily traffic patterns visible in the Search Console chart confirm this is sustainable organic growth — not a spike from a single viral event.</w:t>
      </w:r>
    </w:p>
    <w:p>
      <w:pPr>
        <w:pStyle w:val="ListParagraph"/>
        <w:numPr>
          <w:ilvl w:val="0"/>
          <w:numId w:val="2"/>
        </w:numPr>
        <w:spacing w:after="40" w:before="40"/>
        <w:ind w:left="720" w:hanging="360"/>
      </w:pPr>
      <w:r>
        <w:rPr>
          <w:rFonts w:ascii="Arial" w:cs="Arial" w:eastAsia="Arial" w:hAnsi="Arial"/>
          <w:color w:val="3A3A3A"/>
          <w:sz w:val="22"/>
          <w:szCs w:val="22"/>
        </w:rPr>
        <w:t xml:space="preserve">The upward trend is ongoing — the chart shows continued growth toward the end of the reporting period, indicating momentum into the next quarter.</w:t>
      </w:r>
    </w:p>
    <w:p>
      <w:pPr>
        <w:spacing w:after="0" w:before="200"/>
      </w:pPr>
      <w:r>
        <w:t xml:space="preserve"/>
      </w:r>
    </w:p>
    <w:p>
      <w:pPr>
        <w:pStyle w:val="Heading2"/>
        <w:pBdr>
          <w:bottom w:val="single" w:color="2E75B6" w:sz="6" w:space="2"/>
        </w:pBdr>
        <w:spacing w:after="120" w:before="280"/>
      </w:pPr>
      <w:r>
        <w:rPr>
          <w:rFonts w:ascii="Arial" w:cs="Arial" w:eastAsia="Arial" w:hAnsi="Arial"/>
          <w:b/>
          <w:bCs/>
          <w:color w:val="1A3C6E"/>
          <w:sz w:val="26"/>
          <w:szCs w:val="26"/>
        </w:rPr>
        <w:t xml:space="preserve">05. Tools &amp; Technologies Used</w:t>
      </w:r>
    </w:p>
    <w:p>
      <w:pPr>
        <w:spacing w:after="60" w:before="60"/>
      </w:pPr>
      <w:r>
        <w:rPr>
          <w:rFonts w:ascii="Arial" w:cs="Arial" w:eastAsia="Arial" w:hAnsi="Arial"/>
          <w:b w:val="false"/>
          <w:bCs w:val="false"/>
          <w:color w:val="3A3A3A"/>
          <w:sz w:val="22"/>
          <w:szCs w:val="22"/>
        </w:rPr>
        <w:t xml:space="preserve">All work was performed using industry-standard, professional-grade SEO tools: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Google Search Console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Primary data source — click, impression, CTR, and position tracking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Google Analytics 4</w:t>
            </w:r>
          </w:p>
        </w:tc>
        <w:tc>
          <w:tcPr>
            <w:tcW w:type="dxa" w:w="6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A3A3A"/>
                <w:sz w:val="20"/>
                <w:szCs w:val="20"/>
              </w:rPr>
              <w:t xml:space="preserve">User behavior analysis, session data, and conversion tracking</w:t>
            </w:r>
          </w:p>
        </w:tc>
      </w:tr>
      <w:tr>
        <w:tc>
          <w:tcPr>
            <w:tcW w:type="dxa" w:w="3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Google PageSpeed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Core Web Vitals monitoring and performance scoring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Ahrefs / SEMrush</w:t>
            </w:r>
          </w:p>
        </w:tc>
        <w:tc>
          <w:tcPr>
            <w:tcW w:type="dxa" w:w="6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A3A3A"/>
                <w:sz w:val="20"/>
                <w:szCs w:val="20"/>
              </w:rPr>
              <w:t xml:space="preserve">Keyword research, backlink analysis, competitor gap analysis</w:t>
            </w:r>
          </w:p>
        </w:tc>
      </w:tr>
      <w:tr>
        <w:tc>
          <w:tcPr>
            <w:tcW w:type="dxa" w:w="3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Screaming Frog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Technical SEO crawl audits — broken links, redirects, metadata review</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Yoast / Rank Math</w:t>
            </w:r>
          </w:p>
        </w:tc>
        <w:tc>
          <w:tcPr>
            <w:tcW w:type="dxa" w:w="6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A3A3A"/>
                <w:sz w:val="20"/>
                <w:szCs w:val="20"/>
              </w:rPr>
              <w:t xml:space="preserve">On-page SEO optimization for WordPress-based environments</w:t>
            </w:r>
          </w:p>
        </w:tc>
      </w:tr>
      <w:tr>
        <w:tc>
          <w:tcPr>
            <w:tcW w:type="dxa" w:w="3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Schema Markup Validator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Structured data testing and validation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Moz / Majestic</w:t>
            </w:r>
          </w:p>
        </w:tc>
        <w:tc>
          <w:tcPr>
            <w:tcW w:type="dxa" w:w="6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A3A3A"/>
                <w:sz w:val="20"/>
                <w:szCs w:val="20"/>
              </w:rPr>
              <w:t xml:space="preserve">Domain Authority and Trust Flow monitoring</w:t>
            </w:r>
          </w:p>
        </w:tc>
      </w:tr>
    </w:tbl>
    <w:p>
      <w:pPr>
        <w:spacing w:after="0" w:before="200"/>
      </w:pPr>
      <w:r>
        <w:t xml:space="preserve"/>
      </w:r>
    </w:p>
    <w:p>
      <w:pPr>
        <w:pStyle w:val="Heading2"/>
        <w:pBdr>
          <w:bottom w:val="single" w:color="2E75B6" w:sz="6" w:space="2"/>
        </w:pBdr>
        <w:spacing w:after="120" w:before="280"/>
      </w:pPr>
      <w:r>
        <w:rPr>
          <w:rFonts w:ascii="Arial" w:cs="Arial" w:eastAsia="Arial" w:hAnsi="Arial"/>
          <w:b/>
          <w:bCs/>
          <w:color w:val="1A3C6E"/>
          <w:sz w:val="26"/>
          <w:szCs w:val="26"/>
        </w:rPr>
        <w:t xml:space="preserve">06. Upcoming Strategy &amp; Roadmap</w:t>
      </w:r>
    </w:p>
    <w:p>
      <w:pPr>
        <w:spacing w:after="60" w:before="60"/>
      </w:pPr>
      <w:r>
        <w:rPr>
          <w:rFonts w:ascii="Arial" w:cs="Arial" w:eastAsia="Arial" w:hAnsi="Arial"/>
          <w:b w:val="false"/>
          <w:bCs w:val="false"/>
          <w:color w:val="3A3A3A"/>
          <w:sz w:val="22"/>
          <w:szCs w:val="22"/>
        </w:rPr>
        <w:t xml:space="preserve">Based on current performance data, the following priorities are planned for the next 3 months to continue and accelerate growth: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Priority 1</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Push average ranking position below 15.0 — targeting more page-1 placements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Priority 2</w:t>
            </w:r>
          </w:p>
        </w:tc>
        <w:tc>
          <w:tcPr>
            <w:tcW w:type="dxa" w:w="6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A3A3A"/>
                <w:sz w:val="20"/>
                <w:szCs w:val="20"/>
              </w:rPr>
              <w:t xml:space="preserve">Increase CTR above 3.5% through A/B testing of title tags and meta descriptions</w:t>
            </w:r>
          </w:p>
        </w:tc>
      </w:tr>
      <w:tr>
        <w:tc>
          <w:tcPr>
            <w:tcW w:type="dxa" w:w="3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Priority 3</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Expand keyword footprint to 15,000+ monthly impressions through new content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Priority 4</w:t>
            </w:r>
          </w:p>
        </w:tc>
        <w:tc>
          <w:tcPr>
            <w:tcW w:type="dxa" w:w="6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A3A3A"/>
                <w:sz w:val="20"/>
                <w:szCs w:val="20"/>
              </w:rPr>
              <w:t xml:space="preserve">Complete Core Web Vitals optimization to achieve all-green scores</w:t>
            </w:r>
          </w:p>
        </w:tc>
      </w:tr>
      <w:tr>
        <w:tc>
          <w:tcPr>
            <w:tcW w:type="dxa" w:w="3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Priority 5</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Build 20+ new high-authority backlinks from niche-relevant domains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Priority 6</w:t>
            </w:r>
          </w:p>
        </w:tc>
        <w:tc>
          <w:tcPr>
            <w:tcW w:type="dxa" w:w="6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3A3A3A"/>
                <w:sz w:val="20"/>
                <w:szCs w:val="20"/>
              </w:rPr>
              <w:t xml:space="preserve">Launch topic cluster strategy for top 3 primary keyword categories</w:t>
            </w:r>
          </w:p>
        </w:tc>
      </w:tr>
      <w:tr>
        <w:tc>
          <w:tcPr>
            <w:tcW w:type="dxa" w:w="3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120"/>
            </w:tcMar>
          </w:tcPr>
          <w:p>
            <w:r>
              <w:rPr>
                <w:rFonts w:ascii="Arial" w:cs="Arial" w:eastAsia="Arial" w:hAnsi="Arial"/>
                <w:b/>
                <w:bCs/>
                <w:color w:val="1A3C6E"/>
                <w:sz w:val="20"/>
                <w:szCs w:val="20"/>
              </w:rPr>
              <w:t xml:space="preserve">Priority 7</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A3A3A"/>
                <w:sz w:val="20"/>
                <w:szCs w:val="20"/>
              </w:rPr>
              <w:t xml:space="preserve">Implement FAQ and HowTo structured data on eligible content pages</w:t>
            </w:r>
          </w:p>
        </w:tc>
      </w:tr>
    </w:tbl>
    <w:p>
      <w:pPr>
        <w:spacing w:after="0" w:before="200"/>
      </w:pPr>
      <w:r>
        <w:t xml:space="preserve"/>
      </w:r>
    </w:p>
    <w:p>
      <w:pPr>
        <w:pStyle w:val="Heading2"/>
        <w:pBdr>
          <w:bottom w:val="single" w:color="2E75B6" w:sz="6" w:space="2"/>
        </w:pBdr>
        <w:spacing w:after="120" w:before="280"/>
      </w:pPr>
      <w:r>
        <w:rPr>
          <w:rFonts w:ascii="Arial" w:cs="Arial" w:eastAsia="Arial" w:hAnsi="Arial"/>
          <w:b/>
          <w:bCs/>
          <w:color w:val="1A3C6E"/>
          <w:sz w:val="26"/>
          <w:szCs w:val="26"/>
        </w:rPr>
        <w:t xml:space="preserve">07. Conclusion</w:t>
      </w:r>
    </w:p>
    <w:p>
      <w:pPr>
        <w:spacing w:after="60" w:before="60"/>
      </w:pPr>
      <w:r>
        <w:rPr>
          <w:rFonts w:ascii="Arial" w:cs="Arial" w:eastAsia="Arial" w:hAnsi="Arial"/>
          <w:color w:val="3A3A3A"/>
          <w:sz w:val="22"/>
          <w:szCs w:val="22"/>
        </w:rPr>
        <w:t xml:space="preserve">The results clearly demonstrate the effectiveness of a systematic, data-driven SEO approach. Over a single 3-month period, organic clicks increased by over </w:t>
      </w:r>
      <w:r>
        <w:rPr>
          <w:rFonts w:ascii="Arial" w:cs="Arial" w:eastAsia="Arial" w:hAnsi="Arial"/>
          <w:b/>
          <w:bCs/>
          <w:color w:val="1D7A4A"/>
          <w:sz w:val="22"/>
          <w:szCs w:val="22"/>
        </w:rPr>
        <w:t xml:space="preserve">200%</w:t>
      </w:r>
      <w:r>
        <w:rPr>
          <w:rFonts w:ascii="Arial" w:cs="Arial" w:eastAsia="Arial" w:hAnsi="Arial"/>
          <w:color w:val="3A3A3A"/>
          <w:sz w:val="22"/>
          <w:szCs w:val="22"/>
        </w:rPr>
        <w:t xml:space="preserve">, impressions more than </w:t>
      </w:r>
      <w:r>
        <w:rPr>
          <w:rFonts w:ascii="Arial" w:cs="Arial" w:eastAsia="Arial" w:hAnsi="Arial"/>
          <w:b/>
          <w:bCs/>
          <w:color w:val="1D7A4A"/>
          <w:sz w:val="22"/>
          <w:szCs w:val="22"/>
        </w:rPr>
        <w:t xml:space="preserve">doubled</w:t>
      </w:r>
      <w:r>
        <w:rPr>
          <w:rFonts w:ascii="Arial" w:cs="Arial" w:eastAsia="Arial" w:hAnsi="Arial"/>
          <w:color w:val="3A3A3A"/>
          <w:sz w:val="22"/>
          <w:szCs w:val="22"/>
        </w:rPr>
        <w:t xml:space="preserve">, CTR improved, and average ranking position jumped </w:t>
      </w:r>
      <w:r>
        <w:rPr>
          <w:rFonts w:ascii="Arial" w:cs="Arial" w:eastAsia="Arial" w:hAnsi="Arial"/>
          <w:b/>
          <w:bCs/>
          <w:color w:val="1D7A4A"/>
          <w:sz w:val="22"/>
          <w:szCs w:val="22"/>
        </w:rPr>
        <w:t xml:space="preserve">10+ positions</w:t>
      </w:r>
      <w:r>
        <w:rPr>
          <w:rFonts w:ascii="Arial" w:cs="Arial" w:eastAsia="Arial" w:hAnsi="Arial"/>
          <w:color w:val="3A3A3A"/>
          <w:sz w:val="22"/>
          <w:szCs w:val="22"/>
        </w:rPr>
        <w:t xml:space="preserve"> higher — all verified directly from Google Search Console.</w:t>
      </w:r>
    </w:p>
    <w:p>
      <w:pPr>
        <w:spacing w:after="0" w:before="80"/>
      </w:pPr>
      <w:r>
        <w:t xml:space="preserve"/>
      </w:r>
    </w:p>
    <w:p>
      <w:pPr>
        <w:spacing w:after="60" w:before="60"/>
      </w:pPr>
      <w:r>
        <w:rPr>
          <w:rFonts w:ascii="Arial" w:cs="Arial" w:eastAsia="Arial" w:hAnsi="Arial"/>
          <w:b w:val="false"/>
          <w:bCs w:val="false"/>
          <w:color w:val="3A3A3A"/>
          <w:sz w:val="22"/>
          <w:szCs w:val="22"/>
        </w:rPr>
        <w:t xml:space="preserve">This portfolio reflects genuine, sustainable, white-hat SEO work. Every metric shown is directly attributable to strategic execution across on-page optimization, technical SEO, quality link building, and content development.</w:t>
      </w:r>
    </w:p>
    <w:p>
      <w:pPr>
        <w:spacing w:after="0" w:before="80"/>
      </w:pPr>
      <w:r>
        <w:t xml:space="preserve"/>
      </w:r>
    </w:p>
    <w:p>
      <w:pPr>
        <w:spacing w:after="60" w:before="60"/>
      </w:pPr>
      <w:r>
        <w:rPr>
          <w:rFonts w:ascii="Arial" w:cs="Arial" w:eastAsia="Arial" w:hAnsi="Arial"/>
          <w:b w:val="false"/>
          <w:bCs w:val="false"/>
          <w:color w:val="3A3A3A"/>
          <w:sz w:val="22"/>
          <w:szCs w:val="22"/>
        </w:rPr>
        <w:t xml:space="preserve">I am available to discuss this data in detail, provide screen share walkthroughs of the Search Console account, or begin a new engagement with similar results-driven goals.</w:t>
      </w:r>
    </w:p>
    <w:p>
      <w:pPr>
        <w:spacing w:after="0" w:before="160"/>
      </w:pPr>
      <w:r>
        <w:t xml:space="preserve"/>
      </w:r>
    </w:p>
    <w:p>
      <w:pPr>
        <w:pBdr>
          <w:bottom w:val="single" w:color="2E75B6" w:sz="8" w:space="1"/>
        </w:pBdr>
        <w:spacing w:after="60" w:before="60"/>
      </w:pPr>
      <w:r>
        <w:t xml:space="preserve"/>
      </w:r>
    </w:p>
    <w:p>
      <w:pPr>
        <w:spacing w:after="0" w:before="80"/>
      </w:pPr>
      <w:r>
        <w:t xml:space="preserve"/>
      </w:r>
    </w:p>
    <w:p>
      <w:pPr>
        <w:jc w:val="center"/>
      </w:pPr>
      <w:r>
        <w:rPr>
          <w:rFonts w:ascii="Arial" w:cs="Arial" w:eastAsia="Arial" w:hAnsi="Arial"/>
          <w:b/>
          <w:bCs/>
          <w:color w:val="1A3C6E"/>
          <w:sz w:val="22"/>
          <w:szCs w:val="22"/>
        </w:rPr>
        <w:t xml:space="preserve">Thank you for reviewing this SEO Performance Portfolio.</w:t>
      </w:r>
    </w:p>
    <w:p>
      <w:pPr>
        <w:spacing w:before="60"/>
        <w:jc w:val="center"/>
      </w:pPr>
      <w:r>
        <w:rPr>
          <w:rFonts w:ascii="Arial" w:cs="Arial" w:eastAsia="Arial" w:hAnsi="Arial"/>
          <w:color w:val="6D6D6D"/>
          <w:sz w:val="18"/>
          <w:szCs w:val="18"/>
        </w:rPr>
        <w:t xml:space="preserve">All data sourced from Google Search Console. Results verified and reproducible.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60"/>
      <w:jc w:val="center"/>
    </w:pPr>
    <w:r>
      <w:rPr>
        <w:rFonts w:ascii="Arial" w:cs="Arial" w:eastAsia="Arial" w:hAnsi="Arial"/>
        <w:color w:val="6D6D6D"/>
        <w:sz w:val="16"/>
        <w:szCs w:val="16"/>
      </w:rPr>
      <w:t xml:space="preserve">Confidential — SEO Portfolio | Page </w:t>
    </w:r>
    <w:r>
      <w:rPr>
        <w:rFonts w:ascii="Arial" w:cs="Arial" w:eastAsia="Arial" w:hAnsi="Arial"/>
        <w:color w:val="6D6D6D"/>
        <w:sz w:val="16"/>
        <w:szCs w:val="16"/>
      </w:rPr>
      <w:fldChar w:fldCharType="begin"/>
      <w:instrText xml:space="preserve">PAGE</w:instrText>
      <w:fldChar w:fldCharType="separate"/>
      <w:fldChar w:fldCharType="end"/>
    </w:r>
    <w:r>
      <w:rPr>
        <w:rFonts w:ascii="Arial" w:cs="Arial" w:eastAsia="Arial" w:hAnsi="Arial"/>
        <w:color w:val="6D6D6D"/>
        <w:sz w:val="16"/>
        <w:szCs w:val="16"/>
      </w:rPr>
      <w:t xml:space="preserve"> of </w:t>
    </w:r>
    <w:r>
      <w:rPr>
        <w:rFonts w:ascii="Arial" w:cs="Arial" w:eastAsia="Arial" w:hAnsi="Arial"/>
        <w:color w:val="6D6D6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60"/>
    </w:pPr>
    <w:r>
      <w:rPr>
        <w:rFonts w:ascii="Arial" w:cs="Arial" w:eastAsia="Arial" w:hAnsi="Arial"/>
        <w:b/>
        <w:bCs/>
        <w:color w:val="2E75B6"/>
        <w:sz w:val="18"/>
        <w:szCs w:val="18"/>
      </w:rPr>
      <w:t xml:space="preserve">SEO PERFORMANCE PORTFOLIO</w:t>
    </w:r>
    <w:r>
      <w:rPr>
        <w:rFonts w:ascii="Arial" w:cs="Arial" w:eastAsia="Arial" w:hAnsi="Arial"/>
        <w:color w:val="6D6D6D"/>
        <w:sz w:val="18"/>
        <w:szCs w:val="18"/>
      </w:rPr>
      <w:t xml:space="preserve">   |   Prepared by: SEO Expert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C6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2026-05-29T11:52:37.467Z</dcterms:created>
  <dcterms:modified xsi:type="dcterms:W3CDTF">2026-05-29T11:52:37.468Z</dcterms:modified>
</cp:coreProperties>
</file>

<file path=docProps/custom.xml><?xml version="1.0" encoding="utf-8"?>
<Properties xmlns="http://schemas.openxmlformats.org/officeDocument/2006/custom-properties" xmlns:vt="http://schemas.openxmlformats.org/officeDocument/2006/docPropsVTypes"/>
</file>