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SEO Blog Content — Darago Real Estate</w:t>
      </w:r>
    </w:p>
    <w:p>
      <w:pPr>
        <w:spacing w:after="600"/>
        <w:jc w:val="center"/>
      </w:pPr>
      <w:r>
        <w:rPr>
          <w:i/>
          <w:iCs/>
          <w:color w:val="444444"/>
          <w:sz w:val="22"/>
          <w:szCs w:val="22"/>
        </w:rPr>
        <w:t xml:space="preserve">10 Blog Posts | Dehradun &amp; Uttarakhand Land, Plots, Gated Townships &amp; Farmhouses</w:t>
      </w:r>
    </w:p>
    <w:p>
      <w:pPr>
        <w:pStyle w:val="Heading1"/>
        <w:spacing w:after="200" w:before="400"/>
      </w:pPr>
      <w:r>
        <w:t xml:space="preserve">1. Why Investing in Dehradun Plots is Better Than Buying Flats in 2026</w:t>
      </w:r>
    </w:p>
    <w:p>
      <w:pPr>
        <w:spacing w:after="200"/>
        <w:jc w:val="both"/>
      </w:pPr>
      <w:r>
        <w:rPr>
          <w:sz w:val="22"/>
          <w:szCs w:val="22"/>
        </w:rPr>
        <w:t xml:space="preserve">Buying an apartment might feel like the easier choice, but in 2026, Dehradun plots are proving to be the smarter investment. Unlike flats, land in Dehradun appreciates faster because of limited supply, expressway connectivity, and rapid infrastructure growth around the city. With the Delhi–Dehradun Expressway cutting travel time drastically, several micro-markets along the corridor are already witnessing double-digit appreciation.
Owning a residential plot also gives you complete freedom — you decide when and how to build, unlike a flat where you're locked into someone else's design, maintenance charges, and society rules. Plots don't depreciate with age the way constructed flats do, and land in a growing city like Dehradun tends to compound in value year after year.
Another major advantage is flexibility of use. A plot can be built into a home today or held as a long-term investment for tomorrow, giving buyers options that flats simply can't offer. Add to this the lower entry cost per square yard compared to ready flats in prime locations, and plots become an accessible way to enter Dehradun's booming real estate market.
For investors and end-users alike, the math is increasingly clear — legally approved, well-located plots in Dehradun deliver better long-term returns, more control, and stronger appreciation potential than flats, making 2026 an ideal year to make the switch to land investment.</w:t>
      </w:r>
    </w:p>
    <w:p>
      <w:pPr>
        <w:pStyle w:val="Heading1"/>
        <w:spacing w:after="200" w:before="400"/>
      </w:pPr>
      <w:r>
        <w:t xml:space="preserve">2. Top 10 Emerging Areas to Buy Land in Dehradun</w:t>
      </w:r>
    </w:p>
    <w:p>
      <w:pPr>
        <w:spacing w:after="200"/>
        <w:jc w:val="both"/>
      </w:pPr>
      <w:r>
        <w:rPr>
          <w:sz w:val="22"/>
          <w:szCs w:val="22"/>
        </w:rPr>
        <w:t xml:space="preserve">Dehradun's real estate map is shifting fast, and savvy investors are already looking beyond the city centre toward emerging locations with strong growth potential. Areas like Laltappar, Majrigrant, Doiwala, Thano, and Ranipokhri are gaining attention thanks to improved road connectivity, proximity to Jolly Grant Airport, and upcoming infrastructure projects.
Locations along the NH-07 corridor and near the Dehradun–Haridwar Highway are also becoming real estate hotspots, driven by easier commute options and planned expressway linkages. These emerging pockets currently offer land at a fraction of the price you'd pay in established areas, while still being close enough to the city to remain practical for daily use or future development.
What makes these locations attractive isn't just affordability — it's the visible direction of growth. Government road-capex plans, airport expansion work, and tourism-led development are pushing demand toward these outer belts, and early buyers typically benefit the most from the appreciation curve.
Before finalising any plot, buyers should verify layout approvals, check connectivity timelines, and understand the pace of development in the specific micro-market. Areas closer to planned ring roads, bypasses, and elevated corridors tend to see faster value growth once construction begins.
As Dehradun continues expanding outward, these growth locations represent some of the best property investment opportunities available today — offering the rare combination of affordability now and strong appreciation later.</w:t>
      </w:r>
    </w:p>
    <w:p>
      <w:pPr>
        <w:pStyle w:val="Heading1"/>
        <w:spacing w:after="200" w:before="400"/>
      </w:pPr>
      <w:r>
        <w:t xml:space="preserve">3. Complete Guide to Buying Residential Plots in Uttarakhand</w:t>
      </w:r>
    </w:p>
    <w:p>
      <w:pPr>
        <w:spacing w:after="200"/>
        <w:jc w:val="both"/>
      </w:pPr>
      <w:r>
        <w:rPr>
          <w:sz w:val="22"/>
          <w:szCs w:val="22"/>
        </w:rPr>
        <w:t xml:space="preserve">Buying a residential plot in Uttarakhand can be a rewarding investment, but the process comes with its own set of legal and procedural checkpoints that every buyer should understand before signing anything.
Start with the land classification — confirm whether the plot is residential, agricultural, or falls under any restricted category, since Uttarakhand has specific land-use rules that affect what you're allowed to build. Next, verify the ownership chain through the registry and mutation records to ensure there are no disputes or pending litigation attached to the property.
Checking MDDA approval status is essential for plots within development authority jurisdiction, as approved layouts come with sanctioned roads, drainage, and basic infrastructure. Buyers should also ask whether the project requires RERA registration or qualifies for exemption, since this affects legal recourse and transparency.
Don't skip the physical verification — visit the site, confirm boundaries match the documents, and check accessibility, water availability, and surrounding development. Circle rates and applicable stamp duty will determine your actual buying cost, so factor these in early rather than at the last stage.
Finally, always insist on complete documentation — sale deed, encumbrance certificate, tax receipts, and layout approval papers — before making any payment. A methodical approach to these checks protects your investment and ensures a smooth, dispute-free plot purchase in Uttarakhand.</w:t>
      </w:r>
    </w:p>
    <w:p>
      <w:pPr>
        <w:pStyle w:val="Heading1"/>
        <w:spacing w:after="200" w:before="400"/>
      </w:pPr>
      <w:r>
        <w:t xml:space="preserve">4. Gated Township vs Open Plot: Which is Better?</w:t>
      </w:r>
    </w:p>
    <w:p>
      <w:pPr>
        <w:spacing w:after="200"/>
        <w:jc w:val="both"/>
      </w:pPr>
      <w:r>
        <w:rPr>
          <w:sz w:val="22"/>
          <w:szCs w:val="22"/>
        </w:rPr>
        <w:t xml:space="preserve">Choosing between a plot inside a gated township and a standalone open plot is one of the most common dilemmas for land buyers in Dehradun. Both have distinct advantages, and the right choice depends on your priorities.
Gated townships offer planned infrastructure — internal roads, security, landscaping, drainage, and often amenities like parks or clubhouses — right from day one. This structured environment appeals to buyers who want a ready ecosystem without managing individual development themselves. Resale value in well-managed townships also tends to hold up better because the surrounding environment stays consistent and maintained.
Open plots, on the other hand, offer more flexibility and typically come at a lower entry price. Buyers have complete freedom over design, timeline, and usage without township regulations or maintenance charges. For those planning to hold land purely as a long-term investment without immediate construction plans, open plots can be a simpler, lower-commitment option.
Security and safety are usually stronger in gated townships, making them a preferred choice for families planning to build a primary residence. Open plots, in contrast, suit investors comfortable with a longer runway and fewer built-in amenities.
Ultimately, if you value convenience, security, and a managed environment, a gated township plot is the better fit. If flexibility and lower upfront cost matter more, an open plot remains a solid, dependable choice.</w:t>
      </w:r>
    </w:p>
    <w:p>
      <w:pPr>
        <w:pStyle w:val="Heading1"/>
        <w:spacing w:after="200" w:before="400"/>
      </w:pPr>
      <w:r>
        <w:t xml:space="preserve">5. 15 Things You Must Check Before Buying Land in Dehradun</w:t>
      </w:r>
    </w:p>
    <w:p>
      <w:pPr>
        <w:spacing w:after="200"/>
        <w:jc w:val="both"/>
      </w:pPr>
      <w:r>
        <w:rPr>
          <w:sz w:val="22"/>
          <w:szCs w:val="22"/>
        </w:rPr>
        <w:t xml:space="preserve">Buying land is a significant decision, and Dehradun's growing market makes due diligence more important than ever. Before you finalise any plot, run through this essential checklist.
Verify the title deed and ownership history to confirm the seller has clear, undisputed rights. Check the land classification to ensure it's approved for residential use. Confirm MDDA layout approval where applicable, and ask about RERA status for the project. Review mutation records and encumbrance certificates to rule out pending loans or legal claims on the property.
Physically inspect the plot boundaries against the sale documents, and check road access, width, and connectivity to main highways. Assess water availability, drainage, and electricity infrastructure in the area. Understand the applicable circle rate and calculate stamp duty and registration costs in advance.
Ask about any government acquisition plans or road-widening projects that could affect the plot in future. Check for proximity to flood-prone zones or restricted forest land, particularly relevant in parts of Uttarakhand. Confirm property tax records are up to date, and verify there are no outstanding dues.
Finally, engage a local lawyer for document verification and avoid making advance payments before completing these checks. Taking the time to verify each of these points before buying land in Dehradun protects you from costly disputes and ensures a safe, confident investment.</w:t>
      </w:r>
    </w:p>
    <w:p>
      <w:pPr>
        <w:pStyle w:val="Heading1"/>
        <w:spacing w:after="200" w:before="400"/>
      </w:pPr>
      <w:r>
        <w:t xml:space="preserve">6. Why Laltappar–Majrigrant is Becoming Dehradun's Next Investment Hub</w:t>
      </w:r>
    </w:p>
    <w:p>
      <w:pPr>
        <w:spacing w:after="200"/>
        <w:jc w:val="both"/>
      </w:pPr>
      <w:r>
        <w:rPr>
          <w:sz w:val="22"/>
          <w:szCs w:val="22"/>
        </w:rPr>
        <w:t xml:space="preserve">Among Dehradun's emerging real estate pockets, Laltappar–Majrigrant is quickly building a reputation as the city's next big investment hub, and the reasons go well beyond affordability.
Its location near NH-07 gives the area strong road connectivity, linking it efficiently to both central Dehradun and neighbouring towns. Proximity to Jolly Grant Airport adds another layer of appeal, as ongoing airport expansion plans are expected to boost commercial activity, tourism footfall, and long-term property demand across the surrounding belt.
Land prices in Laltappar and Majrigrant remain considerably lower than more established parts of Dehradun, giving early investors an attractive entry point before the area matures. As infrastructure projects along this corridor progress — including planned road upgrades and improved connectivity — property values are widely expected to climb steadily.
The area also benefits from its positioning within Uttarakhand's broader growth narrative, where tourism, aviation, and highway development are converging to reshape demand patterns. For buyers looking at plotted developments, gated townships, or farmhouse land, Laltappar–Majrigrant offers a rare combination of affordability today and strong upside potential tomorrow.
As awareness of this micro-market grows, early movers stand to benefit the most. For anyone tracking Dehradun's next investment hotspot, Laltappar–Majrigrant deserves serious consideration.</w:t>
      </w:r>
    </w:p>
    <w:p>
      <w:pPr>
        <w:pStyle w:val="Heading1"/>
        <w:spacing w:after="200" w:before="400"/>
      </w:pPr>
      <w:r>
        <w:t xml:space="preserve">7. Farmhouse Land vs Residential Plots: Which Gives Better Returns?</w:t>
      </w:r>
    </w:p>
    <w:p>
      <w:pPr>
        <w:spacing w:after="200"/>
        <w:jc w:val="both"/>
      </w:pPr>
      <w:r>
        <w:rPr>
          <w:sz w:val="22"/>
          <w:szCs w:val="22"/>
        </w:rPr>
        <w:t xml:space="preserve">Both farmhouse land and residential plots have carved out strong demand in Dehradun's real estate market, but they serve different investment goals — and understanding the difference helps buyers choose wisely.
Residential plots are typically located within or near developed neighbourhoods, offering straightforward access to utilities, roads, and civic infrastructure. They're ideal for buyers planning to build a home in the near term or investors seeking steady, predictable appreciation tied closely to urban expansion.
Farmhouse land, usually located on the outskirts, appeals to a different kind of buyer — those seeking larger plot sizes, a peaceful setting, and lifestyle value alongside investment potential. With Uttarakhand's growing tourism and wellness-driven second-home demand, farmhouse plots have seen rising interest from buyers looking for weekend retreats or eco-tourism ventures.
In terms of returns, residential plots generally offer faster, more consistent appreciation due to their proximity to urban infrastructure and immediate usability. Farmhouse land can deliver higher long-term upside, especially in areas benefiting from tourism growth and expressway connectivity, but often requires a longer holding period to realise full value.
Your choice ultimately depends on your investment horizon — residential plots suit those wanting quicker, steady growth, while farmhouse land suits patient investors betting on Uttarakhand's expanding tourism and lifestyle real estate segment.</w:t>
      </w:r>
    </w:p>
    <w:p>
      <w:pPr>
        <w:pStyle w:val="Heading1"/>
        <w:spacing w:after="200" w:before="400"/>
      </w:pPr>
      <w:r>
        <w:t xml:space="preserve">8. How to Finance Your Plot Purchase in Dehradun</w:t>
      </w:r>
    </w:p>
    <w:p>
      <w:pPr>
        <w:spacing w:after="200"/>
        <w:jc w:val="both"/>
      </w:pPr>
      <w:r>
        <w:rPr>
          <w:sz w:val="22"/>
          <w:szCs w:val="22"/>
        </w:rPr>
        <w:t xml:space="preserve">Financing a plot purchase works differently from financing a ready home, and understanding your options can make the buying process much smoother.
Most banks and housing finance companies offer dedicated plot loans, though these typically come with slightly different terms compared to home loans — including lower loan-to-value ratios and, in some cases, a requirement to begin construction within a specified period. It's worth comparing multiple lenders, as interest rates and eligibility criteria can vary significantly.
Before applying, ensure the plot has clear title documents, MDDA approval where applicable, and no legal disputes, since lenders scrutinise these closely before sanctioning a loan. Having your income documents, credit history, and property papers organised in advance speeds up approval considerably.
Buyers should also factor in the EMI structure carefully, comparing tenure options against their long-term financial plans. For investment-focused purchases, some buyers prefer partial financing to preserve liquidity, while those planning to build immediately may opt for a composite loan covering both land and construction.
Additionally, keep stamp duty, registration charges, and processing fees in mind, as these add to the overall cost beyond the plot price itself. With the right preparation and lender comparison, financing a plot purchase in Dehradun can be a straightforward path to owning land without straining your finances upfront.</w:t>
      </w:r>
    </w:p>
    <w:p>
      <w:pPr>
        <w:pStyle w:val="Heading1"/>
        <w:spacing w:after="200" w:before="400"/>
      </w:pPr>
      <w:r>
        <w:t xml:space="preserve">9. Future Development Projects That Will Increase Land Prices in Dehradun</w:t>
      </w:r>
    </w:p>
    <w:p>
      <w:pPr>
        <w:spacing w:after="200"/>
        <w:jc w:val="both"/>
      </w:pPr>
      <w:r>
        <w:rPr>
          <w:sz w:val="22"/>
          <w:szCs w:val="22"/>
        </w:rPr>
        <w:t xml:space="preserve">Dehradun's land prices are being shaped by a wave of infrastructure and development projects that are steadily transforming the city's growth trajectory — and buyers who understand these drivers can position themselves ahead of the curve.
The Delhi–Dehradun Expressway stands out as the single biggest catalyst, with multiple 2026 reports pointing to significant property-value uplift across expressway-linked corridors, with some estimates suggesting appreciation in the range of 15–25% in key micro-markets. Reduced travel time to Delhi is expected to boost both residential demand and commercial interest along this route.
Jolly Grant Airport's ongoing expansion, including land acquisition and clearance progress, points toward stronger long-term connectivity and rising tourism inflow, both of which typically translate into higher property demand in surrounding areas.
Uttarakhand's road-capex pipeline for 2026–2031 adds another growth layer, with planned ring roads, bypasses, and elevated corridors set to improve access across previously underdeveloped pockets of the city.
Tourism-focused initiatives — spanning pilgrim circuits, wellness retreats, and adventure tourism — are also fuelling demand for farmhouse and plotted developments as second-home and investment options.
Together, these projects paint a clear picture: infrastructure-linked land in Dehradun is set for sustained appreciation, making early investment in well-connected areas a strategically sound decision.</w:t>
      </w:r>
    </w:p>
    <w:p>
      <w:pPr>
        <w:pStyle w:val="Heading1"/>
        <w:spacing w:after="200" w:before="400"/>
      </w:pPr>
      <w:r>
        <w:t xml:space="preserve">10. Why Land is the Safest Long-Term Investment in Uttarakhand</w:t>
      </w:r>
    </w:p>
    <w:p>
      <w:pPr>
        <w:spacing w:after="200"/>
        <w:jc w:val="both"/>
      </w:pPr>
      <w:r>
        <w:rPr>
          <w:sz w:val="22"/>
          <w:szCs w:val="22"/>
        </w:rPr>
        <w:t xml:space="preserve">When it comes to building long-term wealth, land continues to stand out as one of the most reliable investment options available in Uttarakhand — and the reasons run deeper than just rising prices.
Unlike constructed properties, land doesn't depreciate with age, require ongoing maintenance, or face wear and tear. It's a finite resource, and as Dehradun and surrounding towns continue expanding, demand for well-located, legally sound plots only increases over time, naturally supporting price appreciation.
Uttarakhand's evolving infrastructure landscape adds further confidence — expressway connectivity, airport expansion, and a strong state road-development pipeline are all actively increasing accessibility across the region, which historically correlates with steady land-value growth. Tourism-led demand, spanning pilgrimage, wellness, and adventure segments, adds another layer of stability by driving sustained interest in farmhouse and plotted land.
Land ownership also offers flexibility that few other asset classes match — you can hold it purely as an investment, build on it later, or develop it for commercial use, all without the constraints that come with an existing structure.
With increasing scrutiny around land compliance and registration, buyers who invest in properly verified, approved land are well-positioned to benefit from both safety and growth. For anyone seeking a stable, appreciating, low-maintenance asset, legally sound land in Uttarakhand remains a genuinely dependable long-term investment.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2026-08-01T22:32:01.822Z</dcterms:created>
  <dcterms:modified xsi:type="dcterms:W3CDTF">2026-08-01T22:32:01.823Z</dcterms:modified>
</cp:coreProperties>
</file>

<file path=docProps/custom.xml><?xml version="1.0" encoding="utf-8"?>
<Properties xmlns="http://schemas.openxmlformats.org/officeDocument/2006/custom-properties" xmlns:vt="http://schemas.openxmlformats.org/officeDocument/2006/docPropsVTypes"/>
</file>