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E16B7">
      <w:pPr>
        <w:spacing w:after="200" w:line="360" w:lineRule="auto"/>
        <w:ind w:left="0" w:leftChars="0" w:firstLine="720" w:firstLineChars="0"/>
        <w:jc w:val="both"/>
        <w:rPr>
          <w:rFonts w:ascii="Times New Roman" w:hAnsi="Times New Roman" w:eastAsia="Times New Roman" w:cs="Times New Roman"/>
          <w:b w:val="0"/>
          <w:sz w:val="22"/>
          <w:szCs w:val="22"/>
          <w:lang w:val="en-US" w:eastAsia="en-US"/>
        </w:rPr>
      </w:pPr>
    </w:p>
    <w:p w14:paraId="1BEC96A6">
      <w:pPr>
        <w:spacing w:after="200" w:line="360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en-US"/>
        </w:rPr>
        <w:t xml:space="preserve">Задание 2.2. 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val="en-US" w:eastAsia="en-US"/>
        </w:rPr>
        <w:t>Диагностика и восстановление оборудования</w:t>
      </w:r>
    </w:p>
    <w:p w14:paraId="4C41C24F">
      <w:pPr>
        <w:spacing w:after="200" w:line="360" w:lineRule="auto"/>
        <w:jc w:val="both"/>
        <w:rPr>
          <w:rFonts w:ascii="Times New Roman" w:hAnsi="Times New Roman" w:eastAsia="Times New Roman" w:cs="Times New Roman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sz w:val="22"/>
          <w:szCs w:val="22"/>
          <w:lang w:val="en-US" w:eastAsia="en-US"/>
        </w:rPr>
        <w:t>Для устранения системной ошибки был разработан корректирующий скрипт. Проведена диагностика учебных кабинетов и выявлены устройства, требующие вмешательства. Скрипт был применён ко всем компьютерам и интерактивным панелям. После внедрения проведено тестирование для подтверждения корректной работы оборудования.</w:t>
      </w:r>
    </w:p>
    <w:p w14:paraId="5FA189D8">
      <w:pPr>
        <w:spacing w:after="200" w:line="360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b w:val="0"/>
          <w:sz w:val="22"/>
          <w:szCs w:val="22"/>
          <w:lang w:val="en-US" w:eastAsia="en-US"/>
        </w:rPr>
      </w:pPr>
      <w:r>
        <w:rPr>
          <w:rFonts w:ascii="Times New Roman" w:hAnsi="Times New Roman" w:eastAsia="Times New Roman" w:cs="Times New Roman"/>
          <w:b w:val="0"/>
          <w:sz w:val="22"/>
          <w:szCs w:val="22"/>
          <w:lang w:val="en-US" w:eastAsia="en-US"/>
        </w:rPr>
        <w:t>В результате работоспособность компьютерной техники и интерактивных панелей полностью восстановлена.</w:t>
      </w:r>
    </w:p>
    <w:p w14:paraId="5D1BBD3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C15510"/>
    <w:rsid w:val="22C1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2026-03-06T18:07:00Z</dcterms:created>
  <dc:creator>Джама Нуриева</dc:creator>
  <cp:lastModifiedBy>Джама Нуриева</cp:lastModifiedBy>
  <dcterms:modified xsi:type="dcterms:W3CDTF">2026-03-06T18:08:19Z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C3814CE5090B4B519862AD1DC2B67862_11</vt:lpwstr>
  </property>
</Properties>
</file>