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86F5E7">
      <w:pPr>
        <w:spacing w:line="240" w:lineRule="auto"/>
        <w:jc w:val="center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sz w:val="24"/>
          <w:szCs w:val="24"/>
        </w:rPr>
        <w:t>МИНИСТЕРСТВО ПРОСВЕЩЕНИЯ РОССИЙСКОЙ ФЕДЕРАЦИИ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-342900</wp:posOffset>
            </wp:positionH>
            <wp:positionV relativeFrom="paragraph">
              <wp:posOffset>-227965</wp:posOffset>
            </wp:positionV>
            <wp:extent cx="1372235" cy="1426845"/>
            <wp:effectExtent l="0" t="0" r="0" b="0"/>
            <wp:wrapSquare wrapText="bothSides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94851F">
      <w:pPr>
        <w:spacing w:line="240" w:lineRule="auto"/>
        <w:jc w:val="center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 </w: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-316865</wp:posOffset>
                </wp:positionH>
                <wp:positionV relativeFrom="paragraph">
                  <wp:posOffset>81280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24.95pt;margin-top:6.4pt;height:1pt;width:501pt;z-index:251660288;mso-width-relative:page;mso-height-relative:page;" filled="f" stroked="t" coordsize="21600,21600" o:gfxdata="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GhtpXPX&#10;AAAACQEAAA8AAAAAAAAAAQAgAAAAIgAAAGRycy9kb3ducmV2LnhtbFBLAQIUABQAAAAIAIdO4kCE&#10;iOqvIQIAABoEAAAOAAAAAAAAAAEAIAAAACYBAABkcnMvZTJvRG9jLnhtbFBLBQYAAAAABgAGAFkB&#10;AAC5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0AED728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ИНСТИТУТ ИНФОРМАЦИОННЫХ ТЕХНОЛОГИЙ И </w:t>
      </w:r>
      <w:r>
        <w:rPr>
          <w:rFonts w:ascii="Times New Roman" w:hAnsi="Times New Roman" w:eastAsia="Times New Roman"/>
          <w:b/>
        </w:rPr>
        <w:br w:type="textWrapping"/>
      </w:r>
      <w:r>
        <w:rPr>
          <w:rFonts w:ascii="Times New Roman" w:hAnsi="Times New Roman" w:eastAsia="Times New Roman"/>
          <w:b/>
        </w:rPr>
        <w:t>ТЕХНОЛОГИЧЕСКОГО ОБРАЗОВАНИЯ</w:t>
      </w:r>
    </w:p>
    <w:p w14:paraId="1E80D8D9">
      <w:pPr>
        <w:spacing w:after="6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>Кафедра информационных технологий и электронного обучения</w:t>
      </w:r>
    </w:p>
    <w:p w14:paraId="500BC2F7">
      <w:pPr>
        <w:spacing w:after="0" w:line="240" w:lineRule="auto"/>
        <w:rPr>
          <w:rFonts w:ascii="Times New Roman" w:hAnsi="Times New Roman" w:eastAsia="Times New Roman"/>
          <w:b/>
        </w:rPr>
      </w:pPr>
    </w:p>
    <w:p w14:paraId="6E43582B"/>
    <w:p w14:paraId="289A4CAE"/>
    <w:p w14:paraId="427C67C8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ОТЧЁТ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>технологической (проектно-технологическая)</w:t>
      </w:r>
    </w:p>
    <w:p w14:paraId="39A642D1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3A5E19A1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14:paraId="4709F6D3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41C65795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711AB5EF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Зав. кафедрой ИТиЭО д.п.н., проф.</w:t>
      </w:r>
    </w:p>
    <w:p w14:paraId="28C2849E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49665F5D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776554F0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(Власова Е.З.)</w:t>
      </w:r>
    </w:p>
    <w:p w14:paraId="05787972">
      <w:pPr>
        <w:spacing w:after="0"/>
        <w:jc w:val="right"/>
        <w:rPr>
          <w:rFonts w:ascii="Times New Roman" w:hAnsi="Times New Roman" w:eastAsia="Times New Roman"/>
        </w:rPr>
      </w:pPr>
    </w:p>
    <w:p w14:paraId="79D7C06F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Руководитель </w:t>
      </w:r>
      <w:r>
        <w:rPr>
          <w:rFonts w:ascii="Times New Roman" w:hAnsi="Times New Roman" w:eastAsia="Times New Roman" w:cs="Noto Sans"/>
          <w:kern w:val="2"/>
          <w:sz w:val="26"/>
          <w:szCs w:val="26"/>
          <w:lang w:val="ru-RU" w:eastAsia="zh-CN" w:bidi="hi-IN"/>
        </w:rPr>
        <w:t>доцент</w:t>
      </w:r>
      <w:r>
        <w:rPr>
          <w:rFonts w:ascii="Times New Roman" w:hAnsi="Times New Roman" w:eastAsia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eastAsia="Times New Roman"/>
          <w:sz w:val="26"/>
          <w:szCs w:val="26"/>
        </w:rPr>
        <w:t>кафедры ИТиЭО</w:t>
      </w:r>
    </w:p>
    <w:p w14:paraId="64FE611A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0DE0092D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66CCB7F2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r>
        <w:rPr>
          <w:rFonts w:ascii="Times New Roman" w:hAnsi="Times New Roman" w:eastAsia="Times New Roman" w:cs="Noto Sans"/>
          <w:kern w:val="2"/>
          <w:sz w:val="24"/>
          <w:szCs w:val="24"/>
          <w:lang w:val="ru-RU" w:eastAsia="zh-CN" w:bidi="hi-IN"/>
        </w:rPr>
        <w:t>Жуков Н</w:t>
      </w:r>
      <w:r>
        <w:rPr>
          <w:rFonts w:hint="default" w:ascii="Times New Roman" w:hAnsi="Times New Roman" w:eastAsia="Times New Roman" w:cs="Noto Sans"/>
          <w:kern w:val="2"/>
          <w:sz w:val="24"/>
          <w:szCs w:val="24"/>
          <w:lang w:val="en-US" w:eastAsia="zh-CN" w:bidi="hi-IN"/>
        </w:rPr>
        <w:t>.</w:t>
      </w:r>
      <w:r>
        <w:rPr>
          <w:rFonts w:ascii="Times New Roman" w:hAnsi="Times New Roman" w:eastAsia="Times New Roman" w:cs="Noto Sans"/>
          <w:kern w:val="2"/>
          <w:sz w:val="24"/>
          <w:szCs w:val="24"/>
          <w:lang w:val="ru-RU" w:eastAsia="zh-CN" w:bidi="hi-IN"/>
        </w:rPr>
        <w:t xml:space="preserve"> Н</w:t>
      </w:r>
      <w:r>
        <w:rPr>
          <w:rFonts w:hint="default" w:ascii="Times New Roman" w:hAnsi="Times New Roman" w:eastAsia="Times New Roman" w:cs="Noto Sans"/>
          <w:kern w:val="2"/>
          <w:sz w:val="24"/>
          <w:szCs w:val="24"/>
          <w:lang w:val="en-US" w:eastAsia="zh-CN" w:bidi="hi-IN"/>
        </w:rPr>
        <w:t>.</w:t>
      </w:r>
      <w:r>
        <w:rPr>
          <w:rFonts w:ascii="Times New Roman" w:hAnsi="Times New Roman" w:eastAsia="Times New Roman"/>
        </w:rPr>
        <w:t>)</w:t>
      </w:r>
    </w:p>
    <w:p w14:paraId="56B9AC62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2C1713E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Студент 3 курса</w:t>
      </w:r>
    </w:p>
    <w:p w14:paraId="0C6358C4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5A51147E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738C15F0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r>
        <w:rPr>
          <w:rFonts w:hint="default" w:ascii="Times New Roman" w:hAnsi="Times New Roman" w:eastAsia="Times New Roman"/>
          <w:lang w:val="ru-RU"/>
        </w:rPr>
        <w:t>Нуриева Д. Э.</w:t>
      </w:r>
      <w:r>
        <w:rPr>
          <w:rFonts w:ascii="Times New Roman" w:hAnsi="Times New Roman" w:eastAsia="Times New Roman"/>
        </w:rPr>
        <w:t>)</w:t>
      </w:r>
    </w:p>
    <w:p w14:paraId="6032952B">
      <w:pPr>
        <w:rPr>
          <w:rFonts w:ascii="Times New Roman" w:hAnsi="Times New Roman" w:eastAsia="Times New Roman"/>
          <w:sz w:val="26"/>
          <w:szCs w:val="26"/>
        </w:rPr>
      </w:pPr>
    </w:p>
    <w:p w14:paraId="0F916B90">
      <w:pPr>
        <w:rPr>
          <w:rFonts w:ascii="Times New Roman" w:hAnsi="Times New Roman" w:eastAsia="Times New Roman"/>
          <w:sz w:val="26"/>
          <w:szCs w:val="26"/>
        </w:rPr>
      </w:pPr>
    </w:p>
    <w:p w14:paraId="58D83E17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Санкт-Петербург</w:t>
      </w:r>
    </w:p>
    <w:p w14:paraId="7AD2DCD5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 2026</w:t>
      </w:r>
    </w:p>
    <w:p w14:paraId="5C0CE35E">
      <w:pPr>
        <w:spacing w:after="0" w:line="240" w:lineRule="auto"/>
        <w:jc w:val="both"/>
        <w:rPr>
          <w:rFonts w:ascii="Times" w:hAnsi="Times" w:eastAsia="Times" w:cs="Times"/>
          <w:b/>
          <w:sz w:val="20"/>
          <w:szCs w:val="20"/>
        </w:rPr>
      </w:pPr>
    </w:p>
    <w:p w14:paraId="44A433A4">
      <w:pPr>
        <w:spacing w:after="0" w:line="240" w:lineRule="auto"/>
        <w:jc w:val="both"/>
        <w:rPr>
          <w:rFonts w:ascii="Times" w:hAnsi="Times" w:eastAsia="Times" w:cs="Times"/>
          <w:b/>
          <w:sz w:val="20"/>
          <w:szCs w:val="20"/>
        </w:rPr>
      </w:pPr>
    </w:p>
    <w:p w14:paraId="72030DF6">
      <w:pPr>
        <w:spacing w:line="360" w:lineRule="auto"/>
        <w:ind w:firstLine="0"/>
        <w:jc w:val="both"/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en-US"/>
        </w:rPr>
        <w:t xml:space="preserve">Задание 1.1.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  <w:t>Миграция рабочего места на Astra Linux Special Edition с сохранением пользовательских данных</w:t>
      </w:r>
    </w:p>
    <w:p w14:paraId="6D34FEE9">
      <w:pPr>
        <w:rPr>
          <w:rFonts w:ascii="Times New Roman" w:hAnsi="Times New Roman" w:eastAsia="Calibri" w:cs="Times New Roman"/>
          <w:sz w:val="24"/>
          <w:szCs w:val="24"/>
        </w:rPr>
      </w:pPr>
      <w:r>
        <w:rPr>
          <w:rFonts w:ascii="Times New Roman" w:hAnsi="Times New Roman" w:eastAsia="Calibri" w:cs="Times New Roman"/>
          <w:sz w:val="24"/>
          <w:szCs w:val="24"/>
        </w:rPr>
        <w:t>Примечание: Текстовый документ с описанием задания.</w:t>
      </w:r>
    </w:p>
    <w:p w14:paraId="3A26DE7C">
      <w:pPr>
        <w:rPr>
          <w:rFonts w:ascii="Times New Roman" w:hAnsi="Times New Roman" w:eastAsia="Calibri" w:cs="Times New Roman"/>
          <w:i/>
          <w:iCs/>
        </w:rPr>
      </w:pPr>
      <w:r>
        <w:rPr>
          <w:rFonts w:ascii="Times New Roman" w:hAnsi="Times New Roman" w:eastAsia="Calibri" w:cs="Times New Roman"/>
          <w:i/>
          <w:iCs/>
        </w:rPr>
        <w:t>Q</w:t>
      </w:r>
      <w:r>
        <w:rPr>
          <w:rFonts w:ascii="Times New Roman" w:hAnsi="Times New Roman" w:eastAsia="Calibri" w:cs="Times New Roman"/>
          <w:i/>
          <w:iCs/>
          <w:lang w:val="en-US"/>
        </w:rPr>
        <w:t>R</w:t>
      </w:r>
      <w:r>
        <w:rPr>
          <w:rFonts w:ascii="Times New Roman" w:hAnsi="Times New Roman" w:eastAsia="Calibri" w:cs="Times New Roman"/>
          <w:i/>
          <w:iCs/>
        </w:rPr>
        <w:t>-код задания (на G</w:t>
      </w:r>
      <w:r>
        <w:rPr>
          <w:rFonts w:ascii="Times New Roman" w:hAnsi="Times New Roman" w:eastAsia="Calibri" w:cs="Times New Roman"/>
          <w:i/>
          <w:iCs/>
          <w:lang w:val="en-US"/>
        </w:rPr>
        <w:t>IT</w:t>
      </w:r>
      <w:r>
        <w:rPr>
          <w:rFonts w:ascii="Times New Roman" w:hAnsi="Times New Roman" w:eastAsia="Calibri" w:cs="Times New Roman"/>
          <w:i/>
          <w:iCs/>
        </w:rPr>
        <w:t>-репозиторий):</w:t>
      </w:r>
    </w:p>
    <w:p w14:paraId="1DB1BB52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714500" cy="1714500"/>
            <wp:effectExtent l="0" t="0" r="7620" b="7620"/>
            <wp:docPr id="8" name="Изображение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877560E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  <w:lang w:val="en-US" w:eastAsia="en-US"/>
        </w:rPr>
      </w:pPr>
    </w:p>
    <w:p w14:paraId="392787BA">
      <w:pPr>
        <w:spacing w:line="360" w:lineRule="auto"/>
        <w:ind w:firstLine="0"/>
        <w:jc w:val="both"/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 w:eastAsia="en-US"/>
        </w:rPr>
        <w:t>Задание 2.1.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  <w:t xml:space="preserve"> Формирование перечня программного обеспечения для централизованного развертывания</w:t>
      </w:r>
    </w:p>
    <w:p w14:paraId="059713FB">
      <w:pPr>
        <w:rPr>
          <w:rFonts w:ascii="Times New Roman" w:hAnsi="Times New Roman" w:eastAsia="Calibri" w:cs="Times New Roman"/>
          <w:sz w:val="24"/>
          <w:szCs w:val="24"/>
        </w:rPr>
      </w:pPr>
      <w:r>
        <w:rPr>
          <w:rFonts w:ascii="Times New Roman" w:hAnsi="Times New Roman" w:eastAsia="Calibri" w:cs="Times New Roman"/>
          <w:sz w:val="24"/>
          <w:szCs w:val="24"/>
        </w:rPr>
        <w:t>Примечание: Текстовый документ с описанием задания.</w:t>
      </w:r>
    </w:p>
    <w:p w14:paraId="3D646C4D">
      <w:pPr>
        <w:rPr>
          <w:rFonts w:ascii="Times New Roman" w:hAnsi="Times New Roman" w:eastAsia="Calibri" w:cs="Times New Roman"/>
          <w:i/>
          <w:iCs/>
        </w:rPr>
      </w:pPr>
      <w:r>
        <w:rPr>
          <w:rFonts w:ascii="Times New Roman" w:hAnsi="Times New Roman" w:eastAsia="Calibri" w:cs="Times New Roman"/>
          <w:i/>
          <w:iCs/>
        </w:rPr>
        <w:t>Q</w:t>
      </w:r>
      <w:r>
        <w:rPr>
          <w:rFonts w:ascii="Times New Roman" w:hAnsi="Times New Roman" w:eastAsia="Calibri" w:cs="Times New Roman"/>
          <w:i/>
          <w:iCs/>
          <w:lang w:val="en-US"/>
        </w:rPr>
        <w:t>R</w:t>
      </w:r>
      <w:r>
        <w:rPr>
          <w:rFonts w:ascii="Times New Roman" w:hAnsi="Times New Roman" w:eastAsia="Calibri" w:cs="Times New Roman"/>
          <w:i/>
          <w:iCs/>
        </w:rPr>
        <w:t>-код задания (на G</w:t>
      </w:r>
      <w:r>
        <w:rPr>
          <w:rFonts w:ascii="Times New Roman" w:hAnsi="Times New Roman" w:eastAsia="Calibri" w:cs="Times New Roman"/>
          <w:i/>
          <w:iCs/>
          <w:lang w:val="en-US"/>
        </w:rPr>
        <w:t>IT</w:t>
      </w:r>
      <w:r>
        <w:rPr>
          <w:rFonts w:ascii="Times New Roman" w:hAnsi="Times New Roman" w:eastAsia="Calibri" w:cs="Times New Roman"/>
          <w:i/>
          <w:iCs/>
        </w:rPr>
        <w:t>-репозиторий):</w:t>
      </w:r>
    </w:p>
    <w:p w14:paraId="3939A0BB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714500" cy="1714500"/>
            <wp:effectExtent l="0" t="0" r="7620" b="7620"/>
            <wp:docPr id="7" name="Изображение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66AFE2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</w:rPr>
      </w:pPr>
    </w:p>
    <w:p w14:paraId="2478DDE0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</w:rPr>
      </w:pPr>
    </w:p>
    <w:p w14:paraId="33C06BC0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</w:rPr>
      </w:pPr>
    </w:p>
    <w:p w14:paraId="2D81934F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</w:rPr>
      </w:pPr>
    </w:p>
    <w:p w14:paraId="745080F5">
      <w:pPr>
        <w:spacing w:line="360" w:lineRule="auto"/>
        <w:ind w:firstLine="0"/>
        <w:jc w:val="both"/>
        <w:rPr>
          <w:rFonts w:ascii="SimSun" w:hAnsi="SimSun" w:eastAsia="SimSun" w:cs="SimSun"/>
          <w:sz w:val="24"/>
          <w:szCs w:val="24"/>
          <w:lang w:val="en-US" w:eastAsia="en-US"/>
        </w:rPr>
      </w:pPr>
    </w:p>
    <w:p w14:paraId="1BEC96A6">
      <w:pPr>
        <w:spacing w:line="360" w:lineRule="auto"/>
        <w:ind w:firstLine="0"/>
        <w:jc w:val="both"/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en-US"/>
        </w:rPr>
        <w:t xml:space="preserve">Задание 2.2.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  <w:t>Диагностика и восстановление оборудования</w:t>
      </w:r>
    </w:p>
    <w:p w14:paraId="4F4AFA4A">
      <w:pPr>
        <w:rPr>
          <w:rFonts w:ascii="Times New Roman" w:hAnsi="Times New Roman" w:eastAsia="Calibri" w:cs="Times New Roman"/>
          <w:sz w:val="24"/>
          <w:szCs w:val="24"/>
        </w:rPr>
      </w:pPr>
      <w:r>
        <w:rPr>
          <w:rFonts w:ascii="Times New Roman" w:hAnsi="Times New Roman" w:eastAsia="Calibri" w:cs="Times New Roman"/>
          <w:sz w:val="24"/>
          <w:szCs w:val="24"/>
        </w:rPr>
        <w:t>Примечание: Текстовый документ с описанием задания.</w:t>
      </w:r>
    </w:p>
    <w:p w14:paraId="35769562">
      <w:pPr>
        <w:rPr>
          <w:rFonts w:ascii="Times New Roman" w:hAnsi="Times New Roman" w:eastAsia="Calibri" w:cs="Times New Roman"/>
          <w:i/>
          <w:iCs/>
        </w:rPr>
      </w:pPr>
      <w:r>
        <w:rPr>
          <w:rFonts w:ascii="Times New Roman" w:hAnsi="Times New Roman" w:eastAsia="Calibri" w:cs="Times New Roman"/>
          <w:i/>
          <w:iCs/>
        </w:rPr>
        <w:t>Q</w:t>
      </w:r>
      <w:r>
        <w:rPr>
          <w:rFonts w:ascii="Times New Roman" w:hAnsi="Times New Roman" w:eastAsia="Calibri" w:cs="Times New Roman"/>
          <w:i/>
          <w:iCs/>
          <w:lang w:val="en-US"/>
        </w:rPr>
        <w:t>R</w:t>
      </w:r>
      <w:r>
        <w:rPr>
          <w:rFonts w:ascii="Times New Roman" w:hAnsi="Times New Roman" w:eastAsia="Calibri" w:cs="Times New Roman"/>
          <w:i/>
          <w:iCs/>
        </w:rPr>
        <w:t>-код задания (на G</w:t>
      </w:r>
      <w:r>
        <w:rPr>
          <w:rFonts w:ascii="Times New Roman" w:hAnsi="Times New Roman" w:eastAsia="Calibri" w:cs="Times New Roman"/>
          <w:i/>
          <w:iCs/>
          <w:lang w:val="en-US"/>
        </w:rPr>
        <w:t>IT</w:t>
      </w:r>
      <w:r>
        <w:rPr>
          <w:rFonts w:ascii="Times New Roman" w:hAnsi="Times New Roman" w:eastAsia="Calibri" w:cs="Times New Roman"/>
          <w:i/>
          <w:iCs/>
        </w:rPr>
        <w:t>-репозиторий):</w:t>
      </w:r>
    </w:p>
    <w:p w14:paraId="35FBAE6F">
      <w:pPr>
        <w:spacing w:line="360" w:lineRule="auto"/>
        <w:ind w:firstLine="0"/>
        <w:jc w:val="both"/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lang w:val="en-US" w:eastAsia="en-US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714500" cy="1714500"/>
            <wp:effectExtent l="0" t="0" r="7620" b="7620"/>
            <wp:docPr id="4" name="Изображение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F034DE"/>
    <w:p w14:paraId="382901E4"/>
    <w:p w14:paraId="183A481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Руководитель практики____________________________ </w:t>
      </w:r>
    </w:p>
    <w:p w14:paraId="0EED7AE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  <w:r>
        <w:rPr>
          <w:rFonts w:ascii="Times New Roman" w:hAnsi="Times New Roman" w:eastAsia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</w:p>
    <w:p w14:paraId="0AE8E6C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</w:p>
    <w:p w14:paraId="23EAF77A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Задание выполнил _____________________ </w:t>
      </w:r>
    </w:p>
    <w:p w14:paraId="0824D53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                                       </w:t>
      </w:r>
      <w:r>
        <w:rPr>
          <w:rFonts w:ascii="Times New Roman" w:hAnsi="Times New Roman" w:eastAsia="Times New Roman"/>
          <w:sz w:val="28"/>
          <w:szCs w:val="28"/>
          <w:vertAlign w:val="superscript"/>
        </w:rPr>
        <w:t>(подпись студента)</w:t>
      </w:r>
    </w:p>
    <w:sectPr>
      <w:pgSz w:w="11906" w:h="16838"/>
      <w:pgMar w:top="1134" w:right="850" w:bottom="1134" w:left="1701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imes">
    <w:altName w:val="Cambria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Noto Sans">
    <w:altName w:val="Sans Serif Collection"/>
    <w:panose1 w:val="020B0502040504020204"/>
    <w:charset w:val="00"/>
    <w:family w:val="swiss"/>
    <w:pitch w:val="default"/>
    <w:sig w:usb0="00000000" w:usb1="00000000" w:usb2="00000021" w:usb3="00000000" w:csb0="0000019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ans Serif Collection">
    <w:panose1 w:val="020B0502040504020204"/>
    <w:charset w:val="00"/>
    <w:family w:val="auto"/>
    <w:pitch w:val="default"/>
    <w:sig w:usb0="E857A3FF" w:usb1="4200605F" w:usb2="29100029" w:usb3="007B0631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5B45"/>
    <w:rsid w:val="003A25B9"/>
    <w:rsid w:val="003B01FB"/>
    <w:rsid w:val="004A5B45"/>
    <w:rsid w:val="005758EF"/>
    <w:rsid w:val="006435A1"/>
    <w:rsid w:val="006C49F2"/>
    <w:rsid w:val="006E48B7"/>
    <w:rsid w:val="00B53F16"/>
    <w:rsid w:val="00C1299F"/>
    <w:rsid w:val="00CE50D5"/>
    <w:rsid w:val="00D27E2A"/>
    <w:rsid w:val="00D33AA0"/>
    <w:rsid w:val="00F06D0F"/>
    <w:rsid w:val="00F23518"/>
    <w:rsid w:val="00F91813"/>
    <w:rsid w:val="00FD4A74"/>
    <w:rsid w:val="60AB2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Hyperlink"/>
    <w:basedOn w:val="8"/>
    <w:unhideWhenUsed/>
    <w:uiPriority w:val="99"/>
    <w:rPr>
      <w:color w:val="0000FF"/>
      <w:u w:val="single"/>
    </w:rPr>
  </w:style>
  <w:style w:type="paragraph" w:styleId="12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caption"/>
    <w:basedOn w:val="1"/>
    <w:next w:val="1"/>
    <w:unhideWhenUsed/>
    <w:qFormat/>
    <w:uiPriority w:val="35"/>
    <w:pPr>
      <w:spacing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4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5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paragraph" w:styleId="16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7">
    <w:name w:val="Table Grid"/>
    <w:basedOn w:val="9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8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paragraph" w:styleId="20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customStyle="1" w:styleId="21">
    <w:name w:val="apple-tab-span"/>
    <w:basedOn w:val="8"/>
    <w:qFormat/>
    <w:uiPriority w:val="0"/>
  </w:style>
  <w:style w:type="character" w:customStyle="1" w:styleId="22">
    <w:name w:val="im_log_match"/>
    <w:basedOn w:val="8"/>
    <w:qFormat/>
    <w:uiPriority w:val="0"/>
  </w:style>
  <w:style w:type="character" w:customStyle="1" w:styleId="23">
    <w:name w:val="Текст выноски Знак"/>
    <w:basedOn w:val="8"/>
    <w:link w:val="12"/>
    <w:semiHidden/>
    <w:uiPriority w:val="99"/>
    <w:rPr>
      <w:rFonts w:ascii="Segoe UI" w:hAnsi="Segoe UI" w:eastAsia="Calibri" w:cs="Segoe UI"/>
      <w:sz w:val="18"/>
      <w:szCs w:val="18"/>
    </w:rPr>
  </w:style>
  <w:style w:type="character" w:customStyle="1" w:styleId="24">
    <w:name w:val="Заголовок 1 Знак"/>
    <w:basedOn w:val="8"/>
    <w:link w:val="2"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customStyle="1" w:styleId="25">
    <w:name w:val="Обычный1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customStyle="1" w:styleId="26">
    <w:name w:val="Unresolved Mention"/>
    <w:basedOn w:val="8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GIF"/><Relationship Id="rId8" Type="http://schemas.openxmlformats.org/officeDocument/2006/relationships/image" Target="media/image3.GIF"/><Relationship Id="rId7" Type="http://schemas.openxmlformats.org/officeDocument/2006/relationships/image" Target="media/image2.GIF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910</Words>
  <Characters>5191</Characters>
  <Lines>43</Lines>
  <Paragraphs>12</Paragraphs>
  <TotalTime>4</TotalTime>
  <ScaleCrop>false</ScaleCrop>
  <LinksUpToDate>false</LinksUpToDate>
  <CharactersWithSpaces>6089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2025-01-29T07:09:00Z</dcterms:created>
  <dc:creator>Тусик</dc:creator>
  <cp:lastModifiedBy>Джама Нуриева</cp:lastModifiedBy>
  <dcterms:modified xsi:type="dcterms:W3CDTF">2026-03-06T18:17:52Z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6CB01BA56C324DB78D5801392CFD86FC_13</vt:lpwstr>
  </property>
</Properties>
</file>