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710D241" w:rsidR="001C6409" w:rsidRPr="00833F6A" w:rsidRDefault="00000000" w:rsidP="00833F6A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0D7E4D">
        <w:rPr>
          <w:b/>
          <w:bCs/>
          <w:sz w:val="24"/>
          <w:szCs w:val="24"/>
        </w:rPr>
        <w:t xml:space="preserve">O </w:t>
      </w:r>
      <w:proofErr w:type="spellStart"/>
      <w:r w:rsidRPr="000D7E4D">
        <w:rPr>
          <w:b/>
          <w:bCs/>
          <w:sz w:val="24"/>
          <w:szCs w:val="24"/>
        </w:rPr>
        <w:t>que</w:t>
      </w:r>
      <w:proofErr w:type="spellEnd"/>
      <w:r w:rsidRPr="000D7E4D">
        <w:rPr>
          <w:b/>
          <w:bCs/>
          <w:sz w:val="24"/>
          <w:szCs w:val="24"/>
        </w:rPr>
        <w:t xml:space="preserve"> é</w:t>
      </w:r>
    </w:p>
    <w:p w14:paraId="00000003" w14:textId="63D6504F" w:rsidR="001C6409" w:rsidRPr="000D7E4D" w:rsidRDefault="00000000" w:rsidP="00833F6A">
      <w:pPr>
        <w:spacing w:line="360" w:lineRule="auto"/>
        <w:ind w:firstLine="360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>MPSBR (</w:t>
      </w:r>
      <w:r w:rsidR="003773AA" w:rsidRPr="000D7E4D">
        <w:rPr>
          <w:sz w:val="24"/>
          <w:szCs w:val="24"/>
          <w:lang w:val="pt-BR"/>
        </w:rPr>
        <w:t>Melhoria</w:t>
      </w:r>
      <w:r w:rsidRPr="000D7E4D">
        <w:rPr>
          <w:sz w:val="24"/>
          <w:szCs w:val="24"/>
          <w:lang w:val="pt-BR"/>
        </w:rPr>
        <w:t xml:space="preserve"> de </w:t>
      </w:r>
      <w:r w:rsidR="003773AA" w:rsidRPr="000D7E4D">
        <w:rPr>
          <w:sz w:val="24"/>
          <w:szCs w:val="24"/>
          <w:lang w:val="pt-BR"/>
        </w:rPr>
        <w:t>processo</w:t>
      </w:r>
      <w:r w:rsidRPr="000D7E4D">
        <w:rPr>
          <w:sz w:val="24"/>
          <w:szCs w:val="24"/>
          <w:lang w:val="pt-BR"/>
        </w:rPr>
        <w:t xml:space="preserve"> de </w:t>
      </w:r>
      <w:r w:rsidR="003773AA" w:rsidRPr="000D7E4D">
        <w:rPr>
          <w:sz w:val="24"/>
          <w:szCs w:val="24"/>
          <w:lang w:val="pt-BR"/>
        </w:rPr>
        <w:t>software</w:t>
      </w:r>
      <w:r w:rsidRPr="000D7E4D">
        <w:rPr>
          <w:sz w:val="24"/>
          <w:szCs w:val="24"/>
          <w:lang w:val="pt-BR"/>
        </w:rPr>
        <w:t xml:space="preserve"> brasileiro) é uma metodologia criada e coordenada pela SOFTEX em 2003 para promover a qualidade do desenvolvimento de sistemas, serviços, gestão de pessoas por meio da melhoria de processos, com a finalidade de melhorar a produtividade das equipes, aumentar a competitividade e diminuir a repetição de trabalho desnecessário.</w:t>
      </w:r>
    </w:p>
    <w:p w14:paraId="00000004" w14:textId="77777777" w:rsidR="001C6409" w:rsidRPr="000D7E4D" w:rsidRDefault="001C6409" w:rsidP="00833F6A">
      <w:pPr>
        <w:spacing w:line="360" w:lineRule="auto"/>
        <w:jc w:val="both"/>
        <w:rPr>
          <w:sz w:val="24"/>
          <w:szCs w:val="24"/>
          <w:lang w:val="pt-BR"/>
        </w:rPr>
      </w:pPr>
    </w:p>
    <w:p w14:paraId="00000005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O modelo é dividido em 3 vertentes principais: MR-MPS-SW para software, MR-MPS-SV para serviços e MR-MPS-RH para gestão de pessoas. Predominando as empresas que usam MR-MPS-SW, com mais de 800 empresas que usam esse modelo para melhorar seus processos internos.</w:t>
      </w:r>
    </w:p>
    <w:p w14:paraId="00000006" w14:textId="77777777" w:rsidR="001C6409" w:rsidRPr="000D7E4D" w:rsidRDefault="001C6409" w:rsidP="00833F6A">
      <w:pPr>
        <w:spacing w:line="360" w:lineRule="auto"/>
        <w:jc w:val="both"/>
        <w:rPr>
          <w:sz w:val="24"/>
          <w:szCs w:val="24"/>
          <w:lang w:val="pt-BR"/>
        </w:rPr>
      </w:pPr>
    </w:p>
    <w:p w14:paraId="00000007" w14:textId="77777777" w:rsidR="001C6409" w:rsidRPr="000D7E4D" w:rsidRDefault="00000000" w:rsidP="00833F6A">
      <w:pPr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0D7E4D">
        <w:rPr>
          <w:b/>
          <w:bCs/>
          <w:sz w:val="24"/>
          <w:szCs w:val="24"/>
        </w:rPr>
        <w:t>Base Técnica</w:t>
      </w:r>
    </w:p>
    <w:p w14:paraId="00000008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b/>
          <w:bCs/>
          <w:sz w:val="24"/>
          <w:szCs w:val="24"/>
          <w:lang w:val="pt-BR"/>
        </w:rPr>
        <w:tab/>
      </w:r>
      <w:r w:rsidRPr="000D7E4D">
        <w:rPr>
          <w:sz w:val="24"/>
          <w:szCs w:val="24"/>
          <w:lang w:val="pt-BR"/>
        </w:rPr>
        <w:t>O MPS-BR-SW é baseado em 3 normas técnicas: IEC 12.207 define o ciclo de vida do software, descrevendo processos, atividades, tarefas e resultados esperados em cada fase do desenvolvimento; ISO/IEC 33000 que oferece um modelo para avaliar a maturidade de processos, determinando como caracterizar e medir o desempenho dos processos em diferentes níveis; CMMI-DEV (Capability Maturity Model Integration) é um modelo que reúne boas práticas de desenvolvimento de software, suas práticas podem ser integradas ou migradas entre os dois modelos com facilidade.</w:t>
      </w:r>
    </w:p>
    <w:p w14:paraId="00000009" w14:textId="77777777" w:rsidR="001C6409" w:rsidRPr="000D7E4D" w:rsidRDefault="001C6409" w:rsidP="00833F6A">
      <w:pPr>
        <w:spacing w:line="360" w:lineRule="auto"/>
        <w:jc w:val="both"/>
        <w:rPr>
          <w:sz w:val="24"/>
          <w:szCs w:val="24"/>
          <w:lang w:val="pt-BR"/>
        </w:rPr>
      </w:pPr>
    </w:p>
    <w:p w14:paraId="0000000A" w14:textId="77777777" w:rsidR="001C6409" w:rsidRPr="000D7E4D" w:rsidRDefault="00000000" w:rsidP="00833F6A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0D7E4D">
        <w:rPr>
          <w:b/>
          <w:bCs/>
          <w:sz w:val="24"/>
          <w:szCs w:val="24"/>
          <w:lang w:val="pt-BR"/>
        </w:rPr>
        <w:t>3.Níveis de maturidade</w:t>
      </w:r>
    </w:p>
    <w:p w14:paraId="0000000B" w14:textId="05BB8A5D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</w:r>
      <w:r w:rsidR="008049B4">
        <w:rPr>
          <w:sz w:val="24"/>
          <w:szCs w:val="24"/>
          <w:lang w:val="pt-BR"/>
        </w:rPr>
        <w:t>O</w:t>
      </w:r>
      <w:r w:rsidRPr="000D7E4D">
        <w:rPr>
          <w:sz w:val="24"/>
          <w:szCs w:val="24"/>
          <w:lang w:val="pt-BR"/>
        </w:rPr>
        <w:t xml:space="preserve"> modelo se organiza por meio de 7 níveis de maturidade, que são baseados nos processos e sua capacidade, indo de G até A.</w:t>
      </w:r>
    </w:p>
    <w:p w14:paraId="0000000C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O primeiro nível G, chamado de Parcialmente Gerenciado, dita que o projeto deve ser gerenciado, produzindo os resultados definidos com sua execução sendo monitorada e gerenciada, com o preparo dos funcionários para tal processo.</w:t>
      </w:r>
    </w:p>
    <w:p w14:paraId="0000000D" w14:textId="07CB2B1F" w:rsidR="001C6409" w:rsidRPr="000D7E4D" w:rsidRDefault="00000000" w:rsidP="00833F6A">
      <w:pPr>
        <w:spacing w:line="360" w:lineRule="auto"/>
        <w:jc w:val="both"/>
        <w:rPr>
          <w:rFonts w:eastAsia="Roboto"/>
          <w:sz w:val="24"/>
          <w:szCs w:val="24"/>
          <w:highlight w:val="white"/>
          <w:lang w:val="pt-BR"/>
        </w:rPr>
      </w:pPr>
      <w:r w:rsidRPr="000D7E4D">
        <w:rPr>
          <w:sz w:val="24"/>
          <w:szCs w:val="24"/>
          <w:lang w:val="pt-BR"/>
        </w:rPr>
        <w:tab/>
        <w:t>O segundo nível F, chamado de Gerenciado</w:t>
      </w:r>
      <w:r w:rsidR="006626A1" w:rsidRPr="000D7E4D">
        <w:rPr>
          <w:sz w:val="24"/>
          <w:szCs w:val="24"/>
          <w:lang w:val="pt-BR"/>
        </w:rPr>
        <w:t xml:space="preserve"> fala que</w:t>
      </w:r>
      <w:r w:rsidRPr="000D7E4D">
        <w:rPr>
          <w:sz w:val="24"/>
          <w:szCs w:val="24"/>
          <w:lang w:val="pt-BR"/>
        </w:rPr>
        <w:t xml:space="preserve"> </w:t>
      </w:r>
      <w:r w:rsidR="006626A1" w:rsidRPr="000D7E4D">
        <w:rPr>
          <w:sz w:val="24"/>
          <w:szCs w:val="24"/>
          <w:lang w:val="pt-BR"/>
        </w:rPr>
        <w:t>o</w:t>
      </w:r>
      <w:r w:rsidRPr="000D7E4D">
        <w:rPr>
          <w:sz w:val="24"/>
          <w:szCs w:val="24"/>
          <w:lang w:val="pt-BR"/>
        </w:rPr>
        <w:t xml:space="preserve">s processos de CP-F tem que conter toda a capacidade do CP-G, verificando objetivamente se o processo é seguido assim como garantir que os produtos de trabalho sejam avaliados de forma </w:t>
      </w:r>
      <w:r w:rsidRPr="000D7E4D">
        <w:rPr>
          <w:sz w:val="24"/>
          <w:szCs w:val="24"/>
          <w:lang w:val="pt-BR"/>
        </w:rPr>
        <w:lastRenderedPageBreak/>
        <w:t>objetiva em relação ao processo e aos padrões estabelecidos, r</w:t>
      </w:r>
      <w:r w:rsidRPr="000D7E4D">
        <w:rPr>
          <w:rFonts w:eastAsia="Roboto"/>
          <w:sz w:val="24"/>
          <w:szCs w:val="24"/>
          <w:highlight w:val="white"/>
          <w:lang w:val="pt-BR"/>
        </w:rPr>
        <w:t>egistrando os resultados dessas avaliações e comunicando e resolvendo não conformidade.</w:t>
      </w:r>
    </w:p>
    <w:p w14:paraId="0000000E" w14:textId="77777777" w:rsidR="001C6409" w:rsidRPr="000D7E4D" w:rsidRDefault="00000000" w:rsidP="00833F6A">
      <w:pPr>
        <w:spacing w:line="360" w:lineRule="auto"/>
        <w:jc w:val="both"/>
        <w:rPr>
          <w:rFonts w:eastAsia="Roboto"/>
          <w:sz w:val="24"/>
          <w:szCs w:val="24"/>
          <w:highlight w:val="white"/>
          <w:lang w:val="pt-BR"/>
        </w:rPr>
      </w:pPr>
      <w:r w:rsidRPr="000D7E4D">
        <w:rPr>
          <w:rFonts w:eastAsia="Roboto"/>
          <w:sz w:val="24"/>
          <w:szCs w:val="24"/>
          <w:highlight w:val="white"/>
          <w:lang w:val="pt-BR"/>
        </w:rPr>
        <w:tab/>
        <w:t>O terceiro nível E, Parcialmente Definido, define que tenha toda a capacidade dos níveis anteriores, indentificar oportunidades de melhoria no processo durante as atividades de garantia de qualidade, bem como estar disponíveis informações relacionadas ao processo ou ativos do processo.</w:t>
      </w:r>
    </w:p>
    <w:p w14:paraId="0000000F" w14:textId="77777777" w:rsidR="001C6409" w:rsidRPr="000D7E4D" w:rsidRDefault="00000000" w:rsidP="00833F6A">
      <w:pPr>
        <w:spacing w:line="360" w:lineRule="auto"/>
        <w:jc w:val="both"/>
        <w:rPr>
          <w:rFonts w:eastAsia="Roboto"/>
          <w:sz w:val="24"/>
          <w:szCs w:val="24"/>
          <w:highlight w:val="white"/>
          <w:lang w:val="pt-BR"/>
        </w:rPr>
      </w:pPr>
      <w:r w:rsidRPr="000D7E4D">
        <w:rPr>
          <w:rFonts w:eastAsia="Roboto"/>
          <w:sz w:val="24"/>
          <w:szCs w:val="24"/>
          <w:highlight w:val="white"/>
          <w:lang w:val="pt-BR"/>
        </w:rPr>
        <w:tab/>
        <w:t>O quarto nível D, Definido, há a melhoria nos processos de gerência de projetos, engenharia de requisitos, projeto e construção do produto, integração do produto e verificação e validação</w:t>
      </w:r>
    </w:p>
    <w:p w14:paraId="00000010" w14:textId="3B78081E" w:rsidR="001C6409" w:rsidRPr="000D7E4D" w:rsidRDefault="00000000" w:rsidP="00833F6A">
      <w:pPr>
        <w:spacing w:line="360" w:lineRule="auto"/>
        <w:jc w:val="both"/>
        <w:rPr>
          <w:rFonts w:eastAsia="Roboto"/>
          <w:sz w:val="24"/>
          <w:szCs w:val="24"/>
          <w:highlight w:val="white"/>
          <w:lang w:val="pt-BR"/>
        </w:rPr>
      </w:pPr>
      <w:r w:rsidRPr="000D7E4D">
        <w:rPr>
          <w:rFonts w:eastAsia="Roboto"/>
          <w:sz w:val="24"/>
          <w:szCs w:val="24"/>
          <w:highlight w:val="white"/>
          <w:lang w:val="pt-BR"/>
        </w:rPr>
        <w:tab/>
        <w:t xml:space="preserve">O </w:t>
      </w:r>
      <w:r w:rsidR="00833F6A">
        <w:rPr>
          <w:sz w:val="24"/>
          <w:szCs w:val="24"/>
          <w:lang w:val="pt-BR"/>
        </w:rPr>
        <w:t>quinto</w:t>
      </w:r>
      <w:r w:rsidRPr="000D7E4D">
        <w:rPr>
          <w:sz w:val="24"/>
          <w:szCs w:val="24"/>
          <w:lang w:val="pt-BR"/>
        </w:rPr>
        <w:t xml:space="preserve"> </w:t>
      </w:r>
      <w:r w:rsidRPr="000D7E4D">
        <w:rPr>
          <w:rFonts w:eastAsia="Roboto"/>
          <w:sz w:val="24"/>
          <w:szCs w:val="24"/>
          <w:highlight w:val="white"/>
          <w:lang w:val="pt-BR"/>
        </w:rPr>
        <w:t>nível C, Totalmente Definido</w:t>
      </w:r>
      <w:r w:rsidR="00833F6A">
        <w:rPr>
          <w:rFonts w:eastAsia="Roboto"/>
          <w:sz w:val="24"/>
          <w:szCs w:val="24"/>
          <w:highlight w:val="white"/>
          <w:lang w:val="pt-BR"/>
        </w:rPr>
        <w:t>,</w:t>
      </w:r>
      <w:r w:rsidRPr="000D7E4D">
        <w:rPr>
          <w:rFonts w:eastAsia="Roboto"/>
          <w:sz w:val="24"/>
          <w:szCs w:val="24"/>
          <w:highlight w:val="white"/>
          <w:lang w:val="pt-BR"/>
        </w:rPr>
        <w:t xml:space="preserve"> apresenta a evolução nos processos de mediação, aquisição e gerência organizacional de software.</w:t>
      </w:r>
    </w:p>
    <w:p w14:paraId="00000011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O penúltimo nível B, Gerenciado Quantitativamente, como em seu contraponto no CMMI, deve usar de estatísticas e métricas para determinar ou prever o alcance dos objetivos de qualidade dos processos.</w:t>
      </w:r>
    </w:p>
    <w:p w14:paraId="00000012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O último nível A, Em Otimização, deve selecionar e implementar propostas de melhorias do processo de forma contínua.</w:t>
      </w:r>
    </w:p>
    <w:p w14:paraId="00000013" w14:textId="77777777" w:rsidR="001C6409" w:rsidRPr="000D7E4D" w:rsidRDefault="001C6409" w:rsidP="00833F6A">
      <w:pPr>
        <w:spacing w:line="360" w:lineRule="auto"/>
        <w:jc w:val="both"/>
        <w:rPr>
          <w:sz w:val="24"/>
          <w:szCs w:val="24"/>
          <w:lang w:val="pt-BR"/>
        </w:rPr>
      </w:pPr>
    </w:p>
    <w:p w14:paraId="09439711" w14:textId="1AF04097" w:rsidR="003773AA" w:rsidRPr="000D7E4D" w:rsidRDefault="003773AA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b/>
          <w:bCs/>
          <w:sz w:val="24"/>
          <w:szCs w:val="24"/>
          <w:lang w:val="pt-BR"/>
        </w:rPr>
        <w:t>4. Como e quando implementar MPS BR</w:t>
      </w:r>
    </w:p>
    <w:p w14:paraId="01070EF8" w14:textId="77777777" w:rsidR="003773AA" w:rsidRPr="000D7E4D" w:rsidRDefault="003773AA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Para implementar o MPS BR é preciso primeiramente alinhar a empresa a uma das etapas do MPS para que gradualmente</w:t>
      </w:r>
    </w:p>
    <w:p w14:paraId="06D5DE85" w14:textId="77777777" w:rsidR="003773AA" w:rsidRPr="000D7E4D" w:rsidRDefault="003773AA" w:rsidP="00833F6A">
      <w:pPr>
        <w:spacing w:line="360" w:lineRule="auto"/>
        <w:ind w:firstLine="720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>Para que o MPS seja implementado em uma empresa é necessário primeiramente fazer um diagnóstico para identificar os pontos fracos nos processos da empresa, após isso é feito um planejamento para sua implementação, monitorando constantemente, após isso é feito auditorias externas para a validação dos resultados, feitas pela própria SOFTEX ou por licitações do governo.</w:t>
      </w:r>
    </w:p>
    <w:p w14:paraId="55C63E0D" w14:textId="338817B7" w:rsidR="003773AA" w:rsidRPr="000D7E4D" w:rsidRDefault="003773AA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ab/>
        <w:t>O MPS-BR é considerada uma</w:t>
      </w:r>
      <w:r w:rsidR="00833F6A">
        <w:rPr>
          <w:sz w:val="24"/>
          <w:szCs w:val="24"/>
          <w:lang w:val="pt-BR"/>
        </w:rPr>
        <w:t xml:space="preserve"> </w:t>
      </w:r>
      <w:r w:rsidRPr="000D7E4D">
        <w:rPr>
          <w:sz w:val="24"/>
          <w:szCs w:val="24"/>
          <w:lang w:val="pt-BR"/>
        </w:rPr>
        <w:t>alternativa ao CMMI para empresas de pequeno e médio porte, isso devido ao alto custo financeiro da implementação do CMMI.</w:t>
      </w:r>
    </w:p>
    <w:p w14:paraId="00000014" w14:textId="77777777" w:rsidR="001C6409" w:rsidRPr="000D7E4D" w:rsidRDefault="001C6409" w:rsidP="00833F6A">
      <w:pPr>
        <w:spacing w:line="360" w:lineRule="auto"/>
        <w:jc w:val="both"/>
        <w:rPr>
          <w:sz w:val="24"/>
          <w:szCs w:val="24"/>
          <w:lang w:val="pt-BR"/>
        </w:rPr>
      </w:pPr>
    </w:p>
    <w:p w14:paraId="00000015" w14:textId="2D7C8124" w:rsidR="001C6409" w:rsidRPr="000D7E4D" w:rsidRDefault="00000000" w:rsidP="00833F6A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 xml:space="preserve"> </w:t>
      </w:r>
      <w:r w:rsidR="003773AA" w:rsidRPr="000D7E4D">
        <w:rPr>
          <w:b/>
          <w:bCs/>
          <w:sz w:val="24"/>
          <w:szCs w:val="24"/>
          <w:lang w:val="pt-BR"/>
        </w:rPr>
        <w:t>5</w:t>
      </w:r>
      <w:r w:rsidRPr="000D7E4D">
        <w:rPr>
          <w:b/>
          <w:bCs/>
          <w:sz w:val="24"/>
          <w:szCs w:val="24"/>
          <w:lang w:val="pt-BR"/>
        </w:rPr>
        <w:t>.Resultados Concretos</w:t>
      </w:r>
    </w:p>
    <w:p w14:paraId="00000016" w14:textId="77777777" w:rsidR="001C6409" w:rsidRPr="000D7E4D" w:rsidRDefault="001C6409" w:rsidP="00833F6A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</w:p>
    <w:p w14:paraId="00000017" w14:textId="77777777" w:rsidR="001C6409" w:rsidRPr="000D7E4D" w:rsidRDefault="00000000" w:rsidP="00833F6A">
      <w:pPr>
        <w:spacing w:line="360" w:lineRule="auto"/>
        <w:jc w:val="both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lastRenderedPageBreak/>
        <w:t>Em vez de indefinição e incertezas no desenvolvimento do seu negócio, o MPS BR ajudara a ter um modelo seguro e tragam agilidade e resultados no desenvolvimento da empresa.</w:t>
      </w:r>
    </w:p>
    <w:p w14:paraId="00000018" w14:textId="77777777" w:rsidR="001C6409" w:rsidRPr="000D7E4D" w:rsidRDefault="001C6409" w:rsidP="000D7E4D">
      <w:pPr>
        <w:spacing w:line="360" w:lineRule="auto"/>
        <w:rPr>
          <w:sz w:val="24"/>
          <w:szCs w:val="24"/>
          <w:lang w:val="pt-BR"/>
        </w:rPr>
      </w:pPr>
    </w:p>
    <w:p w14:paraId="00000019" w14:textId="77777777" w:rsidR="001C6409" w:rsidRPr="000D7E4D" w:rsidRDefault="00000000" w:rsidP="000D7E4D">
      <w:pPr>
        <w:spacing w:line="360" w:lineRule="auto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>Algumas das consequências positivas de adotar o MPS são:</w:t>
      </w:r>
    </w:p>
    <w:p w14:paraId="0000001A" w14:textId="77777777" w:rsidR="001C6409" w:rsidRPr="000D7E4D" w:rsidRDefault="001C6409" w:rsidP="000D7E4D">
      <w:pPr>
        <w:spacing w:line="360" w:lineRule="auto"/>
        <w:rPr>
          <w:sz w:val="24"/>
          <w:szCs w:val="24"/>
          <w:lang w:val="pt-BR"/>
        </w:rPr>
      </w:pPr>
    </w:p>
    <w:p w14:paraId="0000001B" w14:textId="77777777" w:rsidR="001C6409" w:rsidRPr="000D7E4D" w:rsidRDefault="00000000" w:rsidP="000D7E4D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D7E4D">
        <w:rPr>
          <w:sz w:val="24"/>
          <w:szCs w:val="24"/>
        </w:rPr>
        <w:t>Melhora na organização</w:t>
      </w:r>
    </w:p>
    <w:p w14:paraId="0000001C" w14:textId="77777777" w:rsidR="001C6409" w:rsidRPr="000D7E4D" w:rsidRDefault="00000000" w:rsidP="000D7E4D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D7E4D">
        <w:rPr>
          <w:sz w:val="24"/>
          <w:szCs w:val="24"/>
        </w:rPr>
        <w:t>Aumento da margem de lucro</w:t>
      </w:r>
    </w:p>
    <w:p w14:paraId="0000001D" w14:textId="77777777" w:rsidR="001C6409" w:rsidRPr="000D7E4D" w:rsidRDefault="00000000" w:rsidP="000D7E4D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D7E4D">
        <w:rPr>
          <w:sz w:val="24"/>
          <w:szCs w:val="24"/>
        </w:rPr>
        <w:t>Credibilidade da empresa</w:t>
      </w:r>
    </w:p>
    <w:p w14:paraId="0000001E" w14:textId="77777777" w:rsidR="001C6409" w:rsidRPr="000D7E4D" w:rsidRDefault="00000000" w:rsidP="000D7E4D">
      <w:pPr>
        <w:numPr>
          <w:ilvl w:val="0"/>
          <w:numId w:val="2"/>
        </w:numPr>
        <w:spacing w:line="360" w:lineRule="auto"/>
        <w:rPr>
          <w:sz w:val="24"/>
          <w:szCs w:val="24"/>
          <w:lang w:val="pt-BR"/>
        </w:rPr>
      </w:pPr>
      <w:r w:rsidRPr="000D7E4D">
        <w:rPr>
          <w:sz w:val="24"/>
          <w:szCs w:val="24"/>
          <w:lang w:val="pt-BR"/>
        </w:rPr>
        <w:t>Garantia da entrega final com qualidade</w:t>
      </w:r>
    </w:p>
    <w:p w14:paraId="26DEE812" w14:textId="77777777" w:rsidR="00254F7B" w:rsidRPr="00254F7B" w:rsidRDefault="00254F7B" w:rsidP="00254F7B">
      <w:pPr>
        <w:rPr>
          <w:sz w:val="24"/>
          <w:szCs w:val="24"/>
          <w:lang w:val="pt-BR"/>
        </w:rPr>
      </w:pPr>
    </w:p>
    <w:p w14:paraId="0000001F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0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1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2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3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4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5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6" w14:textId="01C6CDCD" w:rsidR="001C6409" w:rsidRDefault="00C94919">
      <w:pPr>
        <w:rPr>
          <w:sz w:val="24"/>
          <w:szCs w:val="24"/>
          <w:lang w:val="pt-BR"/>
        </w:rPr>
      </w:pPr>
      <w:r w:rsidRPr="00C94919">
        <w:rPr>
          <w:sz w:val="24"/>
          <w:szCs w:val="24"/>
          <w:lang w:val="pt-BR"/>
        </w:rPr>
        <w:t>https://www.devmedia.com.br/maturidade-no-desenvolvimento-de-software-cmmi-e-mps-br/27010</w:t>
      </w:r>
    </w:p>
    <w:p w14:paraId="0882B8E1" w14:textId="1953CE9C" w:rsidR="00C94919" w:rsidRDefault="00C94919">
      <w:pPr>
        <w:rPr>
          <w:sz w:val="24"/>
          <w:szCs w:val="24"/>
          <w:lang w:val="pt-BR"/>
        </w:rPr>
      </w:pPr>
      <w:r w:rsidRPr="00C94919">
        <w:rPr>
          <w:sz w:val="24"/>
          <w:szCs w:val="24"/>
          <w:lang w:val="pt-BR"/>
        </w:rPr>
        <w:t>https://softex.br/mpsbr/modelos/#mpssv</w:t>
      </w:r>
    </w:p>
    <w:p w14:paraId="47199931" w14:textId="3D9C96A7" w:rsidR="00C94919" w:rsidRPr="00254F7B" w:rsidRDefault="00C94919">
      <w:pPr>
        <w:rPr>
          <w:sz w:val="24"/>
          <w:szCs w:val="24"/>
          <w:lang w:val="pt-BR"/>
        </w:rPr>
      </w:pPr>
      <w:r w:rsidRPr="00C94919">
        <w:rPr>
          <w:sz w:val="24"/>
          <w:szCs w:val="24"/>
          <w:lang w:val="pt-BR"/>
        </w:rPr>
        <w:t>https://promovesolucoes.com/quais-sao-os-niveis-de-maturidade-do-mps-br/</w:t>
      </w:r>
    </w:p>
    <w:p w14:paraId="00000027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8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9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A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B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C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D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E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2F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30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31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32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33" w14:textId="77777777" w:rsidR="001C6409" w:rsidRPr="00254F7B" w:rsidRDefault="001C6409">
      <w:pPr>
        <w:rPr>
          <w:sz w:val="24"/>
          <w:szCs w:val="24"/>
          <w:lang w:val="pt-BR"/>
        </w:rPr>
      </w:pPr>
    </w:p>
    <w:p w14:paraId="00000047" w14:textId="77777777" w:rsidR="001C6409" w:rsidRPr="00254F7B" w:rsidRDefault="001C6409">
      <w:pPr>
        <w:rPr>
          <w:sz w:val="24"/>
          <w:szCs w:val="24"/>
          <w:lang w:val="pt-BR"/>
        </w:rPr>
      </w:pPr>
    </w:p>
    <w:sectPr w:rsidR="001C6409" w:rsidRPr="00254F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8AA8F80F-0380-4D48-A9FD-EE43B42BB7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8967B7-18F6-4576-BF11-AAECF57CF2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9DA012-A672-4534-B7F4-4BDAAE0786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1467"/>
    <w:multiLevelType w:val="multilevel"/>
    <w:tmpl w:val="D834F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9A7DD8"/>
    <w:multiLevelType w:val="multilevel"/>
    <w:tmpl w:val="94DAFE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6687046">
    <w:abstractNumId w:val="1"/>
  </w:num>
  <w:num w:numId="2" w16cid:durableId="69423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409"/>
    <w:rsid w:val="00015418"/>
    <w:rsid w:val="000C5BBC"/>
    <w:rsid w:val="000D7E4D"/>
    <w:rsid w:val="00130933"/>
    <w:rsid w:val="001C6409"/>
    <w:rsid w:val="00254F7B"/>
    <w:rsid w:val="00301E98"/>
    <w:rsid w:val="003773AA"/>
    <w:rsid w:val="00441AC3"/>
    <w:rsid w:val="00490A00"/>
    <w:rsid w:val="006128A7"/>
    <w:rsid w:val="006626A1"/>
    <w:rsid w:val="008049B4"/>
    <w:rsid w:val="00833F6A"/>
    <w:rsid w:val="008E0E0B"/>
    <w:rsid w:val="00C94919"/>
    <w:rsid w:val="00E72F0E"/>
    <w:rsid w:val="00EC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06FC0"/>
  <w15:docId w15:val="{834AADAE-1010-46B0-B6A1-A297BDF4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652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yujy toyota</dc:creator>
  <cp:keywords/>
  <dc:description/>
  <cp:lastModifiedBy>gustavo yujy toyota</cp:lastModifiedBy>
  <cp:revision>4</cp:revision>
  <dcterms:created xsi:type="dcterms:W3CDTF">2026-04-12T17:23:00Z</dcterms:created>
  <dcterms:modified xsi:type="dcterms:W3CDTF">2026-04-13T17:09:00Z</dcterms:modified>
</cp:coreProperties>
</file>