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ABD4" w14:textId="77777777" w:rsidR="00451BC0" w:rsidRPr="00451BC0" w:rsidRDefault="00451BC0" w:rsidP="00451BC0">
      <w:pPr>
        <w:spacing w:before="400" w:line="240" w:lineRule="auto"/>
        <w:outlineLvl w:val="0"/>
        <w:rPr>
          <w:rFonts w:ascii="Arial" w:eastAsia="Arial" w:hAnsi="Arial" w:cs="Arial"/>
          <w:b/>
          <w:bCs/>
          <w:color w:val="2563EB"/>
          <w:kern w:val="0"/>
          <w:sz w:val="30"/>
          <w:szCs w:val="3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2563EB"/>
          <w:kern w:val="0"/>
          <w:sz w:val="30"/>
          <w:szCs w:val="30"/>
          <w:lang w:val="en-US" w:eastAsia="zh-CN"/>
          <w14:ligatures w14:val="none"/>
        </w:rPr>
        <w:t xml:space="preserve">Projekt 05: </w:t>
      </w:r>
      <w:r w:rsidRPr="00451BC0">
        <w:rPr>
          <w:rFonts w:ascii="Segoe UI Emoji" w:eastAsia="Arial" w:hAnsi="Segoe UI Emoji" w:cs="Segoe UI Emoji"/>
          <w:b/>
          <w:bCs/>
          <w:color w:val="2563EB"/>
          <w:kern w:val="0"/>
          <w:sz w:val="30"/>
          <w:szCs w:val="30"/>
          <w:lang w:val="en-US" w:eastAsia="zh-CN"/>
          <w14:ligatures w14:val="none"/>
        </w:rPr>
        <w:t>🏆</w:t>
      </w:r>
      <w:r w:rsidRPr="00451BC0">
        <w:rPr>
          <w:rFonts w:ascii="Arial" w:eastAsia="Arial" w:hAnsi="Arial" w:cs="Arial"/>
          <w:b/>
          <w:bCs/>
          <w:color w:val="2563EB"/>
          <w:kern w:val="0"/>
          <w:sz w:val="30"/>
          <w:szCs w:val="30"/>
          <w:lang w:val="en-US" w:eastAsia="zh-CN"/>
          <w14:ligatures w14:val="none"/>
        </w:rPr>
        <w:t xml:space="preserve"> AchievementVault – Gaming Hub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53498419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FF9D7C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Opis projekta: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Praćenje gaming dostignuća i trofeeja s Gamerscoreom i tjednim izvještajima. | Kategorija: Gaming | Težina: Zahtjevni</w:t>
            </w:r>
          </w:p>
        </w:tc>
      </w:tr>
    </w:tbl>
    <w:p w14:paraId="465D9C35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103E7107" w14:textId="77777777" w:rsidR="00451BC0" w:rsidRPr="00451BC0" w:rsidRDefault="00451BC0" w:rsidP="00451BC0">
      <w:pPr>
        <w:spacing w:before="280" w:after="100" w:line="240" w:lineRule="auto"/>
        <w:outlineLvl w:val="1"/>
        <w:rPr>
          <w:rFonts w:ascii="Arial" w:eastAsia="Arial" w:hAnsi="Arial" w:cs="Arial"/>
          <w:b/>
          <w:bCs/>
          <w:color w:val="1E293B"/>
          <w:kern w:val="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E293B"/>
          <w:kern w:val="0"/>
          <w:lang w:val="en-US" w:eastAsia="zh-CN"/>
          <w14:ligatures w14:val="none"/>
        </w:rPr>
        <w:t>JPA entiteti i relacije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51BC0" w:rsidRPr="00451BC0" w14:paraId="3212EEA5" w14:textId="77777777">
        <w:tc>
          <w:tcPr>
            <w:tcW w:w="2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2CFDE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zh-CN"/>
                <w14:ligatures w14:val="none"/>
              </w:rPr>
              <w:t>Entitet</w:t>
            </w:r>
          </w:p>
        </w:tc>
        <w:tc>
          <w:tcPr>
            <w:tcW w:w="68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D4593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zh-CN"/>
                <w14:ligatures w14:val="none"/>
              </w:rPr>
              <w:t>Polja</w:t>
            </w:r>
          </w:p>
        </w:tc>
      </w:tr>
      <w:tr w:rsidR="00451BC0" w:rsidRPr="00451BC0" w14:paraId="10975D15" w14:textId="77777777">
        <w:tc>
          <w:tcPr>
            <w:tcW w:w="2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5A0C68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Courier New" w:eastAsia="Courier New" w:hAnsi="Courier New" w:cs="Courier New"/>
                <w:color w:val="2563EB"/>
                <w:kern w:val="0"/>
                <w:sz w:val="18"/>
                <w:szCs w:val="18"/>
                <w:lang w:val="en-US" w:eastAsia="zh-CN"/>
                <w14:ligatures w14:val="none"/>
              </w:rPr>
              <w:t>Game</w:t>
            </w:r>
          </w:p>
        </w:tc>
        <w:tc>
          <w:tcPr>
            <w:tcW w:w="68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AAACD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color w:val="1E293B"/>
                <w:kern w:val="0"/>
                <w:sz w:val="18"/>
                <w:szCs w:val="18"/>
                <w:lang w:val="en-US" w:eastAsia="zh-CN"/>
                <w14:ligatures w14:val="none"/>
              </w:rPr>
              <w:t>id, title, platform, developer, releaseYear, totalAchievements</w:t>
            </w:r>
          </w:p>
        </w:tc>
      </w:tr>
      <w:tr w:rsidR="00451BC0" w:rsidRPr="00451BC0" w14:paraId="22D108E3" w14:textId="77777777">
        <w:tc>
          <w:tcPr>
            <w:tcW w:w="2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AA39B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Courier New" w:eastAsia="Courier New" w:hAnsi="Courier New" w:cs="Courier New"/>
                <w:color w:val="2563EB"/>
                <w:kern w:val="0"/>
                <w:sz w:val="18"/>
                <w:szCs w:val="18"/>
                <w:lang w:val="en-US" w:eastAsia="zh-CN"/>
                <w14:ligatures w14:val="none"/>
              </w:rPr>
              <w:t>Achievement</w:t>
            </w:r>
          </w:p>
        </w:tc>
        <w:tc>
          <w:tcPr>
            <w:tcW w:w="68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334E4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color w:val="1E293B"/>
                <w:kern w:val="0"/>
                <w:sz w:val="18"/>
                <w:szCs w:val="18"/>
                <w:lang w:val="en-US" w:eastAsia="zh-CN"/>
                <w14:ligatures w14:val="none"/>
              </w:rPr>
              <w:t>id, game_id(FK), name, description, points, isSecret, category</w:t>
            </w:r>
          </w:p>
        </w:tc>
      </w:tr>
      <w:tr w:rsidR="00451BC0" w:rsidRPr="00451BC0" w14:paraId="7B6D8004" w14:textId="77777777">
        <w:tc>
          <w:tcPr>
            <w:tcW w:w="2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EC242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Courier New" w:eastAsia="Courier New" w:hAnsi="Courier New" w:cs="Courier New"/>
                <w:color w:val="2563EB"/>
                <w:kern w:val="0"/>
                <w:sz w:val="18"/>
                <w:szCs w:val="18"/>
                <w:lang w:val="en-US" w:eastAsia="zh-CN"/>
                <w14:ligatures w14:val="none"/>
              </w:rPr>
              <w:t>UserAchievement</w:t>
            </w:r>
          </w:p>
        </w:tc>
        <w:tc>
          <w:tcPr>
            <w:tcW w:w="68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F36FF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color w:val="1E293B"/>
                <w:kern w:val="0"/>
                <w:sz w:val="18"/>
                <w:szCs w:val="18"/>
                <w:lang w:val="en-US" w:eastAsia="zh-CN"/>
                <w14:ligatures w14:val="none"/>
              </w:rPr>
              <w:t>id, user_id(FK), achievement_id(FK), unlockedAt</w:t>
            </w:r>
          </w:p>
        </w:tc>
      </w:tr>
      <w:tr w:rsidR="00451BC0" w:rsidRPr="00451BC0" w14:paraId="79627602" w14:textId="77777777">
        <w:tc>
          <w:tcPr>
            <w:tcW w:w="2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5202D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Courier New" w:eastAsia="Courier New" w:hAnsi="Courier New" w:cs="Courier New"/>
                <w:color w:val="2563EB"/>
                <w:kern w:val="0"/>
                <w:sz w:val="18"/>
                <w:szCs w:val="18"/>
                <w:lang w:val="en-US" w:eastAsia="zh-CN"/>
                <w14:ligatures w14:val="none"/>
              </w:rPr>
              <w:t>Platform</w:t>
            </w:r>
          </w:p>
        </w:tc>
        <w:tc>
          <w:tcPr>
            <w:tcW w:w="68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0289A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color w:val="1E293B"/>
                <w:kern w:val="0"/>
                <w:sz w:val="18"/>
                <w:szCs w:val="18"/>
                <w:lang w:val="en-US" w:eastAsia="zh-CN"/>
                <w14:ligatures w14:val="none"/>
              </w:rPr>
              <w:t>id, name, manufacturer, releaseYear</w:t>
            </w:r>
          </w:p>
        </w:tc>
      </w:tr>
      <w:tr w:rsidR="00451BC0" w:rsidRPr="00451BC0" w14:paraId="2BB16102" w14:textId="77777777">
        <w:tc>
          <w:tcPr>
            <w:tcW w:w="2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56114D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Courier New" w:eastAsia="Courier New" w:hAnsi="Courier New" w:cs="Courier New"/>
                <w:color w:val="2563EB"/>
                <w:kern w:val="0"/>
                <w:sz w:val="18"/>
                <w:szCs w:val="18"/>
                <w:lang w:val="en-US" w:eastAsia="zh-CN"/>
                <w14:ligatures w14:val="none"/>
              </w:rPr>
              <w:t>User</w:t>
            </w:r>
          </w:p>
        </w:tc>
        <w:tc>
          <w:tcPr>
            <w:tcW w:w="68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2AA6F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color w:val="1E293B"/>
                <w:kern w:val="0"/>
                <w:sz w:val="18"/>
                <w:szCs w:val="18"/>
                <w:lang w:val="en-US" w:eastAsia="zh-CN"/>
                <w14:ligatures w14:val="none"/>
              </w:rPr>
              <w:t>id, username, password, email, role</w:t>
            </w:r>
          </w:p>
        </w:tc>
      </w:tr>
    </w:tbl>
    <w:p w14:paraId="4EE346CB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001FB503" w14:textId="77777777" w:rsidR="00451BC0" w:rsidRPr="00451BC0" w:rsidRDefault="00451BC0" w:rsidP="00451BC0">
      <w:pPr>
        <w:spacing w:before="280" w:after="100" w:line="240" w:lineRule="auto"/>
        <w:outlineLvl w:val="1"/>
        <w:rPr>
          <w:rFonts w:ascii="Arial" w:eastAsia="Arial" w:hAnsi="Arial" w:cs="Arial"/>
          <w:b/>
          <w:bCs/>
          <w:color w:val="1E293B"/>
          <w:kern w:val="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E293B"/>
          <w:kern w:val="0"/>
          <w:lang w:val="en-US" w:eastAsia="zh-CN"/>
          <w14:ligatures w14:val="none"/>
        </w:rPr>
        <w:t>Laboratorijske vježbe</w:t>
      </w:r>
    </w:p>
    <w:p w14:paraId="5B6FF0B5" w14:textId="77777777" w:rsidR="00451BC0" w:rsidRPr="00451BC0" w:rsidRDefault="00451BC0" w:rsidP="00451BC0">
      <w:pPr>
        <w:spacing w:before="200" w:after="80" w:line="240" w:lineRule="auto"/>
        <w:outlineLvl w:val="2"/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  <w:t>Vježba 1: Jednostavna web aplikacija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6664EFC4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722792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Svrha: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Kreiranje Spring Boot projekta, repozitorija, servisa i REST controllera za domain "AchievementVault – Gaming Hub".</w:t>
            </w:r>
          </w:p>
        </w:tc>
      </w:tr>
    </w:tbl>
    <w:p w14:paraId="494F296A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7CF4A0F8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U IntelliJ IDEA Ultimate kreirati Spring Boot Maven projekt: Group: "hr.tvz.achievementvault", Artifact: "achievementvaultapp". Odabrati Java 21+, dependency: Spring Web.</w:t>
      </w:r>
    </w:p>
    <w:p w14:paraId="4FD045A6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domensku klasu Game s poljima: id, title, platform, developer, releaseYear, totalAchievements.</w:t>
      </w:r>
    </w:p>
    <w:p w14:paraId="040CDF61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klasu GameDTO s poljima: title, platform, developer, totalAchievements, unlockedCount, completionPercent. Izostaviti interna i osjetljiva polja.</w:t>
      </w:r>
    </w:p>
    <w:p w14:paraId="7CE23931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sučelje GameRepository s metodama: findAll(), findById(Long id), findByTitle(String val). Implementirati MockGameRepository (@Repository) s listom od barem 2 objekta.</w:t>
      </w:r>
    </w:p>
    <w:p w14:paraId="0DB90C68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GameService sučelje i GameServiceImpl (@Service) koji koristi dependency injection za GameRepository.</w:t>
      </w:r>
    </w:p>
    <w:p w14:paraId="0F1DB226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GameController (@RestController, @RequestMapping("/api/games")) s GET metodama za sve igre i za jednu prema ID-u. Ubaciti GameService putem constructor injection.</w:t>
      </w:r>
    </w:p>
    <w:p w14:paraId="01481069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U application.properties: logging.level.org.springframework.web=DEBUG</w:t>
      </w:r>
    </w:p>
    <w:p w14:paraId="44AA2CE3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Demonstrirati kroz Postman – GET /api/games i GET /api/games/{id}.</w:t>
      </w:r>
    </w:p>
    <w:p w14:paraId="4F88E8C4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52568683" w14:textId="77777777" w:rsidR="00451BC0" w:rsidRPr="00451BC0" w:rsidRDefault="00451BC0" w:rsidP="00451BC0">
      <w:pPr>
        <w:pBdr>
          <w:bottom w:val="single" w:sz="4" w:space="1" w:color="BFDBFE"/>
        </w:pBdr>
        <w:spacing w:before="160" w:after="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5C732B3A" w14:textId="77777777" w:rsidR="00451BC0" w:rsidRPr="00451BC0" w:rsidRDefault="00451BC0" w:rsidP="00451BC0">
      <w:pPr>
        <w:spacing w:before="200" w:after="80" w:line="240" w:lineRule="auto"/>
        <w:outlineLvl w:val="2"/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  <w:t>Vježba 2: Bean Validation i HTTP metode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5782379E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4E2F87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Svrha: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Dodavanje POST i DELETE endpoint-a s Bean Validation validacijama za projekt "AchievementVault – Gaming Hub".</w:t>
            </w:r>
          </w:p>
        </w:tc>
      </w:tr>
    </w:tbl>
    <w:p w14:paraId="399C7F9E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43D8945C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Proširiti klasu Game s dodatnim poljem za jedinstvenu identifikaciju ako već nije prisutno.</w:t>
      </w:r>
    </w:p>
    <w:p w14:paraId="66C05D98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lastRenderedPageBreak/>
        <w:t>Kreirati GameCommand klasu s poljima: title (@NotBlank), platform (@NotBlank), developer (@NotBlank), releaseYear (@Min(1970) @Max(2030)), totalAchievements (@Positive). Pokazati @NotBlank, @Pattern, @NotNull, @PositiveOrZero anotacije.</w:t>
      </w:r>
    </w:p>
    <w:p w14:paraId="7CD377B1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Implementirati POST /api/games koji prima @Valid @RequestBody GameCommand. Bez duplikata prema polju "title". Vraća 201 Created ili 409 Conflict.</w:t>
      </w:r>
    </w:p>
    <w:p w14:paraId="57A3BB95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Implementirati DELETE /api/games/{title} koji prima title iz URL putanje. Vraća 204 No Content ili 404 Not Found.</w:t>
      </w:r>
    </w:p>
    <w:p w14:paraId="3F602DC1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Ažurirati GET metode: pretraga prema Title (path variable) i prema Platform (request param). Vraća 200 OK ili 404 Not Found.</w:t>
      </w:r>
    </w:p>
    <w:p w14:paraId="67C80ACB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Demonstrirati sve endpoint-e kroz Postman s validnim i nevalidnim podacima.</w:t>
      </w:r>
    </w:p>
    <w:p w14:paraId="00530B1B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0CDDB9DE" w14:textId="77777777" w:rsidR="00451BC0" w:rsidRPr="00451BC0" w:rsidRDefault="00451BC0" w:rsidP="00451BC0">
      <w:pPr>
        <w:pBdr>
          <w:bottom w:val="single" w:sz="4" w:space="1" w:color="BFDBFE"/>
        </w:pBdr>
        <w:spacing w:before="160" w:after="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31302FD3" w14:textId="77777777" w:rsidR="00451BC0" w:rsidRPr="00451BC0" w:rsidRDefault="00451BC0" w:rsidP="00451BC0">
      <w:pPr>
        <w:spacing w:before="200" w:after="80" w:line="240" w:lineRule="auto"/>
        <w:outlineLvl w:val="2"/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  <w:t>Vježba 3: React – komponente i hooks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54E70A42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A78005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Svrha: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Kreiranje React/Vite frontend aplikacije s mock podacima i prikazom igre.</w:t>
            </w:r>
          </w:p>
        </w:tc>
      </w:tr>
    </w:tbl>
    <w:p w14:paraId="3E815E48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040AB94A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Inicijalizirati React + TypeScript Vite projekt: npm create vite@latest achievementvaultapp-frontend -- --template react-ts. Instalirati ovisnosti i pokrenuti.</w:t>
      </w:r>
    </w:p>
    <w:p w14:paraId="2A730A26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TypeScript interface Game s istim poljima kao GameDTO: title, platform, developer, totalAchievements, unlockedCount, completionPercent.</w:t>
      </w:r>
    </w:p>
    <w:p w14:paraId="1A592B79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mockGameData.ts s poljem mockGames: Game[] – barem 3 objekta s testnim podacima.</w:t>
      </w:r>
    </w:p>
    <w:p w14:paraId="69E5885D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custom hook useGames() s useState i useEffect. Simulirati async dohvat mock podataka sa setTimeout. Hook vraća { data, loading, error }.</w:t>
      </w:r>
    </w:p>
    <w:p w14:paraId="25AD3599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GameListComponent.tsx koji prikazuje listu svih igre s poljima: title, platform, developer. Klikom postaviti selectedGameId u roditeljskoj komponenti.</w:t>
      </w:r>
    </w:p>
    <w:p w14:paraId="00EDF1F2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GameDetailComponent.tsx koji prima selectedGameId kao prop i prikazuje detalje odabranog Gamea ispod liste. Koristiti conditional rendering.</w:t>
      </w:r>
    </w:p>
    <w:p w14:paraId="43678FB4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U App.tsx integrirati obje komponente s useState za praćenje selectedGameId.</w:t>
      </w:r>
    </w:p>
    <w:p w14:paraId="7700CE78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74FDD457" w14:textId="77777777" w:rsidR="00451BC0" w:rsidRPr="00451BC0" w:rsidRDefault="00451BC0" w:rsidP="00451BC0">
      <w:pPr>
        <w:pBdr>
          <w:bottom w:val="single" w:sz="4" w:space="1" w:color="BFDBFE"/>
        </w:pBdr>
        <w:spacing w:before="160" w:after="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48C80C75" w14:textId="77777777" w:rsidR="00451BC0" w:rsidRPr="00451BC0" w:rsidRDefault="00451BC0" w:rsidP="00451BC0">
      <w:pPr>
        <w:spacing w:before="200" w:after="80" w:line="240" w:lineRule="auto"/>
        <w:outlineLvl w:val="2"/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  <w:t>Vježba 4: React Router i integracija sa Spring Boot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4499A53D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92D246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Svrha: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Uvođenje React Router v6, navigacije i spajanje na Spring Boot REST API uz CORS konfiguraciju.</w:t>
            </w:r>
          </w:p>
        </w:tc>
      </w:tr>
    </w:tbl>
    <w:p w14:paraId="5564FEE2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1E930942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Instalirati react-router-dom: npm install react-router-dom. Konfigurirati BrowserRouter u main.tsx i definirati rute u App.tsx.</w:t>
      </w:r>
    </w:p>
    <w:p w14:paraId="09D6E4B3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Inicijalni ekran (/) prikazuje samo navigacijski link na listu igre. Koristiti &lt;Link&gt; za navigaciju.</w:t>
      </w:r>
    </w:p>
    <w:p w14:paraId="14105197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Premjestiti GameDetailComponent na vlastitu stranicu (/details/:id). Koristiti useParams() za čitanje ID-a. Navigirati klikom na unos u listi.</w:t>
      </w:r>
    </w:p>
    <w:p w14:paraId="5116C7ED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Zamijeniti mock podatke: dohvaćati s GET http://localhost:8080/api/games koristeći fetch() ili Axios. Na Spring Boot controller dodati @CrossOrigin anotaciju.</w:t>
      </w:r>
    </w:p>
    <w:p w14:paraId="7200A02B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Dodati formu ispod liste za kreiranje novog Gamea s poljima: title,  platform,  developer,  releaseYear. Slanje forme poziva POST /api/games. Nakon uspjeha osvježiti listu.</w:t>
      </w:r>
    </w:p>
    <w:p w14:paraId="1D0D7FFE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Dodati gumb za brisanje Gamea. Klik poziva DELETE /api/games/{title}. Optimistično ukloniti iz React stanja.</w:t>
      </w:r>
    </w:p>
    <w:p w14:paraId="29F3FC2E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101E4070" w14:textId="77777777" w:rsidR="00451BC0" w:rsidRPr="00451BC0" w:rsidRDefault="00451BC0" w:rsidP="00451BC0">
      <w:pPr>
        <w:pBdr>
          <w:bottom w:val="single" w:sz="4" w:space="1" w:color="BFDBFE"/>
        </w:pBdr>
        <w:spacing w:before="160" w:after="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739AC65A" w14:textId="77777777" w:rsidR="00451BC0" w:rsidRPr="00451BC0" w:rsidRDefault="00451BC0" w:rsidP="00451BC0">
      <w:pPr>
        <w:spacing w:before="200" w:after="80" w:line="240" w:lineRule="auto"/>
        <w:outlineLvl w:val="2"/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  <w:lastRenderedPageBreak/>
        <w:t>Vježba 5: Spring JdbcTemplate i H2 embedded baza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21FB8D22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B85758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Svrha: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Zamjena in-memory mock repozitorija JDBC repozitorijem koji čita i piše u H2 embedded bazu.</w:t>
            </w:r>
          </w:p>
        </w:tc>
      </w:tr>
    </w:tbl>
    <w:p w14:paraId="4A6213BD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2F9C10F4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Dodati u pom.xml: spring-boot-starter-jdbc i com.h2database:h2 (scope runtime).</w:t>
      </w:r>
    </w:p>
    <w:p w14:paraId="11432B92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schema.sql s DDL: CREATE TABLE IF NOT EXISTS game (...) s odgovarajućim kolonama za sva polja klase Game.</w:t>
      </w:r>
    </w:p>
    <w:p w14:paraId="58EB4C17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data.sql s INSERT naredbama za barem 3 Game zapisa u tablici game.</w:t>
      </w:r>
    </w:p>
    <w:p w14:paraId="55D2F634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JdbcGameRepository (@Repository, @Primary) koji implementira GameRepository. Koristiti JdbcTemplate (SELECT, DELETE) i SimpleJdbcInsert (INSERT) s RowMapper&lt;Game&gt; za mapiranje.</w:t>
      </w:r>
    </w:p>
    <w:p w14:paraId="193C1FA8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U application.properties: spring.h2.console.enabled=true, spring.datasource.url=jdbc:h2:mem:testdb. Verificirati operacije kroz H2 konzolu (http://localhost:8080/h2-console) i React aplikaciju.</w:t>
      </w:r>
    </w:p>
    <w:p w14:paraId="32971FB0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6AA76A7E" w14:textId="77777777" w:rsidR="00451BC0" w:rsidRPr="00451BC0" w:rsidRDefault="00451BC0" w:rsidP="00451BC0">
      <w:pPr>
        <w:pBdr>
          <w:bottom w:val="single" w:sz="4" w:space="1" w:color="BFDBFE"/>
        </w:pBdr>
        <w:spacing w:before="160" w:after="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33AD4F85" w14:textId="77777777" w:rsidR="00451BC0" w:rsidRPr="00451BC0" w:rsidRDefault="00451BC0" w:rsidP="00451BC0">
      <w:pPr>
        <w:spacing w:before="200" w:after="80" w:line="240" w:lineRule="auto"/>
        <w:outlineLvl w:val="2"/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  <w:t>Vježba 6: Spring Data JPA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4C36B203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D082CD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Svrha: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Uvođenje @Entity anotacija, @OneToMany relacije i JpaRepository repozitorija.</w:t>
            </w:r>
          </w:p>
        </w:tc>
      </w:tr>
    </w:tbl>
    <w:p w14:paraId="6957F820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6ED6D810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Zamijeniti spring-boot-starter-jdbc s spring-boot-starter-data-jpa u pom.xml.</w:t>
      </w:r>
    </w:p>
    <w:p w14:paraId="432BC1FE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Anotirati Game klasu: @Entity, @Table(name="game"), @Id, @GeneratedValue, @Column na svakom polju.</w:t>
      </w:r>
    </w:p>
    <w:p w14:paraId="00BE0192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novu klasu Platform s poljima: id, name, manufacturer, releaseYear. Anotirati @Entity. Dodati @ManyToOne @JoinColumn prema Game. Na Game dodati @OneToMany(mappedBy, cascade=ALL). Relacija: @OneToMany (Game → Achievement).</w:t>
      </w:r>
    </w:p>
    <w:p w14:paraId="144EFEC8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Ažurirati schema.sql. Primjer DDL za novu tablicu: CREATE TABLE achievement (id BIGINT AUTO_INCREMENT PRIMARY KEY, game_id BIGINT, name VARCHAR(200), description VARCHAR(500), points INT, is_secret BOOLEAN, category VARCHAR(50), FOREIGN KEY (game_id) REFERENCES game(id));</w:t>
      </w:r>
    </w:p>
    <w:p w14:paraId="3590EFBD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Ažurirati data.sql. Primjer DML: INSERT INTO achievement (game_id,name,description,points,is_secret,category) VALUES (1,'First Blood','Pobijedi prvog neprijatelja',10,false,'Combat'),(1,'Speedrunner','Dovrsi za &lt;2h',50,true,'Challenge');</w:t>
      </w:r>
    </w:p>
    <w:p w14:paraId="1449E3AB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GameJpaRepository extendira JpaRepository&lt;Game, Long&gt; s metodama findByTitle i findByPlatform. Kreirati repozitorij za Platform s findByGameId. Implementirati DTO, servis i controller za Platform.</w:t>
      </w:r>
    </w:p>
    <w:p w14:paraId="71AFC32D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U React aplikaciji, na ekranu detalja Gamea, prikazati popis Platform zapisa dohvaćenih s novog GET endpoint-a.</w:t>
      </w:r>
    </w:p>
    <w:p w14:paraId="7EDF8E0E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6159A0E6" w14:textId="77777777" w:rsidR="00451BC0" w:rsidRPr="00451BC0" w:rsidRDefault="00451BC0" w:rsidP="00451BC0">
      <w:pPr>
        <w:pBdr>
          <w:bottom w:val="single" w:sz="4" w:space="1" w:color="BFDBFE"/>
        </w:pBdr>
        <w:spacing w:before="160" w:after="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467E9476" w14:textId="77777777" w:rsidR="00451BC0" w:rsidRPr="00451BC0" w:rsidRDefault="00451BC0" w:rsidP="00451BC0">
      <w:pPr>
        <w:spacing w:before="200" w:after="80" w:line="240" w:lineRule="auto"/>
        <w:outlineLvl w:val="2"/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  <w:t>Vježba 7: Spring Security i JWT autentifikacija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34E7BB02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1244D8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Svrha: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Dodavanje JWT autentifikacije i autorizacije na Spring Boot backend.</w:t>
            </w:r>
          </w:p>
        </w:tc>
      </w:tr>
    </w:tbl>
    <w:p w14:paraId="38FDF978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0258495A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Dodati ovisnosti: spring-boot-starter-security, io.jsonwebtoken:jjwt-api, jjwt-impl, jjwt-jackson (ver. 0.11.5+).</w:t>
      </w:r>
    </w:p>
    <w:p w14:paraId="1002A7E9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U schema.sql dodati DDL: user (id, username, password, first_name, last_name), authority (id, name), user_authority (user_id FK, authority_id FK – many-to-many).</w:t>
      </w:r>
    </w:p>
    <w:p w14:paraId="50F0618C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lastRenderedPageBreak/>
        <w:t>Kreirati AppUser (@Entity) s @ManyToMany prema Authority (@Entity). Anotirati sve relacije i kolone.</w:t>
      </w:r>
    </w:p>
    <w:p w14:paraId="30DB28C7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U data.sql unijeti: authority 'ROLE_ADMIN' i 'ROLE_USER'. Barem 2 korisnika s BCrypt lozinkama (jedan ADMIN, jedan USER).</w:t>
      </w:r>
    </w:p>
    <w:p w14:paraId="62B829DD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security paket. Implementirati UserDetailsService (loadUserByUsername) i UserRepository s findByUsername.</w:t>
      </w:r>
    </w:p>
    <w:p w14:paraId="4E2AFFBE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U application.properties: jwt.token-validity-seconds=86400 i jwt.base64-secret=[min. 32 znaka Base64].</w:t>
      </w:r>
    </w:p>
    <w:p w14:paraId="62A1EA8C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Implementirati JwtTokenProvider s metodama generateToken, validateToken, getUsernameFromToken.</w:t>
      </w:r>
    </w:p>
    <w:p w14:paraId="78AFE47B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Implementirati JwtAuthenticationFilter (OncePerRequestFilter) – čita JWT iz Authorization headera, validira i postavlja SecurityContext.</w:t>
      </w:r>
    </w:p>
    <w:p w14:paraId="0EDD4AE8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SecurityConfig (@Configuration) s SecurityFilterChain: GET endpoint-i javni, POST/DELETE zahtijevaju autentifikaciju. Dodati JwtAuthenticationFilter ispred UsernamePasswordAuthenticationFilter.</w:t>
      </w:r>
    </w:p>
    <w:p w14:paraId="5A8F6273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Implementirati POST /api/auth/login koji prima LoginRequest (username, password) i vraća JwtResponse (accessToken).</w:t>
      </w:r>
    </w:p>
    <w:p w14:paraId="49C0AA25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7F4C3B82" w14:textId="77777777" w:rsidR="00451BC0" w:rsidRPr="00451BC0" w:rsidRDefault="00451BC0" w:rsidP="00451BC0">
      <w:pPr>
        <w:pBdr>
          <w:bottom w:val="single" w:sz="4" w:space="1" w:color="BFDBFE"/>
        </w:pBdr>
        <w:spacing w:before="160" w:after="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2A93E3E9" w14:textId="77777777" w:rsidR="00451BC0" w:rsidRPr="00451BC0" w:rsidRDefault="00451BC0" w:rsidP="00451BC0">
      <w:pPr>
        <w:spacing w:before="200" w:after="80" w:line="240" w:lineRule="auto"/>
        <w:outlineLvl w:val="2"/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  <w:t>Vježba 8: React Security – JWT na frontendu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0C2ED6C2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9B3AE3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Svrha: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Implementacija prijave, JWT pohrane, Axios interceptora i zaštićenih ruta u React aplikaciji.</w:t>
            </w:r>
          </w:p>
        </w:tc>
      </w:tr>
    </w:tbl>
    <w:p w14:paraId="7BF17E1B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7A7FC366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LoginPage.tsx s formom za username i password. Stilizirati koristeći CSS ili Tailwind.</w:t>
      </w:r>
    </w:p>
    <w:p w14:paraId="127807FC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AuthContext.tsx (React Context) s poljem { user, token, login, logout }. Omotati aplikaciju s AuthProvider u main.tsx.</w:t>
      </w:r>
    </w:p>
    <w:p w14:paraId="21D6FFA1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Implementirati authService.ts: login() – POST /api/auth/login, sprema JWT u localStorage; logout() – briše token; getToken() – čita token; isAuthenticated() – provjera tokena.</w:t>
      </w:r>
    </w:p>
    <w:p w14:paraId="501975FD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Axios instancu (axiosConfig.ts) s request interceptorom koji dodaje Authorization: Bearer {token}. Response interceptor hvata 401 i preusmjerava na /login.</w:t>
      </w:r>
    </w:p>
    <w:p w14:paraId="7BD05515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Implementirati ProtectedRoute.tsx: ako nema tokena, preusmjerava na /login (&lt;Navigate to="/login"/&gt;). Omotati sve privatne rute.</w:t>
      </w:r>
    </w:p>
    <w:p w14:paraId="025CEF3C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Implementirati RBAC: dekodirati JWT payload i pročitati role. ROLE_ADMIN može CRUD, ROLE_USER samo čita. Sakriti/prikazati UI elemente prema roli.</w:t>
      </w:r>
    </w:p>
    <w:p w14:paraId="425273CA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Testirati: prijava s oba korisnika, pristup zaštićenim rutama, CRUD prema roli, odjava.</w:t>
      </w:r>
    </w:p>
    <w:p w14:paraId="7030DF8E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1DFD2CE5" w14:textId="77777777" w:rsidR="00451BC0" w:rsidRPr="00451BC0" w:rsidRDefault="00451BC0" w:rsidP="00451BC0">
      <w:pPr>
        <w:pBdr>
          <w:bottom w:val="single" w:sz="4" w:space="1" w:color="BFDBFE"/>
        </w:pBdr>
        <w:spacing w:before="160" w:after="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14B00CA9" w14:textId="77777777" w:rsidR="00451BC0" w:rsidRPr="00451BC0" w:rsidRDefault="00451BC0" w:rsidP="00451BC0">
      <w:pPr>
        <w:spacing w:before="200" w:after="80" w:line="240" w:lineRule="auto"/>
        <w:outlineLvl w:val="2"/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  <w:t>Vježba 9: JUnit testiranje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471A80A4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E25D1A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Svrha: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Pisanje JUnit 5 testova za sve GET i POST endpoint-e s MockMvc i pokrivenošću &gt;80%.</w:t>
            </w:r>
          </w:p>
        </w:tc>
      </w:tr>
    </w:tbl>
    <w:p w14:paraId="5EC5F762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6BB04257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Dodati u pom.xml: spring-security-test. Provjeriti da je spring-boot-starter-test prisutan.</w:t>
      </w:r>
    </w:p>
    <w:p w14:paraId="63EDF858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GameControllerTest.java: desni klik na GameController → Show Context Actions → Create Test → JUnit 5.</w:t>
      </w:r>
    </w:p>
    <w:p w14:paraId="3B5D21CF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Anotirati testnu klasu s @WebMvcTest(GameController.class) i @AutoConfigureMockMvc. Mockirati servisne ovisnosti s @MockBean.</w:t>
      </w:r>
    </w:p>
    <w:p w14:paraId="7EE6D3DE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Napisati GET test za sve igre: mockirati servisni poziv, koristiti MockMvc.perform(get("/api/games")).andExpect(status().isOk()).andExpect(jsonPath("$.length()").value(N)). Koristiti @WithMockUser.</w:t>
      </w:r>
    </w:p>
    <w:p w14:paraId="785AEB66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lastRenderedPageBreak/>
        <w:t>Napisati GET test za jedan Game po ID-u: testirati 200 OK (zapis postoji) i 404 Not Found (zapis ne postoji).</w:t>
      </w:r>
    </w:p>
    <w:p w14:paraId="53059CB8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Napisati POST test: slati valjani GameCommand JSON i verificirati 201 Created. Slati nevalidni payload i verificirati 400 Bad Request. Anotirati s @DirtiesContext.</w:t>
      </w:r>
    </w:p>
    <w:p w14:paraId="195A11A4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Napisati DELETE test: verificirati 204 za uspješno brisanje i 404 za nepostojući zapis. Anotirati s @DirtiesContext.</w:t>
      </w:r>
    </w:p>
    <w:p w14:paraId="2F638F67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Pokrenuti Run with Coverage. Cilj: &gt;80% line coverage. Dodati testove za nepokrivene linije.</w:t>
      </w:r>
    </w:p>
    <w:p w14:paraId="19813F8E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0E6FFBF6" w14:textId="77777777" w:rsidR="00451BC0" w:rsidRPr="00451BC0" w:rsidRDefault="00451BC0" w:rsidP="00451BC0">
      <w:pPr>
        <w:pBdr>
          <w:bottom w:val="single" w:sz="4" w:space="1" w:color="BFDBFE"/>
        </w:pBdr>
        <w:spacing w:before="160" w:after="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7921C9E1" w14:textId="77777777" w:rsidR="00451BC0" w:rsidRPr="00451BC0" w:rsidRDefault="00451BC0" w:rsidP="00451BC0">
      <w:pPr>
        <w:spacing w:before="200" w:after="80" w:line="240" w:lineRule="auto"/>
        <w:outlineLvl w:val="2"/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</w:pPr>
      <w:r w:rsidRPr="00451BC0">
        <w:rPr>
          <w:rFonts w:ascii="Arial" w:eastAsia="Arial" w:hAnsi="Arial" w:cs="Arial"/>
          <w:b/>
          <w:bCs/>
          <w:color w:val="16A34A"/>
          <w:kern w:val="0"/>
          <w:sz w:val="22"/>
          <w:szCs w:val="22"/>
          <w:lang w:val="en-US" w:eastAsia="zh-CN"/>
          <w14:ligatures w14:val="none"/>
        </w:rPr>
        <w:t>Vježba 10: Quartz Scheduler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51BC0" w:rsidRPr="00451BC0" w14:paraId="6EFA12D0" w14:textId="77777777">
        <w:tc>
          <w:tcPr>
            <w:tcW w:w="9026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4AC1D0" w14:textId="77777777" w:rsidR="00451BC0" w:rsidRPr="00451BC0" w:rsidRDefault="00451BC0" w:rsidP="00451BC0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</w:pPr>
            <w:r w:rsidRPr="00451BC0">
              <w:rPr>
                <w:rFonts w:ascii="Arial" w:eastAsia="Arial" w:hAnsi="Arial" w:cs="Arial"/>
                <w:b/>
                <w:bCs/>
                <w:color w:val="2563EB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Svrha: </w:t>
            </w:r>
            <w:r w:rsidRPr="00451BC0">
              <w:rPr>
                <w:rFonts w:ascii="Arial" w:eastAsia="Arial" w:hAnsi="Arial" w:cs="Arial"/>
                <w:kern w:val="0"/>
                <w:sz w:val="20"/>
                <w:szCs w:val="20"/>
                <w:lang w:val="en-US" w:eastAsia="zh-CN"/>
                <w14:ligatures w14:val="none"/>
              </w:rPr>
              <w:t>Implementacija Quartz job-a specifičnog za domenu projekta "AchievementVault – Gaming Hub".</w:t>
            </w:r>
          </w:p>
        </w:tc>
      </w:tr>
    </w:tbl>
    <w:p w14:paraId="0AB0B5FE" w14:textId="77777777" w:rsidR="00451BC0" w:rsidRPr="00451BC0" w:rsidRDefault="00451BC0" w:rsidP="00451BC0">
      <w:p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</w:p>
    <w:p w14:paraId="384291A3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Dodati u pom.xml: spring-boot-starter-quartz.</w:t>
      </w:r>
    </w:p>
    <w:p w14:paraId="6CD9F52D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klasu WeeklyGamingReportJob.java (implements org.quartz.Job). Metoda execute() pristupa servisnom sloju putem @Autowired ili Application Context.</w:t>
      </w:r>
    </w:p>
    <w:p w14:paraId="009FACD2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Implementirati logiku job-a: Svake nedjelje u 20h (cron: "0 0 20 ? * SUN") generira Weekly Gaming Report – tko je otključao najviše postignuća u zadnjih 7 dana.</w:t>
      </w:r>
    </w:p>
    <w:p w14:paraId="08B5B64E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Kreirati QuartzConfig.java (@Configuration) s @Bean JobDetail: JobBuilder.newJob(WeeklyGamingReportJob.class).withIdentity("weeklygamingreportjob").storeDurably().build().</w:t>
      </w:r>
    </w:p>
    <w:p w14:paraId="3E1F82CA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Definirati @Bean Trigger: TriggerBuilder.newTrigger().forJob(jobDetail).withSchedule(CronScheduleBuilder.cronSchedule("[CRON]")).build(). Za testiranje koristiti interval od 30 sekundi.</w:t>
      </w:r>
    </w:p>
    <w:p w14:paraId="59E9440E" w14:textId="77777777" w:rsidR="00451BC0" w:rsidRPr="00451BC0" w:rsidRDefault="00451BC0" w:rsidP="00451BC0">
      <w:pPr>
        <w:numPr>
          <w:ilvl w:val="0"/>
          <w:numId w:val="1"/>
        </w:numPr>
        <w:spacing w:before="60" w:after="60" w:line="240" w:lineRule="auto"/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</w:pPr>
      <w:r w:rsidRPr="00451BC0">
        <w:rPr>
          <w:rFonts w:ascii="Arial" w:eastAsia="Arial" w:hAnsi="Arial" w:cs="Arial"/>
          <w:kern w:val="0"/>
          <w:sz w:val="20"/>
          <w:szCs w:val="20"/>
          <w:lang w:val="en-US" w:eastAsia="zh-CN"/>
          <w14:ligatures w14:val="none"/>
        </w:rPr>
        <w:t>Pokrenuti aplikaciju i verificirati u konzoli da se job izvršava u zadanom intervalu s ispravnim log ispisima.</w:t>
      </w:r>
    </w:p>
    <w:p w14:paraId="78FE18FC" w14:textId="77777777" w:rsidR="00A43B47" w:rsidRDefault="00A43B47"/>
    <w:sectPr w:rsidR="00A43B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746CC"/>
    <w:multiLevelType w:val="hybridMultilevel"/>
    <w:tmpl w:val="477CF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4636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C0"/>
    <w:rsid w:val="00207BF2"/>
    <w:rsid w:val="00451BC0"/>
    <w:rsid w:val="00872FAA"/>
    <w:rsid w:val="00997636"/>
    <w:rsid w:val="00A4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48FA"/>
  <w15:chartTrackingRefBased/>
  <w15:docId w15:val="{447B5C00-41F3-46E5-8E68-546B8391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451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451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51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51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51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51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51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51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51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451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451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51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51BC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51BC0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51BC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51BC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51BC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51BC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51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5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51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51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51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51BC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51BC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51BC0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51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51BC0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51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1705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Jambrešić (njambresi)</dc:creator>
  <cp:keywords/>
  <dc:description/>
  <cp:lastModifiedBy>Nikola Jambrešić (njambresi)</cp:lastModifiedBy>
  <cp:revision>1</cp:revision>
  <dcterms:created xsi:type="dcterms:W3CDTF">2026-03-23T00:12:00Z</dcterms:created>
  <dcterms:modified xsi:type="dcterms:W3CDTF">2026-03-23T00:12:00Z</dcterms:modified>
</cp:coreProperties>
</file>