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265D" w14:textId="13609DA9" w:rsidR="00C720EE" w:rsidRDefault="00C720EE">
      <w:r>
        <w:t>Jacob Ambrose</w:t>
      </w:r>
      <w:r w:rsidR="00614545">
        <w:t xml:space="preserve"> </w:t>
      </w:r>
      <w:r>
        <w:t>02/03/2024</w:t>
      </w:r>
    </w:p>
    <w:p w14:paraId="507389BE" w14:textId="7F3642B4" w:rsidR="00C720EE" w:rsidRDefault="00C720EE">
      <w:r>
        <w:t>Module 5.2</w:t>
      </w:r>
      <w:r w:rsidR="00614545">
        <w:t xml:space="preserve"> </w:t>
      </w:r>
      <w:r>
        <w:t>MySQL Functions</w:t>
      </w:r>
    </w:p>
    <w:p w14:paraId="48A8916C" w14:textId="583389F6" w:rsidR="00C720EE" w:rsidRPr="00614545" w:rsidRDefault="00C720EE" w:rsidP="00C720EE">
      <w:pPr>
        <w:pStyle w:val="ListParagraph"/>
        <w:numPr>
          <w:ilvl w:val="0"/>
          <w:numId w:val="1"/>
        </w:numPr>
        <w:rPr>
          <w:b/>
          <w:bCs/>
        </w:rPr>
      </w:pPr>
      <w:r w:rsidRPr="00614545">
        <w:rPr>
          <w:b/>
          <w:bCs/>
        </w:rPr>
        <w:t>Function: DATE_</w:t>
      </w:r>
      <w:proofErr w:type="gramStart"/>
      <w:r w:rsidRPr="00614545">
        <w:rPr>
          <w:b/>
          <w:bCs/>
        </w:rPr>
        <w:t>FORMAT</w:t>
      </w:r>
      <w:r w:rsidR="00AD3C98" w:rsidRPr="00614545">
        <w:rPr>
          <w:b/>
          <w:bCs/>
        </w:rPr>
        <w:t>(</w:t>
      </w:r>
      <w:proofErr w:type="gramEnd"/>
      <w:r w:rsidR="00AD3C98" w:rsidRPr="00614545">
        <w:rPr>
          <w:b/>
          <w:bCs/>
        </w:rPr>
        <w:t>);</w:t>
      </w:r>
    </w:p>
    <w:p w14:paraId="213892F8" w14:textId="78C4E7FF" w:rsidR="00C720EE" w:rsidRDefault="00C720EE" w:rsidP="00C720EE">
      <w:pPr>
        <w:pStyle w:val="ListParagraph"/>
        <w:numPr>
          <w:ilvl w:val="1"/>
          <w:numId w:val="1"/>
        </w:numPr>
      </w:pPr>
      <w:r>
        <w:t xml:space="preserve">Usage: Can be used to standardize the representation of dates in the database </w:t>
      </w:r>
    </w:p>
    <w:p w14:paraId="60A7B002" w14:textId="72E5E9C5" w:rsidR="00C720EE" w:rsidRDefault="003E7196" w:rsidP="00C720EE">
      <w:pPr>
        <w:pStyle w:val="ListParagraph"/>
        <w:numPr>
          <w:ilvl w:val="1"/>
          <w:numId w:val="1"/>
        </w:numPr>
      </w:pPr>
      <w:r>
        <w:t>Proper usage: SELECT DATE_</w:t>
      </w:r>
      <w:proofErr w:type="gramStart"/>
      <w:r>
        <w:t>FORMAT(</w:t>
      </w:r>
      <w:proofErr w:type="gramEnd"/>
      <w:r>
        <w:rPr>
          <w:i/>
          <w:iCs/>
        </w:rPr>
        <w:t xml:space="preserve">date, format) </w:t>
      </w:r>
      <w:r>
        <w:t>different characters in the format section will help developers standardize formatting from days of week, to year formatting.</w:t>
      </w:r>
    </w:p>
    <w:p w14:paraId="112918AB" w14:textId="22088A75" w:rsidR="003E7196" w:rsidRDefault="003E7196" w:rsidP="00C720EE">
      <w:pPr>
        <w:pStyle w:val="ListParagraph"/>
        <w:numPr>
          <w:ilvl w:val="1"/>
          <w:numId w:val="1"/>
        </w:numPr>
      </w:pPr>
      <w:r>
        <w:t>Example</w:t>
      </w:r>
    </w:p>
    <w:p w14:paraId="790D5B4C" w14:textId="5D7E789A" w:rsidR="003E7196" w:rsidRDefault="003E7196" w:rsidP="003E7196">
      <w:pPr>
        <w:pStyle w:val="ListParagraph"/>
        <w:numPr>
          <w:ilvl w:val="2"/>
          <w:numId w:val="1"/>
        </w:numPr>
      </w:pPr>
      <w:r w:rsidRPr="003E7196">
        <w:drawing>
          <wp:inline distT="0" distB="0" distL="0" distR="0" wp14:anchorId="57E583FC" wp14:editId="1D7D31FF">
            <wp:extent cx="4381500" cy="1019104"/>
            <wp:effectExtent l="0" t="0" r="0" b="0"/>
            <wp:docPr id="188746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927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520" w14:textId="58D53FF9" w:rsidR="00AD3C98" w:rsidRPr="00614545" w:rsidRDefault="00AD3C98" w:rsidP="00AD3C98">
      <w:pPr>
        <w:pStyle w:val="ListParagraph"/>
        <w:numPr>
          <w:ilvl w:val="0"/>
          <w:numId w:val="1"/>
        </w:numPr>
        <w:rPr>
          <w:b/>
          <w:bCs/>
        </w:rPr>
      </w:pPr>
      <w:r w:rsidRPr="00614545">
        <w:rPr>
          <w:b/>
          <w:bCs/>
        </w:rPr>
        <w:t xml:space="preserve">Function: </w:t>
      </w:r>
      <w:r w:rsidRPr="00614545">
        <w:rPr>
          <w:b/>
          <w:bCs/>
        </w:rPr>
        <w:t>SYSTEM_</w:t>
      </w:r>
      <w:proofErr w:type="gramStart"/>
      <w:r w:rsidRPr="00614545">
        <w:rPr>
          <w:b/>
          <w:bCs/>
        </w:rPr>
        <w:t>USER(</w:t>
      </w:r>
      <w:proofErr w:type="gramEnd"/>
      <w:r w:rsidRPr="00614545">
        <w:rPr>
          <w:b/>
          <w:bCs/>
        </w:rPr>
        <w:t>);</w:t>
      </w:r>
      <w:r w:rsidRPr="00614545">
        <w:rPr>
          <w:b/>
          <w:bCs/>
        </w:rPr>
        <w:t xml:space="preserve"> </w:t>
      </w:r>
    </w:p>
    <w:p w14:paraId="4D98B785" w14:textId="7FE9D37E" w:rsidR="00AD3C98" w:rsidRDefault="00AD3C98" w:rsidP="00AD3C98">
      <w:pPr>
        <w:pStyle w:val="ListParagraph"/>
        <w:numPr>
          <w:ilvl w:val="1"/>
          <w:numId w:val="1"/>
        </w:numPr>
      </w:pPr>
      <w:r>
        <w:t xml:space="preserve">Usage: </w:t>
      </w:r>
      <w:r>
        <w:t>Used to identify current active user in the database</w:t>
      </w:r>
      <w:r>
        <w:t xml:space="preserve"> </w:t>
      </w:r>
    </w:p>
    <w:p w14:paraId="76C53A50" w14:textId="138D74A4" w:rsidR="00AD3C98" w:rsidRDefault="00AD3C98" w:rsidP="00AD3C98">
      <w:pPr>
        <w:pStyle w:val="ListParagraph"/>
        <w:numPr>
          <w:ilvl w:val="1"/>
          <w:numId w:val="1"/>
        </w:numPr>
      </w:pPr>
      <w:r>
        <w:t>Proper usage: SELECT DATE_</w:t>
      </w:r>
      <w:proofErr w:type="gramStart"/>
      <w:r>
        <w:t>FORMAT(</w:t>
      </w:r>
      <w:proofErr w:type="gramEnd"/>
      <w:r>
        <w:rPr>
          <w:i/>
          <w:iCs/>
        </w:rPr>
        <w:t>)</w:t>
      </w:r>
      <w:r>
        <w:t>;</w:t>
      </w:r>
    </w:p>
    <w:p w14:paraId="075AF678" w14:textId="64624A42" w:rsidR="00AD3C98" w:rsidRDefault="00AD3C98" w:rsidP="00AD3C98">
      <w:pPr>
        <w:pStyle w:val="ListParagraph"/>
        <w:numPr>
          <w:ilvl w:val="1"/>
          <w:numId w:val="1"/>
        </w:numPr>
      </w:pPr>
      <w:r>
        <w:t>Example</w:t>
      </w:r>
    </w:p>
    <w:p w14:paraId="11F4DFF8" w14:textId="286060F0" w:rsidR="00AD3C98" w:rsidRDefault="00AD3C98" w:rsidP="00AD3C98">
      <w:pPr>
        <w:pStyle w:val="ListParagraph"/>
        <w:numPr>
          <w:ilvl w:val="2"/>
          <w:numId w:val="1"/>
        </w:numPr>
      </w:pPr>
      <w:r w:rsidRPr="00AD3C98">
        <w:drawing>
          <wp:inline distT="0" distB="0" distL="0" distR="0" wp14:anchorId="14739DEC" wp14:editId="2FB0CDC2">
            <wp:extent cx="2118930" cy="745549"/>
            <wp:effectExtent l="0" t="0" r="0" b="0"/>
            <wp:docPr id="9923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266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30" cy="7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3FDE" w14:textId="3B918B38" w:rsidR="00AD3C98" w:rsidRPr="00614545" w:rsidRDefault="00AD3C98" w:rsidP="00AD3C98">
      <w:pPr>
        <w:pStyle w:val="ListParagraph"/>
        <w:numPr>
          <w:ilvl w:val="0"/>
          <w:numId w:val="1"/>
        </w:numPr>
        <w:rPr>
          <w:b/>
          <w:bCs/>
        </w:rPr>
      </w:pPr>
      <w:r w:rsidRPr="00614545">
        <w:rPr>
          <w:b/>
          <w:bCs/>
        </w:rPr>
        <w:t xml:space="preserve">Function: </w:t>
      </w:r>
      <w:r w:rsidRPr="00614545">
        <w:rPr>
          <w:b/>
          <w:bCs/>
        </w:rPr>
        <w:t>CASE</w:t>
      </w:r>
      <w:r w:rsidRPr="00614545">
        <w:rPr>
          <w:b/>
          <w:bCs/>
        </w:rPr>
        <w:t xml:space="preserve"> </w:t>
      </w:r>
    </w:p>
    <w:p w14:paraId="045F12A9" w14:textId="34D31A4A" w:rsidR="00AD3C98" w:rsidRPr="00AD3C98" w:rsidRDefault="00AD3C98" w:rsidP="007B1392">
      <w:pPr>
        <w:pStyle w:val="ListParagraph"/>
        <w:numPr>
          <w:ilvl w:val="1"/>
          <w:numId w:val="1"/>
        </w:numPr>
        <w:shd w:val="clear" w:color="auto" w:fill="FFFFFF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>
        <w:t xml:space="preserve">Usage: </w:t>
      </w:r>
      <w:proofErr w:type="gramStart"/>
      <w:r>
        <w:t>Similar to</w:t>
      </w:r>
      <w:proofErr w:type="gramEnd"/>
      <w:r>
        <w:t xml:space="preserve"> if/else statements for example can be used to identify the number of inventory or certain items are stored into the database</w:t>
      </w:r>
      <w:r>
        <w:t xml:space="preserve"> </w:t>
      </w:r>
    </w:p>
    <w:p w14:paraId="775E0597" w14:textId="0B1C890D" w:rsidR="00AD3C98" w:rsidRPr="00AD3C98" w:rsidRDefault="00AD3C98" w:rsidP="007B1392">
      <w:pPr>
        <w:pStyle w:val="ListParagraph"/>
        <w:numPr>
          <w:ilvl w:val="1"/>
          <w:numId w:val="1"/>
        </w:numPr>
        <w:shd w:val="clear" w:color="auto" w:fill="FFFFFF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>
        <w:t xml:space="preserve">Proper usage: </w:t>
      </w:r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CASE</w:t>
      </w:r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  WHEN </w:t>
      </w:r>
      <w:r w:rsidRPr="00AD3C98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14:ligatures w14:val="none"/>
        </w:rPr>
        <w:t>condition1</w:t>
      </w:r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THEN </w:t>
      </w:r>
      <w:r w:rsidRPr="00AD3C98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14:ligatures w14:val="none"/>
        </w:rPr>
        <w:t>result1</w:t>
      </w:r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  WHEN </w:t>
      </w:r>
      <w:proofErr w:type="spellStart"/>
      <w:r w:rsidRPr="00AD3C98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14:ligatures w14:val="none"/>
        </w:rPr>
        <w:t>conditionN</w:t>
      </w:r>
      <w:proofErr w:type="spellEnd"/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THEN </w:t>
      </w:r>
      <w:proofErr w:type="spellStart"/>
      <w:r w:rsidRPr="00AD3C98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14:ligatures w14:val="none"/>
        </w:rPr>
        <w:t>resultN</w:t>
      </w:r>
      <w:proofErr w:type="spellEnd"/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  ELSE </w:t>
      </w:r>
      <w:r w:rsidRPr="00AD3C98">
        <w:rPr>
          <w:rFonts w:ascii="Consolas" w:eastAsia="Times New Roman" w:hAnsi="Consolas" w:cs="Times New Roman"/>
          <w:i/>
          <w:iCs/>
          <w:color w:val="000000"/>
          <w:kern w:val="0"/>
          <w:sz w:val="23"/>
          <w:szCs w:val="23"/>
          <w14:ligatures w14:val="none"/>
        </w:rPr>
        <w:t>result</w:t>
      </w:r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proofErr w:type="gramStart"/>
      <w:r w:rsidRPr="00AD3C9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END;</w:t>
      </w:r>
      <w:proofErr w:type="gramEnd"/>
    </w:p>
    <w:p w14:paraId="3FB15BA9" w14:textId="312D574B" w:rsidR="003E7196" w:rsidRDefault="00AD3C98" w:rsidP="00AD3C98">
      <w:pPr>
        <w:pStyle w:val="ListParagraph"/>
        <w:numPr>
          <w:ilvl w:val="1"/>
          <w:numId w:val="1"/>
        </w:numPr>
      </w:pPr>
      <w:r>
        <w:t>Example</w:t>
      </w:r>
      <w:r w:rsidR="00614545">
        <w:t>:</w:t>
      </w:r>
    </w:p>
    <w:p w14:paraId="04C9CAC6" w14:textId="0D9AA6BC" w:rsidR="00614545" w:rsidRDefault="00614545" w:rsidP="00614545">
      <w:pPr>
        <w:pStyle w:val="ListParagraph"/>
        <w:numPr>
          <w:ilvl w:val="2"/>
          <w:numId w:val="1"/>
        </w:numPr>
      </w:pPr>
      <w:r w:rsidRPr="00614545">
        <w:drawing>
          <wp:inline distT="0" distB="0" distL="0" distR="0" wp14:anchorId="00FB277C" wp14:editId="4A5ED2EB">
            <wp:extent cx="5534025" cy="2368077"/>
            <wp:effectExtent l="0" t="0" r="0" b="0"/>
            <wp:docPr id="199012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181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45" w:rsidSect="00546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6CDE"/>
    <w:multiLevelType w:val="hybridMultilevel"/>
    <w:tmpl w:val="1B8E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7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4B"/>
    <w:rsid w:val="003E7196"/>
    <w:rsid w:val="00546A9E"/>
    <w:rsid w:val="00614545"/>
    <w:rsid w:val="00AD3C98"/>
    <w:rsid w:val="00B351DB"/>
    <w:rsid w:val="00C720EE"/>
    <w:rsid w:val="00C84E4B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1906"/>
  <w15:chartTrackingRefBased/>
  <w15:docId w15:val="{2A1A2A2D-04A8-469E-A2D8-FF74E31F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3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95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2024-02-03T18:55:00Z</dcterms:created>
  <dcterms:modified xsi:type="dcterms:W3CDTF">2024-02-03T19:51:00Z</dcterms:modified>
</cp:coreProperties>
</file>