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oa41ixgvr74g" w:id="0"/>
      <w:bookmarkEnd w:id="0"/>
      <w:r w:rsidDel="00000000" w:rsidR="00000000" w:rsidRPr="00000000">
        <w:rPr>
          <w:rtl w:val="0"/>
        </w:rPr>
        <w:t xml:space="preserve">Assignment objective:</w:t>
      </w:r>
    </w:p>
    <w:p w:rsidR="00000000" w:rsidDel="00000000" w:rsidP="00000000" w:rsidRDefault="00000000" w:rsidRPr="00000000" w14:paraId="00000002">
      <w:pPr>
        <w:rPr/>
      </w:pPr>
      <w:r w:rsidDel="00000000" w:rsidR="00000000" w:rsidRPr="00000000">
        <w:rPr>
          <w:rtl w:val="0"/>
        </w:rPr>
        <w:t xml:space="preserve">Your task is to create a slide deck on a silly or absurd topic of your choice. The goal is to apply the five basic principles of design—contrast, repetition, alignment, proximity, and balance—to make your presentation both visually appealing and effective in conveying your chosen topic.</w:t>
      </w:r>
    </w:p>
    <w:p w:rsidR="00000000" w:rsidDel="00000000" w:rsidP="00000000" w:rsidRDefault="00000000" w:rsidRPr="00000000" w14:paraId="00000003">
      <w:pPr>
        <w:pStyle w:val="Heading4"/>
        <w:rPr/>
      </w:pPr>
      <w:bookmarkStart w:colFirst="0" w:colLast="0" w:name="_facg7kjo2nyk" w:id="1"/>
      <w:bookmarkEnd w:id="1"/>
      <w:r w:rsidDel="00000000" w:rsidR="00000000" w:rsidRPr="00000000">
        <w:rPr>
          <w:rtl w:val="0"/>
        </w:rPr>
        <w:t xml:space="preserve">The importance of design principles: </w:t>
      </w:r>
      <w:hyperlink r:id="rId6">
        <w:r w:rsidDel="00000000" w:rsidR="00000000" w:rsidRPr="00000000">
          <w:rPr>
            <w:color w:val="1155cc"/>
            <w:u w:val="single"/>
            <w:rtl w:val="0"/>
          </w:rPr>
          <w:t xml:space="preserve">Principles of graphic design and design theory</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any visual presentation, design is not just about aesthetics; it's about effective communication. </w:t>
      </w:r>
    </w:p>
    <w:p w:rsidR="00000000" w:rsidDel="00000000" w:rsidP="00000000" w:rsidRDefault="00000000" w:rsidRPr="00000000" w14:paraId="00000005">
      <w:pPr>
        <w:pStyle w:val="Heading4"/>
        <w:rPr/>
      </w:pPr>
      <w:bookmarkStart w:colFirst="0" w:colLast="0" w:name="_29g7dnk2jfbx" w:id="2"/>
      <w:bookmarkEnd w:id="2"/>
      <w:r w:rsidDel="00000000" w:rsidR="00000000" w:rsidRPr="00000000">
        <w:rPr>
          <w:rtl w:val="0"/>
        </w:rPr>
        <w:t xml:space="preserve">The five basic principles of design are:</w:t>
      </w:r>
    </w:p>
    <w:p w:rsidR="00000000" w:rsidDel="00000000" w:rsidP="00000000" w:rsidRDefault="00000000" w:rsidRPr="00000000" w14:paraId="00000006">
      <w:pPr>
        <w:numPr>
          <w:ilvl w:val="0"/>
          <w:numId w:val="15"/>
        </w:numPr>
        <w:ind w:left="720" w:hanging="360"/>
      </w:pPr>
      <w:r w:rsidDel="00000000" w:rsidR="00000000" w:rsidRPr="00000000">
        <w:rPr>
          <w:rtl w:val="0"/>
        </w:rPr>
        <w:t xml:space="preserve">Contrast: Use contrasting colors, fonts, and shapes to make important elements stand out.</w:t>
      </w:r>
    </w:p>
    <w:p w:rsidR="00000000" w:rsidDel="00000000" w:rsidP="00000000" w:rsidRDefault="00000000" w:rsidRPr="00000000" w14:paraId="00000007">
      <w:pPr>
        <w:numPr>
          <w:ilvl w:val="1"/>
          <w:numId w:val="15"/>
        </w:numPr>
        <w:ind w:left="1440" w:hanging="360"/>
      </w:pPr>
      <w:r w:rsidDel="00000000" w:rsidR="00000000" w:rsidRPr="00000000">
        <w:rPr>
          <w:rtl w:val="0"/>
        </w:rPr>
        <w:t xml:space="preserve">Example: Using a dark background with light text for key statistics.</w:t>
      </w:r>
    </w:p>
    <w:p w:rsidR="00000000" w:rsidDel="00000000" w:rsidP="00000000" w:rsidRDefault="00000000" w:rsidRPr="00000000" w14:paraId="00000008">
      <w:pPr>
        <w:numPr>
          <w:ilvl w:val="0"/>
          <w:numId w:val="15"/>
        </w:numPr>
        <w:ind w:left="720" w:hanging="360"/>
      </w:pPr>
      <w:r w:rsidDel="00000000" w:rsidR="00000000" w:rsidRPr="00000000">
        <w:rPr>
          <w:rtl w:val="0"/>
        </w:rPr>
        <w:t xml:space="preserve">Repetition: Use consistent fonts, colors, and styles for a cohesive look.</w:t>
      </w:r>
    </w:p>
    <w:p w:rsidR="00000000" w:rsidDel="00000000" w:rsidP="00000000" w:rsidRDefault="00000000" w:rsidRPr="00000000" w14:paraId="00000009">
      <w:pPr>
        <w:numPr>
          <w:ilvl w:val="1"/>
          <w:numId w:val="15"/>
        </w:numPr>
        <w:ind w:left="1440" w:hanging="360"/>
      </w:pPr>
      <w:r w:rsidDel="00000000" w:rsidR="00000000" w:rsidRPr="00000000">
        <w:rPr>
          <w:rtl w:val="0"/>
        </w:rPr>
        <w:t xml:space="preserve">Example: Using the same icon style throughout your presentation.</w:t>
      </w:r>
    </w:p>
    <w:p w:rsidR="00000000" w:rsidDel="00000000" w:rsidP="00000000" w:rsidRDefault="00000000" w:rsidRPr="00000000" w14:paraId="0000000A">
      <w:pPr>
        <w:numPr>
          <w:ilvl w:val="0"/>
          <w:numId w:val="15"/>
        </w:numPr>
        <w:ind w:left="720" w:hanging="360"/>
      </w:pPr>
      <w:r w:rsidDel="00000000" w:rsidR="00000000" w:rsidRPr="00000000">
        <w:rPr>
          <w:rtl w:val="0"/>
        </w:rPr>
        <w:t xml:space="preserve">Alignment: Align elements neatly to guide the viewer's eye and make the slides easier to navigate.</w:t>
      </w:r>
    </w:p>
    <w:p w:rsidR="00000000" w:rsidDel="00000000" w:rsidP="00000000" w:rsidRDefault="00000000" w:rsidRPr="00000000" w14:paraId="0000000B">
      <w:pPr>
        <w:numPr>
          <w:ilvl w:val="1"/>
          <w:numId w:val="15"/>
        </w:numPr>
        <w:ind w:left="1440" w:hanging="360"/>
      </w:pPr>
      <w:r w:rsidDel="00000000" w:rsidR="00000000" w:rsidRPr="00000000">
        <w:rPr>
          <w:rtl w:val="0"/>
        </w:rPr>
        <w:t xml:space="preserve">Example: Lining up text boxes and images along a common edge.</w:t>
      </w:r>
    </w:p>
    <w:p w:rsidR="00000000" w:rsidDel="00000000" w:rsidP="00000000" w:rsidRDefault="00000000" w:rsidRPr="00000000" w14:paraId="0000000C">
      <w:pPr>
        <w:numPr>
          <w:ilvl w:val="0"/>
          <w:numId w:val="15"/>
        </w:numPr>
        <w:ind w:left="720" w:hanging="360"/>
      </w:pPr>
      <w:r w:rsidDel="00000000" w:rsidR="00000000" w:rsidRPr="00000000">
        <w:rPr>
          <w:rtl w:val="0"/>
        </w:rPr>
        <w:t xml:space="preserve">Proximity: Place related items close together to indicate their connection.</w:t>
      </w:r>
    </w:p>
    <w:p w:rsidR="00000000" w:rsidDel="00000000" w:rsidP="00000000" w:rsidRDefault="00000000" w:rsidRPr="00000000" w14:paraId="0000000D">
      <w:pPr>
        <w:numPr>
          <w:ilvl w:val="1"/>
          <w:numId w:val="15"/>
        </w:numPr>
        <w:ind w:left="1440" w:hanging="360"/>
      </w:pPr>
      <w:r w:rsidDel="00000000" w:rsidR="00000000" w:rsidRPr="00000000">
        <w:rPr>
          <w:rtl w:val="0"/>
        </w:rPr>
        <w:t xml:space="preserve">Example: Grouping related data points or ideas in a single area of the slide.</w:t>
      </w:r>
    </w:p>
    <w:p w:rsidR="00000000" w:rsidDel="00000000" w:rsidP="00000000" w:rsidRDefault="00000000" w:rsidRPr="00000000" w14:paraId="0000000E">
      <w:pPr>
        <w:numPr>
          <w:ilvl w:val="0"/>
          <w:numId w:val="15"/>
        </w:numPr>
        <w:ind w:left="720" w:hanging="360"/>
      </w:pPr>
      <w:r w:rsidDel="00000000" w:rsidR="00000000" w:rsidRPr="00000000">
        <w:rPr>
          <w:rtl w:val="0"/>
        </w:rPr>
        <w:t xml:space="preserve">Balance: Distribute elements evenly on your slides to create visual balance.</w:t>
      </w:r>
    </w:p>
    <w:p w:rsidR="00000000" w:rsidDel="00000000" w:rsidP="00000000" w:rsidRDefault="00000000" w:rsidRPr="00000000" w14:paraId="0000000F">
      <w:pPr>
        <w:numPr>
          <w:ilvl w:val="1"/>
          <w:numId w:val="15"/>
        </w:numPr>
        <w:ind w:left="1440" w:hanging="360"/>
      </w:pPr>
      <w:r w:rsidDel="00000000" w:rsidR="00000000" w:rsidRPr="00000000">
        <w:rPr>
          <w:rtl w:val="0"/>
        </w:rPr>
        <w:t xml:space="preserve">Example: Offsetting a large image on one side with text on the other.</w:t>
      </w:r>
    </w:p>
    <w:p w:rsidR="00000000" w:rsidDel="00000000" w:rsidP="00000000" w:rsidRDefault="00000000" w:rsidRPr="00000000" w14:paraId="00000010">
      <w:pPr>
        <w:rPr/>
      </w:pPr>
      <w:r w:rsidDel="00000000" w:rsidR="00000000" w:rsidRPr="00000000">
        <w:rPr>
          <w:rtl w:val="0"/>
        </w:rPr>
        <w:t xml:space="preserve">Understanding and applying these principles will help you create a slide deck that not only looks good but also communicates your message effectively.</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xiqmcwfsm1lb" w:id="3"/>
      <w:bookmarkEnd w:id="3"/>
      <w:r w:rsidDel="00000000" w:rsidR="00000000" w:rsidRPr="00000000">
        <w:rPr>
          <w:rtl w:val="0"/>
        </w:rPr>
        <w:t xml:space="preserve">Learning objectives:</w:t>
      </w:r>
    </w:p>
    <w:p w:rsidR="00000000" w:rsidDel="00000000" w:rsidP="00000000" w:rsidRDefault="00000000" w:rsidRPr="00000000" w14:paraId="00000013">
      <w:pPr>
        <w:pStyle w:val="Heading4"/>
        <w:rPr/>
      </w:pPr>
      <w:bookmarkStart w:colFirst="0" w:colLast="0" w:name="_3vjxo3da8i1y" w:id="4"/>
      <w:bookmarkEnd w:id="4"/>
      <w:r w:rsidDel="00000000" w:rsidR="00000000" w:rsidRPr="00000000">
        <w:rPr>
          <w:rtl w:val="0"/>
        </w:rPr>
        <w:t xml:space="preserve">By completing this assignment, you will:</w:t>
      </w:r>
    </w:p>
    <w:p w:rsidR="00000000" w:rsidDel="00000000" w:rsidP="00000000" w:rsidRDefault="00000000" w:rsidRPr="00000000" w14:paraId="00000014">
      <w:pPr>
        <w:numPr>
          <w:ilvl w:val="0"/>
          <w:numId w:val="10"/>
        </w:numPr>
        <w:ind w:left="720" w:hanging="360"/>
      </w:pPr>
      <w:r w:rsidDel="00000000" w:rsidR="00000000" w:rsidRPr="00000000">
        <w:rPr>
          <w:rtl w:val="0"/>
        </w:rPr>
        <w:t xml:space="preserve">Apply the five basic principles of design to create visually appealing slides</w:t>
      </w:r>
    </w:p>
    <w:p w:rsidR="00000000" w:rsidDel="00000000" w:rsidP="00000000" w:rsidRDefault="00000000" w:rsidRPr="00000000" w14:paraId="00000015">
      <w:pPr>
        <w:numPr>
          <w:ilvl w:val="0"/>
          <w:numId w:val="10"/>
        </w:numPr>
        <w:ind w:left="720" w:hanging="360"/>
      </w:pPr>
      <w:r w:rsidDel="00000000" w:rsidR="00000000" w:rsidRPr="00000000">
        <w:rPr>
          <w:rtl w:val="0"/>
        </w:rPr>
        <w:t xml:space="preserve">Effectively communicate a topic through a concise, well-structured presentation</w:t>
      </w:r>
    </w:p>
    <w:p w:rsidR="00000000" w:rsidDel="00000000" w:rsidP="00000000" w:rsidRDefault="00000000" w:rsidRPr="00000000" w14:paraId="00000016">
      <w:pPr>
        <w:numPr>
          <w:ilvl w:val="0"/>
          <w:numId w:val="10"/>
        </w:numPr>
        <w:ind w:left="720" w:hanging="360"/>
      </w:pPr>
      <w:r w:rsidDel="00000000" w:rsidR="00000000" w:rsidRPr="00000000">
        <w:rPr>
          <w:rtl w:val="0"/>
        </w:rPr>
        <w:t xml:space="preserve">Demonstrate understanding of slide deck best practices in a strategic communications context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zc52rcwin1ne" w:id="5"/>
      <w:bookmarkEnd w:id="5"/>
      <w:r w:rsidDel="00000000" w:rsidR="00000000" w:rsidRPr="00000000">
        <w:rPr>
          <w:rtl w:val="0"/>
        </w:rPr>
        <w:t xml:space="preserve">Assignment context:</w:t>
      </w:r>
    </w:p>
    <w:p w:rsidR="00000000" w:rsidDel="00000000" w:rsidP="00000000" w:rsidRDefault="00000000" w:rsidRPr="00000000" w14:paraId="00000019">
      <w:pPr>
        <w:rPr/>
      </w:pPr>
      <w:r w:rsidDel="00000000" w:rsidR="00000000" w:rsidRPr="00000000">
        <w:rPr>
          <w:rtl w:val="0"/>
        </w:rPr>
        <w:t xml:space="preserve">In the field of strategic communications, the ability to create compelling visual presentations is a crucial skill. Whether pitching to clients, presenting campaign results, or explaining complex ideas to stakeholders, a well-designed slide deck can significantly enhance your message's impact. This assignment will help you develop these essential skills, preparing you for real-world scenarios in your future career.</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q1librdn1kdg" w:id="6"/>
      <w:bookmarkEnd w:id="6"/>
      <w:r w:rsidDel="00000000" w:rsidR="00000000" w:rsidRPr="00000000">
        <w:rPr>
          <w:rtl w:val="0"/>
        </w:rPr>
        <w:t xml:space="preserve">Assignment guidelines:</w:t>
      </w:r>
    </w:p>
    <w:p w:rsidR="00000000" w:rsidDel="00000000" w:rsidP="00000000" w:rsidRDefault="00000000" w:rsidRPr="00000000" w14:paraId="0000001C">
      <w:pPr>
        <w:pStyle w:val="Heading4"/>
        <w:rPr/>
      </w:pPr>
      <w:bookmarkStart w:colFirst="0" w:colLast="0" w:name="_72hef7tbvd5s" w:id="7"/>
      <w:bookmarkEnd w:id="7"/>
      <w:r w:rsidDel="00000000" w:rsidR="00000000" w:rsidRPr="00000000">
        <w:rPr>
          <w:rtl w:val="0"/>
        </w:rPr>
        <w:t xml:space="preserve">Topic selection:</w:t>
      </w:r>
    </w:p>
    <w:p w:rsidR="00000000" w:rsidDel="00000000" w:rsidP="00000000" w:rsidRDefault="00000000" w:rsidRPr="00000000" w14:paraId="0000001D">
      <w:pPr>
        <w:rPr/>
      </w:pPr>
      <w:r w:rsidDel="00000000" w:rsidR="00000000" w:rsidRPr="00000000">
        <w:rPr>
          <w:rtl w:val="0"/>
        </w:rPr>
        <w:t xml:space="preserve">Choose a topic that interests you from the list of suggested topics (or come up with your own):</w:t>
      </w:r>
    </w:p>
    <w:p w:rsidR="00000000" w:rsidDel="00000000" w:rsidP="00000000" w:rsidRDefault="00000000" w:rsidRPr="00000000" w14:paraId="0000001E">
      <w:pPr>
        <w:numPr>
          <w:ilvl w:val="0"/>
          <w:numId w:val="5"/>
        </w:numPr>
        <w:ind w:left="720" w:hanging="360"/>
      </w:pPr>
      <w:r w:rsidDel="00000000" w:rsidR="00000000" w:rsidRPr="00000000">
        <w:rPr>
          <w:rtl w:val="0"/>
        </w:rPr>
        <w:t xml:space="preserve">How to use TikTok for Boomers</w:t>
      </w:r>
    </w:p>
    <w:p w:rsidR="00000000" w:rsidDel="00000000" w:rsidP="00000000" w:rsidRDefault="00000000" w:rsidRPr="00000000" w14:paraId="0000001F">
      <w:pPr>
        <w:numPr>
          <w:ilvl w:val="0"/>
          <w:numId w:val="5"/>
        </w:numPr>
        <w:ind w:left="720" w:hanging="360"/>
      </w:pPr>
      <w:r w:rsidDel="00000000" w:rsidR="00000000" w:rsidRPr="00000000">
        <w:rPr>
          <w:rtl w:val="0"/>
        </w:rPr>
        <w:t xml:space="preserve">The art of slaying</w:t>
      </w:r>
    </w:p>
    <w:p w:rsidR="00000000" w:rsidDel="00000000" w:rsidP="00000000" w:rsidRDefault="00000000" w:rsidRPr="00000000" w14:paraId="00000020">
      <w:pPr>
        <w:numPr>
          <w:ilvl w:val="0"/>
          <w:numId w:val="5"/>
        </w:numPr>
        <w:ind w:left="720" w:hanging="360"/>
      </w:pPr>
      <w:r w:rsidDel="00000000" w:rsidR="00000000" w:rsidRPr="00000000">
        <w:rPr>
          <w:rtl w:val="0"/>
        </w:rPr>
        <w:t xml:space="preserve">Why the Barbie movie deserved an Oscar</w:t>
      </w:r>
    </w:p>
    <w:p w:rsidR="00000000" w:rsidDel="00000000" w:rsidP="00000000" w:rsidRDefault="00000000" w:rsidRPr="00000000" w14:paraId="00000021">
      <w:pPr>
        <w:numPr>
          <w:ilvl w:val="0"/>
          <w:numId w:val="5"/>
        </w:numPr>
        <w:ind w:left="720" w:hanging="360"/>
      </w:pPr>
      <w:r w:rsidDel="00000000" w:rsidR="00000000" w:rsidRPr="00000000">
        <w:rPr>
          <w:rtl w:val="0"/>
        </w:rPr>
        <w:t xml:space="preserve">The rise and fall of the VSCO girl</w:t>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The psychology behind Snapchat streaks</w:t>
      </w:r>
    </w:p>
    <w:p w:rsidR="00000000" w:rsidDel="00000000" w:rsidP="00000000" w:rsidRDefault="00000000" w:rsidRPr="00000000" w14:paraId="00000023">
      <w:pPr>
        <w:numPr>
          <w:ilvl w:val="0"/>
          <w:numId w:val="5"/>
        </w:numPr>
        <w:ind w:left="720" w:hanging="360"/>
      </w:pPr>
      <w:r w:rsidDel="00000000" w:rsidR="00000000" w:rsidRPr="00000000">
        <w:rPr>
          <w:rtl w:val="0"/>
        </w:rPr>
        <w:t xml:space="preserve">Cancel culture: A Gen Z phenomenon?</w:t>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How 9/11 gave us the Twilight Saga</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The secret language of emojis</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Understanding the hype house phenomenon</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Why Gen Z is obsessed with retro fashion</w:t>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The business of influencers: A case study on Charli D'Amelio</w:t>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The role of memes in modern activism</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Exploring the subculture of K-pop stan Twitter</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How Gen Z changed the game for LGBTQ+ representation in media</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The economics of viral challenges</w:t>
      </w:r>
    </w:p>
    <w:p w:rsidR="00000000" w:rsidDel="00000000" w:rsidP="00000000" w:rsidRDefault="00000000" w:rsidRPr="00000000" w14:paraId="0000002D">
      <w:pPr>
        <w:numPr>
          <w:ilvl w:val="0"/>
          <w:numId w:val="5"/>
        </w:numPr>
        <w:ind w:left="720" w:hanging="360"/>
      </w:pPr>
      <w:r w:rsidDel="00000000" w:rsidR="00000000" w:rsidRPr="00000000">
        <w:rPr>
          <w:rtl w:val="0"/>
        </w:rPr>
        <w:t xml:space="preserve">The cultural impact of Minecraft and Roblox</w:t>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The science of going viral on YouTube</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The history of Lofi Girl</w:t>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E-boy and e-girl aesthetics: A cultural exploration</w:t>
      </w:r>
    </w:p>
    <w:p w:rsidR="00000000" w:rsidDel="00000000" w:rsidP="00000000" w:rsidRDefault="00000000" w:rsidRPr="00000000" w14:paraId="00000031">
      <w:pPr>
        <w:numPr>
          <w:ilvl w:val="0"/>
          <w:numId w:val="5"/>
        </w:numPr>
        <w:ind w:left="720" w:hanging="360"/>
      </w:pPr>
      <w:r w:rsidDel="00000000" w:rsidR="00000000" w:rsidRPr="00000000">
        <w:rPr>
          <w:rtl w:val="0"/>
        </w:rPr>
        <w:t xml:space="preserve">The mystery of disappearing Instagram stories</w:t>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Gen Z and the revival of vinyl records</w:t>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The sustainability movement on social media platforms</w:t>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What to do if you post cringe on main, a PR lesson</w:t>
      </w:r>
    </w:p>
    <w:p w:rsidR="00000000" w:rsidDel="00000000" w:rsidP="00000000" w:rsidRDefault="00000000" w:rsidRPr="00000000" w14:paraId="00000035">
      <w:pPr>
        <w:numPr>
          <w:ilvl w:val="0"/>
          <w:numId w:val="5"/>
        </w:numPr>
        <w:ind w:left="720" w:hanging="360"/>
      </w:pPr>
      <w:r w:rsidDel="00000000" w:rsidR="00000000" w:rsidRPr="00000000">
        <w:rPr>
          <w:rtl w:val="0"/>
        </w:rPr>
        <w:t xml:space="preserve">The psychology behind Twitter threads</w:t>
      </w:r>
    </w:p>
    <w:p w:rsidR="00000000" w:rsidDel="00000000" w:rsidP="00000000" w:rsidRDefault="00000000" w:rsidRPr="00000000" w14:paraId="00000036">
      <w:pPr>
        <w:numPr>
          <w:ilvl w:val="0"/>
          <w:numId w:val="5"/>
        </w:numPr>
        <w:ind w:left="720" w:hanging="360"/>
      </w:pPr>
      <w:r w:rsidDel="00000000" w:rsidR="00000000" w:rsidRPr="00000000">
        <w:rPr>
          <w:rtl w:val="0"/>
        </w:rPr>
        <w:t xml:space="preserve">Understanding the world of ASMR videos</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The rise of cottage-core and what it means for the culture</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The impact of "OK Boomer" on intergenerational conversations</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Why everyone is suddenly into astrology</w:t>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The ethics of social media activism</w:t>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How Instagram is changing the way we eat</w:t>
      </w:r>
    </w:p>
    <w:p w:rsidR="00000000" w:rsidDel="00000000" w:rsidP="00000000" w:rsidRDefault="00000000" w:rsidRPr="00000000" w14:paraId="0000003C">
      <w:pPr>
        <w:numPr>
          <w:ilvl w:val="0"/>
          <w:numId w:val="5"/>
        </w:numPr>
        <w:ind w:left="720" w:hanging="360"/>
      </w:pPr>
      <w:r w:rsidDel="00000000" w:rsidR="00000000" w:rsidRPr="00000000">
        <w:rPr>
          <w:rtl w:val="0"/>
        </w:rPr>
        <w:t xml:space="preserve">The allure of unboxing videos on YouTube</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The significance of avatar-based social interactions</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How social media algorithms influence our choices</w:t>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Virtual influencers: The future or a fad?</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The role of video games in online friendships</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The evolution of text speak and Internet slang</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The problem with true crime podcasts</w:t>
      </w:r>
    </w:p>
    <w:p w:rsidR="00000000" w:rsidDel="00000000" w:rsidP="00000000" w:rsidRDefault="00000000" w:rsidRPr="00000000" w14:paraId="00000043">
      <w:pPr>
        <w:numPr>
          <w:ilvl w:val="0"/>
          <w:numId w:val="5"/>
        </w:numPr>
        <w:ind w:left="720" w:hanging="360"/>
      </w:pPr>
      <w:r w:rsidDel="00000000" w:rsidR="00000000" w:rsidRPr="00000000">
        <w:rPr>
          <w:rtl w:val="0"/>
        </w:rPr>
        <w:t xml:space="preserve">Sub vs. dub? The objectively correct way to watch anime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REMEMBER: The topics in the list above are just SUGGESTIONS. I'd much rather you come up with something of your own!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rPr/>
      </w:pPr>
      <w:bookmarkStart w:colFirst="0" w:colLast="0" w:name="_52euubqmk8s1" w:id="8"/>
      <w:bookmarkEnd w:id="8"/>
      <w:r w:rsidDel="00000000" w:rsidR="00000000" w:rsidRPr="00000000">
        <w:rPr>
          <w:rtl w:val="0"/>
        </w:rPr>
        <w:t xml:space="preserve">Slide deck requirements:</w:t>
      </w:r>
    </w:p>
    <w:p w:rsidR="00000000" w:rsidDel="00000000" w:rsidP="00000000" w:rsidRDefault="00000000" w:rsidRPr="00000000" w14:paraId="00000048">
      <w:pPr>
        <w:numPr>
          <w:ilvl w:val="0"/>
          <w:numId w:val="20"/>
        </w:numPr>
        <w:ind w:left="720" w:hanging="360"/>
      </w:pPr>
      <w:r w:rsidDel="00000000" w:rsidR="00000000" w:rsidRPr="00000000">
        <w:rPr>
          <w:rtl w:val="0"/>
        </w:rPr>
        <w:t xml:space="preserve">Your slide deck should have no more than 10 slides.</w:t>
      </w:r>
    </w:p>
    <w:p w:rsidR="00000000" w:rsidDel="00000000" w:rsidP="00000000" w:rsidRDefault="00000000" w:rsidRPr="00000000" w14:paraId="00000049">
      <w:pPr>
        <w:numPr>
          <w:ilvl w:val="0"/>
          <w:numId w:val="20"/>
        </w:numPr>
        <w:ind w:left="720" w:hanging="360"/>
      </w:pPr>
      <w:r w:rsidDel="00000000" w:rsidR="00000000" w:rsidRPr="00000000">
        <w:rPr>
          <w:rtl w:val="0"/>
        </w:rPr>
        <w:t xml:space="preserve">Include a title slide, introduction, main content slides, and conclusion</w:t>
      </w:r>
    </w:p>
    <w:p w:rsidR="00000000" w:rsidDel="00000000" w:rsidP="00000000" w:rsidRDefault="00000000" w:rsidRPr="00000000" w14:paraId="0000004A">
      <w:pPr>
        <w:numPr>
          <w:ilvl w:val="0"/>
          <w:numId w:val="20"/>
        </w:numPr>
        <w:ind w:left="720" w:hanging="360"/>
      </w:pPr>
      <w:r w:rsidDel="00000000" w:rsidR="00000000" w:rsidRPr="00000000">
        <w:rPr>
          <w:rtl w:val="0"/>
        </w:rPr>
        <w:t xml:space="preserve">Utilize images, text, and other multimedia elements to enhance your presentation.</w:t>
      </w:r>
    </w:p>
    <w:p w:rsidR="00000000" w:rsidDel="00000000" w:rsidP="00000000" w:rsidRDefault="00000000" w:rsidRPr="00000000" w14:paraId="0000004B">
      <w:pPr>
        <w:numPr>
          <w:ilvl w:val="0"/>
          <w:numId w:val="20"/>
        </w:numPr>
        <w:ind w:left="720" w:hanging="360"/>
      </w:pPr>
      <w:r w:rsidDel="00000000" w:rsidR="00000000" w:rsidRPr="00000000">
        <w:rPr>
          <w:rtl w:val="0"/>
        </w:rPr>
        <w:t xml:space="preserve">Ensure your design is accessible, considering color contrast and including alt text for images.</w:t>
      </w:r>
    </w:p>
    <w:p w:rsidR="00000000" w:rsidDel="00000000" w:rsidP="00000000" w:rsidRDefault="00000000" w:rsidRPr="00000000" w14:paraId="0000004C">
      <w:pPr>
        <w:pStyle w:val="Heading4"/>
        <w:rPr/>
      </w:pPr>
      <w:bookmarkStart w:colFirst="0" w:colLast="0" w:name="_cysetiituw77" w:id="9"/>
      <w:bookmarkEnd w:id="9"/>
      <w:r w:rsidDel="00000000" w:rsidR="00000000" w:rsidRPr="00000000">
        <w:rPr>
          <w:rtl w:val="0"/>
        </w:rPr>
        <w:t xml:space="preserve">Storytelling:</w:t>
      </w:r>
    </w:p>
    <w:p w:rsidR="00000000" w:rsidDel="00000000" w:rsidP="00000000" w:rsidRDefault="00000000" w:rsidRPr="00000000" w14:paraId="0000004D">
      <w:pPr>
        <w:rPr/>
      </w:pPr>
      <w:r w:rsidDel="00000000" w:rsidR="00000000" w:rsidRPr="00000000">
        <w:rPr>
          <w:rtl w:val="0"/>
        </w:rPr>
        <w:t xml:space="preserve">Structure your content to tell a compelling story. Consider the following:</w:t>
      </w:r>
    </w:p>
    <w:p w:rsidR="00000000" w:rsidDel="00000000" w:rsidP="00000000" w:rsidRDefault="00000000" w:rsidRPr="00000000" w14:paraId="0000004E">
      <w:pPr>
        <w:numPr>
          <w:ilvl w:val="0"/>
          <w:numId w:val="14"/>
        </w:numPr>
        <w:ind w:left="720" w:hanging="360"/>
      </w:pPr>
      <w:r w:rsidDel="00000000" w:rsidR="00000000" w:rsidRPr="00000000">
        <w:rPr>
          <w:rtl w:val="0"/>
        </w:rPr>
        <w:t xml:space="preserve">A hook to grab attention in the introduction</w:t>
      </w:r>
    </w:p>
    <w:p w:rsidR="00000000" w:rsidDel="00000000" w:rsidP="00000000" w:rsidRDefault="00000000" w:rsidRPr="00000000" w14:paraId="0000004F">
      <w:pPr>
        <w:numPr>
          <w:ilvl w:val="0"/>
          <w:numId w:val="14"/>
        </w:numPr>
        <w:ind w:left="720" w:hanging="360"/>
      </w:pPr>
      <w:r w:rsidDel="00000000" w:rsidR="00000000" w:rsidRPr="00000000">
        <w:rPr>
          <w:rtl w:val="0"/>
        </w:rPr>
        <w:t xml:space="preserve">A clear narrative arc throughout the slides</w:t>
      </w:r>
    </w:p>
    <w:p w:rsidR="00000000" w:rsidDel="00000000" w:rsidP="00000000" w:rsidRDefault="00000000" w:rsidRPr="00000000" w14:paraId="00000050">
      <w:pPr>
        <w:numPr>
          <w:ilvl w:val="0"/>
          <w:numId w:val="14"/>
        </w:numPr>
        <w:ind w:left="720" w:hanging="360"/>
      </w:pPr>
      <w:r w:rsidDel="00000000" w:rsidR="00000000" w:rsidRPr="00000000">
        <w:rPr>
          <w:rtl w:val="0"/>
        </w:rPr>
        <w:t xml:space="preserve">A memorable conclusion or call-to-action</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wyy87g4vjg94" w:id="10"/>
      <w:bookmarkEnd w:id="10"/>
      <w:r w:rsidDel="00000000" w:rsidR="00000000" w:rsidRPr="00000000">
        <w:rPr>
          <w:rtl w:val="0"/>
        </w:rPr>
        <w:t xml:space="preserve">Steps to complete the assignment:</w:t>
      </w:r>
    </w:p>
    <w:p w:rsidR="00000000" w:rsidDel="00000000" w:rsidP="00000000" w:rsidRDefault="00000000" w:rsidRPr="00000000" w14:paraId="00000053">
      <w:pPr>
        <w:pStyle w:val="Heading4"/>
        <w:rPr/>
      </w:pPr>
      <w:bookmarkStart w:colFirst="0" w:colLast="0" w:name="_ua6vgcytdzke" w:id="11"/>
      <w:bookmarkEnd w:id="11"/>
      <w:r w:rsidDel="00000000" w:rsidR="00000000" w:rsidRPr="00000000">
        <w:rPr>
          <w:rtl w:val="0"/>
        </w:rPr>
        <w:t xml:space="preserve">Planning stage:</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Brainstorm topics: Spend time exploring potential topics and choose one that engages you.</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Create an outline: Develop a brief outline or storyboard of your slide deck.</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Submit your outline for initial feedback before proceeding to the design stage.</w:t>
      </w:r>
    </w:p>
    <w:p w:rsidR="00000000" w:rsidDel="00000000" w:rsidP="00000000" w:rsidRDefault="00000000" w:rsidRPr="00000000" w14:paraId="00000057">
      <w:pPr>
        <w:pStyle w:val="Heading4"/>
        <w:rPr/>
      </w:pPr>
      <w:bookmarkStart w:colFirst="0" w:colLast="0" w:name="_fm9jmh9qsgw3" w:id="12"/>
      <w:bookmarkEnd w:id="12"/>
      <w:r w:rsidDel="00000000" w:rsidR="00000000" w:rsidRPr="00000000">
        <w:rPr>
          <w:rtl w:val="0"/>
        </w:rPr>
        <w:t xml:space="preserve">Design stage:</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Create a new slide deck: Open Canva (or Google Slides) and start a new project.</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Layout and design: Choose a basic layout and apply the design principles as you add content to your slides.</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Add content: Populate your slides with information, images, or other media related to your topic.</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Apply design principles: As you go along, ensure you are applying the five design principles discussed.</w:t>
      </w:r>
    </w:p>
    <w:p w:rsidR="00000000" w:rsidDel="00000000" w:rsidP="00000000" w:rsidRDefault="00000000" w:rsidRPr="00000000" w14:paraId="0000005C">
      <w:pPr>
        <w:pStyle w:val="Heading4"/>
        <w:rPr/>
      </w:pPr>
      <w:bookmarkStart w:colFirst="0" w:colLast="0" w:name="_kggdcthwgkj8" w:id="13"/>
      <w:bookmarkEnd w:id="13"/>
      <w:r w:rsidDel="00000000" w:rsidR="00000000" w:rsidRPr="00000000">
        <w:rPr>
          <w:rtl w:val="0"/>
        </w:rPr>
        <w:t xml:space="preserve">Review and refine:</w:t>
      </w:r>
    </w:p>
    <w:p w:rsidR="00000000" w:rsidDel="00000000" w:rsidP="00000000" w:rsidRDefault="00000000" w:rsidRPr="00000000" w14:paraId="0000005D">
      <w:pPr>
        <w:numPr>
          <w:ilvl w:val="0"/>
          <w:numId w:val="16"/>
        </w:numPr>
        <w:ind w:left="720" w:hanging="360"/>
      </w:pPr>
      <w:r w:rsidDel="00000000" w:rsidR="00000000" w:rsidRPr="00000000">
        <w:rPr>
          <w:rtl w:val="0"/>
        </w:rPr>
        <w:t xml:space="preserve">Self-review: Once your initial draft is done, review your slide deck to ensure it meets all requirements and guidelines. Make necessary adjustments.</w:t>
      </w:r>
    </w:p>
    <w:p w:rsidR="00000000" w:rsidDel="00000000" w:rsidP="00000000" w:rsidRDefault="00000000" w:rsidRPr="00000000" w14:paraId="0000005E">
      <w:pPr>
        <w:numPr>
          <w:ilvl w:val="0"/>
          <w:numId w:val="16"/>
        </w:numPr>
        <w:ind w:left="720" w:hanging="360"/>
      </w:pPr>
      <w:r w:rsidDel="00000000" w:rsidR="00000000" w:rsidRPr="00000000">
        <w:rPr>
          <w:rtl w:val="0"/>
        </w:rPr>
        <w:t xml:space="preserve">Finalize: Make final adjustments based on peer feedback and your own review.</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zb8imkcoddpj" w:id="14"/>
      <w:bookmarkEnd w:id="14"/>
      <w:r w:rsidDel="00000000" w:rsidR="00000000" w:rsidRPr="00000000">
        <w:rPr>
          <w:rtl w:val="0"/>
        </w:rPr>
        <w:t xml:space="preserve">Submission and deadline:</w:t>
      </w:r>
    </w:p>
    <w:p w:rsidR="00000000" w:rsidDel="00000000" w:rsidP="00000000" w:rsidRDefault="00000000" w:rsidRPr="00000000" w14:paraId="00000061">
      <w:pPr>
        <w:numPr>
          <w:ilvl w:val="0"/>
          <w:numId w:val="9"/>
        </w:numPr>
        <w:ind w:left="720" w:hanging="360"/>
      </w:pPr>
      <w:r w:rsidDel="00000000" w:rsidR="00000000" w:rsidRPr="00000000">
        <w:rPr>
          <w:rtl w:val="0"/>
        </w:rPr>
        <w:t xml:space="preserve">Submit your slide deck as either a shared Canva link or a Google Drive link. Make sure you've given editor access to amditisj@montclair.edu.</w:t>
      </w:r>
    </w:p>
    <w:p w:rsidR="00000000" w:rsidDel="00000000" w:rsidP="00000000" w:rsidRDefault="00000000" w:rsidRPr="00000000" w14:paraId="00000062">
      <w:pPr>
        <w:numPr>
          <w:ilvl w:val="0"/>
          <w:numId w:val="9"/>
        </w:numPr>
        <w:ind w:left="720" w:hanging="360"/>
      </w:pPr>
      <w:r w:rsidDel="00000000" w:rsidR="00000000" w:rsidRPr="00000000">
        <w:rPr>
          <w:rtl w:val="0"/>
        </w:rPr>
        <w:t xml:space="preserve">If choosing the reflection option, submit your written reflection as a separate document along with your slide deck link.</w:t>
      </w:r>
    </w:p>
    <w:p w:rsidR="00000000" w:rsidDel="00000000" w:rsidP="00000000" w:rsidRDefault="00000000" w:rsidRPr="00000000" w14:paraId="00000063">
      <w:pPr>
        <w:numPr>
          <w:ilvl w:val="0"/>
          <w:numId w:val="9"/>
        </w:numPr>
        <w:ind w:left="720" w:hanging="360"/>
      </w:pPr>
      <w:r w:rsidDel="00000000" w:rsidR="00000000" w:rsidRPr="00000000">
        <w:rPr>
          <w:rtl w:val="0"/>
        </w:rPr>
        <w:t xml:space="preserve">If presenting in class, be ready with your slide deck on the day of the presentations.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All submissions are due via Canvas before 11:59pm the night before class.</w:t>
      </w:r>
    </w:p>
    <w:p w:rsidR="00000000" w:rsidDel="00000000" w:rsidP="00000000" w:rsidRDefault="00000000" w:rsidRPr="00000000" w14:paraId="00000066">
      <w:pPr>
        <w:rPr/>
      </w:pPr>
      <w:r w:rsidDel="00000000" w:rsidR="00000000" w:rsidRPr="00000000">
        <w:rPr>
          <w:rtl w:val="0"/>
        </w:rPr>
        <w:t xml:space="preserve">Remember, while applying design principles is crucial, don't forget to let your creativity shine through. The most effective presentations balance good design with original, engaging content.</w:t>
      </w:r>
    </w:p>
    <w:p w:rsidR="00000000" w:rsidDel="00000000" w:rsidP="00000000" w:rsidRDefault="00000000" w:rsidRPr="00000000" w14:paraId="00000067">
      <w:pPr>
        <w:rPr/>
      </w:pPr>
      <w:r w:rsidDel="00000000" w:rsidR="00000000" w:rsidRPr="00000000">
        <w:rPr>
          <w:rtl w:val="0"/>
        </w:rPr>
        <w:t xml:space="preserve">Good luck, and remember to have fun with this one!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pPr>
      <w:bookmarkStart w:colFirst="0" w:colLast="0" w:name="_3160xgn4n43r" w:id="15"/>
      <w:bookmarkEnd w:id="15"/>
      <w:r w:rsidDel="00000000" w:rsidR="00000000" w:rsidRPr="00000000">
        <w:rPr>
          <w:rtl w:val="0"/>
        </w:rPr>
        <w:t xml:space="preserve">EXTRA CREDIT: </w:t>
      </w:r>
    </w:p>
    <w:p w:rsidR="00000000" w:rsidDel="00000000" w:rsidP="00000000" w:rsidRDefault="00000000" w:rsidRPr="00000000" w14:paraId="0000006A">
      <w:pPr>
        <w:numPr>
          <w:ilvl w:val="0"/>
          <w:numId w:val="18"/>
        </w:numPr>
        <w:ind w:left="720" w:hanging="360"/>
      </w:pPr>
      <w:r w:rsidDel="00000000" w:rsidR="00000000" w:rsidRPr="00000000">
        <w:rPr>
          <w:rtl w:val="0"/>
        </w:rPr>
        <w:t xml:space="preserve">If you want extra credit, you can volunteer to present your slides during the next class.</w:t>
      </w:r>
    </w:p>
    <w:p w:rsidR="00000000" w:rsidDel="00000000" w:rsidP="00000000" w:rsidRDefault="00000000" w:rsidRPr="00000000" w14:paraId="0000006B">
      <w:pPr>
        <w:numPr>
          <w:ilvl w:val="0"/>
          <w:numId w:val="18"/>
        </w:numPr>
        <w:ind w:left="720" w:hanging="360"/>
      </w:pPr>
      <w:r w:rsidDel="00000000" w:rsidR="00000000" w:rsidRPr="00000000">
        <w:rPr>
          <w:rtl w:val="0"/>
        </w:rPr>
        <w:t xml:space="preserve">If you do not want to present your slides to the class, but still want a few points of extra credit, you may write a 250-word reflection on the design choices you made and any feedback you received.</w:t>
      </w:r>
    </w:p>
    <w:p w:rsidR="00000000" w:rsidDel="00000000" w:rsidP="00000000" w:rsidRDefault="00000000" w:rsidRPr="00000000" w14:paraId="0000006C">
      <w:pPr>
        <w:rPr/>
      </w:pPr>
      <w:r w:rsidDel="00000000" w:rsidR="00000000" w:rsidRPr="00000000">
        <w:rPr>
          <w:rtl w:val="0"/>
        </w:rPr>
        <w:t xml:space="preserve">The completed slide deck and reflection are due by the start of class on Monday.</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r7sjmfynu5ur" w:id="16"/>
      <w:bookmarkEnd w:id="16"/>
      <w:r w:rsidDel="00000000" w:rsidR="00000000" w:rsidRPr="00000000">
        <w:rPr>
          <w:rtl w:val="0"/>
        </w:rPr>
        <w:t xml:space="preserve">Tips for making better slide decks:</w:t>
      </w:r>
    </w:p>
    <w:p w:rsidR="00000000" w:rsidDel="00000000" w:rsidP="00000000" w:rsidRDefault="00000000" w:rsidRPr="00000000" w14:paraId="0000006F">
      <w:pPr>
        <w:pStyle w:val="Heading4"/>
        <w:rPr/>
      </w:pPr>
      <w:bookmarkStart w:colFirst="0" w:colLast="0" w:name="_sn45ejagt35e" w:id="17"/>
      <w:bookmarkEnd w:id="17"/>
      <w:r w:rsidDel="00000000" w:rsidR="00000000" w:rsidRPr="00000000">
        <w:rPr>
          <w:rtl w:val="0"/>
        </w:rPr>
        <w:t xml:space="preserve">DO: Keep it simple</w:t>
      </w:r>
    </w:p>
    <w:p w:rsidR="00000000" w:rsidDel="00000000" w:rsidP="00000000" w:rsidRDefault="00000000" w:rsidRPr="00000000" w14:paraId="00000070">
      <w:pPr>
        <w:numPr>
          <w:ilvl w:val="0"/>
          <w:numId w:val="21"/>
        </w:numPr>
        <w:ind w:left="720" w:hanging="360"/>
      </w:pPr>
      <w:r w:rsidDel="00000000" w:rsidR="00000000" w:rsidRPr="00000000">
        <w:rPr>
          <w:rtl w:val="0"/>
        </w:rPr>
        <w:t xml:space="preserve">Do: Use a simple and clean design for your slides.</w:t>
      </w:r>
    </w:p>
    <w:p w:rsidR="00000000" w:rsidDel="00000000" w:rsidP="00000000" w:rsidRDefault="00000000" w:rsidRPr="00000000" w14:paraId="00000071">
      <w:pPr>
        <w:numPr>
          <w:ilvl w:val="0"/>
          <w:numId w:val="21"/>
        </w:numPr>
        <w:ind w:left="720" w:hanging="360"/>
      </w:pPr>
      <w:r w:rsidDel="00000000" w:rsidR="00000000" w:rsidRPr="00000000">
        <w:rPr>
          <w:rtl w:val="0"/>
        </w:rPr>
        <w:t xml:space="preserve">Why: A cluttered slide can distract from the message you are trying to convey.</w:t>
      </w:r>
    </w:p>
    <w:p w:rsidR="00000000" w:rsidDel="00000000" w:rsidP="00000000" w:rsidRDefault="00000000" w:rsidRPr="00000000" w14:paraId="00000072">
      <w:pPr>
        <w:pStyle w:val="Heading4"/>
        <w:rPr/>
      </w:pPr>
      <w:bookmarkStart w:colFirst="0" w:colLast="0" w:name="_3uhlgov15spx" w:id="18"/>
      <w:bookmarkEnd w:id="18"/>
      <w:r w:rsidDel="00000000" w:rsidR="00000000" w:rsidRPr="00000000">
        <w:rPr>
          <w:rtl w:val="0"/>
        </w:rPr>
        <w:t xml:space="preserve">DO: Apply the ‘6x6 rule’</w:t>
      </w:r>
    </w:p>
    <w:p w:rsidR="00000000" w:rsidDel="00000000" w:rsidP="00000000" w:rsidRDefault="00000000" w:rsidRPr="00000000" w14:paraId="00000073">
      <w:pPr>
        <w:numPr>
          <w:ilvl w:val="0"/>
          <w:numId w:val="6"/>
        </w:numPr>
        <w:ind w:left="720" w:hanging="360"/>
      </w:pPr>
      <w:r w:rsidDel="00000000" w:rsidR="00000000" w:rsidRPr="00000000">
        <w:rPr>
          <w:rtl w:val="0"/>
        </w:rPr>
        <w:t xml:space="preserve">Do: Try to use no more than six words per line and six lines per slide.</w:t>
      </w:r>
    </w:p>
    <w:p w:rsidR="00000000" w:rsidDel="00000000" w:rsidP="00000000" w:rsidRDefault="00000000" w:rsidRPr="00000000" w14:paraId="00000074">
      <w:pPr>
        <w:numPr>
          <w:ilvl w:val="0"/>
          <w:numId w:val="6"/>
        </w:numPr>
        <w:ind w:left="720" w:hanging="360"/>
      </w:pPr>
      <w:r w:rsidDel="00000000" w:rsidR="00000000" w:rsidRPr="00000000">
        <w:rPr>
          <w:rtl w:val="0"/>
        </w:rPr>
        <w:t xml:space="preserve">Why: Too much text can overwhelm the audience and make slides difficult to read.</w:t>
      </w:r>
    </w:p>
    <w:p w:rsidR="00000000" w:rsidDel="00000000" w:rsidP="00000000" w:rsidRDefault="00000000" w:rsidRPr="00000000" w14:paraId="00000075">
      <w:pPr>
        <w:pStyle w:val="Heading4"/>
        <w:rPr/>
      </w:pPr>
      <w:bookmarkStart w:colFirst="0" w:colLast="0" w:name="_gx4lz51mxyut" w:id="19"/>
      <w:bookmarkEnd w:id="19"/>
      <w:r w:rsidDel="00000000" w:rsidR="00000000" w:rsidRPr="00000000">
        <w:rPr>
          <w:rtl w:val="0"/>
        </w:rPr>
        <w:t xml:space="preserve">DO: Be consistent</w:t>
      </w:r>
    </w:p>
    <w:p w:rsidR="00000000" w:rsidDel="00000000" w:rsidP="00000000" w:rsidRDefault="00000000" w:rsidRPr="00000000" w14:paraId="00000076">
      <w:pPr>
        <w:numPr>
          <w:ilvl w:val="0"/>
          <w:numId w:val="11"/>
        </w:numPr>
        <w:ind w:left="720" w:hanging="360"/>
      </w:pPr>
      <w:r w:rsidDel="00000000" w:rsidR="00000000" w:rsidRPr="00000000">
        <w:rPr>
          <w:rtl w:val="0"/>
        </w:rPr>
        <w:t xml:space="preserve">Do: Maintain consistent fonts, colors, and slide layouts.</w:t>
      </w:r>
    </w:p>
    <w:p w:rsidR="00000000" w:rsidDel="00000000" w:rsidP="00000000" w:rsidRDefault="00000000" w:rsidRPr="00000000" w14:paraId="00000077">
      <w:pPr>
        <w:numPr>
          <w:ilvl w:val="0"/>
          <w:numId w:val="11"/>
        </w:numPr>
        <w:ind w:left="720" w:hanging="360"/>
      </w:pPr>
      <w:r w:rsidDel="00000000" w:rsidR="00000000" w:rsidRPr="00000000">
        <w:rPr>
          <w:rtl w:val="0"/>
        </w:rPr>
        <w:t xml:space="preserve">Why: Consistency helps keep the audience focused on your content rather than adjusting to different styles.</w:t>
      </w:r>
    </w:p>
    <w:p w:rsidR="00000000" w:rsidDel="00000000" w:rsidP="00000000" w:rsidRDefault="00000000" w:rsidRPr="00000000" w14:paraId="00000078">
      <w:pPr>
        <w:pStyle w:val="Heading4"/>
        <w:rPr/>
      </w:pPr>
      <w:bookmarkStart w:colFirst="0" w:colLast="0" w:name="_z9tk7fsyvh4m" w:id="20"/>
      <w:bookmarkEnd w:id="20"/>
      <w:r w:rsidDel="00000000" w:rsidR="00000000" w:rsidRPr="00000000">
        <w:rPr>
          <w:rtl w:val="0"/>
        </w:rPr>
        <w:t xml:space="preserve">DO: Use high-quality/resolution images</w:t>
      </w:r>
    </w:p>
    <w:p w:rsidR="00000000" w:rsidDel="00000000" w:rsidP="00000000" w:rsidRDefault="00000000" w:rsidRPr="00000000" w14:paraId="00000079">
      <w:pPr>
        <w:numPr>
          <w:ilvl w:val="0"/>
          <w:numId w:val="17"/>
        </w:numPr>
        <w:ind w:left="720" w:hanging="360"/>
      </w:pPr>
      <w:r w:rsidDel="00000000" w:rsidR="00000000" w:rsidRPr="00000000">
        <w:rPr>
          <w:rtl w:val="0"/>
        </w:rPr>
        <w:t xml:space="preserve">Do: Use high-resolution images and graphics.</w:t>
      </w:r>
    </w:p>
    <w:p w:rsidR="00000000" w:rsidDel="00000000" w:rsidP="00000000" w:rsidRDefault="00000000" w:rsidRPr="00000000" w14:paraId="0000007A">
      <w:pPr>
        <w:numPr>
          <w:ilvl w:val="0"/>
          <w:numId w:val="17"/>
        </w:numPr>
        <w:ind w:left="720" w:hanging="360"/>
      </w:pPr>
      <w:r w:rsidDel="00000000" w:rsidR="00000000" w:rsidRPr="00000000">
        <w:rPr>
          <w:rtl w:val="0"/>
        </w:rPr>
        <w:t xml:space="preserve">Why: Pixelated or blurry images look unprofessional and can detract from your message.</w:t>
      </w:r>
    </w:p>
    <w:p w:rsidR="00000000" w:rsidDel="00000000" w:rsidP="00000000" w:rsidRDefault="00000000" w:rsidRPr="00000000" w14:paraId="0000007B">
      <w:pPr>
        <w:pStyle w:val="Heading4"/>
        <w:rPr/>
      </w:pPr>
      <w:bookmarkStart w:colFirst="0" w:colLast="0" w:name="_9nmtxsfata46" w:id="21"/>
      <w:bookmarkEnd w:id="21"/>
      <w:r w:rsidDel="00000000" w:rsidR="00000000" w:rsidRPr="00000000">
        <w:rPr>
          <w:rtl w:val="0"/>
        </w:rPr>
        <w:t xml:space="preserve">DO: Use bullet points sparingly</w:t>
      </w:r>
    </w:p>
    <w:p w:rsidR="00000000" w:rsidDel="00000000" w:rsidP="00000000" w:rsidRDefault="00000000" w:rsidRPr="00000000" w14:paraId="0000007C">
      <w:pPr>
        <w:numPr>
          <w:ilvl w:val="0"/>
          <w:numId w:val="25"/>
        </w:numPr>
        <w:ind w:left="720" w:hanging="360"/>
      </w:pPr>
      <w:r w:rsidDel="00000000" w:rsidR="00000000" w:rsidRPr="00000000">
        <w:rPr>
          <w:rtl w:val="0"/>
        </w:rPr>
        <w:t xml:space="preserve">Do: Use bullet points to highlight key information but don't overuse them.</w:t>
      </w:r>
    </w:p>
    <w:p w:rsidR="00000000" w:rsidDel="00000000" w:rsidP="00000000" w:rsidRDefault="00000000" w:rsidRPr="00000000" w14:paraId="0000007D">
      <w:pPr>
        <w:numPr>
          <w:ilvl w:val="0"/>
          <w:numId w:val="25"/>
        </w:numPr>
        <w:ind w:left="720" w:hanging="360"/>
      </w:pPr>
      <w:r w:rsidDel="00000000" w:rsidR="00000000" w:rsidRPr="00000000">
        <w:rPr>
          <w:rtl w:val="0"/>
        </w:rPr>
        <w:t xml:space="preserve">Why: Bullet points are effective for summarization, but too many can make the slide feel crowded.</w:t>
      </w:r>
    </w:p>
    <w:p w:rsidR="00000000" w:rsidDel="00000000" w:rsidP="00000000" w:rsidRDefault="00000000" w:rsidRPr="00000000" w14:paraId="0000007E">
      <w:pPr>
        <w:pStyle w:val="Heading4"/>
        <w:rPr/>
      </w:pPr>
      <w:bookmarkStart w:colFirst="0" w:colLast="0" w:name="_ingj1q5uj95j" w:id="22"/>
      <w:bookmarkEnd w:id="22"/>
      <w:r w:rsidDel="00000000" w:rsidR="00000000" w:rsidRPr="00000000">
        <w:rPr>
          <w:rtl w:val="0"/>
        </w:rPr>
        <w:t xml:space="preserve">DO: Leverage white space</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Do: Allow for plenty of white space around your text and images.</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Why: White space helps to draw attention to your key points and makes the slide easier to digest.</w:t>
      </w:r>
    </w:p>
    <w:p w:rsidR="00000000" w:rsidDel="00000000" w:rsidP="00000000" w:rsidRDefault="00000000" w:rsidRPr="00000000" w14:paraId="00000081">
      <w:pPr>
        <w:pStyle w:val="Heading4"/>
        <w:rPr/>
      </w:pPr>
      <w:bookmarkStart w:colFirst="0" w:colLast="0" w:name="_dob3go46b08w" w:id="23"/>
      <w:bookmarkEnd w:id="23"/>
      <w:r w:rsidDel="00000000" w:rsidR="00000000" w:rsidRPr="00000000">
        <w:rPr>
          <w:rtl w:val="0"/>
        </w:rPr>
        <w:t xml:space="preserve">DO: Test on multiple screens</w:t>
      </w:r>
    </w:p>
    <w:p w:rsidR="00000000" w:rsidDel="00000000" w:rsidP="00000000" w:rsidRDefault="00000000" w:rsidRPr="00000000" w14:paraId="00000082">
      <w:pPr>
        <w:numPr>
          <w:ilvl w:val="0"/>
          <w:numId w:val="24"/>
        </w:numPr>
        <w:ind w:left="720" w:hanging="360"/>
      </w:pPr>
      <w:r w:rsidDel="00000000" w:rsidR="00000000" w:rsidRPr="00000000">
        <w:rPr>
          <w:rtl w:val="0"/>
        </w:rPr>
        <w:t xml:space="preserve">Do: Test your slides on multiple screens to ensure they look good everywhere.</w:t>
      </w:r>
    </w:p>
    <w:p w:rsidR="00000000" w:rsidDel="00000000" w:rsidP="00000000" w:rsidRDefault="00000000" w:rsidRPr="00000000" w14:paraId="00000083">
      <w:pPr>
        <w:numPr>
          <w:ilvl w:val="0"/>
          <w:numId w:val="24"/>
        </w:numPr>
        <w:ind w:left="720" w:hanging="360"/>
      </w:pPr>
      <w:r w:rsidDel="00000000" w:rsidR="00000000" w:rsidRPr="00000000">
        <w:rPr>
          <w:rtl w:val="0"/>
        </w:rPr>
        <w:t xml:space="preserve">Why: What looks good on your laptop may not look the same on a larger display.</w:t>
      </w:r>
    </w:p>
    <w:p w:rsidR="00000000" w:rsidDel="00000000" w:rsidP="00000000" w:rsidRDefault="00000000" w:rsidRPr="00000000" w14:paraId="00000084">
      <w:pPr>
        <w:pStyle w:val="Heading4"/>
        <w:rPr/>
      </w:pPr>
      <w:bookmarkStart w:colFirst="0" w:colLast="0" w:name="_xrn5dy9mf2x0" w:id="24"/>
      <w:bookmarkEnd w:id="24"/>
      <w:r w:rsidDel="00000000" w:rsidR="00000000" w:rsidRPr="00000000">
        <w:rPr>
          <w:rtl w:val="0"/>
        </w:rPr>
        <w:t xml:space="preserve">DO: Proofread</w:t>
      </w:r>
    </w:p>
    <w:p w:rsidR="00000000" w:rsidDel="00000000" w:rsidP="00000000" w:rsidRDefault="00000000" w:rsidRPr="00000000" w14:paraId="00000085">
      <w:pPr>
        <w:numPr>
          <w:ilvl w:val="0"/>
          <w:numId w:val="23"/>
        </w:numPr>
        <w:ind w:left="720" w:hanging="360"/>
      </w:pPr>
      <w:r w:rsidDel="00000000" w:rsidR="00000000" w:rsidRPr="00000000">
        <w:rPr>
          <w:rtl w:val="0"/>
        </w:rPr>
        <w:t xml:space="preserve">Do: Proofread for spelling and grammatical errors.</w:t>
      </w:r>
    </w:p>
    <w:p w:rsidR="00000000" w:rsidDel="00000000" w:rsidP="00000000" w:rsidRDefault="00000000" w:rsidRPr="00000000" w14:paraId="00000086">
      <w:pPr>
        <w:numPr>
          <w:ilvl w:val="0"/>
          <w:numId w:val="23"/>
        </w:numPr>
        <w:ind w:left="720" w:hanging="360"/>
      </w:pPr>
      <w:r w:rsidDel="00000000" w:rsidR="00000000" w:rsidRPr="00000000">
        <w:rPr>
          <w:rtl w:val="0"/>
        </w:rPr>
        <w:t xml:space="preserve">Why: Errors look unprofessional and can distract from your presentation. </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4"/>
        <w:rPr/>
      </w:pPr>
      <w:bookmarkStart w:colFirst="0" w:colLast="0" w:name="_bd6dbbnehavh" w:id="25"/>
      <w:bookmarkEnd w:id="25"/>
      <w:r w:rsidDel="00000000" w:rsidR="00000000" w:rsidRPr="00000000">
        <w:rPr>
          <w:rtl w:val="0"/>
        </w:rPr>
        <w:t xml:space="preserve">DON’T: Use too many animations</w:t>
      </w:r>
    </w:p>
    <w:p w:rsidR="00000000" w:rsidDel="00000000" w:rsidP="00000000" w:rsidRDefault="00000000" w:rsidRPr="00000000" w14:paraId="00000089">
      <w:pPr>
        <w:numPr>
          <w:ilvl w:val="0"/>
          <w:numId w:val="13"/>
        </w:numPr>
        <w:ind w:left="720" w:hanging="360"/>
      </w:pPr>
      <w:r w:rsidDel="00000000" w:rsidR="00000000" w:rsidRPr="00000000">
        <w:rPr>
          <w:rtl w:val="0"/>
        </w:rPr>
        <w:t xml:space="preserve">Don't: Overuse slide transitions and text animations.</w:t>
      </w:r>
    </w:p>
    <w:p w:rsidR="00000000" w:rsidDel="00000000" w:rsidP="00000000" w:rsidRDefault="00000000" w:rsidRPr="00000000" w14:paraId="0000008A">
      <w:pPr>
        <w:numPr>
          <w:ilvl w:val="0"/>
          <w:numId w:val="13"/>
        </w:numPr>
        <w:ind w:left="720" w:hanging="360"/>
      </w:pPr>
      <w:r w:rsidDel="00000000" w:rsidR="00000000" w:rsidRPr="00000000">
        <w:rPr>
          <w:rtl w:val="0"/>
        </w:rPr>
        <w:t xml:space="preserve">Why: Too many animations can be distracting and can make the presentation feel gimmicky.</w:t>
      </w:r>
    </w:p>
    <w:p w:rsidR="00000000" w:rsidDel="00000000" w:rsidP="00000000" w:rsidRDefault="00000000" w:rsidRPr="00000000" w14:paraId="0000008B">
      <w:pPr>
        <w:pStyle w:val="Heading4"/>
        <w:rPr/>
      </w:pPr>
      <w:bookmarkStart w:colFirst="0" w:colLast="0" w:name="_1pbc5vobe33t" w:id="26"/>
      <w:bookmarkEnd w:id="26"/>
      <w:r w:rsidDel="00000000" w:rsidR="00000000" w:rsidRPr="00000000">
        <w:rPr>
          <w:rtl w:val="0"/>
        </w:rPr>
        <w:t xml:space="preserve">DON’T: Use excessive jargon</w:t>
      </w:r>
    </w:p>
    <w:p w:rsidR="00000000" w:rsidDel="00000000" w:rsidP="00000000" w:rsidRDefault="00000000" w:rsidRPr="00000000" w14:paraId="0000008C">
      <w:pPr>
        <w:numPr>
          <w:ilvl w:val="0"/>
          <w:numId w:val="12"/>
        </w:numPr>
        <w:ind w:left="720" w:hanging="360"/>
      </w:pPr>
      <w:r w:rsidDel="00000000" w:rsidR="00000000" w:rsidRPr="00000000">
        <w:rPr>
          <w:rtl w:val="0"/>
        </w:rPr>
        <w:t xml:space="preserve">Don't: Use industry jargon that your audience may not understand.</w:t>
      </w:r>
    </w:p>
    <w:p w:rsidR="00000000" w:rsidDel="00000000" w:rsidP="00000000" w:rsidRDefault="00000000" w:rsidRPr="00000000" w14:paraId="0000008D">
      <w:pPr>
        <w:numPr>
          <w:ilvl w:val="0"/>
          <w:numId w:val="12"/>
        </w:numPr>
        <w:ind w:left="720" w:hanging="360"/>
      </w:pPr>
      <w:r w:rsidDel="00000000" w:rsidR="00000000" w:rsidRPr="00000000">
        <w:rPr>
          <w:rtl w:val="0"/>
        </w:rPr>
        <w:t xml:space="preserve">Why: Your presentation should be accessible to everyone in the room, not just experts in the field.</w:t>
      </w:r>
    </w:p>
    <w:p w:rsidR="00000000" w:rsidDel="00000000" w:rsidP="00000000" w:rsidRDefault="00000000" w:rsidRPr="00000000" w14:paraId="0000008E">
      <w:pPr>
        <w:pStyle w:val="Heading4"/>
        <w:rPr/>
      </w:pPr>
      <w:bookmarkStart w:colFirst="0" w:colLast="0" w:name="_g5eaazb2w2qg" w:id="27"/>
      <w:bookmarkEnd w:id="27"/>
      <w:r w:rsidDel="00000000" w:rsidR="00000000" w:rsidRPr="00000000">
        <w:rPr>
          <w:rtl w:val="0"/>
        </w:rPr>
        <w:t xml:space="preserve">DON’T: Make slides text-heavy</w:t>
      </w:r>
    </w:p>
    <w:p w:rsidR="00000000" w:rsidDel="00000000" w:rsidP="00000000" w:rsidRDefault="00000000" w:rsidRPr="00000000" w14:paraId="0000008F">
      <w:pPr>
        <w:numPr>
          <w:ilvl w:val="0"/>
          <w:numId w:val="19"/>
        </w:numPr>
        <w:ind w:left="720" w:hanging="360"/>
      </w:pPr>
      <w:r w:rsidDel="00000000" w:rsidR="00000000" w:rsidRPr="00000000">
        <w:rPr>
          <w:rtl w:val="0"/>
        </w:rPr>
        <w:t xml:space="preserve">Don't: Fill your slides with paragraphs of text.</w:t>
      </w:r>
    </w:p>
    <w:p w:rsidR="00000000" w:rsidDel="00000000" w:rsidP="00000000" w:rsidRDefault="00000000" w:rsidRPr="00000000" w14:paraId="00000090">
      <w:pPr>
        <w:numPr>
          <w:ilvl w:val="0"/>
          <w:numId w:val="19"/>
        </w:numPr>
        <w:ind w:left="720" w:hanging="360"/>
      </w:pPr>
      <w:r w:rsidDel="00000000" w:rsidR="00000000" w:rsidRPr="00000000">
        <w:rPr>
          <w:rtl w:val="0"/>
        </w:rPr>
        <w:t xml:space="preserve">Why: Slides are meant to supplement your talk, not serve as a script.</w:t>
      </w:r>
    </w:p>
    <w:p w:rsidR="00000000" w:rsidDel="00000000" w:rsidP="00000000" w:rsidRDefault="00000000" w:rsidRPr="00000000" w14:paraId="00000091">
      <w:pPr>
        <w:pStyle w:val="Heading4"/>
        <w:rPr/>
      </w:pPr>
      <w:bookmarkStart w:colFirst="0" w:colLast="0" w:name="_d6ihohj5wf8l" w:id="28"/>
      <w:bookmarkEnd w:id="28"/>
      <w:r w:rsidDel="00000000" w:rsidR="00000000" w:rsidRPr="00000000">
        <w:rPr>
          <w:rtl w:val="0"/>
        </w:rPr>
        <w:t xml:space="preserve">DON’T: Ignore design principles</w:t>
      </w:r>
    </w:p>
    <w:p w:rsidR="00000000" w:rsidDel="00000000" w:rsidP="00000000" w:rsidRDefault="00000000" w:rsidRPr="00000000" w14:paraId="00000092">
      <w:pPr>
        <w:numPr>
          <w:ilvl w:val="0"/>
          <w:numId w:val="22"/>
        </w:numPr>
        <w:ind w:left="720" w:hanging="360"/>
      </w:pPr>
      <w:r w:rsidDel="00000000" w:rsidR="00000000" w:rsidRPr="00000000">
        <w:rPr>
          <w:rtl w:val="0"/>
        </w:rPr>
        <w:t xml:space="preserve">Don't: Ignore the basic principles of design like contrast, repetition, alignment, and balance.</w:t>
      </w:r>
    </w:p>
    <w:p w:rsidR="00000000" w:rsidDel="00000000" w:rsidP="00000000" w:rsidRDefault="00000000" w:rsidRPr="00000000" w14:paraId="00000093">
      <w:pPr>
        <w:numPr>
          <w:ilvl w:val="0"/>
          <w:numId w:val="22"/>
        </w:numPr>
        <w:ind w:left="720" w:hanging="360"/>
      </w:pPr>
      <w:r w:rsidDel="00000000" w:rsidR="00000000" w:rsidRPr="00000000">
        <w:rPr>
          <w:rtl w:val="0"/>
        </w:rPr>
        <w:t xml:space="preserve">Why: Good design enhances comprehension and retention.</w:t>
      </w:r>
    </w:p>
    <w:p w:rsidR="00000000" w:rsidDel="00000000" w:rsidP="00000000" w:rsidRDefault="00000000" w:rsidRPr="00000000" w14:paraId="00000094">
      <w:pPr>
        <w:pStyle w:val="Heading4"/>
        <w:rPr/>
      </w:pPr>
      <w:bookmarkStart w:colFirst="0" w:colLast="0" w:name="_txxxsjy2kdys" w:id="29"/>
      <w:bookmarkEnd w:id="29"/>
      <w:r w:rsidDel="00000000" w:rsidR="00000000" w:rsidRPr="00000000">
        <w:rPr>
          <w:rtl w:val="0"/>
        </w:rPr>
        <w:t xml:space="preserve">DON’T: Use inconsistent fonts and sizes</w:t>
      </w:r>
    </w:p>
    <w:p w:rsidR="00000000" w:rsidDel="00000000" w:rsidP="00000000" w:rsidRDefault="00000000" w:rsidRPr="00000000" w14:paraId="00000095">
      <w:pPr>
        <w:numPr>
          <w:ilvl w:val="0"/>
          <w:numId w:val="8"/>
        </w:numPr>
        <w:ind w:left="720" w:hanging="360"/>
      </w:pPr>
      <w:r w:rsidDel="00000000" w:rsidR="00000000" w:rsidRPr="00000000">
        <w:rPr>
          <w:rtl w:val="0"/>
        </w:rPr>
        <w:t xml:space="preserve">Don't: Use multiple different fonts and sizes in a single presentation.</w:t>
      </w:r>
    </w:p>
    <w:p w:rsidR="00000000" w:rsidDel="00000000" w:rsidP="00000000" w:rsidRDefault="00000000" w:rsidRPr="00000000" w14:paraId="00000096">
      <w:pPr>
        <w:numPr>
          <w:ilvl w:val="0"/>
          <w:numId w:val="8"/>
        </w:numPr>
        <w:ind w:left="720" w:hanging="360"/>
      </w:pPr>
      <w:r w:rsidDel="00000000" w:rsidR="00000000" w:rsidRPr="00000000">
        <w:rPr>
          <w:rtl w:val="0"/>
        </w:rPr>
        <w:t xml:space="preserve">Why: Inconsistent text styles can be jarring and distract from your message.</w:t>
      </w:r>
    </w:p>
    <w:p w:rsidR="00000000" w:rsidDel="00000000" w:rsidP="00000000" w:rsidRDefault="00000000" w:rsidRPr="00000000" w14:paraId="00000097">
      <w:pPr>
        <w:pStyle w:val="Heading4"/>
        <w:rPr/>
      </w:pPr>
      <w:bookmarkStart w:colFirst="0" w:colLast="0" w:name="_47a8p41pzxs1" w:id="30"/>
      <w:bookmarkEnd w:id="30"/>
      <w:r w:rsidDel="00000000" w:rsidR="00000000" w:rsidRPr="00000000">
        <w:rPr>
          <w:rtl w:val="0"/>
        </w:rPr>
        <w:t xml:space="preserve">DON’T: Ignore the audience</w:t>
      </w:r>
    </w:p>
    <w:p w:rsidR="00000000" w:rsidDel="00000000" w:rsidP="00000000" w:rsidRDefault="00000000" w:rsidRPr="00000000" w14:paraId="00000098">
      <w:pPr>
        <w:numPr>
          <w:ilvl w:val="0"/>
          <w:numId w:val="7"/>
        </w:numPr>
        <w:ind w:left="720" w:hanging="360"/>
      </w:pPr>
      <w:r w:rsidDel="00000000" w:rsidR="00000000" w:rsidRPr="00000000">
        <w:rPr>
          <w:rtl w:val="0"/>
        </w:rPr>
        <w:t xml:space="preserve">Don't: Focus solely on your slides and ignore audience engagement.</w:t>
      </w:r>
    </w:p>
    <w:p w:rsidR="00000000" w:rsidDel="00000000" w:rsidP="00000000" w:rsidRDefault="00000000" w:rsidRPr="00000000" w14:paraId="00000099">
      <w:pPr>
        <w:numPr>
          <w:ilvl w:val="0"/>
          <w:numId w:val="7"/>
        </w:numPr>
        <w:ind w:left="720" w:hanging="360"/>
      </w:pPr>
      <w:r w:rsidDel="00000000" w:rsidR="00000000" w:rsidRPr="00000000">
        <w:rPr>
          <w:rtl w:val="0"/>
        </w:rPr>
        <w:t xml:space="preserve">Why: A good presentation is interactive and responsive to audience feedback.</w:t>
      </w:r>
    </w:p>
    <w:p w:rsidR="00000000" w:rsidDel="00000000" w:rsidP="00000000" w:rsidRDefault="00000000" w:rsidRPr="00000000" w14:paraId="0000009A">
      <w:pPr>
        <w:pStyle w:val="Heading4"/>
        <w:rPr/>
      </w:pPr>
      <w:bookmarkStart w:colFirst="0" w:colLast="0" w:name="_6f0a7svdu6b7" w:id="31"/>
      <w:bookmarkEnd w:id="31"/>
      <w:r w:rsidDel="00000000" w:rsidR="00000000" w:rsidRPr="00000000">
        <w:rPr>
          <w:rtl w:val="0"/>
        </w:rPr>
        <w:t xml:space="preserve">DON’T: Forget backup</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Don't: Forget to have a backup plan in case of technical issues.</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Why: Technical glitches can happen, and you should be prepared to continue your presentation without slides if needed.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40" w:before="24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u9CDr8PPJ9BObCRXngfGllEPfnXNUmNaaYOmU5-MFJo/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