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xqek4e4cx05" w:id="0"/>
      <w:bookmarkEnd w:id="0"/>
      <w:r w:rsidDel="00000000" w:rsidR="00000000" w:rsidRPr="00000000">
        <w:rPr>
          <w:rtl w:val="0"/>
        </w:rPr>
        <w:t xml:space="preserve">Exercise: Design your own alien planet propaganda poster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sz w:val="24"/>
          <w:szCs w:val="24"/>
          <w:rtl w:val="0"/>
        </w:rPr>
        <w:t xml:space="preserve">Create a propaganda poster for a fictional alien planet using the five principles of design.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25 minutes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Materials:</w:t>
      </w:r>
      <w:r w:rsidDel="00000000" w:rsidR="00000000" w:rsidRPr="00000000">
        <w:rPr>
          <w:sz w:val="24"/>
          <w:szCs w:val="24"/>
          <w:rtl w:val="0"/>
        </w:rPr>
        <w:t xml:space="preserve"> Computers with internet access, Canva accounts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jbshpli0laf" w:id="1"/>
      <w:bookmarkEnd w:id="1"/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Planet creation</w:t>
      </w:r>
      <w:r w:rsidDel="00000000" w:rsidR="00000000" w:rsidRPr="00000000">
        <w:rPr>
          <w:sz w:val="24"/>
          <w:szCs w:val="24"/>
          <w:rtl w:val="0"/>
        </w:rPr>
        <w:t xml:space="preserve"> (3 minutes): Brainstorm and write down: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silly name for your planet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unique features of the planet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catchy slogan for tourists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 setup</w:t>
      </w:r>
      <w:r w:rsidDel="00000000" w:rsidR="00000000" w:rsidRPr="00000000">
        <w:rPr>
          <w:sz w:val="24"/>
          <w:szCs w:val="24"/>
          <w:rtl w:val="0"/>
        </w:rPr>
        <w:t xml:space="preserve"> (2 minutes): Open Canva and create a new design using the "Poster" template.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time</w:t>
      </w:r>
      <w:r w:rsidDel="00000000" w:rsidR="00000000" w:rsidRPr="00000000">
        <w:rPr>
          <w:sz w:val="24"/>
          <w:szCs w:val="24"/>
          <w:rtl w:val="0"/>
        </w:rPr>
        <w:t xml:space="preserve"> (20 minutes): Create your poster using Canva (or your favorite design program), incorporating the five principles: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Balance:</w:t>
      </w:r>
      <w:r w:rsidDel="00000000" w:rsidR="00000000" w:rsidRPr="00000000">
        <w:rPr>
          <w:sz w:val="24"/>
          <w:szCs w:val="24"/>
          <w:rtl w:val="0"/>
        </w:rPr>
        <w:t xml:space="preserve"> Arrange elements evenly (e.g., symmetrical layout or asymmetrical with visual weight distribution)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Contrast:</w:t>
      </w:r>
      <w:r w:rsidDel="00000000" w:rsidR="00000000" w:rsidRPr="00000000">
        <w:rPr>
          <w:sz w:val="24"/>
          <w:szCs w:val="24"/>
          <w:rtl w:val="0"/>
        </w:rPr>
        <w:t xml:space="preserve"> Use contrasting colors for the planet and background, or contrast font sizes for planet name and slogan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Emphasis:</w:t>
      </w:r>
      <w:r w:rsidDel="00000000" w:rsidR="00000000" w:rsidRPr="00000000">
        <w:rPr>
          <w:sz w:val="24"/>
          <w:szCs w:val="24"/>
          <w:rtl w:val="0"/>
        </w:rPr>
        <w:t xml:space="preserve"> Make the planet name or a key feature stand out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Repetition:</w:t>
      </w:r>
      <w:r w:rsidDel="00000000" w:rsidR="00000000" w:rsidRPr="00000000">
        <w:rPr>
          <w:sz w:val="24"/>
          <w:szCs w:val="24"/>
          <w:rtl w:val="0"/>
        </w:rPr>
        <w:t xml:space="preserve"> Repeat a shape or color throughout the design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Alignment:</w:t>
      </w:r>
      <w:r w:rsidDel="00000000" w:rsidR="00000000" w:rsidRPr="00000000">
        <w:rPr>
          <w:sz w:val="24"/>
          <w:szCs w:val="24"/>
          <w:rtl w:val="0"/>
        </w:rPr>
        <w:t xml:space="preserve"> Align text and graphical elements to create structure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and discuss</w:t>
      </w:r>
      <w:r w:rsidDel="00000000" w:rsidR="00000000" w:rsidRPr="00000000">
        <w:rPr>
          <w:sz w:val="24"/>
          <w:szCs w:val="24"/>
          <w:rtl w:val="0"/>
        </w:rPr>
        <w:t xml:space="preserve"> (3 minutes): Volunteers will briefly share their designs, pointing out how they incorporated the five principles.</w:t>
      </w:r>
    </w:p>
    <w:p w:rsidR="00000000" w:rsidDel="00000000" w:rsidP="00000000" w:rsidRDefault="00000000" w:rsidRPr="00000000" w14:paraId="00000012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Tips for students: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Canva's shapes to create alien landscapes or creatures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with font pairings for the planet name and slogan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color wheel to choose complementary or contrasting colors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overthink it – have fun and be creative!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