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2dwem3nitg68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LEGITEX File Verification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47h726xwk5z2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Use Case 1: Scan and Verify File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Actor:</w:t>
        <w:br w:type="textWrapping"/>
      </w:r>
      <w:r w:rsidDel="00000000" w:rsidR="00000000" w:rsidRPr="00000000">
        <w:rPr>
          <w:rtl w:val="0"/>
        </w:rPr>
        <w:t xml:space="preserve"> User (Student, HR Manager, Developer)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  <w:br w:type="textWrapping"/>
      </w:r>
      <w:r w:rsidDel="00000000" w:rsidR="00000000" w:rsidRPr="00000000">
        <w:rPr>
          <w:rtl w:val="0"/>
        </w:rPr>
        <w:t xml:space="preserve"> To upload and verify the legitimacy of a file using AI-powered OCR and NLP.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Preconditions:</w:t>
        <w:br w:type="textWrapping"/>
      </w:r>
      <w:r w:rsidDel="00000000" w:rsidR="00000000" w:rsidRPr="00000000">
        <w:rPr>
          <w:rtl w:val="0"/>
        </w:rPr>
        <w:t xml:space="preserve"> User is logged into the system.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Postconditions:</w:t>
        <w:br w:type="textWrapping"/>
      </w:r>
      <w:r w:rsidDel="00000000" w:rsidR="00000000" w:rsidRPr="00000000">
        <w:rPr>
          <w:rtl w:val="0"/>
        </w:rPr>
        <w:t xml:space="preserve"> File verification status (real, fake, or corrupted) is stored in the database, linked to the User and File ID.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Trigger:</w:t>
        <w:br w:type="textWrapping"/>
      </w:r>
      <w:r w:rsidDel="00000000" w:rsidR="00000000" w:rsidRPr="00000000">
        <w:rPr>
          <w:rtl w:val="0"/>
        </w:rPr>
        <w:t xml:space="preserve"> User selects “Verify File” from the dashboard.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opens the File Verification interface.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uploads one or more files.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extracts data using OCR.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NLP analyzes the text and invokes </w:t>
      </w:r>
      <w:r w:rsidDel="00000000" w:rsidR="00000000" w:rsidRPr="00000000">
        <w:rPr>
          <w:i w:val="1"/>
          <w:rtl w:val="0"/>
        </w:rPr>
        <w:t xml:space="preserve">UC2: Cross-Reference with External Databases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displays the verification result (real, fake, or corrupted).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Alternative Flow:</w:t>
        <w:br w:type="textWrapping"/>
      </w:r>
      <w:r w:rsidDel="00000000" w:rsidR="00000000" w:rsidRPr="00000000">
        <w:rPr>
          <w:rtl w:val="0"/>
        </w:rPr>
        <w:t xml:space="preserve"> 6. If the file format is unsupported or unreadable, the system shows an error message.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rpddcj9zc5uv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Use Case 2: Cross-Reference with External Databases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Actor:</w:t>
        <w:br w:type="textWrapping"/>
      </w:r>
      <w:r w:rsidDel="00000000" w:rsidR="00000000" w:rsidRPr="00000000">
        <w:rPr>
          <w:rtl w:val="0"/>
        </w:rPr>
        <w:t xml:space="preserve"> System (Automated Process)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  <w:br w:type="textWrapping"/>
      </w:r>
      <w:r w:rsidDel="00000000" w:rsidR="00000000" w:rsidRPr="00000000">
        <w:rPr>
          <w:rtl w:val="0"/>
        </w:rPr>
        <w:t xml:space="preserve"> To validate file data by connecting to official or partner databases.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Preconditions:</w:t>
        <w:br w:type="textWrapping"/>
      </w:r>
      <w:r w:rsidDel="00000000" w:rsidR="00000000" w:rsidRPr="00000000">
        <w:rPr>
          <w:rtl w:val="0"/>
        </w:rPr>
        <w:t xml:space="preserve"> Database connections are active and configured.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Postconditions:</w:t>
        <w:br w:type="textWrapping"/>
      </w:r>
      <w:r w:rsidDel="00000000" w:rsidR="00000000" w:rsidRPr="00000000">
        <w:rPr>
          <w:rtl w:val="0"/>
        </w:rPr>
        <w:t xml:space="preserve"> Verification status is updated to include cross-reference results such as “Verified against [Database Name]” or “Unverified.”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Trigger:</w:t>
        <w:br w:type="textWrapping"/>
      </w:r>
      <w:r w:rsidDel="00000000" w:rsidR="00000000" w:rsidRPr="00000000">
        <w:rPr>
          <w:rtl w:val="0"/>
        </w:rPr>
        <w:t xml:space="preserve"> Invoked automatically by the system during the execution of </w:t>
      </w:r>
      <w:r w:rsidDel="00000000" w:rsidR="00000000" w:rsidRPr="00000000">
        <w:rPr>
          <w:i w:val="1"/>
          <w:rtl w:val="0"/>
        </w:rPr>
        <w:t xml:space="preserve">UC1: Scan and Verify 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extracts key data (name, ID, institution, date).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queries to academic, HR, or government databases.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Compares file data with retrieved records.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verification results accordingly.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Alternative Flow:</w:t>
        <w:br w:type="textWrapping"/>
      </w:r>
      <w:r w:rsidDel="00000000" w:rsidR="00000000" w:rsidRPr="00000000">
        <w:rPr>
          <w:rtl w:val="0"/>
        </w:rPr>
        <w:t xml:space="preserve"> 5. If no matching record is found, the system marks the file as “Unverified” and notes the databases checked.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igtkdntf32yl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Use Case 3: Generate Verification Report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Actor:</w:t>
        <w:br w:type="textWrapping"/>
      </w:r>
      <w:r w:rsidDel="00000000" w:rsidR="00000000" w:rsidRPr="00000000">
        <w:rPr>
          <w:rtl w:val="0"/>
        </w:rPr>
        <w:t xml:space="preserve"> HR Manager, Developer (Privileged User)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  <w:br w:type="textWrapping"/>
      </w:r>
      <w:r w:rsidDel="00000000" w:rsidR="00000000" w:rsidRPr="00000000">
        <w:rPr>
          <w:rtl w:val="0"/>
        </w:rPr>
        <w:t xml:space="preserve"> To generate a clear and summarized report of verification results.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Preconditions:</w:t>
        <w:br w:type="textWrapping"/>
      </w:r>
      <w:r w:rsidDel="00000000" w:rsidR="00000000" w:rsidRPr="00000000">
        <w:rPr>
          <w:rtl w:val="0"/>
        </w:rPr>
        <w:t xml:space="preserve"> At least one verification process has been completed.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Postconditions:</w:t>
        <w:br w:type="textWrapping"/>
      </w:r>
      <w:r w:rsidDel="00000000" w:rsidR="00000000" w:rsidRPr="00000000">
        <w:rPr>
          <w:rtl w:val="0"/>
        </w:rPr>
        <w:t xml:space="preserve"> A detailed verification report (PDF or CSV) is generated and available for viewing or download.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Trigger:</w:t>
        <w:br w:type="textWrapping"/>
      </w:r>
      <w:r w:rsidDel="00000000" w:rsidR="00000000" w:rsidRPr="00000000">
        <w:rPr>
          <w:rtl w:val="0"/>
        </w:rPr>
        <w:t xml:space="preserve"> User selects “Generate Report” from the dashboard.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chooses the files or time period for the report.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compiles verification results and AI feedback, including insights from </w:t>
      </w:r>
      <w:r w:rsidDel="00000000" w:rsidR="00000000" w:rsidRPr="00000000">
        <w:rPr>
          <w:i w:val="1"/>
          <w:rtl w:val="0"/>
        </w:rPr>
        <w:t xml:space="preserve">UC5: Fraud Pattern Detection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a summary with legitimacy scores and remarks.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downloads or exports the report.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Alternative Flow:</w:t>
        <w:br w:type="textWrapping"/>
      </w:r>
      <w:r w:rsidDel="00000000" w:rsidR="00000000" w:rsidRPr="00000000">
        <w:rPr>
          <w:rtl w:val="0"/>
        </w:rPr>
        <w:t xml:space="preserve"> 5. If no data is available for the chosen period, the system displays “No records found.”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xlynedprs0q4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Use Case 4: Ask Queries via AI Chatbot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Actor:</w:t>
        <w:br w:type="textWrapping"/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  <w:br w:type="textWrapping"/>
      </w:r>
      <w:r w:rsidDel="00000000" w:rsidR="00000000" w:rsidRPr="00000000">
        <w:rPr>
          <w:rtl w:val="0"/>
        </w:rPr>
        <w:t xml:space="preserve"> To ask questions about verification results or how to use the system in simple, natural language.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Preconditions:</w:t>
        <w:br w:type="textWrapping"/>
      </w:r>
      <w:r w:rsidDel="00000000" w:rsidR="00000000" w:rsidRPr="00000000">
        <w:rPr>
          <w:rtl w:val="0"/>
        </w:rPr>
        <w:t xml:space="preserve"> The AI chatbot is online and integrated with system data.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Postconditions:</w:t>
        <w:br w:type="textWrapping"/>
      </w:r>
      <w:r w:rsidDel="00000000" w:rsidR="00000000" w:rsidRPr="00000000">
        <w:rPr>
          <w:rtl w:val="0"/>
        </w:rPr>
        <w:t xml:space="preserve"> User receives an accurate and relevant response.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Trigger:</w:t>
        <w:br w:type="textWrapping"/>
      </w:r>
      <w:r w:rsidDel="00000000" w:rsidR="00000000" w:rsidRPr="00000000">
        <w:rPr>
          <w:rtl w:val="0"/>
        </w:rPr>
        <w:t xml:space="preserve"> User opens the chatbot and types a question.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opens the chatbot interface.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Enters a question (e.g., “How do I verify a diploma?”).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Chatbot processes input using NLP.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Retrieves or generates an answer based on system data.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response to the user.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Alternative Flow:</w:t>
        <w:br w:type="textWrapping"/>
      </w:r>
      <w:r w:rsidDel="00000000" w:rsidR="00000000" w:rsidRPr="00000000">
        <w:rPr>
          <w:rtl w:val="0"/>
        </w:rPr>
        <w:t xml:space="preserve"> 6. If the chatbot cannot answer, it replies: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“I’m sorry, I don’t have that information. Please try rephrasing your question or contact support.”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le0tipr14m79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Use Case 5: Fraud Pattern Detection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Actor:</w:t>
        <w:br w:type="textWrapping"/>
      </w:r>
      <w:r w:rsidDel="00000000" w:rsidR="00000000" w:rsidRPr="00000000">
        <w:rPr>
          <w:rtl w:val="0"/>
        </w:rPr>
        <w:t xml:space="preserve"> System (AI Monitoring Process)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  <w:br w:type="textWrapping"/>
      </w:r>
      <w:r w:rsidDel="00000000" w:rsidR="00000000" w:rsidRPr="00000000">
        <w:rPr>
          <w:rtl w:val="0"/>
        </w:rPr>
        <w:t xml:space="preserve"> To identify and learn from new types of fraudulent or manipulated files.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Preconditions:</w:t>
        <w:br w:type="textWrapping"/>
      </w:r>
      <w:r w:rsidDel="00000000" w:rsidR="00000000" w:rsidRPr="00000000">
        <w:rPr>
          <w:rtl w:val="0"/>
        </w:rPr>
        <w:t xml:space="preserve"> System has access to past verification records.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Postconditions:</w:t>
        <w:br w:type="textWrapping"/>
      </w:r>
      <w:r w:rsidDel="00000000" w:rsidR="00000000" w:rsidRPr="00000000">
        <w:rPr>
          <w:rtl w:val="0"/>
        </w:rPr>
        <w:t xml:space="preserve"> AI model improves and flags new fraud patterns automatically; an alert is created for the administrator and logged for future verifications.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Trigger:</w:t>
        <w:br w:type="textWrapping"/>
      </w:r>
      <w:r w:rsidDel="00000000" w:rsidR="00000000" w:rsidRPr="00000000">
        <w:rPr>
          <w:rtl w:val="0"/>
        </w:rPr>
        <w:t xml:space="preserve"> System runs periodic background analysis.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Flow: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analyzes verified and fake document patterns.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Detects recurring signs of forgery or tampering.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AI detection logic based on discovered trends.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Alerts the admin about newly discovered fraud indicators.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Alternative Flow:</w:t>
        <w:br w:type="textWrapping"/>
      </w:r>
      <w:r w:rsidDel="00000000" w:rsidR="00000000" w:rsidRPr="00000000">
        <w:rPr>
          <w:rtl w:val="0"/>
        </w:rPr>
        <w:t xml:space="preserve"> 5. If data is insufficient (e.g., fewer than 100 new files), the system postpones analysis until the minimum dataset is reached.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