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4251423" w14:textId="77777777" w:rsidR="00DC1822" w:rsidRDefault="00C955BF" w:rsidP="00C955BF">
      <w:pPr>
        <w:jc w:val="center"/>
      </w:pPr>
      <w:r>
        <w:rPr>
          <w:rFonts w:hint="eastAsia"/>
        </w:rPr>
        <w:t>VPN设置教程</w:t>
      </w:r>
    </w:p>
    <w:p w14:paraId="67A924ED" w14:textId="77777777" w:rsidR="00AB0E61" w:rsidRDefault="00C955BF" w:rsidP="00AB0E61">
      <w:pPr>
        <w:pStyle w:val="a3"/>
        <w:numPr>
          <w:ilvl w:val="0"/>
          <w:numId w:val="1"/>
        </w:numPr>
        <w:ind w:firstLineChars="0"/>
        <w:jc w:val="left"/>
        <w:rPr>
          <w:rFonts w:ascii="SimHei" w:eastAsia="SimHei" w:hAnsi="SimHei"/>
          <w:color w:val="FF0000"/>
        </w:rPr>
      </w:pPr>
      <w:r w:rsidRPr="00AB0E61">
        <w:rPr>
          <w:rFonts w:ascii="SimHei" w:eastAsia="SimHei" w:hAnsi="SimHei" w:hint="eastAsia"/>
          <w:color w:val="FF0000"/>
        </w:rPr>
        <w:t>VPN为私人专用网络，主要是为了解决IP</w:t>
      </w:r>
      <w:r w:rsidR="00AB0E61" w:rsidRPr="00AB0E61">
        <w:rPr>
          <w:rFonts w:ascii="SimHei" w:eastAsia="SimHei" w:hAnsi="SimHei" w:hint="eastAsia"/>
          <w:color w:val="FF0000"/>
        </w:rPr>
        <w:t>限制以及网络类型限制问题</w:t>
      </w:r>
    </w:p>
    <w:p w14:paraId="7C32BA0F" w14:textId="4D7B4D92" w:rsidR="00AB0E61" w:rsidRDefault="00AB0E61" w:rsidP="00AB0E61">
      <w:pPr>
        <w:pStyle w:val="a3"/>
        <w:numPr>
          <w:ilvl w:val="0"/>
          <w:numId w:val="1"/>
        </w:numPr>
        <w:ind w:firstLineChars="0"/>
        <w:jc w:val="left"/>
        <w:rPr>
          <w:rFonts w:ascii="SimHei" w:eastAsia="SimHei" w:hAnsi="SimHei"/>
          <w:color w:val="FF0000"/>
        </w:rPr>
      </w:pPr>
      <w:r>
        <w:rPr>
          <w:rFonts w:ascii="SimHei" w:eastAsia="SimHei" w:hAnsi="SimHei"/>
          <w:color w:val="FF0000"/>
        </w:rPr>
        <w:t>V</w:t>
      </w:r>
      <w:r>
        <w:rPr>
          <w:rFonts w:ascii="SimHei" w:eastAsia="SimHei" w:hAnsi="SimHei" w:hint="eastAsia"/>
          <w:color w:val="FF0000"/>
        </w:rPr>
        <w:t>PN增加了网络节点，加长响应，除非通知使用，否者不建议使用</w:t>
      </w:r>
    </w:p>
    <w:p w14:paraId="7D826DEF" w14:textId="091B1179" w:rsidR="00C955BF" w:rsidRPr="00AB0E61" w:rsidRDefault="00AB0E61" w:rsidP="00AB0E61">
      <w:pPr>
        <w:pStyle w:val="a3"/>
        <w:numPr>
          <w:ilvl w:val="0"/>
          <w:numId w:val="1"/>
        </w:numPr>
        <w:ind w:firstLineChars="0"/>
        <w:jc w:val="left"/>
        <w:rPr>
          <w:rFonts w:ascii="SimHei" w:eastAsia="SimHei" w:hAnsi="SimHei"/>
          <w:color w:val="FF0000"/>
        </w:rPr>
      </w:pPr>
      <w:r>
        <w:rPr>
          <w:rFonts w:ascii="SimHei" w:eastAsia="SimHei" w:hAnsi="SimHei" w:hint="eastAsia"/>
          <w:color w:val="FF0000"/>
        </w:rPr>
        <w:t>VPN带宽有限，正式拍</w:t>
      </w:r>
      <w:r w:rsidR="00B80E10">
        <w:rPr>
          <w:rFonts w:ascii="SimHei" w:eastAsia="SimHei" w:hAnsi="SimHei" w:hint="eastAsia"/>
          <w:color w:val="FF0000"/>
        </w:rPr>
        <w:t>牌时不能看电影、听音乐和浏览网页等占用网络资源的事情，必要时需要关闭除了拍牌软件外的其余所有无关软件</w:t>
      </w:r>
    </w:p>
    <w:p w14:paraId="0FC06742" w14:textId="77777777" w:rsidR="00C955BF" w:rsidRDefault="00C955BF" w:rsidP="00C955BF">
      <w:pPr>
        <w:ind w:firstLine="420"/>
        <w:jc w:val="left"/>
        <w:rPr>
          <w:rFonts w:ascii="SimHei" w:eastAsia="SimHei" w:hAnsi="SimHei"/>
          <w:color w:val="000000" w:themeColor="text1"/>
          <w:sz w:val="36"/>
        </w:rPr>
      </w:pPr>
      <w:r w:rsidRPr="00C955BF">
        <w:rPr>
          <w:rFonts w:ascii="SimHei" w:eastAsia="SimHei" w:hAnsi="SimHei"/>
          <w:color w:val="000000" w:themeColor="text1"/>
          <w:sz w:val="36"/>
        </w:rPr>
        <w:t>W</w:t>
      </w:r>
      <w:r w:rsidRPr="00C955BF">
        <w:rPr>
          <w:rFonts w:ascii="SimHei" w:eastAsia="SimHei" w:hAnsi="SimHei" w:hint="eastAsia"/>
          <w:color w:val="000000" w:themeColor="text1"/>
          <w:sz w:val="36"/>
        </w:rPr>
        <w:t>indows 10</w:t>
      </w:r>
      <w:r>
        <w:rPr>
          <w:rFonts w:ascii="SimHei" w:eastAsia="SimHei" w:hAnsi="SimHei" w:hint="eastAsia"/>
          <w:color w:val="000000" w:themeColor="text1"/>
          <w:sz w:val="36"/>
        </w:rPr>
        <w:t>版：</w:t>
      </w:r>
    </w:p>
    <w:p w14:paraId="63460526" w14:textId="6505BDDB" w:rsidR="00C955BF" w:rsidRPr="00865EBD" w:rsidRDefault="00522D34" w:rsidP="00C955BF">
      <w:pPr>
        <w:ind w:firstLine="420"/>
        <w:jc w:val="left"/>
        <w:rPr>
          <w:rFonts w:ascii="SimHei" w:eastAsia="SimHei" w:hAnsi="SimHei"/>
          <w:color w:val="000000" w:themeColor="text1"/>
        </w:rPr>
      </w:pPr>
      <w:r>
        <w:rPr>
          <w:rFonts w:ascii="SimHei" w:eastAsia="SimHei" w:hAnsi="SimHei" w:hint="eastAsia"/>
          <w:color w:val="000000" w:themeColor="text1"/>
          <w:sz w:val="36"/>
        </w:rPr>
        <w:t>1</w:t>
      </w:r>
      <w:r w:rsidR="00C955BF" w:rsidRPr="00C955BF">
        <w:rPr>
          <w:rFonts w:ascii="SimHei" w:eastAsia="SimHei" w:hAnsi="SimHei" w:hint="eastAsia"/>
          <w:color w:val="000000" w:themeColor="text1"/>
          <w:sz w:val="36"/>
        </w:rPr>
        <w:t xml:space="preserve"> </w:t>
      </w:r>
      <w:r w:rsidR="008E460A">
        <w:rPr>
          <w:rFonts w:ascii="SimHei" w:eastAsia="SimHei" w:hAnsi="SimHei" w:hint="eastAsia"/>
          <w:color w:val="000000" w:themeColor="text1"/>
          <w:sz w:val="36"/>
        </w:rPr>
        <w:t>、</w:t>
      </w:r>
      <w:r w:rsidR="008E460A" w:rsidRPr="00865EBD">
        <w:rPr>
          <w:rFonts w:ascii="SimHei" w:eastAsia="SimHei" w:hAnsi="SimHei" w:hint="eastAsia"/>
          <w:color w:val="000000" w:themeColor="text1"/>
        </w:rPr>
        <w:t>右下角右键点击网络图标，点击</w:t>
      </w:r>
    </w:p>
    <w:p w14:paraId="4F879DB1" w14:textId="44B1F400" w:rsidR="00865EBD" w:rsidRDefault="00865EBD" w:rsidP="00C955BF">
      <w:pPr>
        <w:ind w:firstLine="420"/>
        <w:jc w:val="left"/>
        <w:rPr>
          <w:rFonts w:ascii="SimHei" w:eastAsia="SimHei" w:hAnsi="SimHei"/>
          <w:color w:val="000000" w:themeColor="text1"/>
        </w:rPr>
      </w:pPr>
      <w:r w:rsidRPr="00865EBD">
        <w:rPr>
          <w:rFonts w:ascii="SimHei" w:eastAsia="SimHei" w:hAnsi="SimHei"/>
          <w:noProof/>
          <w:color w:val="000000" w:themeColor="text1"/>
        </w:rPr>
        <w:drawing>
          <wp:inline distT="0" distB="0" distL="0" distR="0" wp14:anchorId="79EA8FF8" wp14:editId="13D22387">
            <wp:extent cx="5232400" cy="2229945"/>
            <wp:effectExtent l="0" t="0" r="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66491"/>
                    <a:stretch/>
                  </pic:blipFill>
                  <pic:spPr bwMode="auto">
                    <a:xfrm>
                      <a:off x="0" y="0"/>
                      <a:ext cx="5232400" cy="22299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A9AF68" w14:textId="7986DE5B" w:rsidR="00865EBD" w:rsidRDefault="00865EBD" w:rsidP="00C955BF">
      <w:pPr>
        <w:ind w:firstLine="420"/>
        <w:jc w:val="left"/>
        <w:rPr>
          <w:rFonts w:ascii="SimHei" w:eastAsia="SimHei" w:hAnsi="SimHei"/>
          <w:color w:val="000000" w:themeColor="text1"/>
        </w:rPr>
      </w:pPr>
      <w:r>
        <w:rPr>
          <w:rFonts w:ascii="SimHei" w:eastAsia="SimHei" w:hAnsi="SimHei" w:hint="eastAsia"/>
          <w:color w:val="000000" w:themeColor="text1"/>
        </w:rPr>
        <w:t>选择打开网络和共享中心</w:t>
      </w:r>
    </w:p>
    <w:p w14:paraId="43B0FD30" w14:textId="0061E351" w:rsidR="00865EBD" w:rsidRDefault="00865EBD" w:rsidP="00C955BF">
      <w:pPr>
        <w:ind w:firstLine="420"/>
        <w:jc w:val="left"/>
        <w:rPr>
          <w:rFonts w:ascii="SimHei" w:eastAsia="SimHei" w:hAnsi="SimHei"/>
          <w:color w:val="000000" w:themeColor="text1"/>
        </w:rPr>
      </w:pPr>
      <w:r w:rsidRPr="00865EBD">
        <w:rPr>
          <w:rFonts w:ascii="SimHei" w:eastAsia="SimHei" w:hAnsi="SimHei"/>
          <w:noProof/>
          <w:color w:val="000000" w:themeColor="text1"/>
        </w:rPr>
        <w:drawing>
          <wp:inline distT="0" distB="0" distL="0" distR="0" wp14:anchorId="465A4FB3" wp14:editId="11B0657E">
            <wp:extent cx="4318000" cy="22606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18000" cy="226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AE11B" w14:textId="10FE1F71" w:rsidR="00865EBD" w:rsidRDefault="00865EBD" w:rsidP="00C955BF">
      <w:pPr>
        <w:ind w:firstLine="420"/>
        <w:jc w:val="left"/>
        <w:rPr>
          <w:rFonts w:ascii="SimHei" w:eastAsia="SimHei" w:hAnsi="SimHei"/>
          <w:color w:val="000000" w:themeColor="text1"/>
        </w:rPr>
      </w:pPr>
      <w:r>
        <w:rPr>
          <w:rFonts w:ascii="SimHei" w:eastAsia="SimHei" w:hAnsi="SimHei" w:hint="eastAsia"/>
          <w:color w:val="000000" w:themeColor="text1"/>
        </w:rPr>
        <w:t>点击设置新的连接或网络</w:t>
      </w:r>
    </w:p>
    <w:p w14:paraId="460D3E8C" w14:textId="4174C169" w:rsidR="00865EBD" w:rsidRDefault="00865EBD" w:rsidP="00C955BF">
      <w:pPr>
        <w:ind w:firstLine="420"/>
        <w:jc w:val="left"/>
        <w:rPr>
          <w:rFonts w:ascii="SimHei" w:eastAsia="SimHei" w:hAnsi="SimHei"/>
          <w:color w:val="000000" w:themeColor="text1"/>
        </w:rPr>
      </w:pPr>
      <w:r w:rsidRPr="00865EBD">
        <w:rPr>
          <w:rFonts w:ascii="SimHei" w:eastAsia="SimHei" w:hAnsi="SimHei"/>
          <w:noProof/>
          <w:color w:val="000000" w:themeColor="text1"/>
        </w:rPr>
        <w:lastRenderedPageBreak/>
        <w:drawing>
          <wp:inline distT="0" distB="0" distL="0" distR="0" wp14:anchorId="372CB0BD" wp14:editId="5E7C955C">
            <wp:extent cx="5270500" cy="2773680"/>
            <wp:effectExtent l="0" t="0" r="1270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7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8EB3A" w14:textId="03FEBEFC" w:rsidR="00865EBD" w:rsidRDefault="0097521E" w:rsidP="00C955BF">
      <w:pPr>
        <w:ind w:firstLine="420"/>
        <w:jc w:val="left"/>
        <w:rPr>
          <w:rFonts w:ascii="SimHei" w:eastAsia="SimHei" w:hAnsi="SimHei"/>
          <w:color w:val="000000" w:themeColor="text1"/>
        </w:rPr>
      </w:pPr>
      <w:r>
        <w:rPr>
          <w:rFonts w:ascii="SimHei" w:eastAsia="SimHei" w:hAnsi="SimHei" w:hint="eastAsia"/>
          <w:color w:val="000000" w:themeColor="text1"/>
        </w:rPr>
        <w:t>选择连接到工作区</w:t>
      </w:r>
      <w:r>
        <w:rPr>
          <w:rFonts w:ascii="SimHei" w:eastAsia="SimHei" w:hAnsi="SimHei"/>
          <w:color w:val="000000" w:themeColor="text1"/>
        </w:rPr>
        <w:t>,</w:t>
      </w:r>
      <w:r>
        <w:rPr>
          <w:rFonts w:ascii="SimHei" w:eastAsia="SimHei" w:hAnsi="SimHei" w:hint="eastAsia"/>
          <w:color w:val="000000" w:themeColor="text1"/>
        </w:rPr>
        <w:t>然后点击下一步</w:t>
      </w:r>
    </w:p>
    <w:p w14:paraId="2CE19FFE" w14:textId="6FA6DF72" w:rsidR="0097521E" w:rsidRDefault="0097521E" w:rsidP="00C955BF">
      <w:pPr>
        <w:ind w:firstLine="420"/>
        <w:jc w:val="left"/>
        <w:rPr>
          <w:rFonts w:ascii="SimHei" w:eastAsia="SimHei" w:hAnsi="SimHei"/>
          <w:color w:val="000000" w:themeColor="text1"/>
        </w:rPr>
      </w:pPr>
      <w:r w:rsidRPr="0097521E">
        <w:rPr>
          <w:rFonts w:ascii="SimHei" w:eastAsia="SimHei" w:hAnsi="SimHei"/>
          <w:noProof/>
          <w:color w:val="000000" w:themeColor="text1"/>
        </w:rPr>
        <w:drawing>
          <wp:inline distT="0" distB="0" distL="0" distR="0" wp14:anchorId="6FD6FF10" wp14:editId="4D372329">
            <wp:extent cx="5270500" cy="3843020"/>
            <wp:effectExtent l="0" t="0" r="1270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84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92DBF" w14:textId="1A68B64F" w:rsidR="00B9002B" w:rsidRDefault="00B9002B" w:rsidP="00C955BF">
      <w:pPr>
        <w:ind w:firstLine="420"/>
        <w:jc w:val="left"/>
        <w:rPr>
          <w:rFonts w:ascii="SimHei" w:eastAsia="SimHei" w:hAnsi="SimHei"/>
          <w:color w:val="000000" w:themeColor="text1"/>
        </w:rPr>
      </w:pPr>
      <w:r>
        <w:rPr>
          <w:rFonts w:ascii="SimHei" w:eastAsia="SimHei" w:hAnsi="SimHei" w:hint="eastAsia"/>
          <w:color w:val="000000" w:themeColor="text1"/>
        </w:rPr>
        <w:t>选择新建连接，点击下一步</w:t>
      </w:r>
    </w:p>
    <w:p w14:paraId="29A318E3" w14:textId="32020272" w:rsidR="00B9002B" w:rsidRDefault="00B9002B" w:rsidP="00C955BF">
      <w:pPr>
        <w:ind w:firstLine="420"/>
        <w:jc w:val="left"/>
        <w:rPr>
          <w:rFonts w:ascii="SimHei" w:eastAsia="SimHei" w:hAnsi="SimHei"/>
          <w:color w:val="000000" w:themeColor="text1"/>
        </w:rPr>
      </w:pPr>
      <w:r w:rsidRPr="00B9002B">
        <w:rPr>
          <w:rFonts w:ascii="SimHei" w:eastAsia="SimHei" w:hAnsi="SimHei"/>
          <w:noProof/>
          <w:color w:val="000000" w:themeColor="text1"/>
        </w:rPr>
        <w:drawing>
          <wp:inline distT="0" distB="0" distL="0" distR="0" wp14:anchorId="1224AB34" wp14:editId="3D51835C">
            <wp:extent cx="5270500" cy="3825240"/>
            <wp:effectExtent l="0" t="0" r="12700" b="1016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82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E31FF" w14:textId="1AD1F94D" w:rsidR="008867F3" w:rsidRDefault="008867F3" w:rsidP="00C955BF">
      <w:pPr>
        <w:ind w:firstLine="420"/>
        <w:jc w:val="left"/>
        <w:rPr>
          <w:rFonts w:ascii="SimHei" w:eastAsia="SimHei" w:hAnsi="SimHei"/>
          <w:color w:val="000000" w:themeColor="text1"/>
        </w:rPr>
      </w:pPr>
      <w:r>
        <w:rPr>
          <w:rFonts w:ascii="SimHei" w:eastAsia="SimHei" w:hAnsi="SimHei" w:hint="eastAsia"/>
          <w:color w:val="000000" w:themeColor="text1"/>
        </w:rPr>
        <w:t>选择使用我的Internet连接VPN</w:t>
      </w:r>
    </w:p>
    <w:p w14:paraId="27D1FD3E" w14:textId="0A5DCEAC" w:rsidR="008867F3" w:rsidRDefault="008867F3" w:rsidP="00C955BF">
      <w:pPr>
        <w:ind w:firstLine="420"/>
        <w:jc w:val="left"/>
        <w:rPr>
          <w:rFonts w:ascii="SimHei" w:eastAsia="SimHei" w:hAnsi="SimHei"/>
          <w:color w:val="000000" w:themeColor="text1"/>
        </w:rPr>
      </w:pPr>
      <w:r w:rsidRPr="008867F3">
        <w:rPr>
          <w:rFonts w:ascii="SimHei" w:eastAsia="SimHei" w:hAnsi="SimHei"/>
          <w:noProof/>
          <w:color w:val="000000" w:themeColor="text1"/>
        </w:rPr>
        <w:drawing>
          <wp:inline distT="0" distB="0" distL="0" distR="0" wp14:anchorId="4BCE6311" wp14:editId="29E617B4">
            <wp:extent cx="5270500" cy="3820795"/>
            <wp:effectExtent l="0" t="0" r="1270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3310F" w14:textId="2D5C53AB" w:rsidR="00640B0D" w:rsidRDefault="00640B0D" w:rsidP="00C955BF">
      <w:pPr>
        <w:ind w:firstLine="420"/>
        <w:jc w:val="left"/>
        <w:rPr>
          <w:rFonts w:ascii="SimHei" w:eastAsia="SimHei" w:hAnsi="SimHei"/>
          <w:color w:val="000000" w:themeColor="text1"/>
        </w:rPr>
      </w:pPr>
      <w:r w:rsidRPr="00640B0D">
        <w:rPr>
          <w:rFonts w:ascii="SimHei" w:eastAsia="SimHei" w:hAnsi="SimHei"/>
          <w:noProof/>
          <w:color w:val="000000" w:themeColor="text1"/>
        </w:rPr>
        <w:drawing>
          <wp:inline distT="0" distB="0" distL="0" distR="0" wp14:anchorId="4A028C0E" wp14:editId="0BB1F996">
            <wp:extent cx="5270500" cy="3869055"/>
            <wp:effectExtent l="0" t="0" r="1270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86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A9D8E" w14:textId="2DEB08E6" w:rsidR="00640B0D" w:rsidRDefault="001640CB" w:rsidP="00C955BF">
      <w:pPr>
        <w:ind w:firstLine="420"/>
        <w:jc w:val="left"/>
        <w:rPr>
          <w:rFonts w:ascii="SimHei" w:eastAsia="SimHei" w:hAnsi="SimHei"/>
          <w:color w:val="000000" w:themeColor="text1"/>
        </w:rPr>
      </w:pPr>
      <w:r>
        <w:rPr>
          <w:rFonts w:ascii="SimHei" w:eastAsia="SimHei" w:hAnsi="SimHei" w:hint="eastAsia"/>
          <w:color w:val="000000" w:themeColor="text1"/>
        </w:rPr>
        <w:t>输入主机名jame.sedns.cn，点击创建</w:t>
      </w:r>
    </w:p>
    <w:p w14:paraId="45C0B5DA" w14:textId="3575218E" w:rsidR="00640B0D" w:rsidRDefault="00640B0D" w:rsidP="00C955BF">
      <w:pPr>
        <w:ind w:firstLine="420"/>
        <w:jc w:val="left"/>
        <w:rPr>
          <w:rFonts w:ascii="SimHei" w:eastAsia="SimHei" w:hAnsi="SimHei"/>
          <w:color w:val="000000" w:themeColor="text1"/>
        </w:rPr>
      </w:pPr>
      <w:r w:rsidRPr="00640B0D">
        <w:rPr>
          <w:rFonts w:ascii="SimHei" w:eastAsia="SimHei" w:hAnsi="SimHei"/>
          <w:noProof/>
          <w:color w:val="000000" w:themeColor="text1"/>
        </w:rPr>
        <w:drawing>
          <wp:inline distT="0" distB="0" distL="0" distR="0" wp14:anchorId="6995191A" wp14:editId="37D4457D">
            <wp:extent cx="5270500" cy="3823335"/>
            <wp:effectExtent l="0" t="0" r="12700" b="1206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82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30884" w14:textId="3293941F" w:rsidR="007A5061" w:rsidRDefault="007A5061" w:rsidP="00C955BF">
      <w:pPr>
        <w:ind w:firstLine="420"/>
        <w:jc w:val="left"/>
        <w:rPr>
          <w:rFonts w:ascii="SimHei" w:eastAsia="SimHei" w:hAnsi="SimHei"/>
          <w:color w:val="000000" w:themeColor="text1"/>
        </w:rPr>
      </w:pPr>
      <w:r>
        <w:rPr>
          <w:rFonts w:ascii="SimHei" w:eastAsia="SimHei" w:hAnsi="SimHei" w:hint="eastAsia"/>
          <w:color w:val="000000" w:themeColor="text1"/>
        </w:rPr>
        <w:t>点击更改适配器设置</w:t>
      </w:r>
    </w:p>
    <w:p w14:paraId="0455C868" w14:textId="51F47074" w:rsidR="008867F3" w:rsidRDefault="007A5061" w:rsidP="00C955BF">
      <w:pPr>
        <w:ind w:firstLine="420"/>
        <w:jc w:val="left"/>
        <w:rPr>
          <w:rFonts w:ascii="SimHei" w:eastAsia="SimHei" w:hAnsi="SimHei"/>
          <w:color w:val="000000" w:themeColor="text1"/>
        </w:rPr>
      </w:pPr>
      <w:r w:rsidRPr="007A5061">
        <w:rPr>
          <w:rFonts w:ascii="SimHei" w:eastAsia="SimHei" w:hAnsi="SimHei"/>
          <w:color w:val="000000" w:themeColor="text1"/>
        </w:rPr>
        <w:drawing>
          <wp:inline distT="0" distB="0" distL="0" distR="0" wp14:anchorId="298AFCB1" wp14:editId="3AAC8EE7">
            <wp:extent cx="5270500" cy="2209165"/>
            <wp:effectExtent l="0" t="0" r="1270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0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9C204" w14:textId="6CF728B8" w:rsidR="00020E8C" w:rsidRDefault="00020E8C" w:rsidP="00C955BF">
      <w:pPr>
        <w:ind w:firstLine="420"/>
        <w:jc w:val="left"/>
        <w:rPr>
          <w:rFonts w:ascii="SimHei" w:eastAsia="SimHei" w:hAnsi="SimHei"/>
          <w:color w:val="000000" w:themeColor="text1"/>
        </w:rPr>
      </w:pPr>
      <w:r>
        <w:rPr>
          <w:rFonts w:ascii="SimHei" w:eastAsia="SimHei" w:hAnsi="SimHei" w:hint="eastAsia"/>
          <w:color w:val="000000" w:themeColor="text1"/>
        </w:rPr>
        <w:t>右键点击刚刚创建的连接，点击属性</w:t>
      </w:r>
    </w:p>
    <w:p w14:paraId="10A452F7" w14:textId="6D4C5A13" w:rsidR="00020E8C" w:rsidRDefault="00020E8C" w:rsidP="00C955BF">
      <w:pPr>
        <w:ind w:firstLine="420"/>
        <w:jc w:val="left"/>
        <w:rPr>
          <w:rFonts w:ascii="SimHei" w:eastAsia="SimHei" w:hAnsi="SimHei"/>
          <w:color w:val="000000" w:themeColor="text1"/>
        </w:rPr>
      </w:pPr>
      <w:r w:rsidRPr="00020E8C">
        <w:rPr>
          <w:rFonts w:ascii="SimHei" w:eastAsia="SimHei" w:hAnsi="SimHei"/>
          <w:color w:val="000000" w:themeColor="text1"/>
        </w:rPr>
        <w:drawing>
          <wp:inline distT="0" distB="0" distL="0" distR="0" wp14:anchorId="25288171" wp14:editId="6ED1D68B">
            <wp:extent cx="5270500" cy="2747010"/>
            <wp:effectExtent l="0" t="0" r="1270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4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3CAA9" w14:textId="25373DFB" w:rsidR="003F1269" w:rsidRDefault="003F1269" w:rsidP="00C955BF">
      <w:pPr>
        <w:ind w:firstLine="420"/>
        <w:jc w:val="left"/>
        <w:rPr>
          <w:rFonts w:ascii="SimHei" w:eastAsia="SimHei" w:hAnsi="SimHei"/>
          <w:color w:val="000000" w:themeColor="text1"/>
        </w:rPr>
      </w:pPr>
      <w:r>
        <w:rPr>
          <w:rFonts w:ascii="SimHei" w:eastAsia="SimHei" w:hAnsi="SimHei" w:hint="eastAsia"/>
          <w:color w:val="000000" w:themeColor="text1"/>
        </w:rPr>
        <w:t>切换到安全，现在IPsec,然后选择高级设置</w:t>
      </w:r>
    </w:p>
    <w:p w14:paraId="1C2AF346" w14:textId="0E67634C" w:rsidR="005132E1" w:rsidRDefault="005132E1" w:rsidP="00C955BF">
      <w:pPr>
        <w:ind w:firstLine="420"/>
        <w:jc w:val="left"/>
        <w:rPr>
          <w:rFonts w:ascii="SimHei" w:eastAsia="SimHei" w:hAnsi="SimHei"/>
          <w:color w:val="000000" w:themeColor="text1"/>
        </w:rPr>
      </w:pPr>
      <w:r w:rsidRPr="005132E1">
        <w:rPr>
          <w:rFonts w:ascii="SimHei" w:eastAsia="SimHei" w:hAnsi="SimHei"/>
          <w:color w:val="000000" w:themeColor="text1"/>
        </w:rPr>
        <w:drawing>
          <wp:inline distT="0" distB="0" distL="0" distR="0" wp14:anchorId="2F5912A8" wp14:editId="0EC6FA3F">
            <wp:extent cx="5270500" cy="6993255"/>
            <wp:effectExtent l="0" t="0" r="1270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99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AF88A" w14:textId="66EE917D" w:rsidR="005132E1" w:rsidRDefault="005132E1" w:rsidP="005132E1">
      <w:pPr>
        <w:tabs>
          <w:tab w:val="left" w:pos="2119"/>
        </w:tabs>
        <w:ind w:firstLine="420"/>
        <w:jc w:val="left"/>
        <w:rPr>
          <w:rFonts w:ascii="SimHei" w:eastAsia="SimHei" w:hAnsi="SimHei"/>
          <w:color w:val="000000" w:themeColor="text1"/>
        </w:rPr>
      </w:pPr>
      <w:r>
        <w:rPr>
          <w:rFonts w:ascii="SimHei" w:eastAsia="SimHei" w:hAnsi="SimHei" w:hint="eastAsia"/>
          <w:color w:val="000000" w:themeColor="text1"/>
        </w:rPr>
        <w:t>选择第一个，填入密钥：</w:t>
      </w:r>
      <w:proofErr w:type="spellStart"/>
      <w:r>
        <w:rPr>
          <w:rFonts w:ascii="SimHei" w:eastAsia="SimHei" w:hAnsi="SimHei" w:hint="eastAsia"/>
          <w:color w:val="000000" w:themeColor="text1"/>
        </w:rPr>
        <w:t>jamevpns</w:t>
      </w:r>
      <w:proofErr w:type="spellEnd"/>
      <w:r>
        <w:rPr>
          <w:rFonts w:ascii="SimHei" w:eastAsia="SimHei" w:hAnsi="SimHei" w:hint="eastAsia"/>
          <w:color w:val="000000" w:themeColor="text1"/>
        </w:rPr>
        <w:t>，点击确定完成连接</w:t>
      </w:r>
      <w:r w:rsidR="00AB261A">
        <w:rPr>
          <w:rFonts w:ascii="SimHei" w:eastAsia="SimHei" w:hAnsi="SimHei" w:hint="eastAsia"/>
          <w:color w:val="000000" w:themeColor="text1"/>
        </w:rPr>
        <w:t>，然后点击连接</w:t>
      </w:r>
    </w:p>
    <w:p w14:paraId="15A1B9A0" w14:textId="4E9E90BD" w:rsidR="005132E1" w:rsidRDefault="005132E1" w:rsidP="00C955BF">
      <w:pPr>
        <w:ind w:firstLine="420"/>
        <w:jc w:val="left"/>
        <w:rPr>
          <w:rFonts w:ascii="SimHei" w:eastAsia="SimHei" w:hAnsi="SimHei"/>
          <w:color w:val="000000" w:themeColor="text1"/>
        </w:rPr>
      </w:pPr>
      <w:r w:rsidRPr="005132E1">
        <w:rPr>
          <w:rFonts w:ascii="SimHei" w:eastAsia="SimHei" w:hAnsi="SimHei"/>
          <w:color w:val="000000" w:themeColor="text1"/>
        </w:rPr>
        <w:drawing>
          <wp:inline distT="0" distB="0" distL="0" distR="0" wp14:anchorId="34236F3D" wp14:editId="332F8AE3">
            <wp:extent cx="5270500" cy="4142105"/>
            <wp:effectExtent l="0" t="0" r="1270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14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A72B8" w14:textId="3DBA85FD" w:rsidR="00D60AE1" w:rsidRDefault="00D60AE1" w:rsidP="00C955BF">
      <w:pPr>
        <w:ind w:firstLine="420"/>
        <w:jc w:val="left"/>
        <w:rPr>
          <w:rFonts w:ascii="SimHei" w:eastAsia="SimHei" w:hAnsi="SimHei" w:hint="eastAsia"/>
          <w:color w:val="000000" w:themeColor="text1"/>
        </w:rPr>
      </w:pPr>
      <w:r w:rsidRPr="00D60AE1">
        <w:rPr>
          <w:rFonts w:ascii="SimHei" w:eastAsia="SimHei" w:hAnsi="SimHei"/>
          <w:color w:val="000000" w:themeColor="text1"/>
        </w:rPr>
        <w:drawing>
          <wp:inline distT="0" distB="0" distL="0" distR="0" wp14:anchorId="37B31CC4" wp14:editId="641B83EE">
            <wp:extent cx="5270500" cy="6990080"/>
            <wp:effectExtent l="0" t="0" r="1270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99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121BF" w14:textId="3647E8CE" w:rsidR="00D60AE1" w:rsidRDefault="00D60AE1" w:rsidP="00C955BF">
      <w:pPr>
        <w:ind w:firstLine="420"/>
        <w:jc w:val="left"/>
        <w:rPr>
          <w:rFonts w:ascii="SimHei" w:eastAsia="SimHei" w:hAnsi="SimHei" w:hint="eastAsia"/>
          <w:color w:val="000000" w:themeColor="text1"/>
        </w:rPr>
      </w:pPr>
      <w:r w:rsidRPr="00D60AE1">
        <w:rPr>
          <w:rFonts w:ascii="SimHei" w:eastAsia="SimHei" w:hAnsi="SimHei"/>
          <w:color w:val="000000" w:themeColor="text1"/>
        </w:rPr>
        <w:drawing>
          <wp:inline distT="0" distB="0" distL="0" distR="0" wp14:anchorId="7FBAF954" wp14:editId="3FD304C6">
            <wp:extent cx="5270500" cy="2050415"/>
            <wp:effectExtent l="0" t="0" r="12700" b="698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5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67434FAD" w14:textId="72422B86" w:rsidR="003F1269" w:rsidRPr="00C955BF" w:rsidRDefault="003F1269" w:rsidP="00C955BF">
      <w:pPr>
        <w:ind w:firstLine="420"/>
        <w:jc w:val="left"/>
        <w:rPr>
          <w:rFonts w:ascii="SimHei" w:eastAsia="SimHei" w:hAnsi="SimHei"/>
          <w:color w:val="000000" w:themeColor="text1"/>
        </w:rPr>
      </w:pPr>
      <w:r w:rsidRPr="003F1269">
        <w:rPr>
          <w:rFonts w:ascii="SimHei" w:eastAsia="SimHei" w:hAnsi="SimHei"/>
          <w:color w:val="000000" w:themeColor="text1"/>
        </w:rPr>
        <w:drawing>
          <wp:inline distT="0" distB="0" distL="0" distR="0" wp14:anchorId="6F8C9B4E" wp14:editId="5F51EFA7">
            <wp:extent cx="5270500" cy="6788785"/>
            <wp:effectExtent l="0" t="0" r="1270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78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F1269" w:rsidRPr="00C955BF" w:rsidSect="00AF2489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imHei">
    <w:panose1 w:val="02010609060101010101"/>
    <w:charset w:val="86"/>
    <w:family w:val="auto"/>
    <w:pitch w:val="variable"/>
    <w:sig w:usb0="800002BF" w:usb1="38CF7CFA" w:usb2="00000016" w:usb3="00000000" w:csb0="0004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BA652C4"/>
    <w:multiLevelType w:val="hybridMultilevel"/>
    <w:tmpl w:val="D8DAB83A"/>
    <w:lvl w:ilvl="0" w:tplc="04090001">
      <w:start w:val="1"/>
      <w:numFmt w:val="bullet"/>
      <w:lvlText w:val=""/>
      <w:lvlJc w:val="left"/>
      <w:pPr>
        <w:ind w:left="90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40" w:hanging="48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1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955BF"/>
    <w:rsid w:val="00020E8C"/>
    <w:rsid w:val="00051AA4"/>
    <w:rsid w:val="00156B84"/>
    <w:rsid w:val="001640CB"/>
    <w:rsid w:val="003A75CA"/>
    <w:rsid w:val="003F1269"/>
    <w:rsid w:val="005132E1"/>
    <w:rsid w:val="00522D34"/>
    <w:rsid w:val="00615107"/>
    <w:rsid w:val="00640B0D"/>
    <w:rsid w:val="007A5061"/>
    <w:rsid w:val="007D00D1"/>
    <w:rsid w:val="00865EBD"/>
    <w:rsid w:val="008867F3"/>
    <w:rsid w:val="008D2FA9"/>
    <w:rsid w:val="008E460A"/>
    <w:rsid w:val="0097521E"/>
    <w:rsid w:val="00AB0E61"/>
    <w:rsid w:val="00AB261A"/>
    <w:rsid w:val="00AF2489"/>
    <w:rsid w:val="00B80E10"/>
    <w:rsid w:val="00B9002B"/>
    <w:rsid w:val="00C955BF"/>
    <w:rsid w:val="00D60AE1"/>
    <w:rsid w:val="00DC1822"/>
    <w:rsid w:val="00E10F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44C0981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B0E61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20" Type="http://schemas.openxmlformats.org/officeDocument/2006/relationships/fontTable" Target="fontTable.xml"/><Relationship Id="rId21" Type="http://schemas.openxmlformats.org/officeDocument/2006/relationships/theme" Target="theme/theme1.xml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10</Pages>
  <Words>56</Words>
  <Characters>323</Characters>
  <Application>Microsoft Macintosh Word</Application>
  <DocSecurity>0</DocSecurity>
  <Lines>2</Lines>
  <Paragraphs>1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378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用户</cp:lastModifiedBy>
  <cp:revision>26</cp:revision>
  <dcterms:created xsi:type="dcterms:W3CDTF">2017-12-13T04:55:00Z</dcterms:created>
  <dcterms:modified xsi:type="dcterms:W3CDTF">2017-12-14T12:28:00Z</dcterms:modified>
</cp:coreProperties>
</file>