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425" w:rsidRPr="00715B88" w:rsidRDefault="00715B88" w:rsidP="00715B88">
      <w:pPr>
        <w:jc w:val="center"/>
        <w:rPr>
          <w:b/>
        </w:rPr>
      </w:pPr>
      <w:r w:rsidRPr="00715B88">
        <w:rPr>
          <w:b/>
        </w:rPr>
        <w:t xml:space="preserve">Инструкция по эксплуатации программного обеспечения </w:t>
      </w:r>
      <w:proofErr w:type="spellStart"/>
      <w:r w:rsidRPr="00715B88">
        <w:rPr>
          <w:b/>
          <w:lang w:val="en-US"/>
        </w:rPr>
        <w:t>Dispex</w:t>
      </w:r>
      <w:proofErr w:type="spellEnd"/>
      <w:r w:rsidRPr="00715B88">
        <w:rPr>
          <w:b/>
        </w:rPr>
        <w:t>.</w:t>
      </w:r>
    </w:p>
    <w:p w:rsidR="00715B88" w:rsidRDefault="00F0004B">
      <w:r>
        <w:t>Для принятия звонков от населения необходимо использовать программное обеспечение «</w:t>
      </w:r>
      <w:proofErr w:type="spellStart"/>
      <w:r>
        <w:t>КаллЦентр</w:t>
      </w:r>
      <w:proofErr w:type="spellEnd"/>
      <w:r>
        <w:t xml:space="preserve">». Ссылка </w:t>
      </w:r>
      <w:proofErr w:type="gramStart"/>
      <w:r>
        <w:t>на запуск</w:t>
      </w:r>
      <w:proofErr w:type="gramEnd"/>
      <w:r>
        <w:t xml:space="preserve"> которого расположена на вашем рабочем столе.</w:t>
      </w:r>
    </w:p>
    <w:p w:rsidR="00F0004B" w:rsidRDefault="00F0004B">
      <w:r>
        <w:t>При запуске программа просит ввести логин пароль.</w:t>
      </w:r>
    </w:p>
    <w:p w:rsidR="00F0004B" w:rsidRDefault="00F0004B">
      <w:r>
        <w:rPr>
          <w:noProof/>
          <w:lang w:eastAsia="ru-RU"/>
        </w:rPr>
        <w:drawing>
          <wp:inline distT="0" distB="0" distL="0" distR="0" wp14:anchorId="6E0EF9EF" wp14:editId="0BE6C4D4">
            <wp:extent cx="3590925" cy="1828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4B" w:rsidRDefault="00F0004B">
      <w:r>
        <w:t>При корректном вводе данных запускается основной интерфейс программы</w:t>
      </w:r>
    </w:p>
    <w:p w:rsidR="00F0004B" w:rsidRDefault="00F0004B">
      <w:r>
        <w:rPr>
          <w:noProof/>
          <w:lang w:eastAsia="ru-RU"/>
        </w:rPr>
        <w:drawing>
          <wp:inline distT="0" distB="0" distL="0" distR="0" wp14:anchorId="3E21F01B" wp14:editId="086FBF97">
            <wp:extent cx="5940425" cy="35007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415" w:rsidRDefault="00155415">
      <w:r>
        <w:t>Интерфейс состоит из 2 частей. Окно с телефонией и окно и информацией о заявках с историей звонков.</w:t>
      </w:r>
    </w:p>
    <w:p w:rsidR="00155415" w:rsidRDefault="00155415">
      <w:r>
        <w:t>Окно телефонии позволяет делать исходящие звонки и обслуживать очередь входящих. В окне «Абоненты в очереди» отображаются номера телефонов жильцов, которые в текущий момент производят вызов. Если абонент хочет подать аварийную заявку, номер подсвечивается красным цветом. Если вам звони мастер или исполнитель, внесенные в систему, вместо номера пишется его ФИО.</w:t>
      </w:r>
    </w:p>
    <w:p w:rsidR="00155415" w:rsidRDefault="00155415">
      <w:r>
        <w:rPr>
          <w:noProof/>
          <w:lang w:eastAsia="ru-RU"/>
        </w:rPr>
        <w:lastRenderedPageBreak/>
        <w:drawing>
          <wp:inline distT="0" distB="0" distL="0" distR="0" wp14:anchorId="255F03EA" wp14:editId="552A9E14">
            <wp:extent cx="2905125" cy="4905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521" w:rsidRDefault="00FE0521">
      <w:r>
        <w:t>Для взятия звонка из очереди необходимо нажать кнопку с изображением зеленой телефонной трубки.</w:t>
      </w:r>
    </w:p>
    <w:p w:rsidR="002130F1" w:rsidRDefault="002130F1">
      <w:r>
        <w:t>Если у абонента есть заявки за последний месяц, то во вкладке «Заявки» сформируется их перечень:</w:t>
      </w:r>
    </w:p>
    <w:p w:rsidR="002130F1" w:rsidRDefault="002130F1">
      <w:r>
        <w:rPr>
          <w:noProof/>
          <w:lang w:eastAsia="ru-RU"/>
        </w:rPr>
        <w:drawing>
          <wp:inline distT="0" distB="0" distL="0" distR="0" wp14:anchorId="459C8F27" wp14:editId="7A9C04A3">
            <wp:extent cx="5940425" cy="17564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E43" w:rsidRDefault="002130F1">
      <w:r>
        <w:t xml:space="preserve">Кнопка «Копировать в буфер обмена» предназначена для быстрого копирования номера заявки в буфер обмена. Далее в веб интерфейсе </w:t>
      </w:r>
      <w:hyperlink r:id="rId8" w:history="1">
        <w:r w:rsidRPr="006A7339">
          <w:rPr>
            <w:rStyle w:val="a3"/>
          </w:rPr>
          <w:t>https://</w:t>
        </w:r>
        <w:proofErr w:type="spellStart"/>
        <w:r w:rsidRPr="006A7339">
          <w:rPr>
            <w:rStyle w:val="a3"/>
            <w:lang w:val="en-US"/>
          </w:rPr>
          <w:t>dispex</w:t>
        </w:r>
        <w:proofErr w:type="spellEnd"/>
        <w:r w:rsidRPr="002130F1">
          <w:rPr>
            <w:rStyle w:val="a3"/>
          </w:rPr>
          <w:t>.</w:t>
        </w:r>
        <w:r w:rsidRPr="006A7339">
          <w:rPr>
            <w:rStyle w:val="a3"/>
            <w:lang w:val="en-US"/>
          </w:rPr>
          <w:t>org</w:t>
        </w:r>
      </w:hyperlink>
      <w:r w:rsidRPr="002130F1">
        <w:t xml:space="preserve"> </w:t>
      </w:r>
      <w:r>
        <w:t>Вы можете найти более подробную информацию о заявке.</w:t>
      </w:r>
    </w:p>
    <w:p w:rsidR="002130F1" w:rsidRPr="002130F1" w:rsidRDefault="002130F1">
      <w:r>
        <w:rPr>
          <w:noProof/>
          <w:lang w:eastAsia="ru-RU"/>
        </w:rPr>
        <w:lastRenderedPageBreak/>
        <w:drawing>
          <wp:inline distT="0" distB="0" distL="0" distR="0" wp14:anchorId="408EFE0A" wp14:editId="352314CC">
            <wp:extent cx="5940425" cy="17100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0F1" w:rsidRDefault="002130F1"/>
    <w:p w:rsidR="00AE4E43" w:rsidRDefault="00AE4E43">
      <w:r>
        <w:t>Для совершения исходящих звонков в поле «Номер» указываем 10-значный номер телефона (9223334455 или 3452689801), выбираем УК, от лица которой будем звонить и нажимаем большую зеленую трубку.</w:t>
      </w:r>
    </w:p>
    <w:p w:rsidR="00AE4E43" w:rsidRDefault="00AE4E43"/>
    <w:p w:rsidR="00AE4E43" w:rsidRDefault="00AE4E43">
      <w:r>
        <w:rPr>
          <w:noProof/>
          <w:lang w:eastAsia="ru-RU"/>
        </w:rPr>
        <w:drawing>
          <wp:inline distT="0" distB="0" distL="0" distR="0" wp14:anchorId="16210C91" wp14:editId="09383A52">
            <wp:extent cx="2514600" cy="4029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0F1" w:rsidRDefault="002130F1"/>
    <w:p w:rsidR="00155415" w:rsidRDefault="00FE0521">
      <w:r>
        <w:rPr>
          <w:noProof/>
          <w:lang w:eastAsia="ru-RU"/>
        </w:rPr>
        <w:lastRenderedPageBreak/>
        <w:drawing>
          <wp:inline distT="0" distB="0" distL="0" distR="0" wp14:anchorId="6729FCEF" wp14:editId="0E9E870B">
            <wp:extent cx="2905125" cy="4905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57407" w:rsidRDefault="00F57407"/>
    <w:p w:rsidR="00F57407" w:rsidRPr="00F57407" w:rsidRDefault="00F57407" w:rsidP="00F57407">
      <w:pPr>
        <w:jc w:val="center"/>
        <w:rPr>
          <w:b/>
        </w:rPr>
      </w:pPr>
      <w:r w:rsidRPr="00F57407">
        <w:rPr>
          <w:b/>
        </w:rPr>
        <w:t>Процесс заведения заявки.</w:t>
      </w:r>
    </w:p>
    <w:p w:rsidR="00F57407" w:rsidRPr="00F57407" w:rsidRDefault="00F57407">
      <w:r>
        <w:t xml:space="preserve">Для заведения заявки в систему необходимо перейти по ссылке </w:t>
      </w:r>
      <w:hyperlink r:id="rId12" w:history="1">
        <w:r w:rsidRPr="006A7339">
          <w:rPr>
            <w:rStyle w:val="a3"/>
            <w:lang w:val="en-US"/>
          </w:rPr>
          <w:t>https</w:t>
        </w:r>
        <w:r w:rsidRPr="00F57407">
          <w:rPr>
            <w:rStyle w:val="a3"/>
          </w:rPr>
          <w:t>://</w:t>
        </w:r>
        <w:proofErr w:type="spellStart"/>
        <w:r w:rsidRPr="006A7339">
          <w:rPr>
            <w:rStyle w:val="a3"/>
            <w:lang w:val="en-US"/>
          </w:rPr>
          <w:t>dispex</w:t>
        </w:r>
        <w:proofErr w:type="spellEnd"/>
        <w:r w:rsidRPr="00F57407">
          <w:rPr>
            <w:rStyle w:val="a3"/>
          </w:rPr>
          <w:t>.</w:t>
        </w:r>
        <w:r w:rsidRPr="006A7339">
          <w:rPr>
            <w:rStyle w:val="a3"/>
            <w:lang w:val="en-US"/>
          </w:rPr>
          <w:t>org</w:t>
        </w:r>
      </w:hyperlink>
      <w:r w:rsidRPr="00F57407">
        <w:t>.</w:t>
      </w:r>
    </w:p>
    <w:p w:rsidR="00F57407" w:rsidRDefault="00F57407">
      <w:r>
        <w:t>Если во время входящего разговора необходимо создать заявку, то переключаемся в браузер и нажимаем кнопку «+»</w:t>
      </w:r>
    </w:p>
    <w:p w:rsidR="00F57407" w:rsidRDefault="00F57407">
      <w:r>
        <w:rPr>
          <w:noProof/>
          <w:lang w:eastAsia="ru-RU"/>
        </w:rPr>
        <w:drawing>
          <wp:inline distT="0" distB="0" distL="0" distR="0" wp14:anchorId="48A97D9F" wp14:editId="5581A2AC">
            <wp:extent cx="5940425" cy="19291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07" w:rsidRDefault="00F57407">
      <w:r>
        <w:t>Появится окно заведения заявки.</w:t>
      </w:r>
    </w:p>
    <w:p w:rsidR="00F57407" w:rsidRPr="00F57407" w:rsidRDefault="00F57407">
      <w:r>
        <w:rPr>
          <w:noProof/>
          <w:lang w:eastAsia="ru-RU"/>
        </w:rPr>
        <w:lastRenderedPageBreak/>
        <w:drawing>
          <wp:inline distT="0" distB="0" distL="0" distR="0" wp14:anchorId="6605713D" wp14:editId="2633F0DC">
            <wp:extent cx="5029200" cy="7543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07" w:rsidRDefault="00F57407">
      <w:r>
        <w:t>В данном окне необходимо указать номер телефона</w:t>
      </w:r>
      <w:r w:rsidR="0048750E">
        <w:t xml:space="preserve"> заявителя, для этого в </w:t>
      </w:r>
      <w:proofErr w:type="spellStart"/>
      <w:r w:rsidR="0048750E">
        <w:t>КаллЦентре</w:t>
      </w:r>
      <w:proofErr w:type="spellEnd"/>
      <w:r w:rsidR="0048750E">
        <w:t xml:space="preserve"> достаточно нажать кнопку «Копировать в буфер обмена»</w:t>
      </w:r>
    </w:p>
    <w:p w:rsidR="0048750E" w:rsidRDefault="0048750E">
      <w:r>
        <w:rPr>
          <w:noProof/>
          <w:lang w:eastAsia="ru-RU"/>
        </w:rPr>
        <w:lastRenderedPageBreak/>
        <w:drawing>
          <wp:inline distT="0" distB="0" distL="0" distR="0" wp14:anchorId="633481D7" wp14:editId="070DAEE2">
            <wp:extent cx="4191000" cy="5076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50E" w:rsidRDefault="0048750E">
      <w:r>
        <w:t>И номер будет помещен в буфер обмена. Перейдя обратно в веб интерфейс в поле с номером вставляем скопированную информацию. Заполняем все необходимые поля и нажимаем кнопку «Создать». В интерфейсе появится сообщение с номером созданной заявки. Данный номер заявки необходимо прикрепить к телефонному разговору.</w:t>
      </w:r>
    </w:p>
    <w:p w:rsidR="00FA5A25" w:rsidRPr="00F57407" w:rsidRDefault="00FA5A25">
      <w:r>
        <w:rPr>
          <w:noProof/>
          <w:lang w:eastAsia="ru-RU"/>
        </w:rPr>
        <w:lastRenderedPageBreak/>
        <w:drawing>
          <wp:inline distT="0" distB="0" distL="0" distR="0" wp14:anchorId="49DE08EF" wp14:editId="4EC303A1">
            <wp:extent cx="5940425" cy="39300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7407" w:rsidRPr="00715B88" w:rsidRDefault="00F57407"/>
    <w:sectPr w:rsidR="00F57407" w:rsidRPr="00715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B88"/>
    <w:rsid w:val="00086425"/>
    <w:rsid w:val="00155415"/>
    <w:rsid w:val="002130F1"/>
    <w:rsid w:val="0048750E"/>
    <w:rsid w:val="00715B88"/>
    <w:rsid w:val="00AE4E43"/>
    <w:rsid w:val="00F0004B"/>
    <w:rsid w:val="00F57407"/>
    <w:rsid w:val="00FA5A25"/>
    <w:rsid w:val="00FE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24CEDF-403D-4138-B694-B95C76616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30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pex.org" TargetMode="Externa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dispex.or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2020-01-13T17:01:00Z</dcterms:created>
  <dcterms:modified xsi:type="dcterms:W3CDTF">2020-01-13T19:08:00Z</dcterms:modified>
</cp:coreProperties>
</file>