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2E0" w:rsidRPr="007B52E0" w:rsidRDefault="007B52E0" w:rsidP="007B52E0">
      <w:pPr>
        <w:rPr>
          <w:b/>
        </w:rPr>
      </w:pPr>
      <w:r w:rsidRPr="007B52E0">
        <w:rPr>
          <w:rFonts w:hint="eastAsia"/>
          <w:b/>
        </w:rPr>
        <w:t>DES</w:t>
      </w:r>
      <w:r w:rsidRPr="007B52E0">
        <w:rPr>
          <w:rFonts w:hint="eastAsia"/>
          <w:b/>
        </w:rPr>
        <w:t>算法</w:t>
      </w:r>
    </w:p>
    <w:p w:rsidR="007B52E0" w:rsidRDefault="00841105" w:rsidP="007B52E0">
      <w:r>
        <w:t>DES</w:t>
      </w:r>
      <w:r>
        <w:rPr>
          <w:rFonts w:hint="eastAsia"/>
        </w:rPr>
        <w:t>为</w:t>
      </w:r>
      <w:r>
        <w:t>64</w:t>
      </w:r>
      <w:r>
        <w:rPr>
          <w:rFonts w:hint="eastAsia"/>
        </w:rPr>
        <w:t>位的</w:t>
      </w:r>
      <w:r>
        <w:rPr>
          <w:rFonts w:hint="eastAsia"/>
        </w:rPr>
        <w:t>16</w:t>
      </w:r>
      <w:r>
        <w:rPr>
          <w:rFonts w:hint="eastAsia"/>
        </w:rPr>
        <w:t>轮的</w:t>
      </w:r>
      <w:proofErr w:type="spellStart"/>
      <w:r>
        <w:t>Feistel</w:t>
      </w:r>
      <w:proofErr w:type="spellEnd"/>
      <w:r>
        <w:rPr>
          <w:rFonts w:hint="eastAsia"/>
        </w:rPr>
        <w:t>结构</w:t>
      </w:r>
      <w:r w:rsidR="007B52E0">
        <w:rPr>
          <w:rFonts w:hint="eastAsia"/>
        </w:rPr>
        <w:t>（见图</w:t>
      </w:r>
      <w:r w:rsidR="007B52E0">
        <w:rPr>
          <w:rFonts w:hint="eastAsia"/>
        </w:rPr>
        <w:t>1</w:t>
      </w:r>
      <w:r w:rsidR="007B52E0">
        <w:rPr>
          <w:rFonts w:hint="eastAsia"/>
        </w:rPr>
        <w:t>）</w:t>
      </w:r>
      <w:r>
        <w:rPr>
          <w:rFonts w:hint="eastAsia"/>
        </w:rPr>
        <w:t>，</w:t>
      </w:r>
      <w:proofErr w:type="gramStart"/>
      <w:r>
        <w:rPr>
          <w:rFonts w:hint="eastAsia"/>
        </w:rPr>
        <w:t>每一轮的变换为</w:t>
      </w:r>
      <w:proofErr w:type="spellStart"/>
      <w:r>
        <w:t>FKr</w:t>
      </w:r>
      <w:proofErr w:type="spellEnd"/>
      <w:r>
        <w:t>(</w:t>
      </w:r>
      <w:proofErr w:type="gramEnd"/>
      <w:r>
        <w:t>L,R)=(</w:t>
      </w:r>
      <w:proofErr w:type="spellStart"/>
      <w:r>
        <w:t>R,L^fKr</w:t>
      </w:r>
      <w:proofErr w:type="spellEnd"/>
      <w:r>
        <w:t>(R))</w:t>
      </w:r>
      <w:r>
        <w:rPr>
          <w:rFonts w:hint="eastAsia"/>
        </w:rPr>
        <w:t>，其中</w:t>
      </w:r>
      <w:r>
        <w:rPr>
          <w:rFonts w:hint="eastAsia"/>
        </w:rPr>
        <w:t>L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rPr>
          <w:rFonts w:hint="eastAsia"/>
        </w:rPr>
        <w:t>分别表示数据的左右部分，</w:t>
      </w:r>
      <w:r>
        <w:t>f</w:t>
      </w:r>
      <w:r>
        <w:rPr>
          <w:rFonts w:hint="eastAsia"/>
        </w:rPr>
        <w:t>是以</w:t>
      </w:r>
      <w:r>
        <w:t>48</w:t>
      </w:r>
      <w:r>
        <w:rPr>
          <w:rFonts w:hint="eastAsia"/>
        </w:rPr>
        <w:t>位轮密钥</w:t>
      </w:r>
      <w:r>
        <w:t>Kr</w:t>
      </w:r>
      <w:r>
        <w:rPr>
          <w:rFonts w:hint="eastAsia"/>
        </w:rPr>
        <w:t>为参数的</w:t>
      </w:r>
      <w:r>
        <w:rPr>
          <w:rFonts w:hint="eastAsia"/>
        </w:rPr>
        <w:t>32</w:t>
      </w:r>
      <w:r>
        <w:rPr>
          <w:rFonts w:hint="eastAsia"/>
        </w:rPr>
        <w:t>位到</w:t>
      </w:r>
      <w:r>
        <w:rPr>
          <w:rFonts w:hint="eastAsia"/>
        </w:rPr>
        <w:t>32</w:t>
      </w:r>
      <w:r>
        <w:rPr>
          <w:rFonts w:hint="eastAsia"/>
        </w:rPr>
        <w:t>位的映射函数</w:t>
      </w:r>
      <w:r w:rsidR="007B52E0">
        <w:rPr>
          <w:rFonts w:hint="eastAsia"/>
        </w:rPr>
        <w:t>（见图</w:t>
      </w:r>
      <w:r w:rsidR="007B52E0">
        <w:rPr>
          <w:rFonts w:hint="eastAsia"/>
        </w:rPr>
        <w:t>2</w:t>
      </w:r>
      <w:r w:rsidR="007B52E0">
        <w:rPr>
          <w:rFonts w:hint="eastAsia"/>
        </w:rPr>
        <w:t>）。</w:t>
      </w:r>
    </w:p>
    <w:p w:rsidR="007B52E0" w:rsidRDefault="007B52E0" w:rsidP="007B634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75626" cy="2356129"/>
            <wp:effectExtent l="0" t="0" r="5715" b="6350"/>
            <wp:docPr id="3" name="Picture 3" descr="C:\Users\t-zhoma\AppData\Roaming\Tencent\Users\179352586\QQ\WinTemp\RichOle\DY8WAMV4QRLUDWW05``71`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-zhoma\AppData\Roaming\Tencent\Users\179352586\QQ\WinTemp\RichOle\DY8WAMV4QRLUDWW05``71`W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797" cy="2356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2E0" w:rsidRPr="007B52E0" w:rsidRDefault="007B52E0" w:rsidP="007B52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图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proofErr w:type="spellStart"/>
      <w:r>
        <w:rPr>
          <w:rFonts w:ascii="Times New Roman" w:hAnsi="Times New Roman" w:cs="Times New Roman"/>
          <w:sz w:val="24"/>
          <w:szCs w:val="24"/>
        </w:rPr>
        <w:t>Feistel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结构</w:t>
      </w:r>
    </w:p>
    <w:p w:rsidR="007B52E0" w:rsidRDefault="007B52E0" w:rsidP="007B52E0"/>
    <w:p w:rsidR="00841105" w:rsidRDefault="00841105" w:rsidP="007B634A">
      <w:pPr>
        <w:jc w:val="center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92885" cy="3269659"/>
            <wp:effectExtent l="0" t="0" r="0" b="6985"/>
            <wp:docPr id="1" name="Picture 1" descr="C:\Users\t-zhoma\AppData\Roaming\Tencent\Users\179352586\QQ\WinTemp\RichOle\LAQ~R%X4M1D8_K{%ZKDZFY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-zhoma\AppData\Roaming\Tencent\Users\179352586\QQ\WinTemp\RichOle\LAQ~R%X4M1D8_K{%ZKDZFY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171" cy="3269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105" w:rsidRDefault="007B52E0" w:rsidP="00841105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2: </w:t>
      </w:r>
      <w:r w:rsidR="00841105">
        <w:t>f</w:t>
      </w:r>
      <w:r w:rsidR="00841105">
        <w:rPr>
          <w:rFonts w:hint="eastAsia"/>
        </w:rPr>
        <w:t>函数</w:t>
      </w:r>
    </w:p>
    <w:p w:rsidR="007B52E0" w:rsidRPr="00841105" w:rsidRDefault="007B52E0" w:rsidP="007B52E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41105" w:rsidRPr="007B52E0" w:rsidRDefault="007B52E0">
      <w:pPr>
        <w:rPr>
          <w:b/>
        </w:rPr>
      </w:pPr>
      <w:r w:rsidRPr="007B52E0">
        <w:rPr>
          <w:rFonts w:hint="eastAsia"/>
          <w:b/>
        </w:rPr>
        <w:t>对</w:t>
      </w:r>
      <w:r w:rsidRPr="007B52E0">
        <w:rPr>
          <w:rFonts w:hint="eastAsia"/>
          <w:b/>
        </w:rPr>
        <w:t>DES</w:t>
      </w:r>
      <w:r w:rsidRPr="007B52E0">
        <w:rPr>
          <w:rFonts w:hint="eastAsia"/>
          <w:b/>
        </w:rPr>
        <w:t>的第</w:t>
      </w:r>
      <w:r w:rsidRPr="007B52E0">
        <w:rPr>
          <w:rFonts w:hint="eastAsia"/>
          <w:b/>
        </w:rPr>
        <w:t>16</w:t>
      </w:r>
      <w:r w:rsidRPr="007B52E0">
        <w:rPr>
          <w:rFonts w:hint="eastAsia"/>
          <w:b/>
        </w:rPr>
        <w:t>轮攻击</w:t>
      </w:r>
    </w:p>
    <w:p w:rsidR="007B52E0" w:rsidRDefault="007B52E0">
      <w:r>
        <w:rPr>
          <w:rFonts w:hint="eastAsia"/>
        </w:rPr>
        <w:lastRenderedPageBreak/>
        <w:t>假设在第</w:t>
      </w:r>
      <w:r>
        <w:rPr>
          <w:rFonts w:hint="eastAsia"/>
        </w:rPr>
        <w:t>16</w:t>
      </w:r>
      <w:r>
        <w:rPr>
          <w:rFonts w:hint="eastAsia"/>
        </w:rPr>
        <w:t>轮开始的时候，</w:t>
      </w:r>
      <w:r>
        <w:rPr>
          <w:rFonts w:hint="eastAsia"/>
        </w:rPr>
        <w:t>R15</w:t>
      </w:r>
      <w:r>
        <w:rPr>
          <w:rFonts w:hint="eastAsia"/>
        </w:rPr>
        <w:t>的一些比特翻转，那么由图</w:t>
      </w:r>
      <w:r>
        <w:rPr>
          <w:rFonts w:hint="eastAsia"/>
        </w:rPr>
        <w:t>1</w:t>
      </w:r>
      <w:r>
        <w:rPr>
          <w:rFonts w:hint="eastAsia"/>
        </w:rPr>
        <w:t>可得</w:t>
      </w:r>
      <w:r>
        <w:rPr>
          <w:rFonts w:hint="eastAsia"/>
        </w:rPr>
        <w:t>R16</w:t>
      </w:r>
      <w:r>
        <w:rPr>
          <w:rFonts w:hint="eastAsia"/>
        </w:rPr>
        <w:t>和</w:t>
      </w:r>
      <w:r>
        <w:rPr>
          <w:rFonts w:hint="eastAsia"/>
        </w:rPr>
        <w:t>R16</w:t>
      </w:r>
      <w:r>
        <w:t>’</w:t>
      </w:r>
      <w:r>
        <w:rPr>
          <w:rFonts w:hint="eastAsia"/>
        </w:rPr>
        <w:t>的差分满足等式：</w:t>
      </w:r>
    </w:p>
    <w:p w:rsidR="007B52E0" w:rsidRPr="007B52E0" w:rsidRDefault="007B52E0">
      <w:pPr>
        <w:rPr>
          <w:color w:val="FF0000"/>
        </w:rPr>
      </w:pPr>
      <w:r w:rsidRPr="007B52E0">
        <w:rPr>
          <w:rFonts w:hint="eastAsia"/>
          <w:color w:val="FF0000"/>
        </w:rPr>
        <w:t>（等式</w:t>
      </w:r>
      <w:r w:rsidRPr="007B52E0">
        <w:rPr>
          <w:rFonts w:hint="eastAsia"/>
          <w:color w:val="FF0000"/>
        </w:rPr>
        <w:t>3.1</w:t>
      </w:r>
      <w:r w:rsidRPr="007B52E0">
        <w:rPr>
          <w:rFonts w:hint="eastAsia"/>
          <w:color w:val="FF0000"/>
        </w:rPr>
        <w:t>）</w:t>
      </w:r>
    </w:p>
    <w:p w:rsidR="007B52E0" w:rsidRDefault="007B52E0">
      <w:r>
        <w:rPr>
          <w:rFonts w:hint="eastAsia"/>
        </w:rPr>
        <w:t>由图</w:t>
      </w:r>
      <w:r>
        <w:rPr>
          <w:rFonts w:hint="eastAsia"/>
        </w:rPr>
        <w:t>2</w:t>
      </w:r>
      <w:r>
        <w:rPr>
          <w:rFonts w:hint="eastAsia"/>
        </w:rPr>
        <w:t>可知，</w:t>
      </w:r>
      <w:r>
        <w:t>f</w:t>
      </w:r>
      <w:r>
        <w:rPr>
          <w:rFonts w:hint="eastAsia"/>
        </w:rPr>
        <w:t>函数中的</w:t>
      </w:r>
      <w:r>
        <w:rPr>
          <w:rFonts w:hint="eastAsia"/>
        </w:rPr>
        <w:t>S</w:t>
      </w:r>
      <w:r>
        <w:rPr>
          <w:rFonts w:hint="eastAsia"/>
        </w:rPr>
        <w:t>盒独立进行计算，</w:t>
      </w:r>
      <w:r w:rsidR="00C00C17">
        <w:rPr>
          <w:rFonts w:hint="eastAsia"/>
        </w:rPr>
        <w:t>所以上式可以转换成</w:t>
      </w:r>
      <w:r w:rsidR="00C00C17">
        <w:rPr>
          <w:rFonts w:hint="eastAsia"/>
        </w:rPr>
        <w:t>8</w:t>
      </w:r>
      <w:r w:rsidR="00C00C17">
        <w:rPr>
          <w:rFonts w:hint="eastAsia"/>
        </w:rPr>
        <w:t>个等式：</w:t>
      </w:r>
    </w:p>
    <w:p w:rsidR="00C00C17" w:rsidRDefault="00C00C17">
      <w:r w:rsidRPr="00C00C17">
        <w:rPr>
          <w:rFonts w:hint="eastAsia"/>
          <w:color w:val="FF0000"/>
        </w:rPr>
        <w:t>（等式</w:t>
      </w:r>
      <w:r w:rsidRPr="00C00C17">
        <w:rPr>
          <w:rFonts w:hint="eastAsia"/>
          <w:color w:val="FF0000"/>
        </w:rPr>
        <w:t>3</w:t>
      </w:r>
      <w:r w:rsidRPr="00C00C17">
        <w:rPr>
          <w:color w:val="FF0000"/>
        </w:rPr>
        <w:t>.2</w:t>
      </w:r>
      <w:r w:rsidRPr="00C00C17">
        <w:rPr>
          <w:rFonts w:hint="eastAsia"/>
          <w:color w:val="FF0000"/>
        </w:rPr>
        <w:t>）</w:t>
      </w:r>
      <w:r>
        <w:rPr>
          <w:rFonts w:hint="eastAsia"/>
        </w:rPr>
        <w:t xml:space="preserve"> </w:t>
      </w:r>
      <w:r>
        <w:t>1&lt;=</w:t>
      </w:r>
      <w:proofErr w:type="spellStart"/>
      <w:r>
        <w:t>i</w:t>
      </w:r>
      <w:proofErr w:type="spellEnd"/>
      <w:r>
        <w:t>&lt;=8</w:t>
      </w:r>
    </w:p>
    <w:p w:rsidR="00C00C17" w:rsidRDefault="00C00C17">
      <w:r>
        <w:rPr>
          <w:rFonts w:hint="eastAsia"/>
        </w:rPr>
        <w:t>因此攻击击可以测试</w:t>
      </w:r>
      <w:r>
        <w:t>K16,i</w:t>
      </w:r>
      <w:r>
        <w:rPr>
          <w:rFonts w:hint="eastAsia"/>
        </w:rPr>
        <w:t>的所有值｛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｝</w:t>
      </w:r>
      <w:r w:rsidRPr="00C00C17">
        <w:rPr>
          <w:rFonts w:hint="eastAsia"/>
          <w:vertAlign w:val="superscript"/>
        </w:rPr>
        <w:t>6</w:t>
      </w:r>
      <w:r>
        <w:rPr>
          <w:rFonts w:hint="eastAsia"/>
        </w:rPr>
        <w:t>，排除不满足等式</w:t>
      </w:r>
      <w:r w:rsidRPr="00C00C17">
        <w:rPr>
          <w:rFonts w:hint="eastAsia"/>
          <w:color w:val="FF0000"/>
        </w:rPr>
        <w:t>3.2</w:t>
      </w:r>
      <w:r>
        <w:rPr>
          <w:rFonts w:hint="eastAsia"/>
        </w:rPr>
        <w:t>的值，最终得到密钥。本攻击适用于注入的故障只影响</w:t>
      </w:r>
      <w:r>
        <w:rPr>
          <w:rFonts w:hint="eastAsia"/>
        </w:rPr>
        <w:t>R</w:t>
      </w:r>
      <w:r w:rsidRPr="00C00C17">
        <w:rPr>
          <w:rFonts w:hint="eastAsia"/>
          <w:vertAlign w:val="subscript"/>
        </w:rPr>
        <w:t>15</w:t>
      </w:r>
      <w:r>
        <w:rPr>
          <w:rFonts w:hint="eastAsia"/>
        </w:rPr>
        <w:t>的情况，并且影响的位数越多，受影响的</w:t>
      </w:r>
      <w:r>
        <w:rPr>
          <w:rFonts w:hint="eastAsia"/>
        </w:rPr>
        <w:t>S</w:t>
      </w:r>
      <w:r>
        <w:rPr>
          <w:rFonts w:hint="eastAsia"/>
        </w:rPr>
        <w:t>盒也越多，所需要的密文对（</w:t>
      </w:r>
      <w:r>
        <w:t>C</w:t>
      </w:r>
      <w:proofErr w:type="gramStart"/>
      <w:r>
        <w:t>,C’</w:t>
      </w:r>
      <w:proofErr w:type="gramEnd"/>
      <w:r>
        <w:rPr>
          <w:rFonts w:hint="eastAsia"/>
        </w:rPr>
        <w:t>）也越少。</w:t>
      </w:r>
    </w:p>
    <w:p w:rsidR="00C00C17" w:rsidRDefault="00066F6C">
      <w:pPr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DES</w:t>
      </w:r>
      <w:r>
        <w:rPr>
          <w:rFonts w:hint="eastAsia"/>
        </w:rPr>
        <w:t>的第</w:t>
      </w:r>
      <w:r>
        <w:rPr>
          <w:rFonts w:hint="eastAsia"/>
        </w:rPr>
        <w:t>16</w:t>
      </w:r>
      <w:r>
        <w:rPr>
          <w:rFonts w:hint="eastAsia"/>
        </w:rPr>
        <w:t>轮攻击</w:t>
      </w:r>
    </w:p>
    <w:p w:rsidR="00066F6C" w:rsidRDefault="00066F6C">
      <w:pPr>
        <w:rPr>
          <w:rFonts w:hint="eastAsia"/>
        </w:rPr>
      </w:pPr>
      <w:r>
        <w:rPr>
          <w:rFonts w:hint="eastAsia"/>
        </w:rPr>
        <w:t>假设在第</w:t>
      </w:r>
      <w:r>
        <w:rPr>
          <w:rFonts w:hint="eastAsia"/>
        </w:rPr>
        <w:t>15</w:t>
      </w:r>
      <w:r>
        <w:rPr>
          <w:rFonts w:hint="eastAsia"/>
        </w:rPr>
        <w:t>轮开始的时候，在</w:t>
      </w:r>
      <w:r>
        <w:rPr>
          <w:rFonts w:hint="eastAsia"/>
        </w:rPr>
        <w:t>R14</w:t>
      </w:r>
      <w:r>
        <w:rPr>
          <w:rFonts w:hint="eastAsia"/>
        </w:rPr>
        <w:t>上注入</w:t>
      </w:r>
      <w:r w:rsidR="007B634A">
        <w:rPr>
          <w:rFonts w:hint="eastAsia"/>
        </w:rPr>
        <w:t>单比特</w:t>
      </w:r>
      <w:r>
        <w:rPr>
          <w:rFonts w:hint="eastAsia"/>
        </w:rPr>
        <w:t>故障，使</w:t>
      </w:r>
      <w:r>
        <w:rPr>
          <w:rFonts w:hint="eastAsia"/>
        </w:rPr>
        <w:t>R14</w:t>
      </w:r>
      <w:r>
        <w:t>’=R14^</w:t>
      </w:r>
      <w:r>
        <w:rPr>
          <w:rFonts w:cstheme="minorHAnsi"/>
        </w:rPr>
        <w:t>e</w:t>
      </w:r>
      <w:r>
        <w:t>,</w:t>
      </w:r>
      <w:r w:rsidR="00884939">
        <w:rPr>
          <w:rFonts w:hint="eastAsia"/>
        </w:rPr>
        <w:t>由图</w:t>
      </w:r>
      <w:r w:rsidR="00884939">
        <w:rPr>
          <w:rFonts w:hint="eastAsia"/>
        </w:rPr>
        <w:t>3</w:t>
      </w:r>
      <w:r w:rsidR="007B634A">
        <w:rPr>
          <w:rFonts w:hint="eastAsia"/>
        </w:rPr>
        <w:t>得</w:t>
      </w:r>
    </w:p>
    <w:p w:rsidR="007B634A" w:rsidRPr="007B634A" w:rsidRDefault="007B634A">
      <w:pPr>
        <w:rPr>
          <w:rFonts w:hint="eastAsia"/>
          <w:color w:val="FF0000"/>
        </w:rPr>
      </w:pPr>
      <w:r w:rsidRPr="007B52E0">
        <w:rPr>
          <w:rFonts w:hint="eastAsia"/>
          <w:color w:val="FF0000"/>
        </w:rPr>
        <w:t>（等式</w:t>
      </w:r>
      <w:r w:rsidRPr="007B52E0">
        <w:rPr>
          <w:rFonts w:hint="eastAsia"/>
          <w:color w:val="FF0000"/>
        </w:rPr>
        <w:t>3.</w:t>
      </w:r>
      <w:r>
        <w:rPr>
          <w:rFonts w:hint="eastAsia"/>
          <w:color w:val="FF0000"/>
        </w:rPr>
        <w:t>3</w:t>
      </w:r>
      <w:r w:rsidRPr="007B52E0">
        <w:rPr>
          <w:rFonts w:hint="eastAsia"/>
          <w:color w:val="FF0000"/>
        </w:rPr>
        <w:t>）</w:t>
      </w:r>
    </w:p>
    <w:p w:rsidR="00884939" w:rsidRPr="00884939" w:rsidRDefault="00884939" w:rsidP="007B63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96179" cy="3015048"/>
            <wp:effectExtent l="0" t="0" r="0" b="0"/>
            <wp:docPr id="2" name="Picture 2" descr="C:\Users\t-zhoma\AppData\Roaming\Tencent\Users\179352586\QQ\WinTemp\RichOle\R2U9`T1X6C]IR@PFDN1{4F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-zhoma\AppData\Roaming\Tencent\Users\179352586\QQ\WinTemp\RichOle\R2U9`T1X6C]IR@PFDN1{4F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459" cy="3021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939" w:rsidRDefault="007B634A" w:rsidP="007B634A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3 </w:t>
      </w:r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轮的错误扩散</w:t>
      </w:r>
    </w:p>
    <w:p w:rsidR="00C00C17" w:rsidRPr="00C00C17" w:rsidRDefault="00C00C17"/>
    <w:p w:rsidR="007B52E0" w:rsidRDefault="007B634A">
      <w:pPr>
        <w:rPr>
          <w:rFonts w:hint="eastAsia"/>
        </w:rPr>
      </w:pPr>
      <w:r>
        <w:rPr>
          <w:rFonts w:hint="eastAsia"/>
        </w:rPr>
        <w:t>在上式中</w:t>
      </w:r>
      <w:r>
        <w:rPr>
          <w:rFonts w:hint="eastAsia"/>
        </w:rPr>
        <w:t>K16</w:t>
      </w:r>
      <w:r>
        <w:rPr>
          <w:rFonts w:hint="eastAsia"/>
        </w:rPr>
        <w:t>不是唯一的未知参数，接下来需要确定或者缩小</w:t>
      </w:r>
      <w:r w:rsidRPr="007B634A">
        <w:rPr>
          <w:color w:val="FF0000"/>
        </w:rPr>
        <w:t>e</w:t>
      </w:r>
      <w:r>
        <w:rPr>
          <w:rFonts w:hint="eastAsia"/>
        </w:rPr>
        <w:t>的范围。利用下式可以推出第</w:t>
      </w:r>
      <w:r>
        <w:rPr>
          <w:rFonts w:hint="eastAsia"/>
        </w:rPr>
        <w:t>15</w:t>
      </w:r>
      <w:r>
        <w:rPr>
          <w:rFonts w:hint="eastAsia"/>
        </w:rPr>
        <w:t>轮的有效</w:t>
      </w:r>
      <w:r>
        <w:rPr>
          <w:rFonts w:hint="eastAsia"/>
        </w:rPr>
        <w:t>S</w:t>
      </w:r>
      <w:r>
        <w:rPr>
          <w:rFonts w:hint="eastAsia"/>
        </w:rPr>
        <w:t>盒（即被故障影响的</w:t>
      </w:r>
      <w:r>
        <w:rPr>
          <w:rFonts w:hint="eastAsia"/>
        </w:rPr>
        <w:t>S</w:t>
      </w:r>
      <w:r>
        <w:rPr>
          <w:rFonts w:hint="eastAsia"/>
        </w:rPr>
        <w:t>盒），如果两个</w:t>
      </w:r>
      <w:r>
        <w:rPr>
          <w:rFonts w:hint="eastAsia"/>
        </w:rPr>
        <w:t>S</w:t>
      </w:r>
      <w:r>
        <w:rPr>
          <w:rFonts w:hint="eastAsia"/>
        </w:rPr>
        <w:t>盒有效，则</w:t>
      </w:r>
      <w:r w:rsidRPr="007B634A">
        <w:rPr>
          <w:color w:val="FF0000"/>
        </w:rPr>
        <w:t>e</w:t>
      </w:r>
      <w:r>
        <w:rPr>
          <w:rFonts w:hint="eastAsia"/>
        </w:rPr>
        <w:t>的值有</w:t>
      </w:r>
      <w:r>
        <w:rPr>
          <w:rFonts w:hint="eastAsia"/>
        </w:rPr>
        <w:t>2</w:t>
      </w:r>
      <w:r>
        <w:rPr>
          <w:rFonts w:hint="eastAsia"/>
        </w:rPr>
        <w:t>种可能，因为由图</w:t>
      </w:r>
      <w:r>
        <w:rPr>
          <w:rFonts w:hint="eastAsia"/>
        </w:rPr>
        <w:t>2</w:t>
      </w:r>
      <w:r>
        <w:rPr>
          <w:rFonts w:hint="eastAsia"/>
        </w:rPr>
        <w:t>可知每对</w:t>
      </w:r>
      <w:r>
        <w:rPr>
          <w:rFonts w:hint="eastAsia"/>
        </w:rPr>
        <w:t>S</w:t>
      </w:r>
      <w:r>
        <w:rPr>
          <w:rFonts w:hint="eastAsia"/>
        </w:rPr>
        <w:t>盒最多共享两个输入比特，同理如果只有一个</w:t>
      </w:r>
      <w:r>
        <w:rPr>
          <w:rFonts w:hint="eastAsia"/>
        </w:rPr>
        <w:t>S</w:t>
      </w:r>
      <w:r>
        <w:rPr>
          <w:rFonts w:hint="eastAsia"/>
        </w:rPr>
        <w:t>盒有效，</w:t>
      </w:r>
      <w:r w:rsidRPr="007B634A">
        <w:rPr>
          <w:color w:val="FF0000"/>
        </w:rPr>
        <w:t>e</w:t>
      </w:r>
      <w:r>
        <w:rPr>
          <w:rFonts w:hint="eastAsia"/>
        </w:rPr>
        <w:t>的值也有</w:t>
      </w:r>
      <w:r>
        <w:rPr>
          <w:rFonts w:hint="eastAsia"/>
        </w:rPr>
        <w:t>2</w:t>
      </w:r>
      <w:r>
        <w:rPr>
          <w:rFonts w:hint="eastAsia"/>
        </w:rPr>
        <w:t>种可能。</w:t>
      </w:r>
    </w:p>
    <w:p w:rsidR="007B634A" w:rsidRDefault="007B634A" w:rsidP="007B634A">
      <w:pPr>
        <w:rPr>
          <w:rFonts w:hint="eastAsia"/>
          <w:color w:val="FF0000"/>
        </w:rPr>
      </w:pPr>
      <w:r w:rsidRPr="007B52E0">
        <w:rPr>
          <w:rFonts w:hint="eastAsia"/>
          <w:color w:val="FF0000"/>
        </w:rPr>
        <w:t>（等式</w:t>
      </w:r>
      <w:r w:rsidRPr="007B52E0">
        <w:rPr>
          <w:rFonts w:hint="eastAsia"/>
          <w:color w:val="FF0000"/>
        </w:rPr>
        <w:t>3.</w:t>
      </w:r>
      <w:r>
        <w:rPr>
          <w:rFonts w:hint="eastAsia"/>
          <w:color w:val="FF0000"/>
        </w:rPr>
        <w:t>4</w:t>
      </w:r>
      <w:r w:rsidRPr="007B52E0">
        <w:rPr>
          <w:rFonts w:hint="eastAsia"/>
          <w:color w:val="FF0000"/>
        </w:rPr>
        <w:t>）</w:t>
      </w:r>
    </w:p>
    <w:p w:rsidR="007B634A" w:rsidRDefault="007B634A" w:rsidP="007B634A">
      <w:pPr>
        <w:rPr>
          <w:rFonts w:hint="eastAsia"/>
        </w:rPr>
      </w:pPr>
      <w:r w:rsidRPr="007B634A">
        <w:rPr>
          <w:rFonts w:hint="eastAsia"/>
        </w:rPr>
        <w:t>一旦</w:t>
      </w:r>
      <w:r>
        <w:t xml:space="preserve">e </w:t>
      </w:r>
      <w:r>
        <w:rPr>
          <w:rFonts w:hint="eastAsia"/>
        </w:rPr>
        <w:t>的候选值被选定，就可以用</w:t>
      </w:r>
      <w:r w:rsidRPr="007B634A">
        <w:rPr>
          <w:rFonts w:hint="eastAsia"/>
          <w:color w:val="FF0000"/>
        </w:rPr>
        <w:t>等式</w:t>
      </w:r>
      <w:r w:rsidRPr="007B634A">
        <w:rPr>
          <w:rFonts w:hint="eastAsia"/>
          <w:color w:val="FF0000"/>
        </w:rPr>
        <w:t>3.3</w:t>
      </w:r>
      <w:r w:rsidRPr="007B634A">
        <w:rPr>
          <w:rFonts w:hint="eastAsia"/>
        </w:rPr>
        <w:t>区分</w:t>
      </w:r>
      <w:r>
        <w:t>K16,</w:t>
      </w:r>
      <w:r>
        <w:rPr>
          <w:rFonts w:hint="eastAsia"/>
        </w:rPr>
        <w:t>同上一节中的攻击一样，可以根据</w:t>
      </w:r>
    </w:p>
    <w:p w:rsidR="007B634A" w:rsidRDefault="007B634A" w:rsidP="007B634A">
      <w:pPr>
        <w:rPr>
          <w:rFonts w:hint="eastAsia"/>
        </w:rPr>
      </w:pPr>
      <w:r>
        <w:rPr>
          <w:rFonts w:hint="eastAsia"/>
        </w:rPr>
        <w:lastRenderedPageBreak/>
        <w:t>等式</w:t>
      </w:r>
      <w:r>
        <w:rPr>
          <w:rFonts w:hint="eastAsia"/>
        </w:rPr>
        <w:t>3.5</w:t>
      </w:r>
    </w:p>
    <w:p w:rsidR="007B634A" w:rsidRDefault="005D2DCA" w:rsidP="007B634A">
      <w:pPr>
        <w:rPr>
          <w:rFonts w:hint="eastAsia"/>
        </w:rPr>
      </w:pPr>
      <w:r>
        <w:rPr>
          <w:rFonts w:hint="eastAsia"/>
        </w:rPr>
        <w:t>筛选出</w:t>
      </w:r>
      <w:r>
        <w:rPr>
          <w:rFonts w:hint="eastAsia"/>
        </w:rPr>
        <w:t>K16</w:t>
      </w:r>
      <w:r>
        <w:rPr>
          <w:rFonts w:hint="eastAsia"/>
        </w:rPr>
        <w:t>的值。</w:t>
      </w:r>
    </w:p>
    <w:p w:rsidR="005D2DCA" w:rsidRPr="007B634A" w:rsidRDefault="005D2DCA" w:rsidP="007B634A">
      <w:pPr>
        <w:rPr>
          <w:rFonts w:hint="eastAsia"/>
        </w:rPr>
      </w:pPr>
      <w:r>
        <w:rPr>
          <w:rFonts w:hint="eastAsia"/>
        </w:rPr>
        <w:t>与上一节中的攻击相比，为了缩小</w:t>
      </w:r>
      <w:r>
        <w:t>e</w:t>
      </w:r>
      <w:r>
        <w:rPr>
          <w:rFonts w:hint="eastAsia"/>
        </w:rPr>
        <w:t>的取值范围，本攻击为单比特故障模型（或者只有几个比特故障）。因为错误被扩散到第</w:t>
      </w:r>
      <w:r>
        <w:rPr>
          <w:rFonts w:hint="eastAsia"/>
        </w:rPr>
        <w:t>16</w:t>
      </w:r>
      <w:r>
        <w:rPr>
          <w:rFonts w:hint="eastAsia"/>
        </w:rPr>
        <w:t>轮的多个</w:t>
      </w:r>
      <w:r>
        <w:rPr>
          <w:rFonts w:hint="eastAsia"/>
        </w:rPr>
        <w:t>S</w:t>
      </w:r>
      <w:r>
        <w:rPr>
          <w:rFonts w:hint="eastAsia"/>
        </w:rPr>
        <w:t>盒，所以</w:t>
      </w:r>
      <w:r>
        <w:rPr>
          <w:rFonts w:hint="eastAsia"/>
        </w:rPr>
        <w:t>K16</w:t>
      </w:r>
      <w:r>
        <w:rPr>
          <w:rFonts w:hint="eastAsia"/>
        </w:rPr>
        <w:t>的筛选效率并不比前面的攻击慢。</w:t>
      </w:r>
      <w:bookmarkStart w:id="0" w:name="_GoBack"/>
      <w:bookmarkEnd w:id="0"/>
    </w:p>
    <w:p w:rsidR="007B634A" w:rsidRPr="007B634A" w:rsidRDefault="007B634A" w:rsidP="007B634A">
      <w:pPr>
        <w:rPr>
          <w:rFonts w:hint="eastAsia"/>
          <w:color w:val="FF0000"/>
        </w:rPr>
      </w:pPr>
    </w:p>
    <w:p w:rsidR="007B634A" w:rsidRPr="007B52E0" w:rsidRDefault="007B634A">
      <w:pPr>
        <w:rPr>
          <w:rFonts w:hint="eastAsia"/>
        </w:rPr>
      </w:pPr>
    </w:p>
    <w:sectPr w:rsidR="007B634A" w:rsidRPr="007B5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E24"/>
    <w:rsid w:val="00066F6C"/>
    <w:rsid w:val="005D2DCA"/>
    <w:rsid w:val="007B52E0"/>
    <w:rsid w:val="007B634A"/>
    <w:rsid w:val="00841105"/>
    <w:rsid w:val="00884939"/>
    <w:rsid w:val="009772F4"/>
    <w:rsid w:val="00B27E24"/>
    <w:rsid w:val="00C00C17"/>
    <w:rsid w:val="00C862AE"/>
    <w:rsid w:val="00E9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1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1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1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1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3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7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0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8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Zhouqian Ma</dc:creator>
  <cp:keywords/>
  <dc:description/>
  <cp:lastModifiedBy>Zhouqian Ma</cp:lastModifiedBy>
  <cp:revision>4</cp:revision>
  <dcterms:created xsi:type="dcterms:W3CDTF">2012-09-24T01:21:00Z</dcterms:created>
  <dcterms:modified xsi:type="dcterms:W3CDTF">2012-09-24T02:58:00Z</dcterms:modified>
</cp:coreProperties>
</file>