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D702" w14:textId="4DBD585D" w:rsidR="00257350" w:rsidRPr="00110AC5" w:rsidRDefault="00257350" w:rsidP="00166C3E">
      <w:pPr>
        <w:spacing w:after="100" w:afterAutospacing="1" w:line="240" w:lineRule="auto"/>
        <w:jc w:val="center"/>
        <w:outlineLvl w:val="1"/>
        <w:rPr>
          <w:rFonts w:eastAsia="Times New Roman" w:cs="Calibri"/>
          <w:b/>
          <w:bCs/>
          <w:kern w:val="0"/>
          <w:sz w:val="32"/>
          <w:szCs w:val="32"/>
          <w:lang w:eastAsia="es-ES"/>
          <w14:ligatures w14:val="none"/>
        </w:rPr>
      </w:pPr>
      <w:r w:rsidRPr="00110AC5">
        <w:rPr>
          <w:rFonts w:eastAsia="Times New Roman" w:cs="Calibri"/>
          <w:b/>
          <w:bCs/>
          <w:kern w:val="0"/>
          <w:sz w:val="32"/>
          <w:szCs w:val="32"/>
          <w:lang w:eastAsia="es-ES"/>
          <w14:ligatures w14:val="none"/>
        </w:rPr>
        <w:t xml:space="preserve">Requisitos Específicos Del Sistema </w:t>
      </w:r>
      <w:proofErr w:type="spellStart"/>
      <w:r w:rsidRPr="00110AC5">
        <w:rPr>
          <w:rFonts w:eastAsia="Times New Roman" w:cs="Calibri"/>
          <w:b/>
          <w:bCs/>
          <w:kern w:val="0"/>
          <w:sz w:val="32"/>
          <w:szCs w:val="32"/>
          <w:lang w:eastAsia="es-ES"/>
          <w14:ligatures w14:val="none"/>
        </w:rPr>
        <w:t>Commercity</w:t>
      </w:r>
      <w:proofErr w:type="spellEnd"/>
    </w:p>
    <w:p w14:paraId="115758EB" w14:textId="066C013E" w:rsidR="005B06D2" w:rsidRPr="00110AC5" w:rsidRDefault="005B06D2" w:rsidP="005B06D2">
      <w:pPr>
        <w:spacing w:line="240" w:lineRule="auto"/>
        <w:rPr>
          <w:rFonts w:cs="Calibri"/>
          <w:b/>
          <w:bCs/>
          <w:sz w:val="28"/>
          <w:szCs w:val="28"/>
        </w:rPr>
      </w:pPr>
      <w:r w:rsidRPr="00110AC5">
        <w:rPr>
          <w:rFonts w:cs="Calibri"/>
          <w:b/>
          <w:bCs/>
          <w:sz w:val="28"/>
          <w:szCs w:val="28"/>
        </w:rPr>
        <w:t>1. Requerimientos Funcionales</w:t>
      </w:r>
    </w:p>
    <w:p w14:paraId="709E5C2F" w14:textId="53611312" w:rsidR="005B06D2" w:rsidRPr="00110AC5" w:rsidRDefault="005B06D2">
      <w:pPr>
        <w:pStyle w:val="Prrafodelista"/>
        <w:keepNext/>
        <w:keepLines/>
        <w:numPr>
          <w:ilvl w:val="0"/>
          <w:numId w:val="29"/>
        </w:numPr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Módulo de Autenticación, Usuarios y Permisos RBAC</w:t>
      </w:r>
    </w:p>
    <w:p w14:paraId="3F5D71D1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el registro público de usuarios seleccionando rol inicial entre comprador o vendedor.</w:t>
      </w:r>
    </w:p>
    <w:p w14:paraId="7EE44221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que un usuario se registre directamente como administrador desde la interfaz pública.</w:t>
      </w:r>
    </w:p>
    <w:p w14:paraId="15C9D8B6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crear el usuario administrador general únicamente mediante semilla de base de datos o proceso interno autorizado.</w:t>
      </w:r>
    </w:p>
    <w:p w14:paraId="7B8B872B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que el correo electrónico ingresado en el registro no se encuentre previamente registrado.</w:t>
      </w:r>
    </w:p>
    <w:p w14:paraId="32CD80A5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solicitar nombre, correo electrónico, contraseña, confirmación de contraseña, fecha de nacimiento y rol inicial durante el registro.</w:t>
      </w:r>
    </w:p>
    <w:p w14:paraId="10CD15E2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que la contraseña y la confirmación de contraseña coincidan antes de crear la cuenta.</w:t>
      </w:r>
    </w:p>
    <w:p w14:paraId="26CD2DB5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un enlace a Términos y Condiciones durante el registro.</w:t>
      </w:r>
    </w:p>
    <w:p w14:paraId="285F51D8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abrir una ventana modal con los Términos y Condiciones completos al hacer clic en el enlace correspondiente.</w:t>
      </w:r>
    </w:p>
    <w:p w14:paraId="6BD3A42E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RF-009.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requerir la aceptación explícita de los Términos y Condiciones antes de completar el registro.</w:t>
      </w:r>
    </w:p>
    <w:p w14:paraId="314E7B50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cifrar las contraseñas antes de almacenarlas en la base de datos.</w:t>
      </w:r>
    </w:p>
    <w:p w14:paraId="2ADD769E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el inicio de sesión mediante correo electrónico y contraseña.</w:t>
      </w:r>
    </w:p>
    <w:p w14:paraId="0D1C5AFA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un mensaje de bienvenida con el nombre del usuario cuando el inicio de sesión sea exitoso.</w:t>
      </w:r>
    </w:p>
    <w:p w14:paraId="13DAD88D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mensajes claros cuando el correo no exista, la contraseña sea incorrecta o la cuenta esté desactivada.</w:t>
      </w:r>
    </w:p>
    <w:p w14:paraId="4DB267BF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generar un token JWT cuando las credenciales del usuario sean válidas.</w:t>
      </w:r>
    </w:p>
    <w:p w14:paraId="5042F203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incluir en el token JWT el identificador del usuario, correo electrónico y rol asignado.</w:t>
      </w:r>
    </w:p>
    <w:p w14:paraId="334B3EF3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cerrar automáticamente la sesión cuando el token JWT haya expirado.</w:t>
      </w:r>
    </w:p>
    <w:p w14:paraId="68BAAC4B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usuario cerrar sesión manualmente desde la versión web y móvil.</w:t>
      </w:r>
    </w:p>
    <w:p w14:paraId="5C70A60A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proteger las rutas privadas mediante middlewares de autenticación.</w:t>
      </w:r>
    </w:p>
    <w:p w14:paraId="689EC3F1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RF-019.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bloquear el acceso a funciones no autorizadas según el rol del usuario.</w:t>
      </w:r>
    </w:p>
    <w:p w14:paraId="2DCFED7D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RF-020.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retornar un error 403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Forbidden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cuando un usuario autenticado intente acceder a funciones no permitidas.</w:t>
      </w:r>
    </w:p>
    <w:p w14:paraId="1CD68E55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la recuperación y restablecimiento de contraseña mediante flujo de “Olvidé mi contraseña”.</w:t>
      </w:r>
    </w:p>
    <w:p w14:paraId="6E1F1603" w14:textId="77777777" w:rsidR="005B06D2" w:rsidRPr="00110AC5" w:rsidRDefault="005B06D2">
      <w:pPr>
        <w:pStyle w:val="Prrafodelista"/>
        <w:numPr>
          <w:ilvl w:val="0"/>
          <w:numId w:val="1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que el usuario sea mayor de 18 años cuando se registre o active funciones del rol vendedor.</w:t>
      </w:r>
    </w:p>
    <w:p w14:paraId="39E2B85D" w14:textId="49C7ACF0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B. Módulo de Perfil, Cuenta y Privacidad</w:t>
      </w:r>
    </w:p>
    <w:p w14:paraId="40432C8C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usuario autenticado consultar la información básica de su perfil.</w:t>
      </w:r>
    </w:p>
    <w:p w14:paraId="6C10CDA0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separar el perfil del usuario en secciones independientes para evitar mostrar pedidos, favoritos, devoluciones y configuración en una sola pantalla.</w:t>
      </w:r>
    </w:p>
    <w:p w14:paraId="5BAD5A00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un panel lateral izquierdo en la sección de perfil con opciones como Mi perfil, Mis pedidos, Reembolsos y devoluciones, Mis favoritos, Direcciones, Seguridad y Configuración de cuenta.</w:t>
      </w:r>
    </w:p>
    <w:p w14:paraId="24629AFA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cargar en el área principal únicamente el contenido de la opción seleccionada en el panel lateral.</w:t>
      </w:r>
    </w:p>
    <w:p w14:paraId="75E02EA7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usuario editar su nombre, foto de perfil y descripción personal básica.</w:t>
      </w:r>
    </w:p>
    <w:p w14:paraId="346AA199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usuario actualizar su correo electrónico mediante validación de seguridad.</w:t>
      </w:r>
    </w:p>
    <w:p w14:paraId="79C637D4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RF-029.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usuario cambiar su contraseña desde la sección de Seguridad.</w:t>
      </w:r>
    </w:p>
    <w:p w14:paraId="4458CAA2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lastRenderedPageBreak/>
        <w:t xml:space="preserve">RF-030.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administrar sus direcciones guardadas desde la sección de cuenta.</w:t>
      </w:r>
    </w:p>
    <w:p w14:paraId="1D628431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usuario configurar preferencias básicas de notificación.</w:t>
      </w:r>
    </w:p>
    <w:p w14:paraId="67760F62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activar o desactivar el modo oscuro desde la configuración de cuenta.</w:t>
      </w:r>
    </w:p>
    <w:p w14:paraId="37391CA9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solicitar la desactivación temporal de su cuenta.</w:t>
      </w:r>
    </w:p>
    <w:p w14:paraId="250D551D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solicitar la desactivación temporal de su cuenta y de su tienda asociada.</w:t>
      </w:r>
    </w:p>
    <w:p w14:paraId="0B870B96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la desactivación automática de cuentas con pedidos, envíos, devoluciones o reembolsos pendientes.</w:t>
      </w:r>
    </w:p>
    <w:p w14:paraId="56D428FF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usuario solicitar la eliminación de su cuenta mediante confirmación explícita.</w:t>
      </w:r>
    </w:p>
    <w:p w14:paraId="24359E9F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aplicar eliminación lógica o anonimización cuando existan registros históricos que deban conservarse para auditoría.</w:t>
      </w:r>
    </w:p>
    <w:p w14:paraId="38130763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revisar solicitudes de eliminación cuando existan operaciones pendientes.</w:t>
      </w:r>
    </w:p>
    <w:p w14:paraId="4D0F41B2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RF-039.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usuario reactivar una cuenta desactivada si no ha sido eliminada definitivamente.</w:t>
      </w:r>
    </w:p>
    <w:p w14:paraId="5D58369C" w14:textId="77777777" w:rsidR="005B06D2" w:rsidRPr="00110AC5" w:rsidRDefault="005B06D2">
      <w:pPr>
        <w:pStyle w:val="Prrafodelista"/>
        <w:numPr>
          <w:ilvl w:val="0"/>
          <w:numId w:val="1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confirmaciones claras antes de desactivar o eliminar una cuenta.</w:t>
      </w:r>
    </w:p>
    <w:p w14:paraId="1C33DC8F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C. Módulo de Interfaz, Navegación y Experiencia de Usuario</w:t>
      </w:r>
    </w:p>
    <w:p w14:paraId="0CA12448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implementar una barra superior principal visible con logo, buscador, filtros, categorías, carrito, notificaciones y acceso al perfil.</w:t>
      </w:r>
    </w:p>
    <w:p w14:paraId="1CF998D4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ubicar la barra de búsqueda con filtros y categorías dentro de la barra superior principal en la versión web.</w:t>
      </w:r>
    </w:p>
    <w:p w14:paraId="2E68B91C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un menú desplegable al pasar el cursor o hacer clic sobre el perfil del usuario.</w:t>
      </w:r>
    </w:p>
    <w:p w14:paraId="02923494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RF-044. </w:t>
      </w:r>
      <w:r w:rsidRPr="00110AC5">
        <w:rPr>
          <w:rFonts w:eastAsia="Aptos" w:cs="Times New Roman"/>
          <w:kern w:val="0"/>
          <w:sz w:val="18"/>
          <w14:ligatures w14:val="none"/>
        </w:rPr>
        <w:t>El menú desplegable del perfil deberá mostrar accesos rápidos a Mis pedidos, Reembolsos y devoluciones, Mis favoritos, Configuración y Cerrar sesión.</w:t>
      </w:r>
    </w:p>
    <w:p w14:paraId="3DF7B73B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construir menús desplegables personalizados en lugar de depender únicamente de componentes nativos cuando se requiera diseño visual avanzado.</w:t>
      </w:r>
    </w:p>
    <w:p w14:paraId="633D2561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cerrar los menús desplegables al hacer clic fuera, presionar Escape o seleccionar una opción.</w:t>
      </w:r>
    </w:p>
    <w:p w14:paraId="3BCFEE01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RF-047.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usar animaciones suaves en apertura y cierre de modales,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dropdowns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>, paneles y transiciones de tarjetas.</w:t>
      </w:r>
    </w:p>
    <w:p w14:paraId="32EA6831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reemplazar alertas nativas del navegador por componentes personalizados de confirmación, error, éxito y advertencia diseñados con Tailwind CSS.</w:t>
      </w:r>
    </w:p>
    <w:p w14:paraId="65ABF2BF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RF-049.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mostrar notificaciones tipo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toast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para acciones rápidas como agregar a favoritos, agregar al carrito o actualizar datos.</w:t>
      </w:r>
    </w:p>
    <w:p w14:paraId="108C6627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modales personalizados para acciones críticas como eliminar producto, cancelar pedido, solicitar reembolso o desactivar cuenta.</w:t>
      </w:r>
    </w:p>
    <w:p w14:paraId="753794B2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RF-051.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mostrar estados de carga mediante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skeletons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,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spinners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o indicadores visuales antes de cargar datos.</w:t>
      </w:r>
    </w:p>
    <w:p w14:paraId="70506925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mensajes de estado vacío cuando no existan productos, pedidos, favoritos, reportes o notificaciones.</w:t>
      </w:r>
    </w:p>
    <w:p w14:paraId="57DEB3A4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mantener una navegación responsive para escritorio, tableta y móvil.</w:t>
      </w:r>
    </w:p>
    <w:p w14:paraId="159E7685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RF-054.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mostrar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breadcrumbs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o rutas de navegación en vistas internas como detalle de producto, tienda, pedido y panel del vendedor.</w:t>
      </w:r>
    </w:p>
    <w:p w14:paraId="7B357AEB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regresar al inicio o al listado anterior desde las vistas de detalle.</w:t>
      </w:r>
    </w:p>
    <w:p w14:paraId="4DB988D3" w14:textId="77777777" w:rsidR="005B06D2" w:rsidRPr="00110AC5" w:rsidRDefault="005B06D2">
      <w:pPr>
        <w:pStyle w:val="Prrafodelista"/>
        <w:numPr>
          <w:ilvl w:val="0"/>
          <w:numId w:val="1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conservar la consistencia visual entre web y móvil en colores, tipografía, iconos y espaciados.</w:t>
      </w:r>
    </w:p>
    <w:p w14:paraId="61C2DF71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D. Módulo de Inicio, Catálogo, Búsqueda, Filtros y Categorías</w:t>
      </w:r>
    </w:p>
    <w:p w14:paraId="0C02D542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en el panel principal un banner tipo carrusel con imágenes promocionales, productos destacados o tiendas recomendadas.</w:t>
      </w:r>
    </w:p>
    <w:p w14:paraId="63BC0B55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RF-058. </w:t>
      </w:r>
      <w:r w:rsidRPr="00110AC5">
        <w:rPr>
          <w:rFonts w:eastAsia="Aptos" w:cs="Times New Roman"/>
          <w:kern w:val="0"/>
          <w:sz w:val="18"/>
          <w14:ligatures w14:val="none"/>
        </w:rPr>
        <w:t>El carrusel del panel principal deberá permitir navegación manual mediante flechas o indicadores.</w:t>
      </w:r>
    </w:p>
    <w:p w14:paraId="400BAB39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RF-059. </w:t>
      </w:r>
      <w:r w:rsidRPr="00110AC5">
        <w:rPr>
          <w:rFonts w:eastAsia="Aptos" w:cs="Times New Roman"/>
          <w:kern w:val="0"/>
          <w:sz w:val="18"/>
          <w14:ligatures w14:val="none"/>
        </w:rPr>
        <w:t>El carrusel del panel principal podrá avanzar automáticamente con transición suave y opción de pausa al interactuar.</w:t>
      </w:r>
    </w:p>
    <w:p w14:paraId="1AB48067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lastRenderedPageBreak/>
        <w:t xml:space="preserve">RF-060.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tarjetas de productos en el inicio con imagen, nombre, precio, tienda, calificación y botón de acción.</w:t>
      </w:r>
    </w:p>
    <w:p w14:paraId="19AEA8F7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RF-061.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cargar más productos automáticamente al hacer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scroll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sin requerir botón “Cargar más”.</w:t>
      </w:r>
    </w:p>
    <w:p w14:paraId="5C94D263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RF-062.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implementar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scroll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infinito usando paginación o cursor en el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backend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para evitar sobrecarga de datos.</w:t>
      </w:r>
    </w:p>
    <w:p w14:paraId="545804D1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buscar productos por nombre desde la barra superior.</w:t>
      </w:r>
    </w:p>
    <w:p w14:paraId="4FBDB27F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buscar productos por tienda desde la barra superior o filtros avanzados.</w:t>
      </w:r>
    </w:p>
    <w:p w14:paraId="3B75938B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filtrar productos por categoría desde la barra superior principal.</w:t>
      </w:r>
    </w:p>
    <w:p w14:paraId="28AA1A6F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filtrar productos por rango de precio.</w:t>
      </w:r>
    </w:p>
    <w:p w14:paraId="20C4CD1F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filtrar productos por vendedor o tienda.</w:t>
      </w:r>
    </w:p>
    <w:p w14:paraId="38FDEBF7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ordenar productos por precio ascendente, precio descendente, fecha de publicación y calificación promedio.</w:t>
      </w:r>
    </w:p>
    <w:p w14:paraId="00522412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RF-069.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limpiar todos los filtros aplicados.</w:t>
      </w:r>
    </w:p>
    <w:p w14:paraId="6A3E8900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conservar los filtros seleccionados mientras el usuario navega por el catálogo.</w:t>
      </w:r>
    </w:p>
    <w:p w14:paraId="7C1AA342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únicamente productos activos y disponibles para compradores.</w:t>
      </w:r>
    </w:p>
    <w:p w14:paraId="24F61689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ocultar productos de tiendas pausadas o cuentas de vendedor desactivadas.</w:t>
      </w:r>
    </w:p>
    <w:p w14:paraId="0FCB4D7B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visualizar el detalle completo de un producto.</w:t>
      </w:r>
    </w:p>
    <w:p w14:paraId="056814A5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RF-074. </w:t>
      </w:r>
      <w:r w:rsidRPr="00110AC5">
        <w:rPr>
          <w:rFonts w:eastAsia="Aptos" w:cs="Times New Roman"/>
          <w:kern w:val="0"/>
          <w:sz w:val="18"/>
          <w14:ligatures w14:val="none"/>
        </w:rPr>
        <w:t>La vista de detalle del producto deberá mostrar imágenes, descripción, precio, descuento si aplica, stock disponible, tienda, reputación, reseñas, botón de favoritos, botón de reporte y selector de cantidad.</w:t>
      </w:r>
    </w:p>
    <w:p w14:paraId="04ECB0D2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la cantidad seleccionada en el detalle del producto según el stock disponible.</w:t>
      </w:r>
    </w:p>
    <w:p w14:paraId="07482895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crear categorías globales de productos.</w:t>
      </w:r>
    </w:p>
    <w:p w14:paraId="764989C2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editar categorías existentes.</w:t>
      </w:r>
    </w:p>
    <w:p w14:paraId="7E36C910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eliminar categorías que no tengan productos asociados.</w:t>
      </w:r>
    </w:p>
    <w:p w14:paraId="16CC791B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RF-079.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eliminar categorías asociadas a productos activos.</w:t>
      </w:r>
    </w:p>
    <w:p w14:paraId="3D4EB1E3" w14:textId="77777777" w:rsidR="005B06D2" w:rsidRPr="00110AC5" w:rsidRDefault="005B06D2">
      <w:pPr>
        <w:pStyle w:val="Prrafodelista"/>
        <w:numPr>
          <w:ilvl w:val="0"/>
          <w:numId w:val="1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listar todas las categorías disponibles para compradores y vendedores.</w:t>
      </w:r>
    </w:p>
    <w:p w14:paraId="0F0B2A55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E. Módulo de Gestión de Vendedores y Tiendas</w:t>
      </w:r>
    </w:p>
    <w:p w14:paraId="3A63C2B1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solicitar al vendedor la creación de una tienda antes de permitirle publicar productos.</w:t>
      </w:r>
    </w:p>
    <w:p w14:paraId="2030C28A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registrar el nombre de su tienda.</w:t>
      </w:r>
    </w:p>
    <w:p w14:paraId="09A3F17E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que el nombre de la tienda sea único dentro de la plataforma.</w:t>
      </w:r>
    </w:p>
    <w:p w14:paraId="71741B94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registrar una descripción comercial de su tienda.</w:t>
      </w:r>
    </w:p>
    <w:p w14:paraId="0E52EE6F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adjuntar o registrar una URL de imagen para el logo de su tienda.</w:t>
      </w:r>
    </w:p>
    <w:p w14:paraId="1E91E0EF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adjuntar o registrar una URL de imagen para el banner de su tienda.</w:t>
      </w:r>
    </w:p>
    <w:p w14:paraId="5D6EE4AC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asociar cada tienda al identificador único del vendedor propietario.</w:t>
      </w:r>
    </w:p>
    <w:p w14:paraId="02478F01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que un vendedor cree más de una tienda activa.</w:t>
      </w:r>
    </w:p>
    <w:p w14:paraId="0E45B7CA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RF-089.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editar la información pública de su tienda.</w:t>
      </w:r>
    </w:p>
    <w:p w14:paraId="23A86A1F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pausar temporalmente su tienda.</w:t>
      </w:r>
    </w:p>
    <w:p w14:paraId="0EFBF86A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ocultar del catálogo general los productos de una tienda pausada.</w:t>
      </w:r>
    </w:p>
    <w:p w14:paraId="7375A31E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reactivar una tienda pausada si cumple las políticas de la plataforma.</w:t>
      </w:r>
    </w:p>
    <w:p w14:paraId="02FFA0FA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el perfil público de una tienda a los compradores.</w:t>
      </w:r>
    </w:p>
    <w:p w14:paraId="23CF39AA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RF-094. </w:t>
      </w:r>
      <w:r w:rsidRPr="00110AC5">
        <w:rPr>
          <w:rFonts w:eastAsia="Aptos" w:cs="Times New Roman"/>
          <w:kern w:val="0"/>
          <w:sz w:val="18"/>
          <w14:ligatures w14:val="none"/>
        </w:rPr>
        <w:t>El perfil público de una tienda deberá listar sus productos activos y su reputación general.</w:t>
      </w:r>
    </w:p>
    <w:p w14:paraId="5FE3F3FE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que un vendedor modifique información de una tienda que no le pertenece.</w:t>
      </w:r>
    </w:p>
    <w:p w14:paraId="471441D2" w14:textId="77777777" w:rsidR="005B06D2" w:rsidRPr="00110AC5" w:rsidRDefault="005B06D2">
      <w:pPr>
        <w:pStyle w:val="Prrafodelista"/>
        <w:numPr>
          <w:ilvl w:val="0"/>
          <w:numId w:val="1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registrar información bancaria simulada para distribución de ganancias.</w:t>
      </w:r>
    </w:p>
    <w:p w14:paraId="6F2DFA5D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lastRenderedPageBreak/>
        <w:t>F. Módulo de Panel del Vendedor, Productos e Inventario</w:t>
      </w:r>
    </w:p>
    <w:p w14:paraId="51EAC343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un panel del vendedor con menú lateral y área de trabajo independiente para productos, pedidos, envíos, reportes, tienda y configuración.</w:t>
      </w:r>
    </w:p>
    <w:p w14:paraId="3651B662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abrir la función Añadir producto en una vista o panel independiente, no mezclada permanentemente con el listado de productos.</w:t>
      </w:r>
    </w:p>
    <w:p w14:paraId="77CEADA8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RF-099.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crear productos asociados a su tienda.</w:t>
      </w:r>
    </w:p>
    <w:p w14:paraId="4EE900FD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registrar nombre, descripción, precio, stock, categoría e imágenes del producto.</w:t>
      </w:r>
    </w:p>
    <w:p w14:paraId="5BD7C698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adjuntar múltiples imágenes para un producto.</w:t>
      </w:r>
    </w:p>
    <w:p w14:paraId="7FEAA981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que el precio del producto sea mayor que cero.</w:t>
      </w:r>
    </w:p>
    <w:p w14:paraId="6875B678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que el stock inicial del producto no sea negativo.</w:t>
      </w:r>
    </w:p>
    <w:p w14:paraId="06E5F622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consultar el listado de productos de su tienda.</w:t>
      </w:r>
    </w:p>
    <w:p w14:paraId="3F203657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filtrar sus productos por estado, categoría, stock y fecha de creación.</w:t>
      </w:r>
    </w:p>
    <w:p w14:paraId="51D18617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editar la información de sus productos.</w:t>
      </w:r>
    </w:p>
    <w:p w14:paraId="6E11FC11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desactivar la visibilidad de un producto sin eliminarlo definitivamente.</w:t>
      </w:r>
    </w:p>
    <w:p w14:paraId="42FFFE9A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eliminar un producto únicamente cuando no tenga pedidos asociados o aplicar eliminación lógica si tiene historial.</w:t>
      </w:r>
    </w:p>
    <w:p w14:paraId="71D73F78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RF-109.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que un vendedor edite productos de otra tienda.</w:t>
      </w:r>
    </w:p>
    <w:p w14:paraId="69AAE384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que un vendedor elimine productos de otra tienda.</w:t>
      </w:r>
    </w:p>
    <w:p w14:paraId="5BE721C8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cambiar el estado del producto a agotado cuando su stock llegue a cero.</w:t>
      </w:r>
    </w:p>
    <w:p w14:paraId="4D07E5E6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descontar automáticamente el inventario cuando una compra sea aprobada.</w:t>
      </w:r>
    </w:p>
    <w:p w14:paraId="430B8624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la disponibilidad de stock antes de confirmar una compra.</w:t>
      </w:r>
    </w:p>
    <w:p w14:paraId="2C25E7E6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la compra de cantidades superiores al stock disponible.</w:t>
      </w:r>
    </w:p>
    <w:p w14:paraId="453E2DB5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la fecha de creación de cada producto.</w:t>
      </w:r>
    </w:p>
    <w:p w14:paraId="7D6C59B5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la fecha de última actualización de cada producto.</w:t>
      </w:r>
    </w:p>
    <w:p w14:paraId="40BA769B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alertar al vendedor cuando un producto tenga stock bajo o quede agotado.</w:t>
      </w:r>
    </w:p>
    <w:p w14:paraId="4C64E9E8" w14:textId="77777777" w:rsidR="005B06D2" w:rsidRPr="00110AC5" w:rsidRDefault="005B06D2">
      <w:pPr>
        <w:pStyle w:val="Prrafodelista"/>
        <w:numPr>
          <w:ilvl w:val="0"/>
          <w:numId w:val="1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ver una vista previa del producto antes de publicarlo.</w:t>
      </w:r>
    </w:p>
    <w:p w14:paraId="566E3BB4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G. Módulo de Favoritos del Comprador</w:t>
      </w:r>
    </w:p>
    <w:p w14:paraId="5DF53ABC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RF-119.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agregar productos a una lista de favoritos.</w:t>
      </w:r>
    </w:p>
    <w:p w14:paraId="23DB300A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quitar productos de su lista de favoritos.</w:t>
      </w:r>
    </w:p>
    <w:p w14:paraId="2ACEBF22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la opción Mis favoritos dentro del panel lateral del perfil.</w:t>
      </w:r>
    </w:p>
    <w:p w14:paraId="58874A7A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acceso rápido a Mis favoritos desde el menú desplegable del perfil.</w:t>
      </w:r>
    </w:p>
    <w:p w14:paraId="5940FCF7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listar los productos favoritos con imagen, nombre, precio, tienda y disponibilidad.</w:t>
      </w:r>
    </w:p>
    <w:p w14:paraId="2D3576FC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agregar al carrito un producto desde la lista de favoritos.</w:t>
      </w:r>
    </w:p>
    <w:p w14:paraId="7722608F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al comprador si un producto favorito quedó agotado, fue desactivado o cambió de precio.</w:t>
      </w:r>
    </w:p>
    <w:p w14:paraId="7CDF44EF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duplicados del mismo producto en la lista de favoritos del comprador.</w:t>
      </w:r>
    </w:p>
    <w:p w14:paraId="1C646FC0" w14:textId="77777777" w:rsidR="005B06D2" w:rsidRPr="00110AC5" w:rsidRDefault="005B06D2">
      <w:pPr>
        <w:pStyle w:val="Prrafodelista"/>
        <w:numPr>
          <w:ilvl w:val="0"/>
          <w:numId w:val="1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conservar los favoritos asociados a la cuenta del comprador y no solo al almacenamiento local.</w:t>
      </w:r>
    </w:p>
    <w:p w14:paraId="541FD404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H. Módulo de Carrito de Compras Multi-Vendedor</w:t>
      </w:r>
    </w:p>
    <w:p w14:paraId="6415914A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agregar productos al carrito de compras.</w:t>
      </w:r>
    </w:p>
    <w:p w14:paraId="2A73BD0B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RF-129.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agregar productos de diferentes tiendas en un mismo carrito.</w:t>
      </w:r>
    </w:p>
    <w:p w14:paraId="35281DD2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modificar la cantidad de un producto dentro del carrito.</w:t>
      </w:r>
    </w:p>
    <w:p w14:paraId="5F0CDE6C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eliminar productos del carrito.</w:t>
      </w:r>
    </w:p>
    <w:p w14:paraId="0BBDCCF9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calcular automáticamente el subtotal por producto.</w:t>
      </w:r>
    </w:p>
    <w:p w14:paraId="0B6D29FA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calcular automáticamente el total general del carrito.</w:t>
      </w:r>
    </w:p>
    <w:p w14:paraId="75F0142A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conservar el carrito del comprador durante la sesión y, si aplica, sincronizarlo con su cuenta autenticada.</w:t>
      </w:r>
    </w:p>
    <w:p w14:paraId="16427FE1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los precios actuales antes de pasar al proceso de pago.</w:t>
      </w:r>
    </w:p>
    <w:p w14:paraId="10308E84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nuevamente el stock antes de pasar al proceso de pago.</w:t>
      </w:r>
    </w:p>
    <w:p w14:paraId="31D82523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lastRenderedPageBreak/>
        <w:t xml:space="preserve">RF-137.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al comprador si algún producto del carrito cambió de precio, quedó agotado o fue desactivado.</w:t>
      </w:r>
    </w:p>
    <w:p w14:paraId="4C15789F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vaciar el carrito completo mediante confirmación personalizada.</w:t>
      </w:r>
    </w:p>
    <w:p w14:paraId="6EC13B7C" w14:textId="77777777" w:rsidR="005B06D2" w:rsidRPr="00110AC5" w:rsidRDefault="005B06D2">
      <w:pPr>
        <w:pStyle w:val="Prrafodelista"/>
        <w:numPr>
          <w:ilvl w:val="0"/>
          <w:numId w:val="1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RF-139.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el carrito separado por tienda cuando existan productos de múltiples vendedores.</w:t>
      </w:r>
    </w:p>
    <w:p w14:paraId="0613E814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I. Módulo de Pedidos e Historial del Comprador</w:t>
      </w:r>
    </w:p>
    <w:p w14:paraId="44BB0DA0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crear una orden maestra cuando el comprador confirme la compra.</w:t>
      </w:r>
    </w:p>
    <w:p w14:paraId="57067C1B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en la orden maestra el identificador del comprador.</w:t>
      </w:r>
    </w:p>
    <w:p w14:paraId="2ED3EE81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en la orden maestra el total general de la compra.</w:t>
      </w:r>
    </w:p>
    <w:p w14:paraId="13718469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asignar un estado inicial pendiente a la orden maestra.</w:t>
      </w:r>
    </w:p>
    <w:p w14:paraId="04F176CE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crear detalles de pedido por cada producto comprado.</w:t>
      </w:r>
    </w:p>
    <w:p w14:paraId="3E677B54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en cada detalle de pedido el producto, tienda, precio exacto y cantidad comprada.</w:t>
      </w:r>
    </w:p>
    <w:p w14:paraId="22F30BBA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Mis pedidos como sección independiente dentro del panel lateral del perfil.</w:t>
      </w:r>
    </w:p>
    <w:p w14:paraId="6115999D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acceso rápido a Mis pedidos desde el menú desplegable del perfil.</w:t>
      </w:r>
    </w:p>
    <w:p w14:paraId="14B2FAF9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consultar el historial de pedidos.</w:t>
      </w:r>
    </w:p>
    <w:p w14:paraId="3152DB41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RF-149.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filtrar el historial de pedidos por estado, fecha o tienda.</w:t>
      </w:r>
    </w:p>
    <w:p w14:paraId="52B21A50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RF-150.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mostrar en Mis pedidos el estado general del pedido y el estado individual de cada envío cuando el pedido sea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multi-tienda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>.</w:t>
      </w:r>
    </w:p>
    <w:p w14:paraId="15A856C4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incluir en cada pedido un botón Ver Detalle que abra la información completa en una vista independiente.</w:t>
      </w:r>
    </w:p>
    <w:p w14:paraId="76155FA9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RF-152. </w:t>
      </w:r>
      <w:r w:rsidRPr="00110AC5">
        <w:rPr>
          <w:rFonts w:eastAsia="Aptos" w:cs="Times New Roman"/>
          <w:kern w:val="0"/>
          <w:sz w:val="18"/>
          <w14:ligatures w14:val="none"/>
        </w:rPr>
        <w:t>El detalle del pedido deberá mostrar productos, cantidades, precios, total, estado de pago, dirección de envío, paquetes, transportadora y número de guía si aplica.</w:t>
      </w:r>
    </w:p>
    <w:p w14:paraId="2D03DB05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en el historial todas las actualizaciones de estado con fecha, hora y usuario responsable.</w:t>
      </w:r>
    </w:p>
    <w:p w14:paraId="07F615C7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consultar únicamente los pedidos relacionados con su tienda.</w:t>
      </w:r>
    </w:p>
    <w:p w14:paraId="06AE274C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actualizar estados operativos de pedidos o paquetes según el flujo definido.</w:t>
      </w:r>
    </w:p>
    <w:p w14:paraId="62264455" w14:textId="77777777" w:rsidR="005B06D2" w:rsidRPr="00110AC5" w:rsidRDefault="005B06D2">
      <w:pPr>
        <w:pStyle w:val="Prrafodelista"/>
        <w:numPr>
          <w:ilvl w:val="0"/>
          <w:numId w:val="1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al comprador cuando cambie el estado de un pedido o paquete.</w:t>
      </w:r>
    </w:p>
    <w:p w14:paraId="711853C8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J. Módulo de Facturación, Comprobantes y Distribución Financiera</w:t>
      </w:r>
    </w:p>
    <w:p w14:paraId="4D5316DE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generar un comprobante de compra simulado cuando el pago sea aprobado.</w:t>
      </w:r>
    </w:p>
    <w:p w14:paraId="07A11C31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RF-158. </w:t>
      </w:r>
      <w:r w:rsidRPr="00110AC5">
        <w:rPr>
          <w:rFonts w:eastAsia="Aptos" w:cs="Times New Roman"/>
          <w:kern w:val="0"/>
          <w:sz w:val="18"/>
          <w14:ligatures w14:val="none"/>
        </w:rPr>
        <w:t>El comprobante deberá incluir número de comprobante, fecha, comprador, productos, cantidades, precios, total y estado de pago.</w:t>
      </w:r>
    </w:p>
    <w:p w14:paraId="4AC33999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RF-159.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consultar y descargar el comprobante simulado desde el detalle del pedido.</w:t>
      </w:r>
    </w:p>
    <w:p w14:paraId="3E858C75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calcular automáticamente la comisión correspondiente a la plataforma.</w:t>
      </w:r>
    </w:p>
    <w:p w14:paraId="246A313C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calcular automáticamente el valor neto que corresponde a cada vendedor.</w:t>
      </w:r>
    </w:p>
    <w:p w14:paraId="18EF7E46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al vendedor el valor bruto de la venta, comisión aplicada y valor neto a recibir.</w:t>
      </w:r>
    </w:p>
    <w:p w14:paraId="36CC151A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calcular y mostrar al vendedor el 90% del valor de cada venta cuando la comisión definida sea del 10%.</w:t>
      </w:r>
    </w:p>
    <w:p w14:paraId="4E525FD6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configurar el porcentaje de comisión de la plataforma en ambiente académico o simulado.</w:t>
      </w:r>
    </w:p>
    <w:p w14:paraId="493362F8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una liquidación simulada por vendedor cuando una venta sea aprobada.</w:t>
      </w:r>
    </w:p>
    <w:p w14:paraId="53688FD8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consultar comisiones generadas por pedido, vendedor y período.</w:t>
      </w:r>
    </w:p>
    <w:p w14:paraId="6D6343CF" w14:textId="77777777" w:rsidR="005B06D2" w:rsidRPr="00110AC5" w:rsidRDefault="005B06D2">
      <w:pPr>
        <w:pStyle w:val="Prrafodelista"/>
        <w:numPr>
          <w:ilvl w:val="0"/>
          <w:numId w:val="19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mantener separados los módulos de pedidos, pagos, facturación y envíos para evitar mezcla de responsabilidades.</w:t>
      </w:r>
    </w:p>
    <w:p w14:paraId="142D3D16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K. Módulo de Pasarela de Pagos Simulada Sandbox</w:t>
      </w:r>
    </w:p>
    <w:p w14:paraId="268D233A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RF-168.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ingresar datos de tarjeta de prueba en el flujo de pago.</w:t>
      </w:r>
    </w:p>
    <w:p w14:paraId="0F8D1E52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lastRenderedPageBreak/>
        <w:t xml:space="preserve">RF-169.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simular el envío de la transacción a una pasarela externa.</w:t>
      </w:r>
    </w:p>
    <w:p w14:paraId="33D0F6BF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RF-170.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procesar pagos simulados mediante una petición POST al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backend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>.</w:t>
      </w:r>
    </w:p>
    <w:p w14:paraId="7296D7BF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RF-171.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aprobar o rechazar pagos según reglas definidas para el ambiente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sandbox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>.</w:t>
      </w:r>
    </w:p>
    <w:p w14:paraId="1FDFBCD7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actualizar el estado de la orden a pagado cuando el pago sea aprobado.</w:t>
      </w:r>
    </w:p>
    <w:p w14:paraId="655C40B8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actualizar el estado de la orden a rechazado cuando el pago no sea aprobado.</w:t>
      </w:r>
    </w:p>
    <w:p w14:paraId="1F2BD106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el descuento de inventario si el pago no ha sido aprobado.</w:t>
      </w:r>
    </w:p>
    <w:p w14:paraId="6EFEA885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generar comprobante de pago simulado cuando la transacción sea exitosa.</w:t>
      </w:r>
    </w:p>
    <w:p w14:paraId="3A93F240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la generación de envíos cuando el pago sea rechazado.</w:t>
      </w:r>
    </w:p>
    <w:p w14:paraId="58C14582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RF-177.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ejecutar un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webhook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simulado después de aprobar el pago.</w:t>
      </w:r>
    </w:p>
    <w:p w14:paraId="09947847" w14:textId="77777777" w:rsidR="005B06D2" w:rsidRPr="00110AC5" w:rsidRDefault="005B06D2">
      <w:pPr>
        <w:pStyle w:val="Prrafodelista"/>
        <w:numPr>
          <w:ilvl w:val="0"/>
          <w:numId w:val="20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fecha, hora y resultado de cada intento de pago.</w:t>
      </w:r>
    </w:p>
    <w:p w14:paraId="1FD6EC6C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L. Módulo de Envíos y Logística Independiente</w:t>
      </w:r>
    </w:p>
    <w:p w14:paraId="1338C0A8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RF-179.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registrar múltiples direcciones de envío.</w:t>
      </w:r>
    </w:p>
    <w:p w14:paraId="0343A335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solicitar departamento, ciudad, dirección, código postal y teléfono de contacto en cada dirección.</w:t>
      </w:r>
    </w:p>
    <w:p w14:paraId="54D8E83E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seleccionar una dirección de envío antes de pagar.</w:t>
      </w:r>
    </w:p>
    <w:p w14:paraId="20527103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generar una orden de envío por cada tienda involucrada en el pedido.</w:t>
      </w:r>
    </w:p>
    <w:p w14:paraId="15C64C72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asociar cada orden de envío con el pedido maestro correspondiente.</w:t>
      </w:r>
    </w:p>
    <w:p w14:paraId="736F6869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consultar los envíos pendientes de su tienda.</w:t>
      </w:r>
    </w:p>
    <w:p w14:paraId="14056A6D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registrar la transportadora del envío.</w:t>
      </w:r>
    </w:p>
    <w:p w14:paraId="2ED088D4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registrar un número de guía simulado.</w:t>
      </w:r>
    </w:p>
    <w:p w14:paraId="111DED75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cambiar el estado del envío a en preparación.</w:t>
      </w:r>
    </w:p>
    <w:p w14:paraId="442B5D12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cambiar el estado del envío a en camino.</w:t>
      </w:r>
    </w:p>
    <w:p w14:paraId="4E9E64E3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RF-189.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cambiar el estado del envío a entregado.</w:t>
      </w:r>
    </w:p>
    <w:p w14:paraId="2D914124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rastrear de forma independiente cada paquete de su pedido.</w:t>
      </w:r>
    </w:p>
    <w:p w14:paraId="387CD267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el estado de cada envío dentro del detalle del pedido.</w:t>
      </w:r>
    </w:p>
    <w:p w14:paraId="27A08878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que un vendedor modifique envíos de otra tienda.</w:t>
      </w:r>
    </w:p>
    <w:p w14:paraId="54A02F45" w14:textId="77777777" w:rsidR="005B06D2" w:rsidRPr="00110AC5" w:rsidRDefault="005B06D2">
      <w:pPr>
        <w:pStyle w:val="Prrafodelista"/>
        <w:numPr>
          <w:ilvl w:val="0"/>
          <w:numId w:val="21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fecha, hora y responsable de cada cambio de estado del envío.</w:t>
      </w:r>
    </w:p>
    <w:p w14:paraId="20425571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M. Módulo de Devoluciones y Reembolsos</w:t>
      </w:r>
    </w:p>
    <w:p w14:paraId="2BD48EB1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Reembolsos y devoluciones como sección independiente dentro del panel lateral del perfil.</w:t>
      </w:r>
    </w:p>
    <w:p w14:paraId="1472F073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acceso rápido a Reembolsos y devoluciones desde el menú desplegable del perfil.</w:t>
      </w:r>
    </w:p>
    <w:p w14:paraId="187F1E95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solicitar una devolución desde el detalle de un pedido entregado.</w:t>
      </w:r>
    </w:p>
    <w:p w14:paraId="5FC4F373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seleccionar el producto o productos que desea devolver.</w:t>
      </w:r>
    </w:p>
    <w:p w14:paraId="21BC5AE5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solicitar motivo de devolución, descripción y evidencia opcional en imagen cuando el comprador cree una solicitud.</w:t>
      </w:r>
    </w:p>
    <w:p w14:paraId="51F7CE0B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RF-199.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generar un número único para cada solicitud de devolución o reembolso.</w:t>
      </w:r>
    </w:p>
    <w:p w14:paraId="2AA86772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asignar un estado inicial pendiente a cada solicitud de devolución.</w:t>
      </w:r>
    </w:p>
    <w:p w14:paraId="19954606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estados como pendiente, en revisión, aprobada, rechazada, producto recibido, reembolso procesado y cerrada.</w:t>
      </w:r>
    </w:p>
    <w:p w14:paraId="0EAC2435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consultar el historial de sus devoluciones y reembolsos.</w:t>
      </w:r>
    </w:p>
    <w:p w14:paraId="7CF5B86D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consultar solicitudes de devolución relacionadas con productos de su tienda.</w:t>
      </w:r>
    </w:p>
    <w:p w14:paraId="79B1301F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responder una solicitud de devolución con aprobación, rechazo o solicitud de información adicional.</w:t>
      </w:r>
    </w:p>
    <w:p w14:paraId="1D8FFF4A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intervenir en solicitudes de devolución cuando exista disputa entre comprador y vendedor.</w:t>
      </w:r>
    </w:p>
    <w:p w14:paraId="38416E42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solicitudes de devolución sobre pedidos no pagados, no entregados o cancelados.</w:t>
      </w:r>
    </w:p>
    <w:p w14:paraId="412FB28B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duplicar solicitudes activas sobre el mismo producto y pedido.</w:t>
      </w:r>
    </w:p>
    <w:p w14:paraId="5DE14CCB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lastRenderedPageBreak/>
        <w:t xml:space="preserve">RF-208.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calcular el valor estimado del reembolso según precio pagado, cantidad y reglas definidas.</w:t>
      </w:r>
    </w:p>
    <w:p w14:paraId="274C00D5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RF-209.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el reembolso como movimiento simulado asociado al pedido original.</w:t>
      </w:r>
    </w:p>
    <w:p w14:paraId="29C8B33D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al comprador y vendedor cuando cambie el estado de una devolución o reembolso.</w:t>
      </w:r>
    </w:p>
    <w:p w14:paraId="1390E60F" w14:textId="77777777" w:rsidR="005B06D2" w:rsidRPr="00110AC5" w:rsidRDefault="005B06D2">
      <w:pPr>
        <w:pStyle w:val="Prrafodelista"/>
        <w:numPr>
          <w:ilvl w:val="0"/>
          <w:numId w:val="22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conservar evidencia e historial de decisiones para auditoría.</w:t>
      </w:r>
    </w:p>
    <w:p w14:paraId="38D67816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N. Módulo de Calificaciones, Reseñas y Reputación</w:t>
      </w:r>
    </w:p>
    <w:p w14:paraId="16C9A508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calificar productos adquiridos con una puntuación de 1 a 5 estrellas.</w:t>
      </w:r>
    </w:p>
    <w:p w14:paraId="50CCF0DB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comprador escribir un comentario sobre un producto comprado.</w:t>
      </w:r>
    </w:p>
    <w:p w14:paraId="6140F04D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que el comprador haya pagado el producto antes de permitir la reseña.</w:t>
      </w:r>
    </w:p>
    <w:p w14:paraId="134FA5A6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validar que el producto haya sido entregado antes de permitir la reseña.</w:t>
      </w:r>
    </w:p>
    <w:p w14:paraId="71928574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reseñas de usuarios que no hayan comprado el producto.</w:t>
      </w:r>
    </w:p>
    <w:p w14:paraId="1D169D2B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calcular automáticamente el promedio de calificación de cada producto.</w:t>
      </w:r>
    </w:p>
    <w:p w14:paraId="07982F00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actualizar el promedio de calificación cuando se registre una nueva reseña.</w:t>
      </w:r>
    </w:p>
    <w:p w14:paraId="744FC533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RF-219.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las reseñas aprobadas en el detalle del producto.</w:t>
      </w:r>
    </w:p>
    <w:p w14:paraId="334D2A31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moderar reseñas ofensivas o inapropiadas.</w:t>
      </w:r>
    </w:p>
    <w:p w14:paraId="32586C99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calcular la reputación general de cada tienda.</w:t>
      </w:r>
    </w:p>
    <w:p w14:paraId="054AF869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clasificar la reputación de la tienda en niveles como Platino, Oro o Regular.</w:t>
      </w:r>
    </w:p>
    <w:p w14:paraId="28288AEB" w14:textId="77777777" w:rsidR="005B06D2" w:rsidRPr="00110AC5" w:rsidRDefault="005B06D2">
      <w:pPr>
        <w:pStyle w:val="Prrafodelista"/>
        <w:numPr>
          <w:ilvl w:val="0"/>
          <w:numId w:val="23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la reputación de la tienda en su perfil público.</w:t>
      </w:r>
    </w:p>
    <w:p w14:paraId="36662ABE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O. Módulo de Notificaciones</w:t>
      </w:r>
    </w:p>
    <w:p w14:paraId="08829EE8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al comprador cuando su pago sea aprobado o rechazado.</w:t>
      </w:r>
    </w:p>
    <w:p w14:paraId="1616E2A1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al vendedor cuando reciba una nueva venta.</w:t>
      </w:r>
    </w:p>
    <w:p w14:paraId="070104BF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al comprador cuando un paquete cambie de estado.</w:t>
      </w:r>
    </w:p>
    <w:p w14:paraId="4D1FC716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al vendedor cuando un producto quede sin stock.</w:t>
      </w:r>
    </w:p>
    <w:p w14:paraId="57257D91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notificar cambios en devoluciones y reembolsos a comprador y vendedor.</w:t>
      </w:r>
    </w:p>
    <w:p w14:paraId="544F1710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RF-229.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una campana de notificaciones en la barra superior principal.</w:t>
      </w:r>
    </w:p>
    <w:p w14:paraId="7934B686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contador de notificaciones no leídas.</w:t>
      </w:r>
    </w:p>
    <w:p w14:paraId="764B1A3A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listar notificaciones ordenadas por fecha descendente.</w:t>
      </w:r>
    </w:p>
    <w:p w14:paraId="3A3A2479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marcar notificaciones como leídas.</w:t>
      </w:r>
    </w:p>
    <w:p w14:paraId="6396041B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eliminar notificaciones desde la interfaz del usuario.</w:t>
      </w:r>
    </w:p>
    <w:p w14:paraId="0D286AF6" w14:textId="77777777" w:rsidR="005B06D2" w:rsidRPr="00110AC5" w:rsidRDefault="005B06D2">
      <w:pPr>
        <w:pStyle w:val="Prrafodelista"/>
        <w:numPr>
          <w:ilvl w:val="0"/>
          <w:numId w:val="24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notificaciones en tiempo real o actualización periódica para eventos importantes.</w:t>
      </w:r>
    </w:p>
    <w:p w14:paraId="629C091A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P. Módulo de Administración General</w:t>
      </w:r>
    </w:p>
    <w:p w14:paraId="17160AF5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consultar el listado completo de usuarios registrados.</w:t>
      </w:r>
    </w:p>
    <w:p w14:paraId="43AF0AAE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consultar el listado completo de vendedores.</w:t>
      </w:r>
    </w:p>
    <w:p w14:paraId="2D399F76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consultar el listado completo de compradores.</w:t>
      </w:r>
    </w:p>
    <w:p w14:paraId="16A73B13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activar, desactivar o banear usuarios desde una lista centralizada.</w:t>
      </w:r>
    </w:p>
    <w:p w14:paraId="28920D23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RF-239.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consultar todas las tiendas registradas.</w:t>
      </w:r>
    </w:p>
    <w:p w14:paraId="060ECB44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pausar tiendas que incumplan políticas de la plataforma.</w:t>
      </w:r>
    </w:p>
    <w:p w14:paraId="00989120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reactivar tiendas previamente pausadas.</w:t>
      </w:r>
    </w:p>
    <w:p w14:paraId="78042C8C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consultar todos los productos publicados.</w:t>
      </w:r>
    </w:p>
    <w:p w14:paraId="532DF257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ocultar productos que incumplan normas de publicación.</w:t>
      </w:r>
    </w:p>
    <w:p w14:paraId="24B6E62C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editar o eliminar productos de cualquier tienda cuando sea necesario por moderación.</w:t>
      </w:r>
    </w:p>
    <w:p w14:paraId="17A8F569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consultar el listado completo de órdenes y su estado de pago y envío.</w:t>
      </w:r>
    </w:p>
    <w:p w14:paraId="47DB854D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lastRenderedPageBreak/>
        <w:t xml:space="preserve">RF-246.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buscar, filtrar y ordenar usuarios, productos, pedidos, pagos, tiendas y reportes.</w:t>
      </w:r>
    </w:p>
    <w:p w14:paraId="4B95B1BD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incluir un buscador global en el panel administrativo para buscar usuarios, tiendas y productos rápidamente.</w:t>
      </w:r>
    </w:p>
    <w:p w14:paraId="48D08689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RF-248.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mostrar estadísticas generales del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dashboard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administrativo.</w:t>
      </w:r>
    </w:p>
    <w:p w14:paraId="02C61EAC" w14:textId="77777777" w:rsidR="005B06D2" w:rsidRPr="00110AC5" w:rsidRDefault="005B06D2">
      <w:pPr>
        <w:pStyle w:val="Prrafodelista"/>
        <w:numPr>
          <w:ilvl w:val="0"/>
          <w:numId w:val="25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RF-249.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revisar solicitudes de eliminación de cuenta cuando existan operaciones pendientes.</w:t>
      </w:r>
    </w:p>
    <w:p w14:paraId="05936B5A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Q. Módulo de Reportes, Estadísticas y Exportación</w:t>
      </w:r>
    </w:p>
    <w:p w14:paraId="038A1E63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generar reportes de ventas por período diario, semanal y mensual.</w:t>
      </w:r>
    </w:p>
    <w:p w14:paraId="64BC7965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visualizar estadísticas de productos más vendidos.</w:t>
      </w:r>
    </w:p>
    <w:p w14:paraId="2D8A068A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consultar productos con stock bajo o agotado.</w:t>
      </w:r>
    </w:p>
    <w:p w14:paraId="2329AFD4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vendedor consultar calificación promedio de sus productos.</w:t>
      </w:r>
    </w:p>
    <w:p w14:paraId="114B2DBD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generar reportes generales de ventas totales.</w:t>
      </w:r>
    </w:p>
    <w:p w14:paraId="0C265759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generar reportes de comisiones recaudadas.</w:t>
      </w:r>
    </w:p>
    <w:p w14:paraId="35F1A0D6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generar reportes de productos más vendidos en toda la plataforma.</w:t>
      </w:r>
    </w:p>
    <w:p w14:paraId="11B411BA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generar reportes de usuarios más activos.</w:t>
      </w:r>
    </w:p>
    <w:p w14:paraId="4418DA32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filtrar reportes por fecha, tienda, producto, categoría o estado.</w:t>
      </w:r>
    </w:p>
    <w:p w14:paraId="087790E6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RF-259.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exportar reportes básicos en formato PDF o Excel desde el panel correspondiente.</w:t>
      </w:r>
    </w:p>
    <w:p w14:paraId="6DFE8E22" w14:textId="77777777" w:rsidR="005B06D2" w:rsidRPr="00110AC5" w:rsidRDefault="005B06D2">
      <w:pPr>
        <w:pStyle w:val="Prrafodelista"/>
        <w:numPr>
          <w:ilvl w:val="0"/>
          <w:numId w:val="26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RF-260. </w:t>
      </w:r>
      <w:r w:rsidRPr="00110AC5">
        <w:rPr>
          <w:rFonts w:eastAsia="Aptos" w:cs="Times New Roman"/>
          <w:kern w:val="0"/>
          <w:sz w:val="18"/>
          <w14:ligatures w14:val="none"/>
        </w:rPr>
        <w:t xml:space="preserve">El sistema deberá proporcionar al administrador un </w:t>
      </w:r>
      <w:proofErr w:type="spellStart"/>
      <w:r w:rsidRPr="00110AC5">
        <w:rPr>
          <w:rFonts w:eastAsia="Aptos" w:cs="Times New Roman"/>
          <w:kern w:val="0"/>
          <w:sz w:val="18"/>
          <w14:ligatures w14:val="none"/>
        </w:rPr>
        <w:t>dashboard</w:t>
      </w:r>
      <w:proofErr w:type="spellEnd"/>
      <w:r w:rsidRPr="00110AC5">
        <w:rPr>
          <w:rFonts w:eastAsia="Aptos" w:cs="Times New Roman"/>
          <w:kern w:val="0"/>
          <w:sz w:val="18"/>
          <w14:ligatures w14:val="none"/>
        </w:rPr>
        <w:t xml:space="preserve"> principal con usuarios totales, ventas del día, productos activos, tiendas registradas y comisiones generadas.</w:t>
      </w:r>
    </w:p>
    <w:p w14:paraId="599FB299" w14:textId="77777777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R. Módulo de Moderación, Reportes de Contenido y Auditoría</w:t>
      </w:r>
    </w:p>
    <w:p w14:paraId="5E938859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RF-261.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 los compradores reportar productos con un motivo específico desde la vista de detalle.</w:t>
      </w:r>
    </w:p>
    <w:p w14:paraId="5CE2A655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RF-262.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 los usuarios reportar vendedores, compradores o mensajes cuando incumplan políticas.</w:t>
      </w:r>
    </w:p>
    <w:p w14:paraId="7E13E936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RF-263.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enviar los reportes al panel de administración para revisión.</w:t>
      </w:r>
    </w:p>
    <w:p w14:paraId="5CE6B0C1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RF-264.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al administrador revisar y resolver reportes de usuarios, productos, tiendas, reseñas y mensajes.</w:t>
      </w:r>
    </w:p>
    <w:p w14:paraId="1917CAEF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RF-265.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mostrar alertas al administrador cuando existan productos reportados, usuarios con quejas o tiendas pausadas.</w:t>
      </w:r>
    </w:p>
    <w:p w14:paraId="40D0FF1A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RF-266.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logs básicos de acciones importantes como registros, compras, pagos y cambios de estado.</w:t>
      </w:r>
    </w:p>
    <w:p w14:paraId="2CD75ED7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RF-267.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registrar logs de acciones críticas realizadas por el administrador.</w:t>
      </w:r>
    </w:p>
    <w:p w14:paraId="5D5E2224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RF-268.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permitir consultar eventos importantes con fecha, usuario, acción y entidad afectada.</w:t>
      </w:r>
    </w:p>
    <w:p w14:paraId="7F509637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RF-269.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conservar trazabilidad de cambios en pedidos, pagos, envíos, devoluciones y moderación.</w:t>
      </w:r>
    </w:p>
    <w:p w14:paraId="519FC5B3" w14:textId="77777777" w:rsidR="005B06D2" w:rsidRPr="00110AC5" w:rsidRDefault="005B06D2">
      <w:pPr>
        <w:pStyle w:val="Prrafodelista"/>
        <w:numPr>
          <w:ilvl w:val="0"/>
          <w:numId w:val="27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RF-270. </w:t>
      </w:r>
      <w:r w:rsidRPr="00110AC5">
        <w:rPr>
          <w:rFonts w:eastAsia="Aptos" w:cs="Times New Roman"/>
          <w:kern w:val="0"/>
          <w:sz w:val="18"/>
          <w14:ligatures w14:val="none"/>
        </w:rPr>
        <w:t>El sistema deberá impedir que los logs críticos sean modificados desde la interfaz pública.</w:t>
      </w:r>
    </w:p>
    <w:p w14:paraId="79703878" w14:textId="47D839B9" w:rsidR="005B06D2" w:rsidRPr="00110AC5" w:rsidRDefault="005B06D2" w:rsidP="005B06D2">
      <w:pPr>
        <w:keepNext/>
        <w:keepLines/>
        <w:spacing w:before="200" w:after="0" w:line="252" w:lineRule="auto"/>
        <w:outlineLvl w:val="1"/>
        <w:rPr>
          <w:rFonts w:eastAsia="MS Gothic" w:cs="Times New Roman"/>
          <w:b/>
          <w:bCs/>
          <w:kern w:val="0"/>
          <w:sz w:val="25"/>
          <w:szCs w:val="26"/>
          <w14:ligatures w14:val="none"/>
        </w:rPr>
      </w:pPr>
      <w:r w:rsidRPr="00110AC5">
        <w:rPr>
          <w:rFonts w:eastAsia="MS Gothic" w:cs="Times New Roman"/>
          <w:b/>
          <w:bCs/>
          <w:kern w:val="0"/>
          <w:sz w:val="25"/>
          <w:szCs w:val="26"/>
          <w14:ligatures w14:val="none"/>
        </w:rPr>
        <w:t>S. Módulo de Chat Interno Comprador-Vendedor</w:t>
      </w:r>
    </w:p>
    <w:p w14:paraId="613348A1" w14:textId="77777777" w:rsidR="005B06D2" w:rsidRPr="00110AC5" w:rsidRDefault="005B06D2">
      <w:pPr>
        <w:pStyle w:val="Prrafodelista"/>
        <w:numPr>
          <w:ilvl w:val="0"/>
          <w:numId w:val="2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RF-271. </w:t>
      </w:r>
      <w:r w:rsidRPr="00110AC5">
        <w:rPr>
          <w:rFonts w:eastAsia="Aptos" w:cs="Times New Roman"/>
          <w:kern w:val="0"/>
          <w:sz w:val="18"/>
          <w14:ligatures w14:val="none"/>
        </w:rPr>
        <w:t>El sistema podrá implementar un chat interno entre comprador y vendedor desde el detalle del producto, pedido o perfil de tienda.</w:t>
      </w:r>
    </w:p>
    <w:p w14:paraId="07763E34" w14:textId="77777777" w:rsidR="005B06D2" w:rsidRPr="00110AC5" w:rsidRDefault="005B06D2">
      <w:pPr>
        <w:pStyle w:val="Prrafodelista"/>
        <w:numPr>
          <w:ilvl w:val="0"/>
          <w:numId w:val="2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RF-272. </w:t>
      </w:r>
      <w:r w:rsidRPr="00110AC5">
        <w:rPr>
          <w:rFonts w:eastAsia="Aptos" w:cs="Times New Roman"/>
          <w:kern w:val="0"/>
          <w:sz w:val="18"/>
          <w14:ligatures w14:val="none"/>
        </w:rPr>
        <w:t>El sistema podrá mostrar estado de conexión en línea o fuera de línea en el chat.</w:t>
      </w:r>
    </w:p>
    <w:p w14:paraId="5E3D1214" w14:textId="77777777" w:rsidR="005B06D2" w:rsidRPr="00110AC5" w:rsidRDefault="005B06D2">
      <w:pPr>
        <w:pStyle w:val="Prrafodelista"/>
        <w:numPr>
          <w:ilvl w:val="0"/>
          <w:numId w:val="2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RF-273. </w:t>
      </w:r>
      <w:r w:rsidRPr="00110AC5">
        <w:rPr>
          <w:rFonts w:eastAsia="Aptos" w:cs="Times New Roman"/>
          <w:kern w:val="0"/>
          <w:sz w:val="18"/>
          <w14:ligatures w14:val="none"/>
        </w:rPr>
        <w:t>El sistema podrá enviar mensajes con notificación en la campana de notificaciones.</w:t>
      </w:r>
    </w:p>
    <w:p w14:paraId="67EB6427" w14:textId="77777777" w:rsidR="005B06D2" w:rsidRPr="00110AC5" w:rsidRDefault="005B06D2">
      <w:pPr>
        <w:pStyle w:val="Prrafodelista"/>
        <w:numPr>
          <w:ilvl w:val="0"/>
          <w:numId w:val="2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RF-274. </w:t>
      </w:r>
      <w:r w:rsidRPr="00110AC5">
        <w:rPr>
          <w:rFonts w:eastAsia="Aptos" w:cs="Times New Roman"/>
          <w:kern w:val="0"/>
          <w:sz w:val="18"/>
          <w14:ligatures w14:val="none"/>
        </w:rPr>
        <w:t>El sistema podrá almacenar historial de conversaciones entre comprador y vendedor.</w:t>
      </w:r>
    </w:p>
    <w:p w14:paraId="4C6E12AB" w14:textId="77777777" w:rsidR="005B06D2" w:rsidRPr="00110AC5" w:rsidRDefault="005B06D2">
      <w:pPr>
        <w:pStyle w:val="Prrafodelista"/>
        <w:numPr>
          <w:ilvl w:val="0"/>
          <w:numId w:val="2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RF-275. </w:t>
      </w:r>
      <w:r w:rsidRPr="00110AC5">
        <w:rPr>
          <w:rFonts w:eastAsia="Aptos" w:cs="Times New Roman"/>
          <w:kern w:val="0"/>
          <w:sz w:val="18"/>
          <w14:ligatures w14:val="none"/>
        </w:rPr>
        <w:t>El sistema podrá permitir adjuntar imágenes o documentos si el alcance técnico del proyecto lo permite.</w:t>
      </w:r>
    </w:p>
    <w:p w14:paraId="35CF168B" w14:textId="77777777" w:rsidR="005B06D2" w:rsidRPr="00110AC5" w:rsidRDefault="005B06D2">
      <w:pPr>
        <w:pStyle w:val="Prrafodelista"/>
        <w:numPr>
          <w:ilvl w:val="0"/>
          <w:numId w:val="2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RF-276. </w:t>
      </w:r>
      <w:r w:rsidRPr="00110AC5">
        <w:rPr>
          <w:rFonts w:eastAsia="Aptos" w:cs="Times New Roman"/>
          <w:kern w:val="0"/>
          <w:sz w:val="18"/>
          <w14:ligatures w14:val="none"/>
        </w:rPr>
        <w:t>El sistema podrá permitir el uso de emojis nativos en mensajes de texto.</w:t>
      </w:r>
    </w:p>
    <w:p w14:paraId="3D4AB1D0" w14:textId="11094488" w:rsidR="005B06D2" w:rsidRPr="00110AC5" w:rsidRDefault="005B06D2">
      <w:pPr>
        <w:pStyle w:val="Prrafodelista"/>
        <w:numPr>
          <w:ilvl w:val="0"/>
          <w:numId w:val="28"/>
        </w:numPr>
        <w:spacing w:after="30" w:line="240" w:lineRule="auto"/>
        <w:rPr>
          <w:rFonts w:eastAsia="Aptos" w:cs="Times New Roman"/>
          <w:kern w:val="0"/>
          <w:sz w:val="18"/>
          <w14:ligatures w14:val="none"/>
        </w:rPr>
      </w:pPr>
      <w:r w:rsidRPr="00110AC5">
        <w:rPr>
          <w:rFonts w:eastAsia="Aptos" w:cs="Times New Roman"/>
          <w:b/>
          <w:kern w:val="0"/>
          <w:sz w:val="18"/>
          <w14:ligatures w14:val="none"/>
        </w:rPr>
        <w:t xml:space="preserve">RF-277. </w:t>
      </w:r>
      <w:r w:rsidRPr="00110AC5">
        <w:rPr>
          <w:rFonts w:eastAsia="Aptos" w:cs="Times New Roman"/>
          <w:kern w:val="0"/>
          <w:sz w:val="18"/>
          <w14:ligatures w14:val="none"/>
        </w:rPr>
        <w:t>El sistema podrá permitir eliminar o reportar mensajes inapropiados dentro del chat.</w:t>
      </w:r>
    </w:p>
    <w:p w14:paraId="53F2C8C5" w14:textId="77777777" w:rsidR="005B06D2" w:rsidRPr="00110AC5" w:rsidRDefault="005B06D2" w:rsidP="005B06D2">
      <w:pPr>
        <w:spacing w:after="30" w:line="240" w:lineRule="auto"/>
        <w:ind w:left="216" w:hanging="216"/>
        <w:rPr>
          <w:rFonts w:eastAsia="Aptos" w:cs="Times New Roman"/>
          <w:kern w:val="0"/>
          <w:sz w:val="18"/>
          <w14:ligatures w14:val="none"/>
        </w:rPr>
      </w:pPr>
    </w:p>
    <w:p w14:paraId="10831E0C" w14:textId="313AF160" w:rsidR="004E56FB" w:rsidRPr="00110AC5" w:rsidRDefault="004E56FB" w:rsidP="00257350">
      <w:pPr>
        <w:spacing w:line="240" w:lineRule="auto"/>
        <w:rPr>
          <w:rFonts w:cs="Calibri"/>
          <w:b/>
          <w:bCs/>
          <w:sz w:val="28"/>
          <w:szCs w:val="28"/>
        </w:rPr>
      </w:pPr>
      <w:r w:rsidRPr="00110AC5">
        <w:rPr>
          <w:rFonts w:cs="Calibri"/>
          <w:b/>
          <w:bCs/>
          <w:sz w:val="28"/>
          <w:szCs w:val="28"/>
        </w:rPr>
        <w:t>2. Requerimientos No Funcionales</w:t>
      </w:r>
    </w:p>
    <w:p w14:paraId="11246D55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A. Seguridad</w:t>
      </w:r>
    </w:p>
    <w:p w14:paraId="3D83077B" w14:textId="77777777" w:rsidR="004E56FB" w:rsidRPr="00C532BC" w:rsidRDefault="004E56FB">
      <w:pPr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lastRenderedPageBreak/>
        <w:t>RNF-001.</w:t>
      </w:r>
      <w:r w:rsidRPr="00C532BC">
        <w:rPr>
          <w:rFonts w:cs="Calibri"/>
          <w:sz w:val="18"/>
          <w:szCs w:val="18"/>
        </w:rPr>
        <w:t xml:space="preserve"> El sistema deberá cifrar todas las contraseñas utilizando un algoritmo seguro como </w:t>
      </w:r>
      <w:proofErr w:type="spellStart"/>
      <w:r w:rsidRPr="00C532BC">
        <w:rPr>
          <w:rFonts w:cs="Calibri"/>
          <w:sz w:val="18"/>
          <w:szCs w:val="18"/>
        </w:rPr>
        <w:t>bcrypt</w:t>
      </w:r>
      <w:proofErr w:type="spellEnd"/>
      <w:r w:rsidRPr="00C532BC">
        <w:rPr>
          <w:rFonts w:cs="Calibri"/>
          <w:sz w:val="18"/>
          <w:szCs w:val="18"/>
        </w:rPr>
        <w:t>.</w:t>
      </w:r>
    </w:p>
    <w:p w14:paraId="66C2DCF6" w14:textId="77777777" w:rsidR="004E56FB" w:rsidRPr="00C532BC" w:rsidRDefault="004E56FB">
      <w:pPr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RNF-002.</w:t>
      </w:r>
      <w:r w:rsidRPr="00C532BC">
        <w:rPr>
          <w:rFonts w:cs="Calibri"/>
          <w:sz w:val="18"/>
          <w:szCs w:val="18"/>
        </w:rPr>
        <w:t xml:space="preserve"> El sistema deberá utilizar tokens JWT para proteger las sesiones de usuario.</w:t>
      </w:r>
    </w:p>
    <w:p w14:paraId="5CA3BD0E" w14:textId="77777777" w:rsidR="004E56FB" w:rsidRPr="00C532BC" w:rsidRDefault="004E56FB">
      <w:pPr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RNF-003.</w:t>
      </w:r>
      <w:r w:rsidRPr="00C532BC">
        <w:rPr>
          <w:rFonts w:cs="Calibri"/>
          <w:sz w:val="18"/>
          <w:szCs w:val="18"/>
        </w:rPr>
        <w:t xml:space="preserve"> El sistema deberá definir tiempo de expiración para los tokens de autenticación.</w:t>
      </w:r>
    </w:p>
    <w:p w14:paraId="1098AD50" w14:textId="77777777" w:rsidR="004E56FB" w:rsidRPr="00C532BC" w:rsidRDefault="004E56FB">
      <w:pPr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RNF-004.</w:t>
      </w:r>
      <w:r w:rsidRPr="00C532BC">
        <w:rPr>
          <w:rFonts w:cs="Calibri"/>
          <w:sz w:val="18"/>
          <w:szCs w:val="18"/>
        </w:rPr>
        <w:t xml:space="preserve"> El sistema deberá validar el rol del usuario antes de permitir acceso a rutas protegidas.</w:t>
      </w:r>
    </w:p>
    <w:p w14:paraId="4C3D86C4" w14:textId="77777777" w:rsidR="004E56FB" w:rsidRPr="00C532BC" w:rsidRDefault="004E56FB">
      <w:pPr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RNF-005.</w:t>
      </w:r>
      <w:r w:rsidRPr="00C532BC">
        <w:rPr>
          <w:rFonts w:cs="Calibri"/>
          <w:sz w:val="18"/>
          <w:szCs w:val="18"/>
        </w:rPr>
        <w:t xml:space="preserve"> El sistema deberá evitar el almacenamiento de contraseñas en texto plano.</w:t>
      </w:r>
    </w:p>
    <w:p w14:paraId="6F67E996" w14:textId="77777777" w:rsidR="004E56FB" w:rsidRPr="00C532BC" w:rsidRDefault="004E56FB">
      <w:pPr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RNF-006.</w:t>
      </w:r>
      <w:r w:rsidRPr="00C532BC">
        <w:rPr>
          <w:rFonts w:cs="Calibri"/>
          <w:sz w:val="18"/>
          <w:szCs w:val="18"/>
        </w:rPr>
        <w:t xml:space="preserve"> El sistema deberá proteger las peticiones contra accesos no autorizados.</w:t>
      </w:r>
    </w:p>
    <w:p w14:paraId="00791E46" w14:textId="77777777" w:rsidR="004E56FB" w:rsidRPr="00C532BC" w:rsidRDefault="004E56FB">
      <w:pPr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RNF-007.</w:t>
      </w:r>
      <w:r w:rsidRPr="00C532BC">
        <w:rPr>
          <w:rFonts w:cs="Calibri"/>
          <w:sz w:val="18"/>
          <w:szCs w:val="18"/>
        </w:rPr>
        <w:t xml:space="preserve"> El sistema deberá validar los datos recibidos desde formularios web y móviles.</w:t>
      </w:r>
    </w:p>
    <w:p w14:paraId="418B23CB" w14:textId="77777777" w:rsidR="004E56FB" w:rsidRPr="00C532BC" w:rsidRDefault="004E56FB">
      <w:pPr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RNF-008.</w:t>
      </w:r>
      <w:r w:rsidRPr="00C532BC">
        <w:rPr>
          <w:rFonts w:cs="Calibri"/>
          <w:sz w:val="18"/>
          <w:szCs w:val="18"/>
        </w:rPr>
        <w:t xml:space="preserve"> El sistema deberá restringir las funciones administrativas únicamente al rol administrador.</w:t>
      </w:r>
    </w:p>
    <w:p w14:paraId="34615E5F" w14:textId="77777777" w:rsidR="00110AC5" w:rsidRPr="00110AC5" w:rsidRDefault="00110AC5" w:rsidP="00110AC5">
      <w:pPr>
        <w:spacing w:after="0" w:line="240" w:lineRule="auto"/>
        <w:rPr>
          <w:rFonts w:cs="Calibri"/>
          <w:sz w:val="20"/>
          <w:szCs w:val="20"/>
        </w:rPr>
      </w:pPr>
    </w:p>
    <w:p w14:paraId="11E8FDB7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B. Rendimiento</w:t>
      </w:r>
    </w:p>
    <w:p w14:paraId="325A01B0" w14:textId="77777777" w:rsidR="004E56FB" w:rsidRPr="00C532BC" w:rsidRDefault="004E56FB">
      <w:pPr>
        <w:numPr>
          <w:ilvl w:val="0"/>
          <w:numId w:val="2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RNF-009.</w:t>
      </w:r>
      <w:r w:rsidRPr="00C532BC">
        <w:rPr>
          <w:rFonts w:cs="Calibri"/>
          <w:sz w:val="18"/>
          <w:szCs w:val="18"/>
        </w:rPr>
        <w:t xml:space="preserve"> El sistema deberá responder las consultas principales en un tiempo máximo aproximado de tres segundos bajo condiciones normales de uso.</w:t>
      </w:r>
    </w:p>
    <w:p w14:paraId="41FF9D38" w14:textId="77777777" w:rsidR="004E56FB" w:rsidRPr="00C532BC" w:rsidRDefault="004E56FB">
      <w:pPr>
        <w:numPr>
          <w:ilvl w:val="0"/>
          <w:numId w:val="2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RNF-010.</w:t>
      </w:r>
      <w:r w:rsidRPr="00C532BC">
        <w:rPr>
          <w:rFonts w:cs="Calibri"/>
          <w:sz w:val="18"/>
          <w:szCs w:val="18"/>
        </w:rPr>
        <w:t xml:space="preserve"> El sistema deberá optimizar las consultas a la base de datos mediante índices en campos de búsqueda frecuentes.</w:t>
      </w:r>
    </w:p>
    <w:p w14:paraId="063F56D9" w14:textId="77777777" w:rsidR="004E56FB" w:rsidRPr="00C532BC" w:rsidRDefault="004E56FB">
      <w:pPr>
        <w:numPr>
          <w:ilvl w:val="0"/>
          <w:numId w:val="2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RNF-011.</w:t>
      </w:r>
      <w:r w:rsidRPr="00C532BC">
        <w:rPr>
          <w:rFonts w:cs="Calibri"/>
          <w:sz w:val="18"/>
          <w:szCs w:val="18"/>
        </w:rPr>
        <w:t xml:space="preserve"> El sistema deberá cargar el catálogo de productos de manera paginada para evitar sobrecarga de datos.</w:t>
      </w:r>
    </w:p>
    <w:p w14:paraId="46F36CB8" w14:textId="77777777" w:rsidR="004E56FB" w:rsidRPr="00C532BC" w:rsidRDefault="004E56FB">
      <w:pPr>
        <w:numPr>
          <w:ilvl w:val="0"/>
          <w:numId w:val="2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RNF-012.</w:t>
      </w:r>
      <w:r w:rsidRPr="00C532BC">
        <w:rPr>
          <w:rFonts w:cs="Calibri"/>
          <w:sz w:val="18"/>
          <w:szCs w:val="18"/>
        </w:rPr>
        <w:t xml:space="preserve"> El sistema deberá procesar la validación del carrito sin afectar la experiencia del comprador.</w:t>
      </w:r>
    </w:p>
    <w:p w14:paraId="039E96EE" w14:textId="77777777" w:rsidR="004E56FB" w:rsidRPr="00C532BC" w:rsidRDefault="004E56FB">
      <w:pPr>
        <w:numPr>
          <w:ilvl w:val="0"/>
          <w:numId w:val="2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RNF-013.</w:t>
      </w:r>
      <w:r w:rsidRPr="00C532BC">
        <w:rPr>
          <w:rFonts w:cs="Calibri"/>
          <w:sz w:val="18"/>
          <w:szCs w:val="18"/>
        </w:rPr>
        <w:t xml:space="preserve"> El sistema deberá soportar múltiples usuarios consultando productos al mismo tiempo.</w:t>
      </w:r>
    </w:p>
    <w:p w14:paraId="7610D1E5" w14:textId="77777777" w:rsidR="004E56FB" w:rsidRPr="00110AC5" w:rsidRDefault="004E56FB">
      <w:pPr>
        <w:numPr>
          <w:ilvl w:val="0"/>
          <w:numId w:val="2"/>
        </w:numPr>
        <w:spacing w:line="240" w:lineRule="auto"/>
        <w:rPr>
          <w:rFonts w:cs="Calibri"/>
        </w:rPr>
      </w:pPr>
      <w:r w:rsidRPr="00C532BC">
        <w:rPr>
          <w:rFonts w:cs="Calibri"/>
          <w:b/>
          <w:bCs/>
          <w:sz w:val="18"/>
          <w:szCs w:val="18"/>
        </w:rPr>
        <w:t>RNF-014.</w:t>
      </w:r>
      <w:r w:rsidRPr="00C532BC">
        <w:rPr>
          <w:rFonts w:cs="Calibri"/>
          <w:sz w:val="18"/>
          <w:szCs w:val="18"/>
        </w:rPr>
        <w:t xml:space="preserve"> El sistema deberá evitar consultas innecesarias o repetidas al servidor</w:t>
      </w:r>
      <w:r w:rsidRPr="00110AC5">
        <w:rPr>
          <w:rFonts w:cs="Calibri"/>
        </w:rPr>
        <w:t>.</w:t>
      </w:r>
    </w:p>
    <w:p w14:paraId="7E51292F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C. Usabilidad</w:t>
      </w:r>
    </w:p>
    <w:p w14:paraId="0AA5FEF7" w14:textId="30D26F2D" w:rsidR="004E56FB" w:rsidRPr="00C532BC" w:rsidRDefault="004E56FB">
      <w:pPr>
        <w:numPr>
          <w:ilvl w:val="0"/>
          <w:numId w:val="3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RNF-015.</w:t>
      </w:r>
      <w:r w:rsidRPr="00C532BC">
        <w:rPr>
          <w:rFonts w:cs="Calibri"/>
          <w:sz w:val="18"/>
          <w:szCs w:val="18"/>
        </w:rPr>
        <w:t xml:space="preserve"> </w:t>
      </w:r>
      <w:r w:rsidR="00257350" w:rsidRPr="00C532BC">
        <w:rPr>
          <w:rFonts w:cs="Calibri"/>
          <w:sz w:val="18"/>
          <w:szCs w:val="18"/>
        </w:rPr>
        <w:t>La interfaz web deberá poseer un diseño moderno y minimalista, implementando botones circulares, efectos de transparencia (</w:t>
      </w:r>
      <w:proofErr w:type="spellStart"/>
      <w:r w:rsidR="00257350" w:rsidRPr="00C532BC">
        <w:rPr>
          <w:rFonts w:cs="Calibri"/>
          <w:sz w:val="18"/>
          <w:szCs w:val="18"/>
        </w:rPr>
        <w:t>glassmorphism</w:t>
      </w:r>
      <w:proofErr w:type="spellEnd"/>
      <w:r w:rsidR="00257350" w:rsidRPr="00C532BC">
        <w:rPr>
          <w:rFonts w:cs="Calibri"/>
          <w:sz w:val="18"/>
          <w:szCs w:val="18"/>
        </w:rPr>
        <w:t>) y un set de iconos intuitivos para la navegación de compradores, vendedores y administradores.</w:t>
      </w:r>
    </w:p>
    <w:p w14:paraId="1D330C32" w14:textId="0C4D547F" w:rsidR="004E56FB" w:rsidRPr="00C532BC" w:rsidRDefault="004E56FB">
      <w:pPr>
        <w:numPr>
          <w:ilvl w:val="0"/>
          <w:numId w:val="3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RNF-016.</w:t>
      </w:r>
      <w:r w:rsidRPr="00C532BC">
        <w:rPr>
          <w:rFonts w:cs="Calibri"/>
          <w:sz w:val="18"/>
          <w:szCs w:val="18"/>
        </w:rPr>
        <w:t xml:space="preserve"> </w:t>
      </w:r>
      <w:r w:rsidR="00257350" w:rsidRPr="00C532BC">
        <w:rPr>
          <w:rFonts w:cs="Calibri"/>
          <w:sz w:val="18"/>
          <w:szCs w:val="18"/>
        </w:rPr>
        <w:t>La aplicación móvil deberá permitir una navegación sencilla desde dispositivos Android e integrar la misma línea visual moderna con componentes redondeados y transparencias fluidas.</w:t>
      </w:r>
    </w:p>
    <w:p w14:paraId="4A67920F" w14:textId="77777777" w:rsidR="004E56FB" w:rsidRPr="00C532BC" w:rsidRDefault="004E56FB">
      <w:pPr>
        <w:numPr>
          <w:ilvl w:val="0"/>
          <w:numId w:val="3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RNF-017.</w:t>
      </w:r>
      <w:r w:rsidRPr="00C532BC">
        <w:rPr>
          <w:rFonts w:cs="Calibri"/>
          <w:sz w:val="18"/>
          <w:szCs w:val="18"/>
        </w:rPr>
        <w:t xml:space="preserve"> El sistema deberá mostrar mensajes claros cuando ocurra un error de validación.</w:t>
      </w:r>
    </w:p>
    <w:p w14:paraId="025B36A0" w14:textId="77777777" w:rsidR="004E56FB" w:rsidRPr="00C532BC" w:rsidRDefault="004E56FB">
      <w:pPr>
        <w:numPr>
          <w:ilvl w:val="0"/>
          <w:numId w:val="3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RNF-018.</w:t>
      </w:r>
      <w:r w:rsidRPr="00C532BC">
        <w:rPr>
          <w:rFonts w:cs="Calibri"/>
          <w:sz w:val="18"/>
          <w:szCs w:val="18"/>
        </w:rPr>
        <w:t xml:space="preserve"> El sistema deberá mostrar confirmaciones visibles cuando una acción se realice correctamente.</w:t>
      </w:r>
    </w:p>
    <w:p w14:paraId="004B3E31" w14:textId="77777777" w:rsidR="004E56FB" w:rsidRPr="00C532BC" w:rsidRDefault="004E56FB">
      <w:pPr>
        <w:numPr>
          <w:ilvl w:val="0"/>
          <w:numId w:val="3"/>
        </w:numPr>
        <w:spacing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RNF-019.</w:t>
      </w:r>
      <w:r w:rsidRPr="00C532BC">
        <w:rPr>
          <w:rFonts w:cs="Calibri"/>
          <w:sz w:val="18"/>
          <w:szCs w:val="18"/>
        </w:rPr>
        <w:t xml:space="preserve"> El sistema deberá mantener una estructura visual coherente entre la versión web y la versión móvil.</w:t>
      </w:r>
    </w:p>
    <w:p w14:paraId="619D9BC4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D. Compatibilidad</w:t>
      </w:r>
    </w:p>
    <w:p w14:paraId="766DA75B" w14:textId="77777777" w:rsidR="004E56FB" w:rsidRPr="00C532BC" w:rsidRDefault="004E56FB">
      <w:pPr>
        <w:numPr>
          <w:ilvl w:val="0"/>
          <w:numId w:val="4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RNF-020.</w:t>
      </w:r>
      <w:r w:rsidRPr="00C532BC">
        <w:rPr>
          <w:rFonts w:cs="Calibri"/>
          <w:sz w:val="18"/>
          <w:szCs w:val="18"/>
        </w:rPr>
        <w:t xml:space="preserve"> La plataforma web deberá ser compatible con navegadores modernos como Google Chrome, Microsoft Edge y Mozilla Firefox.</w:t>
      </w:r>
    </w:p>
    <w:p w14:paraId="67BA32FC" w14:textId="77777777" w:rsidR="004E56FB" w:rsidRPr="00C532BC" w:rsidRDefault="004E56FB">
      <w:pPr>
        <w:numPr>
          <w:ilvl w:val="0"/>
          <w:numId w:val="4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RNF-021.</w:t>
      </w:r>
      <w:r w:rsidRPr="00C532BC">
        <w:rPr>
          <w:rFonts w:cs="Calibri"/>
          <w:sz w:val="18"/>
          <w:szCs w:val="18"/>
        </w:rPr>
        <w:t xml:space="preserve"> La aplicación móvil deberá desarrollarse con </w:t>
      </w:r>
      <w:proofErr w:type="spellStart"/>
      <w:r w:rsidRPr="00C532BC">
        <w:rPr>
          <w:rFonts w:cs="Calibri"/>
          <w:sz w:val="18"/>
          <w:szCs w:val="18"/>
        </w:rPr>
        <w:t>React</w:t>
      </w:r>
      <w:proofErr w:type="spellEnd"/>
      <w:r w:rsidRPr="00C532BC">
        <w:rPr>
          <w:rFonts w:cs="Calibri"/>
          <w:sz w:val="18"/>
          <w:szCs w:val="18"/>
        </w:rPr>
        <w:t xml:space="preserve"> Native y Expo para facilitar pruebas en dispositivos móviles.</w:t>
      </w:r>
    </w:p>
    <w:p w14:paraId="6D42E129" w14:textId="77777777" w:rsidR="004E56FB" w:rsidRPr="00C532BC" w:rsidRDefault="004E56FB">
      <w:pPr>
        <w:numPr>
          <w:ilvl w:val="0"/>
          <w:numId w:val="4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RNF-022.</w:t>
      </w:r>
      <w:r w:rsidRPr="00C532BC">
        <w:rPr>
          <w:rFonts w:cs="Calibri"/>
          <w:sz w:val="18"/>
          <w:szCs w:val="18"/>
        </w:rPr>
        <w:t xml:space="preserve"> El </w:t>
      </w:r>
      <w:proofErr w:type="spellStart"/>
      <w:r w:rsidRPr="00C532BC">
        <w:rPr>
          <w:rFonts w:cs="Calibri"/>
          <w:sz w:val="18"/>
          <w:szCs w:val="18"/>
        </w:rPr>
        <w:t>backend</w:t>
      </w:r>
      <w:proofErr w:type="spellEnd"/>
      <w:r w:rsidRPr="00C532BC">
        <w:rPr>
          <w:rFonts w:cs="Calibri"/>
          <w:sz w:val="18"/>
          <w:szCs w:val="18"/>
        </w:rPr>
        <w:t xml:space="preserve"> deberá exponer servicios mediante una API REST.</w:t>
      </w:r>
    </w:p>
    <w:p w14:paraId="39C4C626" w14:textId="77777777" w:rsidR="004E56FB" w:rsidRPr="00C532BC" w:rsidRDefault="004E56FB">
      <w:pPr>
        <w:numPr>
          <w:ilvl w:val="0"/>
          <w:numId w:val="4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RNF-023.</w:t>
      </w:r>
      <w:r w:rsidRPr="00C532BC">
        <w:rPr>
          <w:rFonts w:cs="Calibri"/>
          <w:sz w:val="18"/>
          <w:szCs w:val="18"/>
        </w:rPr>
        <w:t xml:space="preserve"> El sistema deberá usar MySQL como motor principal de base de datos.</w:t>
      </w:r>
    </w:p>
    <w:p w14:paraId="4CF27B24" w14:textId="77777777" w:rsidR="004E56FB" w:rsidRPr="00C532BC" w:rsidRDefault="004E56FB">
      <w:pPr>
        <w:numPr>
          <w:ilvl w:val="0"/>
          <w:numId w:val="4"/>
        </w:numPr>
        <w:spacing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RNF-024.</w:t>
      </w:r>
      <w:r w:rsidRPr="00C532BC">
        <w:rPr>
          <w:rFonts w:cs="Calibri"/>
          <w:sz w:val="18"/>
          <w:szCs w:val="18"/>
        </w:rPr>
        <w:t xml:space="preserve"> El sistema deberá poder desplegarse en un servidor </w:t>
      </w:r>
      <w:proofErr w:type="spellStart"/>
      <w:r w:rsidRPr="00C532BC">
        <w:rPr>
          <w:rFonts w:cs="Calibri"/>
          <w:sz w:val="18"/>
          <w:szCs w:val="18"/>
        </w:rPr>
        <w:t>cloud</w:t>
      </w:r>
      <w:proofErr w:type="spellEnd"/>
      <w:r w:rsidRPr="00C532BC">
        <w:rPr>
          <w:rFonts w:cs="Calibri"/>
          <w:sz w:val="18"/>
          <w:szCs w:val="18"/>
        </w:rPr>
        <w:t xml:space="preserve"> como Oracle Cloud.</w:t>
      </w:r>
    </w:p>
    <w:p w14:paraId="0D6AFE08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E. Disponibilidad y Operación</w:t>
      </w:r>
    </w:p>
    <w:p w14:paraId="5CA0263D" w14:textId="77777777" w:rsidR="004E56FB" w:rsidRPr="00C532BC" w:rsidRDefault="004E56FB">
      <w:pPr>
        <w:numPr>
          <w:ilvl w:val="0"/>
          <w:numId w:val="5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RNF-025.</w:t>
      </w:r>
      <w:r w:rsidRPr="00C532BC">
        <w:rPr>
          <w:rFonts w:cs="Calibri"/>
          <w:sz w:val="18"/>
          <w:szCs w:val="18"/>
        </w:rPr>
        <w:t xml:space="preserve"> El sistema deberá estar diseñado para operar de forma continua en un entorno de servidor.</w:t>
      </w:r>
    </w:p>
    <w:p w14:paraId="06E7C7E2" w14:textId="77777777" w:rsidR="004E56FB" w:rsidRPr="00C532BC" w:rsidRDefault="004E56FB">
      <w:pPr>
        <w:numPr>
          <w:ilvl w:val="0"/>
          <w:numId w:val="5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RNF-026.</w:t>
      </w:r>
      <w:r w:rsidRPr="00C532BC">
        <w:rPr>
          <w:rFonts w:cs="Calibri"/>
          <w:sz w:val="18"/>
          <w:szCs w:val="18"/>
        </w:rPr>
        <w:t xml:space="preserve"> El </w:t>
      </w:r>
      <w:proofErr w:type="spellStart"/>
      <w:r w:rsidRPr="00C532BC">
        <w:rPr>
          <w:rFonts w:cs="Calibri"/>
          <w:sz w:val="18"/>
          <w:szCs w:val="18"/>
        </w:rPr>
        <w:t>backend</w:t>
      </w:r>
      <w:proofErr w:type="spellEnd"/>
      <w:r w:rsidRPr="00C532BC">
        <w:rPr>
          <w:rFonts w:cs="Calibri"/>
          <w:sz w:val="18"/>
          <w:szCs w:val="18"/>
        </w:rPr>
        <w:t xml:space="preserve"> deberá mantenerse disponible para atender solicitudes web y móviles.</w:t>
      </w:r>
    </w:p>
    <w:p w14:paraId="04EBD4CA" w14:textId="77777777" w:rsidR="004E56FB" w:rsidRPr="00C532BC" w:rsidRDefault="004E56FB">
      <w:pPr>
        <w:numPr>
          <w:ilvl w:val="0"/>
          <w:numId w:val="5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RNF-027.</w:t>
      </w:r>
      <w:r w:rsidRPr="00C532BC">
        <w:rPr>
          <w:rFonts w:cs="Calibri"/>
          <w:sz w:val="18"/>
          <w:szCs w:val="18"/>
        </w:rPr>
        <w:t xml:space="preserve"> La base de datos deberá permanecer accesible para las operaciones críticas del sistema.</w:t>
      </w:r>
    </w:p>
    <w:p w14:paraId="664EF8E3" w14:textId="77777777" w:rsidR="004E56FB" w:rsidRPr="00C532BC" w:rsidRDefault="004E56FB">
      <w:pPr>
        <w:numPr>
          <w:ilvl w:val="0"/>
          <w:numId w:val="5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RNF-028.</w:t>
      </w:r>
      <w:r w:rsidRPr="00C532BC">
        <w:rPr>
          <w:rFonts w:cs="Calibri"/>
          <w:sz w:val="18"/>
          <w:szCs w:val="18"/>
        </w:rPr>
        <w:t xml:space="preserve"> El sistema deberá permitir reinicio del servicio </w:t>
      </w:r>
      <w:proofErr w:type="spellStart"/>
      <w:r w:rsidRPr="00C532BC">
        <w:rPr>
          <w:rFonts w:cs="Calibri"/>
          <w:sz w:val="18"/>
          <w:szCs w:val="18"/>
        </w:rPr>
        <w:t>backend</w:t>
      </w:r>
      <w:proofErr w:type="spellEnd"/>
      <w:r w:rsidRPr="00C532BC">
        <w:rPr>
          <w:rFonts w:cs="Calibri"/>
          <w:sz w:val="18"/>
          <w:szCs w:val="18"/>
        </w:rPr>
        <w:t xml:space="preserve"> sin pérdida de información almacenada.</w:t>
      </w:r>
    </w:p>
    <w:p w14:paraId="7EAEFC72" w14:textId="77777777" w:rsidR="004E56FB" w:rsidRPr="00C532BC" w:rsidRDefault="004E56FB">
      <w:pPr>
        <w:numPr>
          <w:ilvl w:val="0"/>
          <w:numId w:val="5"/>
        </w:numPr>
        <w:spacing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RNF-029.</w:t>
      </w:r>
      <w:r w:rsidRPr="00C532BC">
        <w:rPr>
          <w:rFonts w:cs="Calibri"/>
          <w:sz w:val="18"/>
          <w:szCs w:val="18"/>
        </w:rPr>
        <w:t xml:space="preserve"> El sistema deberá registrar errores relevantes para facilitar su diagnóstico.</w:t>
      </w:r>
    </w:p>
    <w:p w14:paraId="1A179568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F. Mantenibilidad</w:t>
      </w:r>
    </w:p>
    <w:p w14:paraId="15CB7127" w14:textId="77777777" w:rsidR="004E56FB" w:rsidRPr="00C532BC" w:rsidRDefault="004E56FB">
      <w:pPr>
        <w:numPr>
          <w:ilvl w:val="0"/>
          <w:numId w:val="6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RNF-030.</w:t>
      </w:r>
      <w:r w:rsidRPr="00C532BC">
        <w:rPr>
          <w:rFonts w:cs="Calibri"/>
          <w:sz w:val="18"/>
          <w:szCs w:val="18"/>
        </w:rPr>
        <w:t xml:space="preserve"> El código fuente deberá organizarse por módulos para facilitar su mantenimiento.</w:t>
      </w:r>
    </w:p>
    <w:p w14:paraId="38C0ABC0" w14:textId="77777777" w:rsidR="004E56FB" w:rsidRPr="00C532BC" w:rsidRDefault="004E56FB">
      <w:pPr>
        <w:numPr>
          <w:ilvl w:val="0"/>
          <w:numId w:val="6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RNF-031.</w:t>
      </w:r>
      <w:r w:rsidRPr="00C532BC">
        <w:rPr>
          <w:rFonts w:cs="Calibri"/>
          <w:sz w:val="18"/>
          <w:szCs w:val="18"/>
        </w:rPr>
        <w:t xml:space="preserve"> El </w:t>
      </w:r>
      <w:proofErr w:type="spellStart"/>
      <w:r w:rsidRPr="00C532BC">
        <w:rPr>
          <w:rFonts w:cs="Calibri"/>
          <w:sz w:val="18"/>
          <w:szCs w:val="18"/>
        </w:rPr>
        <w:t>backend</w:t>
      </w:r>
      <w:proofErr w:type="spellEnd"/>
      <w:r w:rsidRPr="00C532BC">
        <w:rPr>
          <w:rFonts w:cs="Calibri"/>
          <w:sz w:val="18"/>
          <w:szCs w:val="18"/>
        </w:rPr>
        <w:t xml:space="preserve"> deberá separar rutas, controladores, modelos y middlewares.</w:t>
      </w:r>
    </w:p>
    <w:p w14:paraId="5289C2A2" w14:textId="77777777" w:rsidR="004E56FB" w:rsidRPr="00C532BC" w:rsidRDefault="004E56FB">
      <w:pPr>
        <w:numPr>
          <w:ilvl w:val="0"/>
          <w:numId w:val="6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RNF-032.</w:t>
      </w:r>
      <w:r w:rsidRPr="00C532BC">
        <w:rPr>
          <w:rFonts w:cs="Calibri"/>
          <w:sz w:val="18"/>
          <w:szCs w:val="18"/>
        </w:rPr>
        <w:t xml:space="preserve"> El </w:t>
      </w:r>
      <w:proofErr w:type="spellStart"/>
      <w:r w:rsidRPr="00C532BC">
        <w:rPr>
          <w:rFonts w:cs="Calibri"/>
          <w:sz w:val="18"/>
          <w:szCs w:val="18"/>
        </w:rPr>
        <w:t>frontend</w:t>
      </w:r>
      <w:proofErr w:type="spellEnd"/>
      <w:r w:rsidRPr="00C532BC">
        <w:rPr>
          <w:rFonts w:cs="Calibri"/>
          <w:sz w:val="18"/>
          <w:szCs w:val="18"/>
        </w:rPr>
        <w:t xml:space="preserve"> web deberá organizarse en archivos separados de HTML, CSS/Tailwind y JavaScript.</w:t>
      </w:r>
    </w:p>
    <w:p w14:paraId="09FCB18C" w14:textId="77777777" w:rsidR="004E56FB" w:rsidRPr="00C532BC" w:rsidRDefault="004E56FB">
      <w:pPr>
        <w:numPr>
          <w:ilvl w:val="0"/>
          <w:numId w:val="6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RNF-033.</w:t>
      </w:r>
      <w:r w:rsidRPr="00C532BC">
        <w:rPr>
          <w:rFonts w:cs="Calibri"/>
          <w:sz w:val="18"/>
          <w:szCs w:val="18"/>
        </w:rPr>
        <w:t xml:space="preserve"> El proyecto móvil deberá organizarse por pantallas, componentes y servicios.</w:t>
      </w:r>
    </w:p>
    <w:p w14:paraId="3E340287" w14:textId="77777777" w:rsidR="004E56FB" w:rsidRPr="00C532BC" w:rsidRDefault="004E56FB">
      <w:pPr>
        <w:numPr>
          <w:ilvl w:val="0"/>
          <w:numId w:val="6"/>
        </w:numPr>
        <w:spacing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lastRenderedPageBreak/>
        <w:t>RNF-034.</w:t>
      </w:r>
      <w:r w:rsidRPr="00C532BC">
        <w:rPr>
          <w:rFonts w:cs="Calibri"/>
          <w:sz w:val="18"/>
          <w:szCs w:val="18"/>
        </w:rPr>
        <w:t xml:space="preserve"> El sistema deberá contar con nombres de variables, tablas y funciones claros y entendibles.</w:t>
      </w:r>
    </w:p>
    <w:p w14:paraId="6C51D77F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G. Escalabilidad</w:t>
      </w:r>
    </w:p>
    <w:p w14:paraId="1AC516E7" w14:textId="77777777" w:rsidR="004E56FB" w:rsidRPr="00C532BC" w:rsidRDefault="004E56FB">
      <w:pPr>
        <w:numPr>
          <w:ilvl w:val="0"/>
          <w:numId w:val="7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RNF-035.</w:t>
      </w:r>
      <w:r w:rsidRPr="00C532BC">
        <w:rPr>
          <w:rFonts w:cs="Calibri"/>
          <w:sz w:val="18"/>
          <w:szCs w:val="18"/>
        </w:rPr>
        <w:t xml:space="preserve"> El sistema deberá permitir agregar nuevos módulos sin modificar completamente la arquitectura existente.</w:t>
      </w:r>
    </w:p>
    <w:p w14:paraId="160C67D3" w14:textId="77777777" w:rsidR="004E56FB" w:rsidRPr="00C532BC" w:rsidRDefault="004E56FB">
      <w:pPr>
        <w:numPr>
          <w:ilvl w:val="0"/>
          <w:numId w:val="7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RNF-036.</w:t>
      </w:r>
      <w:r w:rsidRPr="00C532BC">
        <w:rPr>
          <w:rFonts w:cs="Calibri"/>
          <w:sz w:val="18"/>
          <w:szCs w:val="18"/>
        </w:rPr>
        <w:t xml:space="preserve"> El sistema deberá permitir el crecimiento del catálogo de productos sin afectar gravemente el rendimiento.</w:t>
      </w:r>
    </w:p>
    <w:p w14:paraId="74F7BD33" w14:textId="77777777" w:rsidR="004E56FB" w:rsidRPr="00C532BC" w:rsidRDefault="004E56FB">
      <w:pPr>
        <w:numPr>
          <w:ilvl w:val="0"/>
          <w:numId w:val="7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RNF-037.</w:t>
      </w:r>
      <w:r w:rsidRPr="00C532BC">
        <w:rPr>
          <w:rFonts w:cs="Calibri"/>
          <w:sz w:val="18"/>
          <w:szCs w:val="18"/>
        </w:rPr>
        <w:t xml:space="preserve"> La base de datos deberá diseñarse para soportar múltiples tiendas y múltiples vendedores.</w:t>
      </w:r>
    </w:p>
    <w:p w14:paraId="5F224C87" w14:textId="77777777" w:rsidR="004E56FB" w:rsidRPr="00C532BC" w:rsidRDefault="004E56FB">
      <w:pPr>
        <w:numPr>
          <w:ilvl w:val="0"/>
          <w:numId w:val="7"/>
        </w:numPr>
        <w:spacing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RNF-038.</w:t>
      </w:r>
      <w:r w:rsidRPr="00C532BC">
        <w:rPr>
          <w:rFonts w:cs="Calibri"/>
          <w:sz w:val="18"/>
          <w:szCs w:val="18"/>
        </w:rPr>
        <w:t xml:space="preserve"> La API REST deberá permitir el consumo de servicios desde la web y desde la aplicación móvil.</w:t>
      </w:r>
    </w:p>
    <w:p w14:paraId="41DED2C0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H. Integridad y Confiabilidad de Datos</w:t>
      </w:r>
    </w:p>
    <w:p w14:paraId="1C47E552" w14:textId="77777777" w:rsidR="004E56FB" w:rsidRPr="00C532BC" w:rsidRDefault="004E56FB">
      <w:pPr>
        <w:numPr>
          <w:ilvl w:val="0"/>
          <w:numId w:val="8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RNF-039.</w:t>
      </w:r>
      <w:r w:rsidRPr="00C532BC">
        <w:rPr>
          <w:rFonts w:cs="Calibri"/>
          <w:sz w:val="18"/>
          <w:szCs w:val="18"/>
        </w:rPr>
        <w:t xml:space="preserve"> El sistema deberá garantizar que los pedidos se registren de forma completa y consistente.</w:t>
      </w:r>
    </w:p>
    <w:p w14:paraId="0D353EE7" w14:textId="77777777" w:rsidR="004E56FB" w:rsidRPr="00C532BC" w:rsidRDefault="004E56FB">
      <w:pPr>
        <w:numPr>
          <w:ilvl w:val="0"/>
          <w:numId w:val="8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RNF-040.</w:t>
      </w:r>
      <w:r w:rsidRPr="00C532BC">
        <w:rPr>
          <w:rFonts w:cs="Calibri"/>
          <w:sz w:val="18"/>
          <w:szCs w:val="18"/>
        </w:rPr>
        <w:t xml:space="preserve"> El sistema deberá evitar descuentos de inventario si el pago no ha sido aprobado.</w:t>
      </w:r>
    </w:p>
    <w:p w14:paraId="4EBADBAA" w14:textId="77777777" w:rsidR="004E56FB" w:rsidRPr="00C532BC" w:rsidRDefault="004E56FB">
      <w:pPr>
        <w:numPr>
          <w:ilvl w:val="0"/>
          <w:numId w:val="8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RNF-041.</w:t>
      </w:r>
      <w:r w:rsidRPr="00C532BC">
        <w:rPr>
          <w:rFonts w:cs="Calibri"/>
          <w:sz w:val="18"/>
          <w:szCs w:val="18"/>
        </w:rPr>
        <w:t xml:space="preserve"> El sistema deberá usar transacciones en procesos críticos como pago, pedido e inventario.</w:t>
      </w:r>
    </w:p>
    <w:p w14:paraId="7189E7FD" w14:textId="77777777" w:rsidR="004E56FB" w:rsidRPr="00C532BC" w:rsidRDefault="004E56FB">
      <w:pPr>
        <w:numPr>
          <w:ilvl w:val="0"/>
          <w:numId w:val="8"/>
        </w:numPr>
        <w:spacing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RNF-042.</w:t>
      </w:r>
      <w:r w:rsidRPr="00C532BC">
        <w:rPr>
          <w:rFonts w:cs="Calibri"/>
          <w:sz w:val="18"/>
          <w:szCs w:val="18"/>
        </w:rPr>
        <w:t xml:space="preserve"> El sistema deberá conservar el precio exacto del producto al momento de la compra.</w:t>
      </w:r>
    </w:p>
    <w:p w14:paraId="5295CFF1" w14:textId="77777777" w:rsidR="004E56FB" w:rsidRPr="00110AC5" w:rsidRDefault="004E56FB" w:rsidP="00110AC5">
      <w:pPr>
        <w:spacing w:after="0" w:line="240" w:lineRule="auto"/>
        <w:rPr>
          <w:rFonts w:cs="Calibri"/>
          <w:b/>
          <w:bCs/>
          <w:sz w:val="25"/>
          <w:szCs w:val="25"/>
        </w:rPr>
      </w:pPr>
      <w:r w:rsidRPr="00110AC5">
        <w:rPr>
          <w:rFonts w:cs="Calibri"/>
          <w:b/>
          <w:bCs/>
          <w:sz w:val="25"/>
          <w:szCs w:val="25"/>
        </w:rPr>
        <w:t>I. Documentación, Pruebas y Calidad</w:t>
      </w:r>
    </w:p>
    <w:p w14:paraId="58573447" w14:textId="77777777" w:rsidR="004E56FB" w:rsidRPr="00C532BC" w:rsidRDefault="004E56FB">
      <w:pPr>
        <w:numPr>
          <w:ilvl w:val="0"/>
          <w:numId w:val="9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RNF-043.</w:t>
      </w:r>
      <w:r w:rsidRPr="00C532BC">
        <w:rPr>
          <w:rFonts w:cs="Calibri"/>
          <w:sz w:val="18"/>
          <w:szCs w:val="18"/>
        </w:rPr>
        <w:t xml:space="preserve"> El sistema deberá contar con documentación técnica básica de instalación, ejecución y uso.</w:t>
      </w:r>
    </w:p>
    <w:p w14:paraId="247D7EEE" w14:textId="77777777" w:rsidR="004E56FB" w:rsidRPr="00C532BC" w:rsidRDefault="004E56FB">
      <w:pPr>
        <w:numPr>
          <w:ilvl w:val="0"/>
          <w:numId w:val="9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RNF-044.</w:t>
      </w:r>
      <w:r w:rsidRPr="00C532BC">
        <w:rPr>
          <w:rFonts w:cs="Calibri"/>
          <w:sz w:val="18"/>
          <w:szCs w:val="18"/>
        </w:rPr>
        <w:t xml:space="preserve"> El sistema deberá incluir pruebas básicas para validar autenticación, productos, carrito, pagos y pedidos.</w:t>
      </w:r>
    </w:p>
    <w:p w14:paraId="1CA26D7F" w14:textId="335F86DA" w:rsidR="00E23675" w:rsidRPr="00C532BC" w:rsidRDefault="004E56FB">
      <w:pPr>
        <w:numPr>
          <w:ilvl w:val="0"/>
          <w:numId w:val="9"/>
        </w:numPr>
        <w:spacing w:after="0" w:line="240" w:lineRule="auto"/>
        <w:rPr>
          <w:rFonts w:cs="Calibri"/>
          <w:sz w:val="18"/>
          <w:szCs w:val="18"/>
        </w:rPr>
      </w:pPr>
      <w:r w:rsidRPr="00C532BC">
        <w:rPr>
          <w:rFonts w:cs="Calibri"/>
          <w:b/>
          <w:bCs/>
          <w:sz w:val="18"/>
          <w:szCs w:val="18"/>
        </w:rPr>
        <w:t>RNF-045.</w:t>
      </w:r>
      <w:r w:rsidRPr="00C532BC">
        <w:rPr>
          <w:rFonts w:cs="Calibri"/>
          <w:sz w:val="18"/>
          <w:szCs w:val="18"/>
        </w:rPr>
        <w:t xml:space="preserve"> El sistema deberá cumplir con una estructura académica adecuada para presentación como proyecto de formación SENA.</w:t>
      </w:r>
    </w:p>
    <w:sectPr w:rsidR="00E23675" w:rsidRPr="00C532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62BB"/>
    <w:multiLevelType w:val="hybridMultilevel"/>
    <w:tmpl w:val="D28A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6ED8"/>
    <w:multiLevelType w:val="multilevel"/>
    <w:tmpl w:val="233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2BFF"/>
    <w:multiLevelType w:val="multilevel"/>
    <w:tmpl w:val="22CE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06D6C"/>
    <w:multiLevelType w:val="hybridMultilevel"/>
    <w:tmpl w:val="1CB468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12FFE"/>
    <w:multiLevelType w:val="hybridMultilevel"/>
    <w:tmpl w:val="B99AF6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15AAD"/>
    <w:multiLevelType w:val="hybridMultilevel"/>
    <w:tmpl w:val="E6FC1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87E5C"/>
    <w:multiLevelType w:val="hybridMultilevel"/>
    <w:tmpl w:val="D10678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01552"/>
    <w:multiLevelType w:val="multilevel"/>
    <w:tmpl w:val="616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84883"/>
    <w:multiLevelType w:val="hybridMultilevel"/>
    <w:tmpl w:val="1F068F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479CA"/>
    <w:multiLevelType w:val="hybridMultilevel"/>
    <w:tmpl w:val="15B2D5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870BA"/>
    <w:multiLevelType w:val="multilevel"/>
    <w:tmpl w:val="C090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06EA2"/>
    <w:multiLevelType w:val="multilevel"/>
    <w:tmpl w:val="17AC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0573B"/>
    <w:multiLevelType w:val="hybridMultilevel"/>
    <w:tmpl w:val="5E207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13380"/>
    <w:multiLevelType w:val="hybridMultilevel"/>
    <w:tmpl w:val="00923D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D5A28"/>
    <w:multiLevelType w:val="multilevel"/>
    <w:tmpl w:val="01B6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952C2"/>
    <w:multiLevelType w:val="hybridMultilevel"/>
    <w:tmpl w:val="65D661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43833"/>
    <w:multiLevelType w:val="hybridMultilevel"/>
    <w:tmpl w:val="5C1C2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1305C"/>
    <w:multiLevelType w:val="hybridMultilevel"/>
    <w:tmpl w:val="F1E0C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1787A"/>
    <w:multiLevelType w:val="hybridMultilevel"/>
    <w:tmpl w:val="864EF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DA6E3B"/>
    <w:multiLevelType w:val="hybridMultilevel"/>
    <w:tmpl w:val="C386862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6688D"/>
    <w:multiLevelType w:val="hybridMultilevel"/>
    <w:tmpl w:val="494666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35FEC"/>
    <w:multiLevelType w:val="hybridMultilevel"/>
    <w:tmpl w:val="611008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23E77"/>
    <w:multiLevelType w:val="multilevel"/>
    <w:tmpl w:val="469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5513F"/>
    <w:multiLevelType w:val="hybridMultilevel"/>
    <w:tmpl w:val="409AB3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764CC6"/>
    <w:multiLevelType w:val="multilevel"/>
    <w:tmpl w:val="2B5E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14DA3"/>
    <w:multiLevelType w:val="multilevel"/>
    <w:tmpl w:val="481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C07EF"/>
    <w:multiLevelType w:val="hybridMultilevel"/>
    <w:tmpl w:val="01A692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CE70D5"/>
    <w:multiLevelType w:val="hybridMultilevel"/>
    <w:tmpl w:val="C7BE5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BF7D8D"/>
    <w:multiLevelType w:val="hybridMultilevel"/>
    <w:tmpl w:val="B05E89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101715">
    <w:abstractNumId w:val="11"/>
  </w:num>
  <w:num w:numId="2" w16cid:durableId="287514218">
    <w:abstractNumId w:val="1"/>
  </w:num>
  <w:num w:numId="3" w16cid:durableId="862673080">
    <w:abstractNumId w:val="2"/>
  </w:num>
  <w:num w:numId="4" w16cid:durableId="1592351140">
    <w:abstractNumId w:val="24"/>
  </w:num>
  <w:num w:numId="5" w16cid:durableId="1092890911">
    <w:abstractNumId w:val="14"/>
  </w:num>
  <w:num w:numId="6" w16cid:durableId="967323247">
    <w:abstractNumId w:val="10"/>
  </w:num>
  <w:num w:numId="7" w16cid:durableId="1414082495">
    <w:abstractNumId w:val="7"/>
  </w:num>
  <w:num w:numId="8" w16cid:durableId="1989017841">
    <w:abstractNumId w:val="25"/>
  </w:num>
  <w:num w:numId="9" w16cid:durableId="478615258">
    <w:abstractNumId w:val="22"/>
  </w:num>
  <w:num w:numId="10" w16cid:durableId="1014267093">
    <w:abstractNumId w:val="20"/>
  </w:num>
  <w:num w:numId="11" w16cid:durableId="2124306412">
    <w:abstractNumId w:val="18"/>
  </w:num>
  <w:num w:numId="12" w16cid:durableId="320700347">
    <w:abstractNumId w:val="27"/>
  </w:num>
  <w:num w:numId="13" w16cid:durableId="157548754">
    <w:abstractNumId w:val="13"/>
  </w:num>
  <w:num w:numId="14" w16cid:durableId="313606378">
    <w:abstractNumId w:val="8"/>
  </w:num>
  <w:num w:numId="15" w16cid:durableId="724137938">
    <w:abstractNumId w:val="5"/>
  </w:num>
  <w:num w:numId="16" w16cid:durableId="1229682825">
    <w:abstractNumId w:val="0"/>
  </w:num>
  <w:num w:numId="17" w16cid:durableId="85465356">
    <w:abstractNumId w:val="6"/>
  </w:num>
  <w:num w:numId="18" w16cid:durableId="347097014">
    <w:abstractNumId w:val="21"/>
  </w:num>
  <w:num w:numId="19" w16cid:durableId="134183">
    <w:abstractNumId w:val="26"/>
  </w:num>
  <w:num w:numId="20" w16cid:durableId="1573391310">
    <w:abstractNumId w:val="3"/>
  </w:num>
  <w:num w:numId="21" w16cid:durableId="452602019">
    <w:abstractNumId w:val="15"/>
  </w:num>
  <w:num w:numId="22" w16cid:durableId="1696998673">
    <w:abstractNumId w:val="17"/>
  </w:num>
  <w:num w:numId="23" w16cid:durableId="405734468">
    <w:abstractNumId w:val="23"/>
  </w:num>
  <w:num w:numId="24" w16cid:durableId="439954621">
    <w:abstractNumId w:val="4"/>
  </w:num>
  <w:num w:numId="25" w16cid:durableId="414402529">
    <w:abstractNumId w:val="16"/>
  </w:num>
  <w:num w:numId="26" w16cid:durableId="1396508898">
    <w:abstractNumId w:val="28"/>
  </w:num>
  <w:num w:numId="27" w16cid:durableId="852450788">
    <w:abstractNumId w:val="12"/>
  </w:num>
  <w:num w:numId="28" w16cid:durableId="206989716">
    <w:abstractNumId w:val="9"/>
  </w:num>
  <w:num w:numId="29" w16cid:durableId="2051760583">
    <w:abstractNumId w:val="1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FB"/>
    <w:rsid w:val="00084618"/>
    <w:rsid w:val="000D1742"/>
    <w:rsid w:val="00110AC5"/>
    <w:rsid w:val="00166C3E"/>
    <w:rsid w:val="00173ABF"/>
    <w:rsid w:val="001903CF"/>
    <w:rsid w:val="001C5267"/>
    <w:rsid w:val="00257350"/>
    <w:rsid w:val="002B701C"/>
    <w:rsid w:val="00455634"/>
    <w:rsid w:val="004963F4"/>
    <w:rsid w:val="004D113E"/>
    <w:rsid w:val="004E56FB"/>
    <w:rsid w:val="005263C5"/>
    <w:rsid w:val="00543953"/>
    <w:rsid w:val="005B06D2"/>
    <w:rsid w:val="00651491"/>
    <w:rsid w:val="007F69C8"/>
    <w:rsid w:val="00A736D9"/>
    <w:rsid w:val="00AF328E"/>
    <w:rsid w:val="00C532BC"/>
    <w:rsid w:val="00E23675"/>
    <w:rsid w:val="00EA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81C3"/>
  <w15:chartTrackingRefBased/>
  <w15:docId w15:val="{540E35DB-8F28-4402-BC27-1BC7C820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6D2"/>
  </w:style>
  <w:style w:type="paragraph" w:styleId="Ttulo1">
    <w:name w:val="heading 1"/>
    <w:basedOn w:val="Normal"/>
    <w:next w:val="Normal"/>
    <w:link w:val="Ttulo1Car"/>
    <w:uiPriority w:val="9"/>
    <w:qFormat/>
    <w:rsid w:val="004E5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6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6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6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6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6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6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6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39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10</Pages>
  <Words>5529</Words>
  <Characters>30410</Characters>
  <Application>Microsoft Office Word</Application>
  <DocSecurity>0</DocSecurity>
  <Lines>253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Andrés Meneses</dc:creator>
  <cp:keywords/>
  <dc:description/>
  <cp:lastModifiedBy>Jorge Andrés Meneses</cp:lastModifiedBy>
  <cp:revision>8</cp:revision>
  <dcterms:created xsi:type="dcterms:W3CDTF">2026-06-15T13:29:00Z</dcterms:created>
  <dcterms:modified xsi:type="dcterms:W3CDTF">2026-06-20T16:10:00Z</dcterms:modified>
</cp:coreProperties>
</file>