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lead to great customer experiences.</w:t>
      </w:r>
      <w:r>
        <w:t xml:space="preserve"> </w:t>
      </w:r>
      <w:r>
        <w:t xml:space="preserve">I enjoy learning about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Team building and mentoring Jr. developers</w:t>
      </w:r>
    </w:p>
    <w:p>
      <w:pPr>
        <w:numPr>
          <w:ilvl w:val="0"/>
          <w:numId w:val="1002"/>
        </w:numPr>
      </w:pPr>
      <w:r>
        <w:t xml:space="preserve">Develop and maintain Angular frontend applications and libraries</w:t>
      </w:r>
    </w:p>
    <w:p>
      <w:pPr>
        <w:numPr>
          <w:ilvl w:val="0"/>
          <w:numId w:val="1002"/>
        </w:numPr>
      </w:pPr>
      <w:r>
        <w:t xml:space="preserve">Serverless backend development with API Gateway, AWS Lambda, DynamoDB</w:t>
      </w:r>
    </w:p>
    <w:p>
      <w:pPr>
        <w:numPr>
          <w:ilvl w:val="0"/>
          <w:numId w:val="1002"/>
        </w:numPr>
      </w:pPr>
      <w:r>
        <w:t xml:space="preserve">Operate under Agile SDLC using Jira, Bitbucket, and Confluence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3"/>
        </w:numPr>
      </w:pPr>
      <w:r>
        <w:t xml:space="preserve">Experience working with Elasticsearch, Apache Cassandra, and MySQL (MariaDB) at scale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Prototyped a map based SPA used for flight route optimization</w:t>
      </w:r>
    </w:p>
    <w:p>
      <w:pPr>
        <w:numPr>
          <w:ilvl w:val="0"/>
          <w:numId w:val="1004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Automated chatbot testing in Python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AWS (let’s chat)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numPr>
          <w:ilvl w:val="0"/>
          <w:numId w:val="1006"/>
        </w:numPr>
      </w:pPr>
      <w:r>
        <w:t xml:space="preserve">IaC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8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 and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8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 and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09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0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1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2023-10-20T20:19:28Z</dcterms:created>
  <dcterms:modified xsi:type="dcterms:W3CDTF">2023-10-20T20:19:28Z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