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091A" w14:textId="77777777" w:rsidR="00483150" w:rsidRPr="00BA6F87" w:rsidRDefault="00483150" w:rsidP="00DF0C65">
      <w:pPr>
        <w:jc w:val="center"/>
        <w:rPr>
          <w:sz w:val="40"/>
          <w:szCs w:val="40"/>
        </w:rPr>
      </w:pPr>
    </w:p>
    <w:p w14:paraId="4684CF98" w14:textId="77777777" w:rsidR="00483150" w:rsidRPr="00BA6F87" w:rsidRDefault="00483150" w:rsidP="00DF0C65">
      <w:pPr>
        <w:jc w:val="center"/>
        <w:rPr>
          <w:sz w:val="40"/>
          <w:szCs w:val="40"/>
        </w:rPr>
      </w:pPr>
    </w:p>
    <w:p w14:paraId="1FEE535F" w14:textId="77777777" w:rsidR="00483150" w:rsidRPr="00BA6F87" w:rsidRDefault="00483150" w:rsidP="00DF0C65">
      <w:pPr>
        <w:jc w:val="center"/>
        <w:rPr>
          <w:sz w:val="40"/>
          <w:szCs w:val="40"/>
        </w:rPr>
      </w:pPr>
    </w:p>
    <w:p w14:paraId="6596BCAF" w14:textId="77777777" w:rsidR="00483150" w:rsidRPr="00BA6F87" w:rsidRDefault="00483150" w:rsidP="00DF0C65">
      <w:pPr>
        <w:jc w:val="center"/>
        <w:rPr>
          <w:sz w:val="40"/>
          <w:szCs w:val="40"/>
        </w:rPr>
      </w:pPr>
    </w:p>
    <w:p w14:paraId="1887D1AE" w14:textId="77777777" w:rsidR="00483150" w:rsidRPr="00BA6F87" w:rsidRDefault="00483150" w:rsidP="00DF0C65">
      <w:pPr>
        <w:jc w:val="center"/>
        <w:rPr>
          <w:sz w:val="40"/>
          <w:szCs w:val="40"/>
        </w:rPr>
      </w:pPr>
    </w:p>
    <w:p w14:paraId="2F9FC379" w14:textId="77777777" w:rsidR="00483150" w:rsidRPr="00BA6F87" w:rsidRDefault="00483150" w:rsidP="00DF0C65">
      <w:pPr>
        <w:jc w:val="center"/>
        <w:rPr>
          <w:sz w:val="40"/>
          <w:szCs w:val="40"/>
        </w:rPr>
      </w:pPr>
    </w:p>
    <w:p w14:paraId="30D3FB41" w14:textId="675F2663" w:rsidR="008B6FE1" w:rsidRPr="00BA6F87" w:rsidRDefault="009D18F6" w:rsidP="00BD6CE7">
      <w:pPr>
        <w:pStyle w:val="Title"/>
        <w:jc w:val="center"/>
      </w:pPr>
      <w:r w:rsidRPr="00BA6F87">
        <w:t xml:space="preserve">AI for </w:t>
      </w:r>
      <w:r w:rsidR="008B6FE1" w:rsidRPr="00BA6F87">
        <w:t>Efficient Allocation of Renewable Energy Sources under uncertainty in the UK.</w:t>
      </w:r>
    </w:p>
    <w:p w14:paraId="1ECBF438" w14:textId="6970D96A" w:rsidR="00483150" w:rsidRPr="00BA6F87" w:rsidRDefault="00483150" w:rsidP="00BD6CE7">
      <w:pPr>
        <w:pStyle w:val="Subtitle"/>
        <w:jc w:val="center"/>
        <w:rPr>
          <w:sz w:val="22"/>
        </w:rPr>
      </w:pPr>
      <w:r w:rsidRPr="00BA6F87">
        <w:rPr>
          <w:sz w:val="22"/>
        </w:rPr>
        <w:t>James Page</w:t>
      </w:r>
      <w:r w:rsidRPr="00BA6F87">
        <w:rPr>
          <w:sz w:val="22"/>
        </w:rPr>
        <w:br w:type="page"/>
      </w:r>
    </w:p>
    <w:p w14:paraId="639415C8" w14:textId="28D6DE76" w:rsidR="00483150" w:rsidRPr="00BA6F87" w:rsidRDefault="00483150" w:rsidP="00483150">
      <w:pPr>
        <w:rPr>
          <w:sz w:val="40"/>
          <w:szCs w:val="40"/>
        </w:rPr>
      </w:pPr>
    </w:p>
    <w:sdt>
      <w:sdtPr>
        <w:rPr>
          <w:rFonts w:asciiTheme="minorHAnsi" w:eastAsiaTheme="minorHAnsi" w:hAnsiTheme="minorHAnsi" w:cstheme="minorBidi"/>
          <w:color w:val="auto"/>
          <w:sz w:val="24"/>
          <w:szCs w:val="22"/>
          <w:lang w:val="en-GB"/>
        </w:rPr>
        <w:id w:val="1800497091"/>
        <w:docPartObj>
          <w:docPartGallery w:val="Table of Contents"/>
          <w:docPartUnique/>
        </w:docPartObj>
      </w:sdtPr>
      <w:sdtEndPr>
        <w:rPr>
          <w:b/>
          <w:bCs/>
          <w:noProof/>
          <w:sz w:val="26"/>
          <w:szCs w:val="24"/>
        </w:rPr>
      </w:sdtEndPr>
      <w:sdtContent>
        <w:p w14:paraId="69F84779" w14:textId="59DDF145" w:rsidR="00483150" w:rsidRPr="00BA6F87" w:rsidRDefault="00483150" w:rsidP="00C95164">
          <w:pPr>
            <w:pStyle w:val="TOCHeading"/>
          </w:pPr>
          <w:r w:rsidRPr="00BA6F87">
            <w:t>Contents</w:t>
          </w:r>
        </w:p>
        <w:p w14:paraId="565810F7" w14:textId="276258DB" w:rsidR="00FD6A34" w:rsidRPr="00BA6F87" w:rsidRDefault="00483150">
          <w:pPr>
            <w:pStyle w:val="TOC1"/>
            <w:tabs>
              <w:tab w:val="right" w:leader="dot" w:pos="9016"/>
            </w:tabs>
            <w:rPr>
              <w:rFonts w:eastAsiaTheme="minorEastAsia"/>
              <w:noProof/>
              <w:szCs w:val="24"/>
              <w:lang w:eastAsia="en-GB"/>
            </w:rPr>
          </w:pPr>
          <w:r w:rsidRPr="00BA6F87">
            <w:rPr>
              <w:szCs w:val="24"/>
            </w:rPr>
            <w:fldChar w:fldCharType="begin"/>
          </w:r>
          <w:r w:rsidRPr="00BA6F87">
            <w:rPr>
              <w:szCs w:val="24"/>
            </w:rPr>
            <w:instrText xml:space="preserve"> TOC \o "1-3" \h \z \u </w:instrText>
          </w:r>
          <w:r w:rsidRPr="00BA6F87">
            <w:rPr>
              <w:szCs w:val="24"/>
            </w:rPr>
            <w:fldChar w:fldCharType="separate"/>
          </w:r>
          <w:hyperlink w:anchor="_Toc99373907" w:history="1">
            <w:r w:rsidR="00FD6A34" w:rsidRPr="00BA6F87">
              <w:rPr>
                <w:rStyle w:val="Hyperlink"/>
                <w:noProof/>
                <w:szCs w:val="24"/>
              </w:rPr>
              <w:t>Abstract</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_Toc99373907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3</w:t>
            </w:r>
            <w:r w:rsidR="00FD6A34" w:rsidRPr="00BA6F87">
              <w:rPr>
                <w:noProof/>
                <w:webHidden/>
                <w:szCs w:val="24"/>
              </w:rPr>
              <w:fldChar w:fldCharType="end"/>
            </w:r>
          </w:hyperlink>
        </w:p>
        <w:p w14:paraId="0B8FBB0F" w14:textId="4985E152" w:rsidR="00FD6A34" w:rsidRPr="00BA6F87" w:rsidRDefault="00C40FEF">
          <w:pPr>
            <w:pStyle w:val="TOC1"/>
            <w:tabs>
              <w:tab w:val="right" w:leader="dot" w:pos="9016"/>
            </w:tabs>
            <w:rPr>
              <w:rFonts w:eastAsiaTheme="minorEastAsia"/>
              <w:noProof/>
              <w:szCs w:val="24"/>
              <w:lang w:eastAsia="en-GB"/>
            </w:rPr>
          </w:pPr>
          <w:hyperlink w:anchor="_Toc99373908" w:history="1">
            <w:r w:rsidR="00FD6A34" w:rsidRPr="00BA6F87">
              <w:rPr>
                <w:rStyle w:val="Hyperlink"/>
                <w:noProof/>
                <w:szCs w:val="24"/>
              </w:rPr>
              <w:t>Introduction</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_Toc99373908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3</w:t>
            </w:r>
            <w:r w:rsidR="00FD6A34" w:rsidRPr="00BA6F87">
              <w:rPr>
                <w:noProof/>
                <w:webHidden/>
                <w:szCs w:val="24"/>
              </w:rPr>
              <w:fldChar w:fldCharType="end"/>
            </w:r>
          </w:hyperlink>
        </w:p>
        <w:p w14:paraId="2407F46F" w14:textId="3F15BA58" w:rsidR="00FD6A34" w:rsidRPr="00BA6F87" w:rsidRDefault="00C40FEF">
          <w:pPr>
            <w:pStyle w:val="TOC1"/>
            <w:tabs>
              <w:tab w:val="right" w:leader="dot" w:pos="9016"/>
            </w:tabs>
            <w:rPr>
              <w:rFonts w:eastAsiaTheme="minorEastAsia"/>
              <w:noProof/>
              <w:szCs w:val="24"/>
              <w:lang w:eastAsia="en-GB"/>
            </w:rPr>
          </w:pPr>
          <w:hyperlink w:anchor="_Toc99373909" w:history="1">
            <w:r w:rsidR="00FD6A34" w:rsidRPr="00BA6F87">
              <w:rPr>
                <w:rStyle w:val="Hyperlink"/>
                <w:noProof/>
                <w:szCs w:val="24"/>
              </w:rPr>
              <w:t>Background</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_Toc99373909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3</w:t>
            </w:r>
            <w:r w:rsidR="00FD6A34" w:rsidRPr="00BA6F87">
              <w:rPr>
                <w:noProof/>
                <w:webHidden/>
                <w:szCs w:val="24"/>
              </w:rPr>
              <w:fldChar w:fldCharType="end"/>
            </w:r>
          </w:hyperlink>
        </w:p>
        <w:p w14:paraId="603912D3" w14:textId="575D1AA9" w:rsidR="00FD6A34" w:rsidRPr="00BA6F87" w:rsidRDefault="00C40FEF">
          <w:pPr>
            <w:pStyle w:val="TOC2"/>
            <w:tabs>
              <w:tab w:val="right" w:leader="dot" w:pos="9016"/>
            </w:tabs>
            <w:rPr>
              <w:rFonts w:eastAsiaTheme="minorEastAsia"/>
              <w:noProof/>
              <w:szCs w:val="24"/>
              <w:lang w:eastAsia="en-GB"/>
            </w:rPr>
          </w:pPr>
          <w:hyperlink w:anchor="_Toc99373910" w:history="1">
            <w:r w:rsidR="00FD6A34" w:rsidRPr="00BA6F87">
              <w:rPr>
                <w:rStyle w:val="Hyperlink"/>
                <w:noProof/>
                <w:szCs w:val="24"/>
              </w:rPr>
              <w:t>Available Renewable Energy Types</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_Toc99373910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4</w:t>
            </w:r>
            <w:r w:rsidR="00FD6A34" w:rsidRPr="00BA6F87">
              <w:rPr>
                <w:noProof/>
                <w:webHidden/>
                <w:szCs w:val="24"/>
              </w:rPr>
              <w:fldChar w:fldCharType="end"/>
            </w:r>
          </w:hyperlink>
        </w:p>
        <w:p w14:paraId="089413F4" w14:textId="1E774C48" w:rsidR="00FD6A34" w:rsidRPr="00BA6F87" w:rsidRDefault="00C40FEF">
          <w:pPr>
            <w:pStyle w:val="TOC2"/>
            <w:tabs>
              <w:tab w:val="right" w:leader="dot" w:pos="9016"/>
            </w:tabs>
            <w:rPr>
              <w:rFonts w:eastAsiaTheme="minorEastAsia"/>
              <w:noProof/>
              <w:szCs w:val="24"/>
              <w:lang w:eastAsia="en-GB"/>
            </w:rPr>
          </w:pPr>
          <w:hyperlink w:anchor="_Toc99373911" w:history="1">
            <w:r w:rsidR="00FD6A34" w:rsidRPr="00BA6F87">
              <w:rPr>
                <w:rStyle w:val="Hyperlink"/>
                <w:noProof/>
                <w:szCs w:val="24"/>
              </w:rPr>
              <w:t>Potential Locations</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_Toc99373911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4</w:t>
            </w:r>
            <w:r w:rsidR="00FD6A34" w:rsidRPr="00BA6F87">
              <w:rPr>
                <w:noProof/>
                <w:webHidden/>
                <w:szCs w:val="24"/>
              </w:rPr>
              <w:fldChar w:fldCharType="end"/>
            </w:r>
          </w:hyperlink>
        </w:p>
        <w:p w14:paraId="33CE2F50" w14:textId="5053F46E" w:rsidR="00FD6A34" w:rsidRPr="00BA6F87" w:rsidRDefault="00C40FEF">
          <w:pPr>
            <w:pStyle w:val="TOC2"/>
            <w:tabs>
              <w:tab w:val="right" w:leader="dot" w:pos="9016"/>
            </w:tabs>
            <w:rPr>
              <w:rFonts w:eastAsiaTheme="minorEastAsia"/>
              <w:noProof/>
              <w:szCs w:val="24"/>
              <w:lang w:eastAsia="en-GB"/>
            </w:rPr>
          </w:pPr>
          <w:hyperlink w:anchor="_Toc99373912" w:history="1">
            <w:r w:rsidR="00FD6A34" w:rsidRPr="00BA6F87">
              <w:rPr>
                <w:rStyle w:val="Hyperlink"/>
                <w:noProof/>
                <w:szCs w:val="24"/>
              </w:rPr>
              <w:t>Weather Impacts</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_Toc99373912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4</w:t>
            </w:r>
            <w:r w:rsidR="00FD6A34" w:rsidRPr="00BA6F87">
              <w:rPr>
                <w:noProof/>
                <w:webHidden/>
                <w:szCs w:val="24"/>
              </w:rPr>
              <w:fldChar w:fldCharType="end"/>
            </w:r>
          </w:hyperlink>
        </w:p>
        <w:p w14:paraId="07F9E855" w14:textId="736F4D96" w:rsidR="00FD6A34" w:rsidRPr="00BA6F87" w:rsidRDefault="00C40FEF">
          <w:pPr>
            <w:pStyle w:val="TOC1"/>
            <w:tabs>
              <w:tab w:val="right" w:leader="dot" w:pos="9016"/>
            </w:tabs>
            <w:rPr>
              <w:rFonts w:eastAsiaTheme="minorEastAsia"/>
              <w:noProof/>
              <w:szCs w:val="24"/>
              <w:lang w:eastAsia="en-GB"/>
            </w:rPr>
          </w:pPr>
          <w:hyperlink w:anchor="_Toc99373913" w:history="1">
            <w:r w:rsidR="00FD6A34" w:rsidRPr="00BA6F87">
              <w:rPr>
                <w:rStyle w:val="Hyperlink"/>
                <w:noProof/>
                <w:szCs w:val="24"/>
              </w:rPr>
              <w:t>Previous Works</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_Toc99373913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4</w:t>
            </w:r>
            <w:r w:rsidR="00FD6A34" w:rsidRPr="00BA6F87">
              <w:rPr>
                <w:noProof/>
                <w:webHidden/>
                <w:szCs w:val="24"/>
              </w:rPr>
              <w:fldChar w:fldCharType="end"/>
            </w:r>
          </w:hyperlink>
        </w:p>
        <w:p w14:paraId="1952B74F" w14:textId="0177C71A" w:rsidR="00FD6A34" w:rsidRPr="00BA6F87" w:rsidRDefault="00C40FEF">
          <w:pPr>
            <w:pStyle w:val="TOC1"/>
            <w:tabs>
              <w:tab w:val="right" w:leader="dot" w:pos="9016"/>
            </w:tabs>
            <w:rPr>
              <w:rFonts w:eastAsiaTheme="minorEastAsia"/>
              <w:noProof/>
              <w:szCs w:val="24"/>
              <w:lang w:eastAsia="en-GB"/>
            </w:rPr>
          </w:pPr>
          <w:hyperlink w:anchor="_Toc99373914" w:history="1">
            <w:r w:rsidR="00FD6A34" w:rsidRPr="00BA6F87">
              <w:rPr>
                <w:rStyle w:val="Hyperlink"/>
                <w:noProof/>
                <w:szCs w:val="24"/>
              </w:rPr>
              <w:t>Problem Definition</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_Toc99373914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4</w:t>
            </w:r>
            <w:r w:rsidR="00FD6A34" w:rsidRPr="00BA6F87">
              <w:rPr>
                <w:noProof/>
                <w:webHidden/>
                <w:szCs w:val="24"/>
              </w:rPr>
              <w:fldChar w:fldCharType="end"/>
            </w:r>
          </w:hyperlink>
        </w:p>
        <w:p w14:paraId="154F0E8B" w14:textId="17246BA5" w:rsidR="00FD6A34" w:rsidRPr="00BA6F87" w:rsidRDefault="00C40FEF">
          <w:pPr>
            <w:pStyle w:val="TOC2"/>
            <w:tabs>
              <w:tab w:val="right" w:leader="dot" w:pos="9016"/>
            </w:tabs>
            <w:rPr>
              <w:rFonts w:eastAsiaTheme="minorEastAsia"/>
              <w:noProof/>
              <w:szCs w:val="24"/>
              <w:lang w:eastAsia="en-GB"/>
            </w:rPr>
          </w:pPr>
          <w:hyperlink w:anchor="_Toc99373915" w:history="1">
            <w:r w:rsidR="00FD6A34" w:rsidRPr="00BA6F87">
              <w:rPr>
                <w:rStyle w:val="Hyperlink"/>
                <w:noProof/>
                <w:szCs w:val="24"/>
              </w:rPr>
              <w:t>Scope Restrictions</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_Toc99373915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4</w:t>
            </w:r>
            <w:r w:rsidR="00FD6A34" w:rsidRPr="00BA6F87">
              <w:rPr>
                <w:noProof/>
                <w:webHidden/>
                <w:szCs w:val="24"/>
              </w:rPr>
              <w:fldChar w:fldCharType="end"/>
            </w:r>
          </w:hyperlink>
        </w:p>
        <w:p w14:paraId="14EDB0DB" w14:textId="740DCD1C" w:rsidR="00FD6A34" w:rsidRPr="00BA6F87" w:rsidRDefault="00C40FEF">
          <w:pPr>
            <w:pStyle w:val="TOC2"/>
            <w:tabs>
              <w:tab w:val="right" w:leader="dot" w:pos="9016"/>
            </w:tabs>
            <w:rPr>
              <w:rFonts w:eastAsiaTheme="minorEastAsia"/>
              <w:noProof/>
              <w:szCs w:val="24"/>
              <w:lang w:eastAsia="en-GB"/>
            </w:rPr>
          </w:pPr>
          <w:hyperlink w:anchor="_Toc99373916" w:history="1">
            <w:r w:rsidR="00FD6A34" w:rsidRPr="00BA6F87">
              <w:rPr>
                <w:rStyle w:val="Hyperlink"/>
                <w:noProof/>
                <w:szCs w:val="24"/>
              </w:rPr>
              <w:t>Formal Definitions</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_Toc99373916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5</w:t>
            </w:r>
            <w:r w:rsidR="00FD6A34" w:rsidRPr="00BA6F87">
              <w:rPr>
                <w:noProof/>
                <w:webHidden/>
                <w:szCs w:val="24"/>
              </w:rPr>
              <w:fldChar w:fldCharType="end"/>
            </w:r>
          </w:hyperlink>
        </w:p>
        <w:p w14:paraId="7DA68A89" w14:textId="18AC3CED" w:rsidR="00FD6A34" w:rsidRPr="00BA6F87" w:rsidRDefault="00C40FEF">
          <w:pPr>
            <w:pStyle w:val="TOC1"/>
            <w:tabs>
              <w:tab w:val="right" w:leader="dot" w:pos="9016"/>
            </w:tabs>
            <w:rPr>
              <w:rFonts w:eastAsiaTheme="minorEastAsia"/>
              <w:noProof/>
              <w:szCs w:val="24"/>
              <w:lang w:eastAsia="en-GB"/>
            </w:rPr>
          </w:pPr>
          <w:hyperlink w:anchor="_Toc99373917" w:history="1">
            <w:r w:rsidR="00FD6A34" w:rsidRPr="00BA6F87">
              <w:rPr>
                <w:rStyle w:val="Hyperlink"/>
                <w:noProof/>
                <w:szCs w:val="24"/>
              </w:rPr>
              <w:t>Implementation</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_Toc99373917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5</w:t>
            </w:r>
            <w:r w:rsidR="00FD6A34" w:rsidRPr="00BA6F87">
              <w:rPr>
                <w:noProof/>
                <w:webHidden/>
                <w:szCs w:val="24"/>
              </w:rPr>
              <w:fldChar w:fldCharType="end"/>
            </w:r>
          </w:hyperlink>
        </w:p>
        <w:p w14:paraId="791DA6D2" w14:textId="7FCA4653" w:rsidR="00FD6A34" w:rsidRPr="00BA6F87" w:rsidRDefault="00C40FEF">
          <w:pPr>
            <w:pStyle w:val="TOC2"/>
            <w:tabs>
              <w:tab w:val="right" w:leader="dot" w:pos="9016"/>
            </w:tabs>
            <w:rPr>
              <w:rFonts w:eastAsiaTheme="minorEastAsia"/>
              <w:noProof/>
              <w:szCs w:val="24"/>
              <w:lang w:eastAsia="en-GB"/>
            </w:rPr>
          </w:pPr>
          <w:hyperlink w:anchor="_Toc99373918" w:history="1">
            <w:r w:rsidR="00FD6A34" w:rsidRPr="00BA6F87">
              <w:rPr>
                <w:rStyle w:val="Hyperlink"/>
                <w:noProof/>
                <w:szCs w:val="24"/>
              </w:rPr>
              <w:t>Data Collection</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_Toc99373918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5</w:t>
            </w:r>
            <w:r w:rsidR="00FD6A34" w:rsidRPr="00BA6F87">
              <w:rPr>
                <w:noProof/>
                <w:webHidden/>
                <w:szCs w:val="24"/>
              </w:rPr>
              <w:fldChar w:fldCharType="end"/>
            </w:r>
          </w:hyperlink>
        </w:p>
        <w:p w14:paraId="0195CCA4" w14:textId="48E6AA32" w:rsidR="00FD6A34" w:rsidRPr="00BA6F87" w:rsidRDefault="00C40FEF">
          <w:pPr>
            <w:pStyle w:val="TOC2"/>
            <w:tabs>
              <w:tab w:val="right" w:leader="dot" w:pos="9016"/>
            </w:tabs>
            <w:rPr>
              <w:rFonts w:eastAsiaTheme="minorEastAsia"/>
              <w:noProof/>
              <w:szCs w:val="24"/>
              <w:lang w:eastAsia="en-GB"/>
            </w:rPr>
          </w:pPr>
          <w:hyperlink w:anchor="_Toc99373919" w:history="1">
            <w:r w:rsidR="00FD6A34" w:rsidRPr="00BA6F87">
              <w:rPr>
                <w:rStyle w:val="Hyperlink"/>
                <w:noProof/>
                <w:szCs w:val="24"/>
              </w:rPr>
              <w:t>Predictor Model</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_Toc99373919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5</w:t>
            </w:r>
            <w:r w:rsidR="00FD6A34" w:rsidRPr="00BA6F87">
              <w:rPr>
                <w:noProof/>
                <w:webHidden/>
                <w:szCs w:val="24"/>
              </w:rPr>
              <w:fldChar w:fldCharType="end"/>
            </w:r>
          </w:hyperlink>
        </w:p>
        <w:p w14:paraId="6AD856EA" w14:textId="6D1834A1" w:rsidR="00FD6A34" w:rsidRPr="00BA6F87" w:rsidRDefault="00C40FEF">
          <w:pPr>
            <w:pStyle w:val="TOC2"/>
            <w:tabs>
              <w:tab w:val="right" w:leader="dot" w:pos="9016"/>
            </w:tabs>
            <w:rPr>
              <w:rFonts w:eastAsiaTheme="minorEastAsia"/>
              <w:noProof/>
              <w:szCs w:val="24"/>
              <w:lang w:eastAsia="en-GB"/>
            </w:rPr>
          </w:pPr>
          <w:hyperlink w:anchor="_Toc99373920" w:history="1">
            <w:r w:rsidR="00FD6A34" w:rsidRPr="00BA6F87">
              <w:rPr>
                <w:rStyle w:val="Hyperlink"/>
                <w:noProof/>
                <w:szCs w:val="24"/>
              </w:rPr>
              <w:t>Allocation Optimiser</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_Toc99373920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5</w:t>
            </w:r>
            <w:r w:rsidR="00FD6A34" w:rsidRPr="00BA6F87">
              <w:rPr>
                <w:noProof/>
                <w:webHidden/>
                <w:szCs w:val="24"/>
              </w:rPr>
              <w:fldChar w:fldCharType="end"/>
            </w:r>
          </w:hyperlink>
        </w:p>
        <w:p w14:paraId="088B36B7" w14:textId="681D4361" w:rsidR="00FD6A34" w:rsidRPr="00BA6F87" w:rsidRDefault="00C40FEF">
          <w:pPr>
            <w:pStyle w:val="TOC1"/>
            <w:tabs>
              <w:tab w:val="right" w:leader="dot" w:pos="9016"/>
            </w:tabs>
            <w:rPr>
              <w:rFonts w:eastAsiaTheme="minorEastAsia"/>
              <w:noProof/>
              <w:szCs w:val="24"/>
              <w:lang w:eastAsia="en-GB"/>
            </w:rPr>
          </w:pPr>
          <w:hyperlink w:anchor="_Toc99373921" w:history="1">
            <w:r w:rsidR="00FD6A34" w:rsidRPr="00BA6F87">
              <w:rPr>
                <w:rStyle w:val="Hyperlink"/>
                <w:noProof/>
                <w:szCs w:val="24"/>
              </w:rPr>
              <w:t>Evaluation</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_Toc99373921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5</w:t>
            </w:r>
            <w:r w:rsidR="00FD6A34" w:rsidRPr="00BA6F87">
              <w:rPr>
                <w:noProof/>
                <w:webHidden/>
                <w:szCs w:val="24"/>
              </w:rPr>
              <w:fldChar w:fldCharType="end"/>
            </w:r>
          </w:hyperlink>
        </w:p>
        <w:p w14:paraId="5FBEB21E" w14:textId="382D638E" w:rsidR="00FD6A34" w:rsidRPr="00BA6F87" w:rsidRDefault="00C40FEF">
          <w:pPr>
            <w:pStyle w:val="TOC1"/>
            <w:tabs>
              <w:tab w:val="right" w:leader="dot" w:pos="9016"/>
            </w:tabs>
            <w:rPr>
              <w:rFonts w:eastAsiaTheme="minorEastAsia"/>
              <w:noProof/>
              <w:szCs w:val="24"/>
              <w:lang w:eastAsia="en-GB"/>
            </w:rPr>
          </w:pPr>
          <w:hyperlink w:anchor="_Toc99373922" w:history="1">
            <w:r w:rsidR="00FD6A34" w:rsidRPr="00BA6F87">
              <w:rPr>
                <w:rStyle w:val="Hyperlink"/>
                <w:noProof/>
                <w:szCs w:val="24"/>
              </w:rPr>
              <w:t>Future Works</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_Toc99373922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5</w:t>
            </w:r>
            <w:r w:rsidR="00FD6A34" w:rsidRPr="00BA6F87">
              <w:rPr>
                <w:noProof/>
                <w:webHidden/>
                <w:szCs w:val="24"/>
              </w:rPr>
              <w:fldChar w:fldCharType="end"/>
            </w:r>
          </w:hyperlink>
        </w:p>
        <w:p w14:paraId="31C4061C" w14:textId="73DE633D" w:rsidR="00FD6A34" w:rsidRPr="00BA6F87" w:rsidRDefault="00C40FEF">
          <w:pPr>
            <w:pStyle w:val="TOC1"/>
            <w:tabs>
              <w:tab w:val="right" w:leader="dot" w:pos="9016"/>
            </w:tabs>
            <w:rPr>
              <w:rFonts w:eastAsiaTheme="minorEastAsia"/>
              <w:noProof/>
              <w:szCs w:val="24"/>
              <w:lang w:eastAsia="en-GB"/>
            </w:rPr>
          </w:pPr>
          <w:hyperlink w:anchor="_Toc99373923" w:history="1">
            <w:r w:rsidR="00FD6A34" w:rsidRPr="00BA6F87">
              <w:rPr>
                <w:rStyle w:val="Hyperlink"/>
                <w:noProof/>
                <w:szCs w:val="24"/>
              </w:rPr>
              <w:t>Conclusion</w:t>
            </w:r>
            <w:r w:rsidR="00FD6A34" w:rsidRPr="00BA6F87">
              <w:rPr>
                <w:noProof/>
                <w:webHidden/>
                <w:szCs w:val="24"/>
              </w:rPr>
              <w:tab/>
            </w:r>
            <w:r w:rsidR="00FD6A34" w:rsidRPr="00BA6F87">
              <w:rPr>
                <w:noProof/>
                <w:webHidden/>
                <w:szCs w:val="24"/>
              </w:rPr>
              <w:fldChar w:fldCharType="begin"/>
            </w:r>
            <w:r w:rsidR="00FD6A34" w:rsidRPr="00BA6F87">
              <w:rPr>
                <w:noProof/>
                <w:webHidden/>
                <w:szCs w:val="24"/>
              </w:rPr>
              <w:instrText xml:space="preserve"> PAGEREF _Toc99373923 \h </w:instrText>
            </w:r>
            <w:r w:rsidR="00FD6A34" w:rsidRPr="00BA6F87">
              <w:rPr>
                <w:noProof/>
                <w:webHidden/>
                <w:szCs w:val="24"/>
              </w:rPr>
            </w:r>
            <w:r w:rsidR="00FD6A34" w:rsidRPr="00BA6F87">
              <w:rPr>
                <w:noProof/>
                <w:webHidden/>
                <w:szCs w:val="24"/>
              </w:rPr>
              <w:fldChar w:fldCharType="separate"/>
            </w:r>
            <w:r w:rsidR="00A35BBA" w:rsidRPr="00BA6F87">
              <w:rPr>
                <w:noProof/>
                <w:webHidden/>
                <w:szCs w:val="24"/>
              </w:rPr>
              <w:t>5</w:t>
            </w:r>
            <w:r w:rsidR="00FD6A34" w:rsidRPr="00BA6F87">
              <w:rPr>
                <w:noProof/>
                <w:webHidden/>
                <w:szCs w:val="24"/>
              </w:rPr>
              <w:fldChar w:fldCharType="end"/>
            </w:r>
          </w:hyperlink>
        </w:p>
        <w:p w14:paraId="31785AD0" w14:textId="62F84EA6" w:rsidR="00483150" w:rsidRPr="00BA6F87" w:rsidRDefault="00483150" w:rsidP="00483150">
          <w:pPr>
            <w:rPr>
              <w:szCs w:val="24"/>
            </w:rPr>
          </w:pPr>
          <w:r w:rsidRPr="00BA6F87">
            <w:rPr>
              <w:b/>
              <w:bCs/>
              <w:noProof/>
              <w:szCs w:val="24"/>
            </w:rPr>
            <w:fldChar w:fldCharType="end"/>
          </w:r>
        </w:p>
      </w:sdtContent>
    </w:sdt>
    <w:p w14:paraId="63ECA74A" w14:textId="77777777" w:rsidR="00483150" w:rsidRPr="00BA6F87" w:rsidRDefault="00483150">
      <w:pPr>
        <w:rPr>
          <w:rFonts w:asciiTheme="majorHAnsi" w:eastAsiaTheme="majorEastAsia" w:hAnsiTheme="majorHAnsi" w:cstheme="majorBidi"/>
          <w:sz w:val="36"/>
          <w:szCs w:val="36"/>
        </w:rPr>
      </w:pPr>
      <w:r w:rsidRPr="00BA6F87">
        <w:rPr>
          <w:szCs w:val="24"/>
        </w:rPr>
        <w:br w:type="page"/>
      </w:r>
    </w:p>
    <w:p w14:paraId="3AF3C5EE" w14:textId="663D035F" w:rsidR="004C0F35" w:rsidRPr="00BA6F87" w:rsidRDefault="008B6FE1" w:rsidP="00C95164">
      <w:pPr>
        <w:pStyle w:val="Heading1"/>
      </w:pPr>
      <w:bookmarkStart w:id="0" w:name="_Toc99373907"/>
      <w:r w:rsidRPr="00C95164">
        <w:lastRenderedPageBreak/>
        <w:t>Abstract</w:t>
      </w:r>
      <w:bookmarkEnd w:id="0"/>
    </w:p>
    <w:p w14:paraId="171DA5B0" w14:textId="091B83AE" w:rsidR="008B6FE1" w:rsidRPr="00C95164" w:rsidRDefault="00857C2B" w:rsidP="005C0600">
      <w:pPr>
        <w:jc w:val="center"/>
        <w:rPr>
          <w:szCs w:val="26"/>
        </w:rPr>
      </w:pPr>
      <w:r w:rsidRPr="00C95164">
        <w:rPr>
          <w:szCs w:val="26"/>
        </w:rPr>
        <w:t xml:space="preserve">With climate change continuing to be an unsolved issue, </w:t>
      </w:r>
      <w:r w:rsidR="008E693E" w:rsidRPr="00C95164">
        <w:rPr>
          <w:szCs w:val="26"/>
        </w:rPr>
        <w:t>the importance of installing new renewable energy generation facilities is ever increases. When planning the installation of these new systems, generation efficiency is the main consideration</w:t>
      </w:r>
      <w:r w:rsidR="00432348" w:rsidRPr="00C95164">
        <w:rPr>
          <w:szCs w:val="26"/>
        </w:rPr>
        <w:t>.</w:t>
      </w:r>
      <w:r w:rsidR="006F5432" w:rsidRPr="00C95164">
        <w:rPr>
          <w:szCs w:val="26"/>
        </w:rPr>
        <w:t xml:space="preserve"> </w:t>
      </w:r>
      <w:r w:rsidR="00432348" w:rsidRPr="00C95164">
        <w:rPr>
          <w:szCs w:val="26"/>
        </w:rPr>
        <w:t>W</w:t>
      </w:r>
      <w:r w:rsidR="006F5432" w:rsidRPr="00C95164">
        <w:rPr>
          <w:szCs w:val="26"/>
        </w:rPr>
        <w:t>e investigate methods to</w:t>
      </w:r>
      <w:r w:rsidR="002C200C" w:rsidRPr="00C95164">
        <w:rPr>
          <w:szCs w:val="26"/>
        </w:rPr>
        <w:t xml:space="preserve"> </w:t>
      </w:r>
      <w:r w:rsidR="006F5432" w:rsidRPr="00C95164">
        <w:rPr>
          <w:szCs w:val="26"/>
        </w:rPr>
        <w:t xml:space="preserve">ensure this efficiency when considering a range of location where the performance of the renewable energy is not certain. </w:t>
      </w:r>
      <w:r w:rsidR="00FB4BD5" w:rsidRPr="00C95164">
        <w:rPr>
          <w:szCs w:val="26"/>
        </w:rPr>
        <w:t>Using regression techniques to predict wind turbines generation amount with respect to weather features</w:t>
      </w:r>
      <w:r w:rsidR="00432348" w:rsidRPr="00C95164">
        <w:rPr>
          <w:szCs w:val="26"/>
        </w:rPr>
        <w:t xml:space="preserve"> and a genetic algorithm approach we show that these AI techniques are well suited to tackling the large search space this problem presents and allows for an insight into the most suitable locations for future funding</w:t>
      </w:r>
      <w:r w:rsidR="00FB73FC" w:rsidRPr="00C95164">
        <w:rPr>
          <w:szCs w:val="26"/>
        </w:rPr>
        <w:t xml:space="preserve"> in the renewable energy sector.</w:t>
      </w:r>
    </w:p>
    <w:p w14:paraId="42CDE602" w14:textId="77777777" w:rsidR="00BA6F87" w:rsidRPr="00BA6F87" w:rsidRDefault="00BA6F87" w:rsidP="00DF0C65">
      <w:pPr>
        <w:rPr>
          <w:szCs w:val="24"/>
        </w:rPr>
      </w:pPr>
    </w:p>
    <w:p w14:paraId="192EC34C" w14:textId="52391FA5" w:rsidR="008B6FE1" w:rsidRPr="00BA6F87" w:rsidRDefault="008B6FE1" w:rsidP="00C95164">
      <w:pPr>
        <w:pStyle w:val="Heading1"/>
      </w:pPr>
      <w:bookmarkStart w:id="1" w:name="_Toc99373908"/>
      <w:r w:rsidRPr="00BA6F87">
        <w:t>Introduction</w:t>
      </w:r>
      <w:bookmarkEnd w:id="1"/>
    </w:p>
    <w:p w14:paraId="1D4FF476" w14:textId="247E964A" w:rsidR="001970B1" w:rsidRPr="00C95164" w:rsidRDefault="00F05F61" w:rsidP="007E31A4">
      <w:pPr>
        <w:tabs>
          <w:tab w:val="left" w:pos="3690"/>
        </w:tabs>
        <w:rPr>
          <w:szCs w:val="26"/>
        </w:rPr>
      </w:pPr>
      <w:r w:rsidRPr="00C95164">
        <w:rPr>
          <w:szCs w:val="26"/>
        </w:rPr>
        <w:t xml:space="preserve">Due to the ongoing threat of climate change in the current day, the focus on carbon neutral energy sources has never been higher. As such, weather dependent renewable energy generation is demanding a rising amount of investment </w:t>
      </w:r>
      <w:r w:rsidR="000D5431" w:rsidRPr="00C95164">
        <w:rPr>
          <w:szCs w:val="26"/>
        </w:rPr>
        <w:t>to</w:t>
      </w:r>
      <w:r w:rsidRPr="00C95164">
        <w:rPr>
          <w:szCs w:val="26"/>
        </w:rPr>
        <w:t xml:space="preserve"> </w:t>
      </w:r>
      <w:r w:rsidR="00204169" w:rsidRPr="00C95164">
        <w:rPr>
          <w:szCs w:val="26"/>
        </w:rPr>
        <w:t>transition away from traditional carbon-based fuels. With this rising investment and the importance of these new energy sources, the generation efficiency of the sources</w:t>
      </w:r>
      <w:r w:rsidR="00BA3A8A" w:rsidRPr="00C95164">
        <w:rPr>
          <w:szCs w:val="26"/>
        </w:rPr>
        <w:t xml:space="preserve"> installed</w:t>
      </w:r>
      <w:r w:rsidR="00204169" w:rsidRPr="00C95164">
        <w:rPr>
          <w:szCs w:val="26"/>
        </w:rPr>
        <w:t xml:space="preserve"> with this investment is </w:t>
      </w:r>
      <w:r w:rsidR="00374A77" w:rsidRPr="00C95164">
        <w:rPr>
          <w:szCs w:val="26"/>
        </w:rPr>
        <w:t>as high as possible as to not waste the opportunity presented.</w:t>
      </w:r>
      <w:r w:rsidR="001970B1" w:rsidRPr="00C95164">
        <w:rPr>
          <w:szCs w:val="26"/>
        </w:rPr>
        <w:t xml:space="preserve"> The problem is that the most common renewable energy sources, Wind &amp; Solar are inherently weather reliant</w:t>
      </w:r>
      <w:r w:rsidR="007E370A" w:rsidRPr="00C95164">
        <w:rPr>
          <w:szCs w:val="26"/>
        </w:rPr>
        <w:t xml:space="preserve">, introducing the uncertainty and inconsistency often referenced in any pushback against </w:t>
      </w:r>
      <w:r w:rsidR="000D5431" w:rsidRPr="00C95164">
        <w:rPr>
          <w:szCs w:val="26"/>
        </w:rPr>
        <w:t>these energy types.</w:t>
      </w:r>
    </w:p>
    <w:p w14:paraId="13328AA0" w14:textId="2BE2179B" w:rsidR="008E482E" w:rsidRPr="00C95164" w:rsidRDefault="008E482E" w:rsidP="007E31A4">
      <w:pPr>
        <w:tabs>
          <w:tab w:val="left" w:pos="3690"/>
        </w:tabs>
        <w:rPr>
          <w:szCs w:val="26"/>
        </w:rPr>
      </w:pPr>
      <w:r w:rsidRPr="00C95164">
        <w:rPr>
          <w:szCs w:val="26"/>
        </w:rPr>
        <w:t>With the aim of achieving a high efficiency we discover two main problems, how do we predict the amount of energy</w:t>
      </w:r>
      <w:r w:rsidR="00F176D4" w:rsidRPr="00C95164">
        <w:rPr>
          <w:szCs w:val="26"/>
        </w:rPr>
        <w:t xml:space="preserve"> a location</w:t>
      </w:r>
      <w:r w:rsidRPr="00C95164">
        <w:rPr>
          <w:szCs w:val="26"/>
        </w:rPr>
        <w:t xml:space="preserve"> is going to produce, and </w:t>
      </w:r>
      <w:r w:rsidR="00F176D4" w:rsidRPr="00C95164">
        <w:rPr>
          <w:szCs w:val="26"/>
        </w:rPr>
        <w:t xml:space="preserve">how do we find a set of locations to optimise the overall generation amount? This presents us </w:t>
      </w:r>
      <w:r w:rsidR="00BA3A8A" w:rsidRPr="00C95164">
        <w:rPr>
          <w:szCs w:val="26"/>
        </w:rPr>
        <w:t>an</w:t>
      </w:r>
      <w:r w:rsidR="00F176D4" w:rsidRPr="00C95164">
        <w:rPr>
          <w:szCs w:val="26"/>
        </w:rPr>
        <w:t xml:space="preserve"> </w:t>
      </w:r>
      <w:r w:rsidR="00BA3A8A" w:rsidRPr="00C95164">
        <w:rPr>
          <w:szCs w:val="26"/>
        </w:rPr>
        <w:t>intractable</w:t>
      </w:r>
      <w:r w:rsidR="00F176D4" w:rsidRPr="00C95164">
        <w:rPr>
          <w:szCs w:val="26"/>
        </w:rPr>
        <w:t xml:space="preserve"> </w:t>
      </w:r>
      <w:r w:rsidR="002E5BE9" w:rsidRPr="00C95164">
        <w:rPr>
          <w:szCs w:val="26"/>
        </w:rPr>
        <w:t xml:space="preserve">problem evaluating every combination of locations to find the best possible solution, </w:t>
      </w:r>
      <w:r w:rsidR="00BD642A" w:rsidRPr="00C95164">
        <w:rPr>
          <w:szCs w:val="26"/>
        </w:rPr>
        <w:t>a problem that AI techniques are very well suited for.</w:t>
      </w:r>
      <w:r w:rsidR="00936269" w:rsidRPr="00C95164">
        <w:rPr>
          <w:szCs w:val="26"/>
        </w:rPr>
        <w:t xml:space="preserve"> </w:t>
      </w:r>
      <w:r w:rsidR="00A02CC3" w:rsidRPr="00C95164">
        <w:rPr>
          <w:szCs w:val="26"/>
        </w:rPr>
        <w:t xml:space="preserve">However, “AI techniques” covers a wide range of approaches, some much more suitable than others so we will be investigating the best combination of algorithms and implementations to ensure our solution is scalable, </w:t>
      </w:r>
      <w:r w:rsidR="005E11C0" w:rsidRPr="00C95164">
        <w:rPr>
          <w:szCs w:val="26"/>
        </w:rPr>
        <w:t>consistent,</w:t>
      </w:r>
      <w:r w:rsidR="00A02CC3" w:rsidRPr="00C95164">
        <w:rPr>
          <w:szCs w:val="26"/>
        </w:rPr>
        <w:t xml:space="preserve"> and reliable.</w:t>
      </w:r>
    </w:p>
    <w:p w14:paraId="1BFEEF19" w14:textId="77777777" w:rsidR="00304AA3" w:rsidRPr="00C95164" w:rsidRDefault="00222079">
      <w:pPr>
        <w:rPr>
          <w:szCs w:val="26"/>
        </w:rPr>
      </w:pPr>
      <w:r w:rsidRPr="00C95164">
        <w:rPr>
          <w:szCs w:val="26"/>
        </w:rPr>
        <w:t xml:space="preserve">In this report we will detail how a combination of existing techniques can be </w:t>
      </w:r>
      <w:r w:rsidR="00BA3A8A" w:rsidRPr="00C95164">
        <w:rPr>
          <w:szCs w:val="26"/>
        </w:rPr>
        <w:t>changed</w:t>
      </w:r>
      <w:r w:rsidRPr="00C95164">
        <w:rPr>
          <w:szCs w:val="26"/>
        </w:rPr>
        <w:t xml:space="preserve"> </w:t>
      </w:r>
      <w:r w:rsidR="00BA3A8A" w:rsidRPr="00C95164">
        <w:rPr>
          <w:szCs w:val="26"/>
        </w:rPr>
        <w:t>to be</w:t>
      </w:r>
      <w:r w:rsidRPr="00C95164">
        <w:rPr>
          <w:szCs w:val="26"/>
        </w:rPr>
        <w:t xml:space="preserve"> applied to a </w:t>
      </w:r>
      <w:r w:rsidR="001B0C39" w:rsidRPr="00C95164">
        <w:rPr>
          <w:szCs w:val="26"/>
        </w:rPr>
        <w:t>real-world</w:t>
      </w:r>
      <w:r w:rsidRPr="00C95164">
        <w:rPr>
          <w:szCs w:val="26"/>
        </w:rPr>
        <w:t xml:space="preserve"> use case, with</w:t>
      </w:r>
      <w:r w:rsidR="001B0C39" w:rsidRPr="00C95164">
        <w:rPr>
          <w:szCs w:val="26"/>
        </w:rPr>
        <w:t xml:space="preserve"> </w:t>
      </w:r>
      <w:r w:rsidR="00BA3A8A" w:rsidRPr="00C95164">
        <w:rPr>
          <w:szCs w:val="26"/>
        </w:rPr>
        <w:t>the goal of producing a solution that can return us an “optimal” configuration of renewable energy sources. This will include two main sections of implementation,</w:t>
      </w:r>
      <w:r w:rsidR="008B7D44" w:rsidRPr="00C95164">
        <w:rPr>
          <w:szCs w:val="26"/>
        </w:rPr>
        <w:t xml:space="preserve"> each focused on one of the two main challenges this problem poses us: Generator Output Prediction; and Optimal Location Selection, each requiring a unique approach with their own issues to tackle.</w:t>
      </w:r>
    </w:p>
    <w:p w14:paraId="5D79B975" w14:textId="77777777" w:rsidR="00BA6F87" w:rsidRPr="00BA6F87" w:rsidRDefault="00BA6F87">
      <w:pPr>
        <w:rPr>
          <w:szCs w:val="24"/>
        </w:rPr>
      </w:pPr>
    </w:p>
    <w:p w14:paraId="199A8A9C" w14:textId="55A2B154" w:rsidR="00C83724" w:rsidRPr="00BA6F87" w:rsidRDefault="001B0C39">
      <w:pPr>
        <w:rPr>
          <w:szCs w:val="24"/>
        </w:rPr>
      </w:pPr>
      <w:r w:rsidRPr="00BA6F87">
        <w:rPr>
          <w:szCs w:val="24"/>
        </w:rPr>
        <w:lastRenderedPageBreak/>
        <w:tab/>
      </w:r>
      <w:r w:rsidR="00222079" w:rsidRPr="00BA6F87">
        <w:rPr>
          <w:szCs w:val="24"/>
        </w:rPr>
        <w:t xml:space="preserve"> </w:t>
      </w:r>
    </w:p>
    <w:p w14:paraId="24A30F9A" w14:textId="5CA4C993" w:rsidR="008B6FE1" w:rsidRPr="00BA6F87" w:rsidRDefault="008B6FE1" w:rsidP="00C95164">
      <w:pPr>
        <w:pStyle w:val="Heading1"/>
      </w:pPr>
      <w:bookmarkStart w:id="2" w:name="_Toc99373909"/>
      <w:r w:rsidRPr="00BA6F87">
        <w:t>Background</w:t>
      </w:r>
      <w:bookmarkEnd w:id="2"/>
    </w:p>
    <w:p w14:paraId="6CABB8C2" w14:textId="63A27246" w:rsidR="008B6FE1" w:rsidRPr="00C95164" w:rsidRDefault="00342581" w:rsidP="00DF0C65">
      <w:pPr>
        <w:rPr>
          <w:szCs w:val="26"/>
        </w:rPr>
      </w:pPr>
      <w:r w:rsidRPr="00C95164">
        <w:rPr>
          <w:szCs w:val="26"/>
        </w:rPr>
        <w:t xml:space="preserve">To understand how to model this problem appropriately </w:t>
      </w:r>
      <w:r w:rsidR="00563DC0" w:rsidRPr="00C95164">
        <w:rPr>
          <w:szCs w:val="26"/>
        </w:rPr>
        <w:t xml:space="preserve">we need to understand the background and intricacies of this area. </w:t>
      </w:r>
      <w:r w:rsidR="00F414E8" w:rsidRPr="00C95164">
        <w:rPr>
          <w:szCs w:val="26"/>
        </w:rPr>
        <w:t xml:space="preserve">Specifically, the areas requiring further research </w:t>
      </w:r>
      <w:r w:rsidR="00C83724" w:rsidRPr="00C95164">
        <w:rPr>
          <w:szCs w:val="26"/>
        </w:rPr>
        <w:t>are</w:t>
      </w:r>
      <w:r w:rsidR="00F414E8" w:rsidRPr="00C95164">
        <w:rPr>
          <w:szCs w:val="26"/>
        </w:rPr>
        <w:t xml:space="preserve"> the types of renewables currently being invested</w:t>
      </w:r>
      <w:r w:rsidR="00CD0F57" w:rsidRPr="00C95164">
        <w:rPr>
          <w:szCs w:val="26"/>
        </w:rPr>
        <w:t xml:space="preserve"> in; their pros and cons</w:t>
      </w:r>
      <w:r w:rsidR="00C83724" w:rsidRPr="00C95164">
        <w:rPr>
          <w:szCs w:val="26"/>
        </w:rPr>
        <w:t xml:space="preserve">; locations that are being invested in; </w:t>
      </w:r>
      <w:r w:rsidR="00F654F0" w:rsidRPr="00C95164">
        <w:rPr>
          <w:szCs w:val="26"/>
        </w:rPr>
        <w:t xml:space="preserve">requirements for setting </w:t>
      </w:r>
      <w:r w:rsidR="00516C51" w:rsidRPr="00C95164">
        <w:rPr>
          <w:szCs w:val="26"/>
        </w:rPr>
        <w:t xml:space="preserve">up new renewable energy source; </w:t>
      </w:r>
      <w:r w:rsidR="00D02AD4" w:rsidRPr="00C95164">
        <w:rPr>
          <w:szCs w:val="26"/>
        </w:rPr>
        <w:t xml:space="preserve">and </w:t>
      </w:r>
      <w:r w:rsidR="00CD0F57" w:rsidRPr="00C95164">
        <w:rPr>
          <w:szCs w:val="26"/>
        </w:rPr>
        <w:t xml:space="preserve">how weather factors can impact generation. This information will guide our decision making to ensure that we are describing a problem that </w:t>
      </w:r>
      <w:r w:rsidR="00EA3851" w:rsidRPr="00C95164">
        <w:rPr>
          <w:szCs w:val="26"/>
        </w:rPr>
        <w:t>we can feasibly solve</w:t>
      </w:r>
      <w:r w:rsidR="00CD0F57" w:rsidRPr="00C95164">
        <w:rPr>
          <w:szCs w:val="26"/>
        </w:rPr>
        <w:t xml:space="preserve"> while still giving us meaningful insight into the problem.</w:t>
      </w:r>
    </w:p>
    <w:p w14:paraId="5BBADFDE" w14:textId="1485254E" w:rsidR="00CD0F57" w:rsidRPr="00BA6F87" w:rsidRDefault="00EA574C" w:rsidP="00483150">
      <w:pPr>
        <w:pStyle w:val="Heading2"/>
        <w:rPr>
          <w:szCs w:val="28"/>
        </w:rPr>
      </w:pPr>
      <w:bookmarkStart w:id="3" w:name="_Toc99373910"/>
      <w:r w:rsidRPr="00BA6F87">
        <w:rPr>
          <w:szCs w:val="28"/>
        </w:rPr>
        <w:t>Renewable Energy Types</w:t>
      </w:r>
      <w:bookmarkEnd w:id="3"/>
    </w:p>
    <w:p w14:paraId="5B9EF8B8" w14:textId="2B8474FF" w:rsidR="00F03929" w:rsidRPr="00C95164" w:rsidRDefault="00FD6A34" w:rsidP="00F03929">
      <w:pPr>
        <w:tabs>
          <w:tab w:val="left" w:pos="828"/>
        </w:tabs>
        <w:rPr>
          <w:szCs w:val="26"/>
        </w:rPr>
      </w:pPr>
      <w:r w:rsidRPr="00C95164">
        <w:rPr>
          <w:szCs w:val="26"/>
        </w:rPr>
        <w:t>There are a wide range of renewable energy sources</w:t>
      </w:r>
      <w:r w:rsidR="00A50B87" w:rsidRPr="00C95164">
        <w:rPr>
          <w:szCs w:val="26"/>
        </w:rPr>
        <w:t xml:space="preserve"> in use</w:t>
      </w:r>
      <w:r w:rsidRPr="00C95164">
        <w:rPr>
          <w:szCs w:val="26"/>
        </w:rPr>
        <w:t xml:space="preserve"> across the UK</w:t>
      </w:r>
      <w:r w:rsidR="000D34D9" w:rsidRPr="00C95164">
        <w:rPr>
          <w:szCs w:val="26"/>
        </w:rPr>
        <w:t>. However,</w:t>
      </w:r>
      <w:r w:rsidR="00767BDB" w:rsidRPr="00C95164">
        <w:rPr>
          <w:szCs w:val="26"/>
        </w:rPr>
        <w:t xml:space="preserve"> to keep this project focused we will initially focus </w:t>
      </w:r>
      <w:r w:rsidR="00F03929" w:rsidRPr="00C95164">
        <w:rPr>
          <w:szCs w:val="26"/>
        </w:rPr>
        <w:t>into</w:t>
      </w:r>
      <w:r w:rsidR="00767BDB" w:rsidRPr="00C95164">
        <w:rPr>
          <w:szCs w:val="26"/>
        </w:rPr>
        <w:t xml:space="preserve"> the most common weather-based sources.</w:t>
      </w:r>
      <w:r w:rsidR="00F03929" w:rsidRPr="00C95164">
        <w:rPr>
          <w:szCs w:val="26"/>
        </w:rPr>
        <w:t xml:space="preserve"> In 2021 in the UK the highest growth in capacity was in Onshore &amp; Offshore Wind, closely by Solar Photovoltaics (Department for Business, Energy &amp; Industry Strategy, 2021). We also see that of the reported renewable energy types, the most electricity generation came from Wind energy, </w:t>
      </w:r>
      <w:r w:rsidR="007160E5" w:rsidRPr="00C95164">
        <w:rPr>
          <w:szCs w:val="26"/>
        </w:rPr>
        <w:t xml:space="preserve">making up 15.1% (onshore &amp; offshore combined) of the UK’s electricity generation in Q3 2021. </w:t>
      </w:r>
      <w:r w:rsidR="00492FBB" w:rsidRPr="00C95164">
        <w:rPr>
          <w:szCs w:val="26"/>
        </w:rPr>
        <w:t xml:space="preserve">Next highest was Bioenergy related generation, however as we are focusing on </w:t>
      </w:r>
      <w:r w:rsidR="00070B94" w:rsidRPr="00C95164">
        <w:rPr>
          <w:szCs w:val="26"/>
        </w:rPr>
        <w:t xml:space="preserve">the impact on location-based factors such as weather we will not be considering bioenergy as a candidate energy type. Finally, the last </w:t>
      </w:r>
      <w:r w:rsidR="00EA3851" w:rsidRPr="00C95164">
        <w:rPr>
          <w:szCs w:val="26"/>
        </w:rPr>
        <w:t>sizeable portion</w:t>
      </w:r>
      <w:r w:rsidR="00070B94" w:rsidRPr="00C95164">
        <w:rPr>
          <w:szCs w:val="26"/>
        </w:rPr>
        <w:t xml:space="preserve"> of the renewable energy generated was made up by </w:t>
      </w:r>
      <w:r w:rsidR="00C00948" w:rsidRPr="00C95164">
        <w:rPr>
          <w:szCs w:val="26"/>
        </w:rPr>
        <w:t xml:space="preserve">solar photovoltaics (PV) which generated 6.2% of the UKs energy in the same </w:t>
      </w:r>
      <w:r w:rsidR="00B171B1" w:rsidRPr="00C95164">
        <w:rPr>
          <w:szCs w:val="26"/>
        </w:rPr>
        <w:t>period</w:t>
      </w:r>
      <w:r w:rsidR="00C00948" w:rsidRPr="00C95164">
        <w:rPr>
          <w:szCs w:val="26"/>
        </w:rPr>
        <w:t xml:space="preserve">. </w:t>
      </w:r>
    </w:p>
    <w:p w14:paraId="5255BED3" w14:textId="41155532" w:rsidR="00304AA3" w:rsidRDefault="00BD6CE7" w:rsidP="00FD6A34">
      <w:pPr>
        <w:tabs>
          <w:tab w:val="left" w:pos="828"/>
        </w:tabs>
        <w:rPr>
          <w:szCs w:val="26"/>
        </w:rPr>
      </w:pPr>
      <w:r w:rsidRPr="00C95164">
        <w:rPr>
          <w:szCs w:val="26"/>
        </w:rPr>
        <w:t xml:space="preserve">From these two energy types, we can examine the difference in costs. As we are looking to make the most efficient use of an investment the first step to doing that is to ensure we are using the most </w:t>
      </w:r>
      <w:r w:rsidR="00A35BBA" w:rsidRPr="00C95164">
        <w:rPr>
          <w:szCs w:val="26"/>
        </w:rPr>
        <w:t>cost-effective</w:t>
      </w:r>
      <w:r w:rsidRPr="00C95164">
        <w:rPr>
          <w:szCs w:val="26"/>
        </w:rPr>
        <w:t xml:space="preserve"> generation method.</w:t>
      </w:r>
      <w:r w:rsidR="00BC2DE9" w:rsidRPr="00C95164">
        <w:rPr>
          <w:szCs w:val="26"/>
        </w:rPr>
        <w:t xml:space="preserve"> From the International Renewable Energy Agency (IRENA) generation costs report in 2020 we can compare the costs per kW of capacity of different technologies in different countries. For our case, the relevant values are the price per kW of solar photovoltaics, onshore and offshore wind in the UK. </w:t>
      </w:r>
      <w:r w:rsidR="00650A2E" w:rsidRPr="00C95164">
        <w:rPr>
          <w:szCs w:val="26"/>
        </w:rPr>
        <w:t xml:space="preserve">From this report we can see that </w:t>
      </w:r>
      <w:r w:rsidR="00BE6380" w:rsidRPr="00C95164">
        <w:rPr>
          <w:szCs w:val="26"/>
        </w:rPr>
        <w:t xml:space="preserve">in the UK the cost of commercial scale solar photovoltaics was 1545 USD/kW with the cost decreasing year to year at a rate of </w:t>
      </w:r>
      <w:r w:rsidR="00183597" w:rsidRPr="00C95164">
        <w:rPr>
          <w:szCs w:val="26"/>
        </w:rPr>
        <w:t xml:space="preserve">7%. Extrapolating that cost trend gives us a figure of </w:t>
      </w:r>
      <w:r w:rsidR="00EA3851" w:rsidRPr="00C95164">
        <w:rPr>
          <w:szCs w:val="26"/>
        </w:rPr>
        <w:t>1336</w:t>
      </w:r>
      <w:r w:rsidR="00183597" w:rsidRPr="00C95164">
        <w:rPr>
          <w:szCs w:val="26"/>
        </w:rPr>
        <w:t xml:space="preserve"> USD/kW in 2022. </w:t>
      </w:r>
      <w:r w:rsidR="00D0171D" w:rsidRPr="00C95164">
        <w:rPr>
          <w:szCs w:val="26"/>
        </w:rPr>
        <w:t xml:space="preserve">To verify these </w:t>
      </w:r>
      <w:r w:rsidR="006271D2" w:rsidRPr="00C95164">
        <w:rPr>
          <w:szCs w:val="26"/>
        </w:rPr>
        <w:t>values,</w:t>
      </w:r>
      <w:r w:rsidR="00D0171D" w:rsidRPr="00C95164">
        <w:rPr>
          <w:szCs w:val="26"/>
        </w:rPr>
        <w:t xml:space="preserve"> we can compare to installation quote estimations from greenmatch.co.uk which gives a cost of 1337.67 USD/kW (when including a 20% VAT) for a 60kW installation, </w:t>
      </w:r>
      <w:r w:rsidR="00EA3851" w:rsidRPr="00C95164">
        <w:rPr>
          <w:szCs w:val="26"/>
        </w:rPr>
        <w:t>close</w:t>
      </w:r>
      <w:r w:rsidR="00D0171D" w:rsidRPr="00C95164">
        <w:rPr>
          <w:szCs w:val="26"/>
        </w:rPr>
        <w:t xml:space="preserve"> to the extrapolated </w:t>
      </w:r>
      <w:r w:rsidR="00E102CF" w:rsidRPr="00C95164">
        <w:rPr>
          <w:szCs w:val="26"/>
        </w:rPr>
        <w:t>value from the report, giving us further confidence in the values it presents.</w:t>
      </w:r>
      <w:r w:rsidR="006271D2" w:rsidRPr="00C95164">
        <w:rPr>
          <w:szCs w:val="26"/>
        </w:rPr>
        <w:t xml:space="preserve"> </w:t>
      </w:r>
      <w:r w:rsidR="00231889" w:rsidRPr="00C95164">
        <w:rPr>
          <w:szCs w:val="26"/>
        </w:rPr>
        <w:t xml:space="preserve">Viewing similar values from the report for </w:t>
      </w:r>
      <w:r w:rsidR="00E55C77" w:rsidRPr="00C95164">
        <w:rPr>
          <w:szCs w:val="26"/>
        </w:rPr>
        <w:t xml:space="preserve">offshore wind is by far the most expensive in our considerations with a cost of over two times that of any other at 4552 USD/kW. Finally looking at onshore wind, we see that in 2020 the cost in the UK </w:t>
      </w:r>
      <w:r w:rsidR="00E55C77" w:rsidRPr="00C95164">
        <w:rPr>
          <w:szCs w:val="26"/>
        </w:rPr>
        <w:lastRenderedPageBreak/>
        <w:t xml:space="preserve">was 1710 USD/kW making it more expensive than solar, however, when we factor in the 13% year to year price decrease and extrapolate to the current year as we did for </w:t>
      </w:r>
      <w:r w:rsidR="00D57F97" w:rsidRPr="00C95164">
        <w:rPr>
          <w:szCs w:val="26"/>
        </w:rPr>
        <w:t xml:space="preserve">solar, we see that the cost of 1294 USD/kW is the cheapest energy source we look at. </w:t>
      </w:r>
      <w:r w:rsidR="00CD7122" w:rsidRPr="00C95164">
        <w:rPr>
          <w:szCs w:val="26"/>
        </w:rPr>
        <w:t xml:space="preserve">These downward price trends are a result of increasing adoption and investment into the technology driving advancements that allow for the prices to drop. </w:t>
      </w:r>
    </w:p>
    <w:p w14:paraId="6A722CB6" w14:textId="25B67B6C" w:rsidR="00E16138" w:rsidRPr="00C95164" w:rsidRDefault="00E16138" w:rsidP="00FD6A34">
      <w:pPr>
        <w:tabs>
          <w:tab w:val="left" w:pos="828"/>
        </w:tabs>
        <w:rPr>
          <w:szCs w:val="26"/>
        </w:rPr>
      </w:pPr>
      <w:r w:rsidRPr="00E16138">
        <w:rPr>
          <w:szCs w:val="26"/>
          <w:highlight w:val="yellow"/>
        </w:rPr>
        <w:t>… Insert Load Factor Mentions Here …</w:t>
      </w:r>
    </w:p>
    <w:p w14:paraId="28522A89" w14:textId="463CF04F" w:rsidR="00DE680B" w:rsidRPr="00C95164" w:rsidRDefault="00DE680B" w:rsidP="00FD6A34">
      <w:pPr>
        <w:tabs>
          <w:tab w:val="left" w:pos="828"/>
        </w:tabs>
        <w:rPr>
          <w:szCs w:val="26"/>
        </w:rPr>
      </w:pPr>
      <w:r w:rsidRPr="00C95164">
        <w:rPr>
          <w:szCs w:val="26"/>
        </w:rPr>
        <w:t xml:space="preserve">Looking at both these pieces of information we can see the most viable candidate for this project is onshore wind power, simply due to it currently being the most relevant and invested in renewable technology and it being on track to be the cheapest per unit of generation. </w:t>
      </w:r>
      <w:r w:rsidR="00E31B98" w:rsidRPr="00C95164">
        <w:rPr>
          <w:szCs w:val="26"/>
        </w:rPr>
        <w:t>This decision will allow us to be confident in our results being relevant as guidance in the real world while keeping the scope limited to a fixed energy type.</w:t>
      </w:r>
    </w:p>
    <w:p w14:paraId="6473BADC" w14:textId="3F33EDC2" w:rsidR="00D57F97" w:rsidRPr="00BA6F87" w:rsidRDefault="00D57F97" w:rsidP="00FD6A34">
      <w:pPr>
        <w:tabs>
          <w:tab w:val="left" w:pos="828"/>
        </w:tabs>
        <w:rPr>
          <w:szCs w:val="24"/>
        </w:rPr>
      </w:pPr>
    </w:p>
    <w:p w14:paraId="6E51E755" w14:textId="6F86F3E3" w:rsidR="00EA574C" w:rsidRPr="00BA6F87" w:rsidRDefault="00DE680B" w:rsidP="004111B4">
      <w:pPr>
        <w:pStyle w:val="Heading2"/>
        <w:rPr>
          <w:szCs w:val="28"/>
        </w:rPr>
      </w:pPr>
      <w:r w:rsidRPr="00BA6F87">
        <w:rPr>
          <w:szCs w:val="28"/>
        </w:rPr>
        <w:t>Locations</w:t>
      </w:r>
    </w:p>
    <w:p w14:paraId="09064EDF" w14:textId="050CE431" w:rsidR="006C24A6" w:rsidRPr="00C95164" w:rsidRDefault="00E61246" w:rsidP="00304AA3">
      <w:pPr>
        <w:rPr>
          <w:szCs w:val="26"/>
        </w:rPr>
      </w:pPr>
      <w:r w:rsidRPr="00C95164">
        <w:rPr>
          <w:szCs w:val="26"/>
        </w:rPr>
        <w:t xml:space="preserve">Just as important as the different energy types, the candidate locations we consider for investment will have a major impact on the feasibility and performance of our solutions. </w:t>
      </w:r>
      <w:r w:rsidR="006715E5" w:rsidRPr="00C95164">
        <w:rPr>
          <w:szCs w:val="26"/>
        </w:rPr>
        <w:t xml:space="preserve">As we are modelling a real-world scenario, price of land, land ownership and planning permission are variables that we should take into consideration. If we ignore </w:t>
      </w:r>
      <w:r w:rsidR="006C24A6" w:rsidRPr="00C95164">
        <w:rPr>
          <w:szCs w:val="26"/>
        </w:rPr>
        <w:t>these,</w:t>
      </w:r>
      <w:r w:rsidR="006715E5" w:rsidRPr="00C95164">
        <w:rPr>
          <w:szCs w:val="26"/>
        </w:rPr>
        <w:t xml:space="preserve"> we risk finding a result that cannot be implemented in the real world due to prohibitive land costs or some restriction in what the proposed location can be used for. </w:t>
      </w:r>
    </w:p>
    <w:p w14:paraId="7E107AD2" w14:textId="58FA69D9" w:rsidR="001453B8" w:rsidRPr="00C95164" w:rsidRDefault="00792BCE" w:rsidP="00304AA3">
      <w:pPr>
        <w:rPr>
          <w:szCs w:val="26"/>
        </w:rPr>
      </w:pPr>
      <w:r w:rsidRPr="00C95164">
        <w:rPr>
          <w:szCs w:val="26"/>
        </w:rPr>
        <w:t xml:space="preserve">To work around these restrictions, we decided the most appropriate approach for this project would be to continue under the assumption that the locations provided to the </w:t>
      </w:r>
      <w:r w:rsidR="00FD0373" w:rsidRPr="00C95164">
        <w:rPr>
          <w:szCs w:val="26"/>
        </w:rPr>
        <w:t>program are pre-emptively vetted for issues that might cause lead to illegibility.</w:t>
      </w:r>
      <w:r w:rsidR="00715C74" w:rsidRPr="00C95164">
        <w:rPr>
          <w:szCs w:val="26"/>
        </w:rPr>
        <w:t xml:space="preserve"> This allows us to remove potentially subjective case by case constraints from our model of the problem, simplifying it significantly.</w:t>
      </w:r>
      <w:r w:rsidR="001453B8" w:rsidRPr="00C95164">
        <w:rPr>
          <w:szCs w:val="26"/>
        </w:rPr>
        <w:t xml:space="preserve"> We do not</w:t>
      </w:r>
      <w:r w:rsidR="005A661A" w:rsidRPr="00C95164">
        <w:rPr>
          <w:szCs w:val="26"/>
        </w:rPr>
        <w:t xml:space="preserve"> think this will </w:t>
      </w:r>
      <w:r w:rsidR="001453B8" w:rsidRPr="00C95164">
        <w:rPr>
          <w:szCs w:val="26"/>
        </w:rPr>
        <w:t xml:space="preserve">impact the appropriateness of our model as </w:t>
      </w:r>
      <w:r w:rsidR="005A661A" w:rsidRPr="00C95164">
        <w:rPr>
          <w:szCs w:val="26"/>
        </w:rPr>
        <w:t xml:space="preserve">we believe that our solution would be most useful in aiding investment decisions between locations already under consideration rather than being a tool to conduct an in-depth search of all </w:t>
      </w:r>
      <w:r w:rsidR="00DA6277" w:rsidRPr="00C95164">
        <w:rPr>
          <w:szCs w:val="26"/>
        </w:rPr>
        <w:t>locations</w:t>
      </w:r>
      <w:r w:rsidR="005A661A" w:rsidRPr="00C95164">
        <w:rPr>
          <w:szCs w:val="26"/>
        </w:rPr>
        <w:t xml:space="preserve"> in the UK.</w:t>
      </w:r>
    </w:p>
    <w:p w14:paraId="6BDD814F" w14:textId="03C8B98A" w:rsidR="00257BB1" w:rsidRPr="00DA6277" w:rsidRDefault="00715C74" w:rsidP="00304AA3">
      <w:r w:rsidRPr="00C95164">
        <w:rPr>
          <w:szCs w:val="26"/>
        </w:rPr>
        <w:t xml:space="preserve">However, to evaluate our results, we need to ensure that in this report we </w:t>
      </w:r>
      <w:r w:rsidR="005A661A" w:rsidRPr="00C95164">
        <w:rPr>
          <w:szCs w:val="26"/>
        </w:rPr>
        <w:t xml:space="preserve">give the program a set of locations to consider that already exist within the real world. </w:t>
      </w:r>
      <w:r w:rsidR="00BE1E01" w:rsidRPr="00C95164">
        <w:rPr>
          <w:szCs w:val="26"/>
        </w:rPr>
        <w:t xml:space="preserve">By letting the program consider existing locations we can show that </w:t>
      </w:r>
      <w:r w:rsidR="00D82374" w:rsidRPr="00C95164">
        <w:rPr>
          <w:szCs w:val="26"/>
        </w:rPr>
        <w:t>our results are based on sites</w:t>
      </w:r>
      <w:r w:rsidR="008A77E6" w:rsidRPr="00C95164">
        <w:rPr>
          <w:szCs w:val="26"/>
        </w:rPr>
        <w:t xml:space="preserve"> that</w:t>
      </w:r>
      <w:r w:rsidR="00D82374" w:rsidRPr="00C95164">
        <w:rPr>
          <w:szCs w:val="26"/>
        </w:rPr>
        <w:t xml:space="preserve"> are </w:t>
      </w:r>
      <w:r w:rsidR="008A77E6" w:rsidRPr="00C95164">
        <w:rPr>
          <w:szCs w:val="26"/>
        </w:rPr>
        <w:t>eligible</w:t>
      </w:r>
      <w:r w:rsidR="00D82374" w:rsidRPr="00C95164">
        <w:rPr>
          <w:szCs w:val="26"/>
        </w:rPr>
        <w:t xml:space="preserve"> removing a layer of uncertainty in translating our results to real world performance.</w:t>
      </w:r>
      <w:r w:rsidR="00E16138">
        <w:rPr>
          <w:szCs w:val="26"/>
        </w:rPr>
        <w:t xml:space="preserve"> </w:t>
      </w:r>
      <w:r w:rsidR="00340296">
        <w:rPr>
          <w:szCs w:val="26"/>
        </w:rPr>
        <w:t>The locations we have selected have been extracted from a dataset acquired in the data collection stage</w:t>
      </w:r>
      <w:r w:rsidR="00E16138">
        <w:rPr>
          <w:szCs w:val="26"/>
        </w:rPr>
        <w:t>.</w:t>
      </w:r>
      <w:r w:rsidR="00340296">
        <w:rPr>
          <w:szCs w:val="26"/>
        </w:rPr>
        <w:t xml:space="preserve"> </w:t>
      </w:r>
      <w:r w:rsidR="0015457F">
        <w:rPr>
          <w:szCs w:val="26"/>
        </w:rPr>
        <w:t xml:space="preserve">These locations are arbitrary and could be replaced with any other existing locations. However, as we </w:t>
      </w:r>
      <w:r w:rsidR="0015457F">
        <w:rPr>
          <w:szCs w:val="26"/>
        </w:rPr>
        <w:lastRenderedPageBreak/>
        <w:t xml:space="preserve">would be producing a list of wind turbine locations for use in a training dataset </w:t>
      </w:r>
      <w:r w:rsidR="00257BB1">
        <w:rPr>
          <w:szCs w:val="26"/>
        </w:rPr>
        <w:t>anyway,</w:t>
      </w:r>
      <w:r w:rsidR="0015457F">
        <w:rPr>
          <w:szCs w:val="26"/>
        </w:rPr>
        <w:t xml:space="preserve"> we saw no reason to not use them as they covered a range of coastal, </w:t>
      </w:r>
      <w:r w:rsidR="00DA6277">
        <w:rPr>
          <w:szCs w:val="26"/>
        </w:rPr>
        <w:t>flat,</w:t>
      </w:r>
      <w:r w:rsidR="0015457F">
        <w:rPr>
          <w:szCs w:val="26"/>
        </w:rPr>
        <w:t xml:space="preserve"> and mountainous regions. </w:t>
      </w:r>
      <w:r w:rsidR="0074204D">
        <w:rPr>
          <w:szCs w:val="26"/>
        </w:rPr>
        <w:t xml:space="preserve">We will </w:t>
      </w:r>
      <w:r w:rsidR="00E16138">
        <w:rPr>
          <w:szCs w:val="26"/>
        </w:rPr>
        <w:t xml:space="preserve">further </w:t>
      </w:r>
      <w:r w:rsidR="0074204D">
        <w:rPr>
          <w:szCs w:val="26"/>
        </w:rPr>
        <w:t xml:space="preserve">discuss in detail the process of collecting </w:t>
      </w:r>
      <w:r w:rsidR="00257BB1">
        <w:rPr>
          <w:noProof/>
        </w:rPr>
        <mc:AlternateContent>
          <mc:Choice Requires="wps">
            <w:drawing>
              <wp:anchor distT="0" distB="0" distL="114300" distR="114300" simplePos="0" relativeHeight="251660288" behindDoc="0" locked="0" layoutInCell="1" allowOverlap="1" wp14:anchorId="0309B8F7" wp14:editId="600E24AB">
                <wp:simplePos x="0" y="0"/>
                <wp:positionH relativeFrom="column">
                  <wp:posOffset>1284605</wp:posOffset>
                </wp:positionH>
                <wp:positionV relativeFrom="paragraph">
                  <wp:posOffset>4492625</wp:posOffset>
                </wp:positionV>
                <wp:extent cx="31527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6068C4EB" w14:textId="643B19F7" w:rsidR="00257BB1" w:rsidRPr="00AF4A89" w:rsidRDefault="00257BB1" w:rsidP="00257BB1">
                            <w:pPr>
                              <w:pStyle w:val="Caption"/>
                              <w:rPr>
                                <w:sz w:val="26"/>
                                <w:szCs w:val="26"/>
                              </w:rPr>
                            </w:pPr>
                            <w:r>
                              <w:t xml:space="preserve">Figure </w:t>
                            </w:r>
                            <w:r w:rsidR="00C40FEF">
                              <w:fldChar w:fldCharType="begin"/>
                            </w:r>
                            <w:r w:rsidR="00C40FEF">
                              <w:instrText xml:space="preserve"> SEQ Figure \* ARABIC </w:instrText>
                            </w:r>
                            <w:r w:rsidR="00C40FEF">
                              <w:fldChar w:fldCharType="separate"/>
                            </w:r>
                            <w:r>
                              <w:rPr>
                                <w:noProof/>
                              </w:rPr>
                              <w:t>1</w:t>
                            </w:r>
                            <w:r w:rsidR="00C40FEF">
                              <w:rPr>
                                <w:noProof/>
                              </w:rPr>
                              <w:fldChar w:fldCharType="end"/>
                            </w:r>
                            <w:r>
                              <w:t xml:space="preserve"> - Locations selected for use in this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09B8F7" id="_x0000_t202" coordsize="21600,21600" o:spt="202" path="m,l,21600r21600,l21600,xe">
                <v:stroke joinstyle="miter"/>
                <v:path gradientshapeok="t" o:connecttype="rect"/>
              </v:shapetype>
              <v:shape id="Text Box 2" o:spid="_x0000_s1026" type="#_x0000_t202" style="position:absolute;margin-left:101.15pt;margin-top:353.75pt;width:248.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iKFgIAADgEAAAOAAAAZHJzL2Uyb0RvYy54bWysU1Fv2jAQfp+0/2D5fQSoaCdEqBgV0yTU&#10;VqJTn43jkEi2zzsbEvbrd3YS6Lo9TXtxLr7zd77v+7y4b41mJ4W+BpvzyWjMmbISitoecv79ZfPp&#10;M2c+CFsIDVbl/Kw8v19+/LBo3FxNoQJdKGQEYv28cTmvQnDzLPOyUkb4EThlKVkCGhHoFw9ZgaIh&#10;dKOz6Xh8mzWAhUOQynvafeiSfJnwy1LJ8FSWXgWmc053C2nFtO7jmi0XYn5A4apa9tcQ/3ALI2pL&#10;TS9QDyIIdsT6DyhTSwQPZRhJMBmUZS1VmoGmmYzfTbOrhFNpFiLHuwtN/v/BysfTzj0jC+0XaEnA&#10;SEjj/NzTZpynLdHEL92UUZ4oPF9oU21gkjZvJrPp3d2MM0m525tZ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GJHdLziAAAACwEAAA8AAABkcnMvZG93bnJldi54bWxMj7FOwzAQhnck3sE6JBbU&#10;2qQlLSFOVVUw0KUi7cLmxm4SiM+R7bTh7TlYYLy7T/99f74abcfOxofWoYT7qQBmsHK6xVrCYf8y&#10;WQILUaFWnUMj4csEWBXXV7nKtLvgmzmXsWYUgiFTEpoY+4zzUDXGqjB1vUG6nZy3KtLoa669ulC4&#10;7XgiRMqtapE+NKo3m8ZUn+VgJezm77vmbjg9b9fzmX89DJv0oy6lvL0Z10/AohnjHww/+qQOBTkd&#10;3YA6sE5CIpIZoRIWYvEAjIj0cUlljr+bFHiR8/8dim8AAAD//wMAUEsBAi0AFAAGAAgAAAAhALaD&#10;OJL+AAAA4QEAABMAAAAAAAAAAAAAAAAAAAAAAFtDb250ZW50X1R5cGVzXS54bWxQSwECLQAUAAYA&#10;CAAAACEAOP0h/9YAAACUAQAACwAAAAAAAAAAAAAAAAAvAQAAX3JlbHMvLnJlbHNQSwECLQAUAAYA&#10;CAAAACEAziSIihYCAAA4BAAADgAAAAAAAAAAAAAAAAAuAgAAZHJzL2Uyb0RvYy54bWxQSwECLQAU&#10;AAYACAAAACEAYkd0vOIAAAALAQAADwAAAAAAAAAAAAAAAABwBAAAZHJzL2Rvd25yZXYueG1sUEsF&#10;BgAAAAAEAAQA8wAAAH8FAAAAAA==&#10;" stroked="f">
                <v:textbox style="mso-fit-shape-to-text:t" inset="0,0,0,0">
                  <w:txbxContent>
                    <w:p w14:paraId="6068C4EB" w14:textId="643B19F7" w:rsidR="00257BB1" w:rsidRPr="00AF4A89" w:rsidRDefault="00257BB1" w:rsidP="00257BB1">
                      <w:pPr>
                        <w:pStyle w:val="Caption"/>
                        <w:rPr>
                          <w:sz w:val="26"/>
                          <w:szCs w:val="26"/>
                        </w:rPr>
                      </w:pPr>
                      <w:r>
                        <w:t xml:space="preserve">Figure </w:t>
                      </w:r>
                      <w:r w:rsidR="00C40FEF">
                        <w:fldChar w:fldCharType="begin"/>
                      </w:r>
                      <w:r w:rsidR="00C40FEF">
                        <w:instrText xml:space="preserve"> SEQ Figure \* ARABIC </w:instrText>
                      </w:r>
                      <w:r w:rsidR="00C40FEF">
                        <w:fldChar w:fldCharType="separate"/>
                      </w:r>
                      <w:r>
                        <w:rPr>
                          <w:noProof/>
                        </w:rPr>
                        <w:t>1</w:t>
                      </w:r>
                      <w:r w:rsidR="00C40FEF">
                        <w:rPr>
                          <w:noProof/>
                        </w:rPr>
                        <w:fldChar w:fldCharType="end"/>
                      </w:r>
                      <w:r>
                        <w:t xml:space="preserve"> - Locations selected for use in this project</w:t>
                      </w:r>
                    </w:p>
                  </w:txbxContent>
                </v:textbox>
                <w10:wrap type="topAndBottom"/>
              </v:shape>
            </w:pict>
          </mc:Fallback>
        </mc:AlternateContent>
      </w:r>
      <w:r w:rsidR="00257BB1">
        <w:rPr>
          <w:noProof/>
        </w:rPr>
        <w:drawing>
          <wp:anchor distT="0" distB="0" distL="114300" distR="114300" simplePos="0" relativeHeight="251658240" behindDoc="0" locked="0" layoutInCell="1" allowOverlap="1" wp14:anchorId="72EC8D41" wp14:editId="1D474485">
            <wp:simplePos x="0" y="0"/>
            <wp:positionH relativeFrom="margin">
              <wp:align>center</wp:align>
            </wp:positionH>
            <wp:positionV relativeFrom="paragraph">
              <wp:posOffset>933450</wp:posOffset>
            </wp:positionV>
            <wp:extent cx="3152775" cy="3502025"/>
            <wp:effectExtent l="0" t="0" r="9525" b="3175"/>
            <wp:wrapTopAndBottom/>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590" t="5888" r="18402"/>
                    <a:stretch/>
                  </pic:blipFill>
                  <pic:spPr bwMode="auto">
                    <a:xfrm>
                      <a:off x="0" y="0"/>
                      <a:ext cx="3152775" cy="3502025"/>
                    </a:xfrm>
                    <a:prstGeom prst="rect">
                      <a:avLst/>
                    </a:prstGeom>
                    <a:noFill/>
                    <a:ln>
                      <a:noFill/>
                    </a:ln>
                    <a:extLst>
                      <a:ext uri="{53640926-AAD7-44D8-BBD7-CCE9431645EC}">
                        <a14:shadowObscured xmlns:a14="http://schemas.microsoft.com/office/drawing/2010/main"/>
                      </a:ext>
                    </a:extLst>
                  </pic:spPr>
                </pic:pic>
              </a:graphicData>
            </a:graphic>
          </wp:anchor>
        </w:drawing>
      </w:r>
      <w:r w:rsidR="0074204D">
        <w:rPr>
          <w:szCs w:val="26"/>
        </w:rPr>
        <w:t xml:space="preserve">data for </w:t>
      </w:r>
      <w:r w:rsidR="00E16138">
        <w:rPr>
          <w:szCs w:val="26"/>
        </w:rPr>
        <w:t>suitable locations in the implementation section.</w:t>
      </w:r>
      <w:r w:rsidR="00265891" w:rsidRPr="00265891">
        <w:t xml:space="preserve"> </w:t>
      </w:r>
    </w:p>
    <w:p w14:paraId="5D99677B" w14:textId="77777777" w:rsidR="00292582" w:rsidRPr="00BA6F87" w:rsidRDefault="00292582" w:rsidP="00292582">
      <w:pPr>
        <w:pStyle w:val="Heading2"/>
        <w:rPr>
          <w:szCs w:val="28"/>
        </w:rPr>
      </w:pPr>
      <w:r w:rsidRPr="00BA6F87">
        <w:rPr>
          <w:szCs w:val="28"/>
        </w:rPr>
        <w:t>Scope</w:t>
      </w:r>
    </w:p>
    <w:p w14:paraId="0F343F94" w14:textId="26CF497F" w:rsidR="00292582" w:rsidRDefault="00292582" w:rsidP="00292582">
      <w:pPr>
        <w:rPr>
          <w:szCs w:val="24"/>
        </w:rPr>
      </w:pPr>
      <w:r>
        <w:rPr>
          <w:szCs w:val="24"/>
        </w:rPr>
        <w:t>As discussed above, we will be restricting the scope of this project to allow us to focus on achieving the best possible results in this narrower field of investigation.</w:t>
      </w:r>
      <w:r w:rsidR="006414E3">
        <w:rPr>
          <w:szCs w:val="24"/>
        </w:rPr>
        <w:t xml:space="preserve"> The restrictions are that the only energy type we will be considering from this point on will be onshore wind, and that the locations the program is allowed to consider </w:t>
      </w:r>
      <w:r w:rsidR="006414E3">
        <w:rPr>
          <w:szCs w:val="24"/>
        </w:rPr>
        <w:t>will be predetermined</w:t>
      </w:r>
      <w:r w:rsidR="006414E3">
        <w:rPr>
          <w:szCs w:val="24"/>
        </w:rPr>
        <w:t xml:space="preserve"> with the program having no capacity to model location specific factors in it’s choices. As such, the refined problem we will be tackling is </w:t>
      </w:r>
      <w:r w:rsidR="00DA6277">
        <w:rPr>
          <w:szCs w:val="24"/>
        </w:rPr>
        <w:t xml:space="preserve">choosing the most efficient allocation of wind turbines across our predetermined locations (shown in figure </w:t>
      </w:r>
      <w:r w:rsidR="00522913">
        <w:rPr>
          <w:szCs w:val="24"/>
        </w:rPr>
        <w:t>1</w:t>
      </w:r>
      <w:r w:rsidR="00DA6277">
        <w:rPr>
          <w:szCs w:val="24"/>
        </w:rPr>
        <w:t>).</w:t>
      </w:r>
    </w:p>
    <w:p w14:paraId="56F69B0B" w14:textId="062D8321" w:rsidR="00EA3851" w:rsidRPr="00BA6F87" w:rsidRDefault="00DA6277" w:rsidP="00304AA3">
      <w:pPr>
        <w:rPr>
          <w:szCs w:val="24"/>
        </w:rPr>
      </w:pPr>
      <w:r>
        <w:rPr>
          <w:szCs w:val="24"/>
        </w:rPr>
        <w:t xml:space="preserve">We believe these restrictions will not impact the importance of our results. This is because </w:t>
      </w:r>
      <w:r w:rsidR="002E3E72">
        <w:rPr>
          <w:szCs w:val="24"/>
        </w:rPr>
        <w:t xml:space="preserve">despite the restrictions, the methods highlighted in this report will allow for modification to work for other energy types in future works. Therefore, by spending more time on getting the best results in this narrower investigation we allow ourselves the possibility of improved results in future iterations. We have also discussed above how in the main use case for </w:t>
      </w:r>
      <w:r w:rsidR="00522913">
        <w:rPr>
          <w:szCs w:val="24"/>
        </w:rPr>
        <w:t>this work, it is reasonable for candidate locations to already have been selected before the stage that our solution would be in use.</w:t>
      </w:r>
    </w:p>
    <w:p w14:paraId="3A48FC6A" w14:textId="09163E87" w:rsidR="004111B4" w:rsidRPr="00BA6F87" w:rsidRDefault="004111B4" w:rsidP="00C95164">
      <w:pPr>
        <w:pStyle w:val="Heading1"/>
      </w:pPr>
      <w:bookmarkStart w:id="4" w:name="_Toc99373913"/>
      <w:r w:rsidRPr="00BA6F87">
        <w:lastRenderedPageBreak/>
        <w:t>Previous Works</w:t>
      </w:r>
      <w:bookmarkEnd w:id="4"/>
    </w:p>
    <w:p w14:paraId="41CCE1FE" w14:textId="55216471" w:rsidR="004111B4" w:rsidRPr="00BA6F87" w:rsidRDefault="00304AA3" w:rsidP="004111B4">
      <w:pPr>
        <w:rPr>
          <w:szCs w:val="24"/>
        </w:rPr>
      </w:pPr>
      <w:r w:rsidRPr="00BA6F87">
        <w:rPr>
          <w:szCs w:val="24"/>
        </w:rPr>
        <w:t>Text</w:t>
      </w:r>
    </w:p>
    <w:p w14:paraId="4F066207" w14:textId="4DA6CE9C" w:rsidR="001A46A1" w:rsidRDefault="001A46A1">
      <w:pPr>
        <w:rPr>
          <w:szCs w:val="24"/>
        </w:rPr>
      </w:pPr>
      <w:r>
        <w:rPr>
          <w:szCs w:val="24"/>
        </w:rPr>
        <w:br w:type="page"/>
      </w:r>
    </w:p>
    <w:p w14:paraId="135119CE" w14:textId="77777777" w:rsidR="00304AA3" w:rsidRPr="00BA6F87" w:rsidRDefault="00304AA3" w:rsidP="004111B4">
      <w:pPr>
        <w:rPr>
          <w:szCs w:val="24"/>
        </w:rPr>
      </w:pPr>
    </w:p>
    <w:p w14:paraId="41681C26" w14:textId="4C286071" w:rsidR="001F5DD2" w:rsidRDefault="00EA574C" w:rsidP="00B05DC2">
      <w:pPr>
        <w:pStyle w:val="Heading1"/>
        <w:rPr>
          <w:szCs w:val="24"/>
        </w:rPr>
      </w:pPr>
      <w:bookmarkStart w:id="5" w:name="_Toc99373914"/>
      <w:r w:rsidRPr="00BA6F87">
        <w:t>Problem Definition</w:t>
      </w:r>
      <w:bookmarkEnd w:id="5"/>
    </w:p>
    <w:p w14:paraId="05A9B9CF" w14:textId="250660B5" w:rsidR="00E44DFA" w:rsidRDefault="00E44DFA" w:rsidP="00E44DFA">
      <w:pPr>
        <w:pStyle w:val="Heading2"/>
      </w:pPr>
      <w:r>
        <w:t>Predictor</w:t>
      </w:r>
    </w:p>
    <w:p w14:paraId="00B8D866" w14:textId="7C730C53" w:rsidR="00E44DFA" w:rsidRDefault="00E44DFA" w:rsidP="00E44DFA">
      <w:r>
        <w:t>Text</w:t>
      </w:r>
    </w:p>
    <w:p w14:paraId="4B9DFEF8" w14:textId="579DFC61" w:rsidR="00E44DFA" w:rsidRDefault="00E44DFA" w:rsidP="00E44DFA">
      <w:pPr>
        <w:pStyle w:val="Heading2"/>
      </w:pPr>
      <w:r>
        <w:t>Optimisation Algorithm</w:t>
      </w:r>
    </w:p>
    <w:p w14:paraId="62E7E842" w14:textId="3255F38D" w:rsidR="00E44DFA" w:rsidRPr="00E44DFA" w:rsidRDefault="00E44DFA" w:rsidP="00E44DFA">
      <w:r>
        <w:t>Text</w:t>
      </w:r>
    </w:p>
    <w:p w14:paraId="1D22B692" w14:textId="1711B56E" w:rsidR="00304AA3" w:rsidRPr="00BA6F87" w:rsidRDefault="00E44DFA" w:rsidP="00304AA3">
      <w:pPr>
        <w:pStyle w:val="Heading2"/>
        <w:rPr>
          <w:szCs w:val="28"/>
        </w:rPr>
      </w:pPr>
      <w:r>
        <w:rPr>
          <w:szCs w:val="28"/>
        </w:rPr>
        <w:t>Objectives</w:t>
      </w:r>
    </w:p>
    <w:p w14:paraId="50AC4429" w14:textId="78DFA2FE" w:rsidR="00304AA3" w:rsidRPr="00BA6F87" w:rsidRDefault="00304AA3" w:rsidP="00304AA3">
      <w:pPr>
        <w:rPr>
          <w:szCs w:val="24"/>
        </w:rPr>
      </w:pPr>
      <w:r w:rsidRPr="00BA6F87">
        <w:rPr>
          <w:szCs w:val="24"/>
        </w:rPr>
        <w:t>Text</w:t>
      </w:r>
    </w:p>
    <w:p w14:paraId="367CD6C5" w14:textId="6498BF4D" w:rsidR="001A46A1" w:rsidRDefault="001A46A1">
      <w:pPr>
        <w:rPr>
          <w:szCs w:val="24"/>
        </w:rPr>
      </w:pPr>
      <w:r>
        <w:rPr>
          <w:szCs w:val="24"/>
        </w:rPr>
        <w:br w:type="page"/>
      </w:r>
    </w:p>
    <w:p w14:paraId="52EFD067" w14:textId="77777777" w:rsidR="00304AA3" w:rsidRPr="00BA6F87" w:rsidRDefault="00304AA3" w:rsidP="00304AA3">
      <w:pPr>
        <w:rPr>
          <w:szCs w:val="24"/>
        </w:rPr>
      </w:pPr>
    </w:p>
    <w:p w14:paraId="5FB3EF6B" w14:textId="462C3BC3" w:rsidR="00304AA3" w:rsidRPr="00BA6F87" w:rsidRDefault="003215B1" w:rsidP="00C95164">
      <w:pPr>
        <w:pStyle w:val="Heading1"/>
      </w:pPr>
      <w:bookmarkStart w:id="6" w:name="_Toc99373917"/>
      <w:r w:rsidRPr="00BA6F87">
        <w:t>Implementation</w:t>
      </w:r>
      <w:bookmarkEnd w:id="6"/>
    </w:p>
    <w:p w14:paraId="619F1D4E" w14:textId="3034265C" w:rsidR="003215B1" w:rsidRPr="00BA6F87" w:rsidRDefault="003215B1" w:rsidP="003215B1">
      <w:pPr>
        <w:rPr>
          <w:szCs w:val="24"/>
        </w:rPr>
      </w:pPr>
    </w:p>
    <w:p w14:paraId="5BB055E9" w14:textId="0F427AF9" w:rsidR="003215B1" w:rsidRPr="00BA6F87" w:rsidRDefault="003215B1" w:rsidP="003215B1">
      <w:pPr>
        <w:pStyle w:val="Heading2"/>
        <w:rPr>
          <w:szCs w:val="28"/>
        </w:rPr>
      </w:pPr>
      <w:bookmarkStart w:id="7" w:name="_Toc99373918"/>
      <w:r w:rsidRPr="00BA6F87">
        <w:rPr>
          <w:szCs w:val="28"/>
        </w:rPr>
        <w:t>Data Collection</w:t>
      </w:r>
      <w:bookmarkEnd w:id="7"/>
    </w:p>
    <w:p w14:paraId="585B376C" w14:textId="3E6A1B3A" w:rsidR="003215B1" w:rsidRPr="00BA6F87" w:rsidRDefault="003215B1" w:rsidP="003215B1">
      <w:pPr>
        <w:rPr>
          <w:szCs w:val="24"/>
        </w:rPr>
      </w:pPr>
    </w:p>
    <w:p w14:paraId="07A3569E" w14:textId="69982CFD" w:rsidR="003215B1" w:rsidRPr="00BA6F87" w:rsidRDefault="003215B1" w:rsidP="003215B1">
      <w:pPr>
        <w:pStyle w:val="Heading2"/>
        <w:rPr>
          <w:szCs w:val="28"/>
        </w:rPr>
      </w:pPr>
      <w:bookmarkStart w:id="8" w:name="_Toc99373919"/>
      <w:r w:rsidRPr="00BA6F87">
        <w:rPr>
          <w:szCs w:val="28"/>
        </w:rPr>
        <w:t>Predictor Model</w:t>
      </w:r>
      <w:bookmarkEnd w:id="8"/>
    </w:p>
    <w:p w14:paraId="368DF072" w14:textId="7E4E0E77" w:rsidR="003215B1" w:rsidRPr="00BA6F87" w:rsidRDefault="003215B1" w:rsidP="003215B1">
      <w:pPr>
        <w:rPr>
          <w:szCs w:val="24"/>
        </w:rPr>
      </w:pPr>
    </w:p>
    <w:p w14:paraId="138DEF42" w14:textId="2DC5EA00" w:rsidR="003215B1" w:rsidRPr="00BA6F87" w:rsidRDefault="003215B1" w:rsidP="003215B1">
      <w:pPr>
        <w:pStyle w:val="Heading2"/>
        <w:rPr>
          <w:szCs w:val="28"/>
        </w:rPr>
      </w:pPr>
      <w:bookmarkStart w:id="9" w:name="_Toc99373920"/>
      <w:r w:rsidRPr="00BA6F87">
        <w:rPr>
          <w:szCs w:val="28"/>
        </w:rPr>
        <w:t>Allocation Optimiser</w:t>
      </w:r>
      <w:bookmarkEnd w:id="9"/>
    </w:p>
    <w:p w14:paraId="05774328" w14:textId="0BC6B79F" w:rsidR="003215B1" w:rsidRDefault="003215B1" w:rsidP="003215B1">
      <w:pPr>
        <w:rPr>
          <w:szCs w:val="24"/>
        </w:rPr>
      </w:pPr>
    </w:p>
    <w:p w14:paraId="617EFDBE" w14:textId="5FD94E95" w:rsidR="001A46A1" w:rsidRDefault="001A46A1">
      <w:pPr>
        <w:rPr>
          <w:szCs w:val="24"/>
        </w:rPr>
      </w:pPr>
      <w:r>
        <w:rPr>
          <w:szCs w:val="24"/>
        </w:rPr>
        <w:br w:type="page"/>
      </w:r>
    </w:p>
    <w:p w14:paraId="2EA8A29D" w14:textId="77777777" w:rsidR="001A46A1" w:rsidRPr="00BA6F87" w:rsidRDefault="001A46A1" w:rsidP="003215B1">
      <w:pPr>
        <w:rPr>
          <w:szCs w:val="24"/>
        </w:rPr>
      </w:pPr>
    </w:p>
    <w:p w14:paraId="0B670304" w14:textId="292B140A" w:rsidR="003215B1" w:rsidRPr="00BA6F87" w:rsidRDefault="003215B1" w:rsidP="00C95164">
      <w:pPr>
        <w:pStyle w:val="Heading1"/>
      </w:pPr>
      <w:bookmarkStart w:id="10" w:name="_Toc99373921"/>
      <w:r w:rsidRPr="00BA6F87">
        <w:t>Evaluation</w:t>
      </w:r>
      <w:bookmarkEnd w:id="10"/>
    </w:p>
    <w:p w14:paraId="756854C4" w14:textId="10E5B261" w:rsidR="001A46A1" w:rsidRDefault="001A46A1">
      <w:pPr>
        <w:rPr>
          <w:szCs w:val="24"/>
        </w:rPr>
      </w:pPr>
      <w:r>
        <w:rPr>
          <w:szCs w:val="24"/>
        </w:rPr>
        <w:br w:type="page"/>
      </w:r>
    </w:p>
    <w:p w14:paraId="56F8EA16" w14:textId="77777777" w:rsidR="003215B1" w:rsidRPr="00BA6F87" w:rsidRDefault="003215B1" w:rsidP="003215B1">
      <w:pPr>
        <w:rPr>
          <w:szCs w:val="24"/>
        </w:rPr>
      </w:pPr>
    </w:p>
    <w:p w14:paraId="23C56753" w14:textId="45D3F92B" w:rsidR="003215B1" w:rsidRPr="00BA6F87" w:rsidRDefault="003215B1" w:rsidP="00C95164">
      <w:pPr>
        <w:pStyle w:val="Heading1"/>
      </w:pPr>
      <w:bookmarkStart w:id="11" w:name="_Toc99373922"/>
      <w:r w:rsidRPr="00BA6F87">
        <w:t>Future Works</w:t>
      </w:r>
      <w:bookmarkEnd w:id="11"/>
    </w:p>
    <w:p w14:paraId="5668382C" w14:textId="4E87CE4C" w:rsidR="001A46A1" w:rsidRDefault="001A46A1">
      <w:pPr>
        <w:rPr>
          <w:szCs w:val="24"/>
        </w:rPr>
      </w:pPr>
      <w:r>
        <w:rPr>
          <w:szCs w:val="24"/>
        </w:rPr>
        <w:br w:type="page"/>
      </w:r>
    </w:p>
    <w:p w14:paraId="4B0226C8" w14:textId="77777777" w:rsidR="003215B1" w:rsidRPr="00BA6F87" w:rsidRDefault="003215B1" w:rsidP="003215B1">
      <w:pPr>
        <w:rPr>
          <w:szCs w:val="24"/>
        </w:rPr>
      </w:pPr>
    </w:p>
    <w:p w14:paraId="68D1CB6C" w14:textId="2D4E390B" w:rsidR="003215B1" w:rsidRPr="00BA6F87" w:rsidRDefault="003215B1" w:rsidP="00C95164">
      <w:pPr>
        <w:pStyle w:val="Heading1"/>
      </w:pPr>
      <w:bookmarkStart w:id="12" w:name="_Toc99373923"/>
      <w:r w:rsidRPr="00BA6F87">
        <w:t>Conclusion</w:t>
      </w:r>
      <w:bookmarkEnd w:id="12"/>
    </w:p>
    <w:p w14:paraId="1A999311" w14:textId="77777777" w:rsidR="00C83724" w:rsidRPr="00BA6F87" w:rsidRDefault="00C83724" w:rsidP="00DF0C65">
      <w:pPr>
        <w:rPr>
          <w:sz w:val="36"/>
          <w:szCs w:val="36"/>
        </w:rPr>
      </w:pPr>
    </w:p>
    <w:sectPr w:rsidR="00C83724" w:rsidRPr="00BA6F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F2D26" w14:textId="77777777" w:rsidR="00C40FEF" w:rsidRDefault="00C40FEF" w:rsidP="00A35BBA">
      <w:pPr>
        <w:spacing w:after="0" w:line="240" w:lineRule="auto"/>
      </w:pPr>
      <w:r>
        <w:separator/>
      </w:r>
    </w:p>
  </w:endnote>
  <w:endnote w:type="continuationSeparator" w:id="0">
    <w:p w14:paraId="1D5A26BA" w14:textId="77777777" w:rsidR="00C40FEF" w:rsidRDefault="00C40FEF" w:rsidP="00A3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790917"/>
      <w:docPartObj>
        <w:docPartGallery w:val="Page Numbers (Bottom of Page)"/>
        <w:docPartUnique/>
      </w:docPartObj>
    </w:sdtPr>
    <w:sdtEndPr>
      <w:rPr>
        <w:noProof/>
      </w:rPr>
    </w:sdtEndPr>
    <w:sdtContent>
      <w:p w14:paraId="2BE76E36" w14:textId="74D5A063" w:rsidR="00A35BBA" w:rsidRDefault="00A35B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44E86E" w14:textId="77777777" w:rsidR="00A35BBA" w:rsidRDefault="00A35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8DE06" w14:textId="77777777" w:rsidR="00C40FEF" w:rsidRDefault="00C40FEF" w:rsidP="00A35BBA">
      <w:pPr>
        <w:spacing w:after="0" w:line="240" w:lineRule="auto"/>
      </w:pPr>
      <w:r>
        <w:separator/>
      </w:r>
    </w:p>
  </w:footnote>
  <w:footnote w:type="continuationSeparator" w:id="0">
    <w:p w14:paraId="5B7A6765" w14:textId="77777777" w:rsidR="00C40FEF" w:rsidRDefault="00C40FEF" w:rsidP="00A35B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E1"/>
    <w:rsid w:val="0003543C"/>
    <w:rsid w:val="000632BF"/>
    <w:rsid w:val="00070B94"/>
    <w:rsid w:val="000B7CDE"/>
    <w:rsid w:val="000D34D9"/>
    <w:rsid w:val="000D5431"/>
    <w:rsid w:val="0011060D"/>
    <w:rsid w:val="001453B8"/>
    <w:rsid w:val="0015457F"/>
    <w:rsid w:val="00183597"/>
    <w:rsid w:val="001970B1"/>
    <w:rsid w:val="001A46A1"/>
    <w:rsid w:val="001B0C39"/>
    <w:rsid w:val="001B6076"/>
    <w:rsid w:val="001E075C"/>
    <w:rsid w:val="001E59AD"/>
    <w:rsid w:val="001F5DD2"/>
    <w:rsid w:val="00204169"/>
    <w:rsid w:val="00217B98"/>
    <w:rsid w:val="00222079"/>
    <w:rsid w:val="00231889"/>
    <w:rsid w:val="00257BB1"/>
    <w:rsid w:val="002622BD"/>
    <w:rsid w:val="00265891"/>
    <w:rsid w:val="00287C2B"/>
    <w:rsid w:val="00292582"/>
    <w:rsid w:val="002C200C"/>
    <w:rsid w:val="002E3E72"/>
    <w:rsid w:val="002E4BDD"/>
    <w:rsid w:val="002E5BE9"/>
    <w:rsid w:val="00304AA3"/>
    <w:rsid w:val="003215B1"/>
    <w:rsid w:val="00340296"/>
    <w:rsid w:val="00342581"/>
    <w:rsid w:val="00374A77"/>
    <w:rsid w:val="003A7D7A"/>
    <w:rsid w:val="003C4036"/>
    <w:rsid w:val="003E2C36"/>
    <w:rsid w:val="004111B4"/>
    <w:rsid w:val="00432348"/>
    <w:rsid w:val="00443225"/>
    <w:rsid w:val="00483150"/>
    <w:rsid w:val="00491AC9"/>
    <w:rsid w:val="00492FBB"/>
    <w:rsid w:val="004C0F35"/>
    <w:rsid w:val="004D0EC3"/>
    <w:rsid w:val="004F7D7D"/>
    <w:rsid w:val="00516C51"/>
    <w:rsid w:val="00522913"/>
    <w:rsid w:val="00563DC0"/>
    <w:rsid w:val="005A661A"/>
    <w:rsid w:val="005C0600"/>
    <w:rsid w:val="005E11C0"/>
    <w:rsid w:val="006271D2"/>
    <w:rsid w:val="006414E3"/>
    <w:rsid w:val="00650A2E"/>
    <w:rsid w:val="006510DB"/>
    <w:rsid w:val="006715E5"/>
    <w:rsid w:val="00676CB5"/>
    <w:rsid w:val="006A64F7"/>
    <w:rsid w:val="006B7CF8"/>
    <w:rsid w:val="006C24A6"/>
    <w:rsid w:val="006F5432"/>
    <w:rsid w:val="00715C74"/>
    <w:rsid w:val="007160E5"/>
    <w:rsid w:val="00717DF0"/>
    <w:rsid w:val="0074204D"/>
    <w:rsid w:val="00767BDB"/>
    <w:rsid w:val="00792BCE"/>
    <w:rsid w:val="007B6522"/>
    <w:rsid w:val="007E31A4"/>
    <w:rsid w:val="007E370A"/>
    <w:rsid w:val="00853EEC"/>
    <w:rsid w:val="00857C2B"/>
    <w:rsid w:val="008A77E6"/>
    <w:rsid w:val="008B6FE1"/>
    <w:rsid w:val="008B7D44"/>
    <w:rsid w:val="008E482E"/>
    <w:rsid w:val="008E693E"/>
    <w:rsid w:val="00926EC6"/>
    <w:rsid w:val="00936269"/>
    <w:rsid w:val="00997AB8"/>
    <w:rsid w:val="009D18F6"/>
    <w:rsid w:val="00A02CC3"/>
    <w:rsid w:val="00A16492"/>
    <w:rsid w:val="00A35BBA"/>
    <w:rsid w:val="00A50B87"/>
    <w:rsid w:val="00B05DC2"/>
    <w:rsid w:val="00B171B1"/>
    <w:rsid w:val="00BA3A8A"/>
    <w:rsid w:val="00BA6F87"/>
    <w:rsid w:val="00BC2DE9"/>
    <w:rsid w:val="00BD642A"/>
    <w:rsid w:val="00BD6CE7"/>
    <w:rsid w:val="00BE1E01"/>
    <w:rsid w:val="00BE6380"/>
    <w:rsid w:val="00C00948"/>
    <w:rsid w:val="00C32460"/>
    <w:rsid w:val="00C40FEF"/>
    <w:rsid w:val="00C83724"/>
    <w:rsid w:val="00C95164"/>
    <w:rsid w:val="00CD0F57"/>
    <w:rsid w:val="00CD7122"/>
    <w:rsid w:val="00D0171D"/>
    <w:rsid w:val="00D02AD4"/>
    <w:rsid w:val="00D236EF"/>
    <w:rsid w:val="00D27450"/>
    <w:rsid w:val="00D57F97"/>
    <w:rsid w:val="00D82374"/>
    <w:rsid w:val="00D84C6D"/>
    <w:rsid w:val="00DA6277"/>
    <w:rsid w:val="00DE680B"/>
    <w:rsid w:val="00DF0C65"/>
    <w:rsid w:val="00E102CF"/>
    <w:rsid w:val="00E16138"/>
    <w:rsid w:val="00E31B98"/>
    <w:rsid w:val="00E35051"/>
    <w:rsid w:val="00E44DFA"/>
    <w:rsid w:val="00E55C77"/>
    <w:rsid w:val="00E61246"/>
    <w:rsid w:val="00EA3851"/>
    <w:rsid w:val="00EA574C"/>
    <w:rsid w:val="00EA5948"/>
    <w:rsid w:val="00EE493D"/>
    <w:rsid w:val="00F03929"/>
    <w:rsid w:val="00F05F61"/>
    <w:rsid w:val="00F176D4"/>
    <w:rsid w:val="00F213FD"/>
    <w:rsid w:val="00F36541"/>
    <w:rsid w:val="00F414E8"/>
    <w:rsid w:val="00F654F0"/>
    <w:rsid w:val="00F73A15"/>
    <w:rsid w:val="00F826EE"/>
    <w:rsid w:val="00FB4BD5"/>
    <w:rsid w:val="00FB73FC"/>
    <w:rsid w:val="00FD0373"/>
    <w:rsid w:val="00FD6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4F12"/>
  <w15:chartTrackingRefBased/>
  <w15:docId w15:val="{1C16E2C9-B26A-4FD9-A402-4409FA7C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948"/>
    <w:rPr>
      <w:sz w:val="26"/>
    </w:rPr>
  </w:style>
  <w:style w:type="paragraph" w:styleId="Heading1">
    <w:name w:val="heading 1"/>
    <w:basedOn w:val="Normal"/>
    <w:next w:val="Normal"/>
    <w:link w:val="Heading1Char"/>
    <w:uiPriority w:val="9"/>
    <w:qFormat/>
    <w:rsid w:val="00C95164"/>
    <w:pPr>
      <w:keepNext/>
      <w:keepLines/>
      <w:spacing w:before="240" w:after="0"/>
      <w:jc w:val="center"/>
      <w:outlineLvl w:val="0"/>
    </w:pPr>
    <w:rPr>
      <w:rFonts w:asciiTheme="majorHAnsi" w:eastAsiaTheme="majorEastAsia" w:hAnsiTheme="majorHAnsi" w:cstheme="majorBidi"/>
      <w:sz w:val="40"/>
      <w:szCs w:val="36"/>
    </w:rPr>
  </w:style>
  <w:style w:type="paragraph" w:styleId="Heading2">
    <w:name w:val="heading 2"/>
    <w:basedOn w:val="Normal"/>
    <w:next w:val="Normal"/>
    <w:link w:val="Heading2Char"/>
    <w:uiPriority w:val="9"/>
    <w:unhideWhenUsed/>
    <w:qFormat/>
    <w:rsid w:val="00C95164"/>
    <w:pPr>
      <w:keepNext/>
      <w:keepLines/>
      <w:spacing w:before="40" w:after="0"/>
      <w:outlineLvl w:val="1"/>
    </w:pPr>
    <w:rPr>
      <w:rFonts w:asciiTheme="majorHAnsi" w:eastAsiaTheme="majorEastAsia" w:hAnsiTheme="majorHAnsi"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F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F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5164"/>
    <w:rPr>
      <w:rFonts w:asciiTheme="majorHAnsi" w:eastAsiaTheme="majorEastAsia" w:hAnsiTheme="majorHAnsi" w:cstheme="majorBidi"/>
      <w:sz w:val="40"/>
      <w:szCs w:val="36"/>
    </w:rPr>
  </w:style>
  <w:style w:type="character" w:customStyle="1" w:styleId="Heading2Char">
    <w:name w:val="Heading 2 Char"/>
    <w:basedOn w:val="DefaultParagraphFont"/>
    <w:link w:val="Heading2"/>
    <w:uiPriority w:val="9"/>
    <w:rsid w:val="00C95164"/>
    <w:rPr>
      <w:rFonts w:asciiTheme="majorHAnsi" w:eastAsiaTheme="majorEastAsia" w:hAnsiTheme="majorHAnsi" w:cstheme="majorBidi"/>
      <w:color w:val="000000" w:themeColor="text1"/>
      <w:sz w:val="32"/>
      <w:szCs w:val="26"/>
    </w:rPr>
  </w:style>
  <w:style w:type="paragraph" w:styleId="TOCHeading">
    <w:name w:val="TOC Heading"/>
    <w:basedOn w:val="Heading1"/>
    <w:next w:val="Normal"/>
    <w:uiPriority w:val="39"/>
    <w:unhideWhenUsed/>
    <w:qFormat/>
    <w:rsid w:val="00483150"/>
    <w:pPr>
      <w:outlineLvl w:val="9"/>
    </w:pPr>
    <w:rPr>
      <w:color w:val="2F5496" w:themeColor="accent1" w:themeShade="BF"/>
      <w:lang w:val="en-US"/>
    </w:rPr>
  </w:style>
  <w:style w:type="paragraph" w:styleId="TOC1">
    <w:name w:val="toc 1"/>
    <w:basedOn w:val="Normal"/>
    <w:next w:val="Normal"/>
    <w:autoRedefine/>
    <w:uiPriority w:val="39"/>
    <w:unhideWhenUsed/>
    <w:rsid w:val="00483150"/>
    <w:pPr>
      <w:spacing w:after="100"/>
    </w:pPr>
  </w:style>
  <w:style w:type="paragraph" w:styleId="TOC2">
    <w:name w:val="toc 2"/>
    <w:basedOn w:val="Normal"/>
    <w:next w:val="Normal"/>
    <w:autoRedefine/>
    <w:uiPriority w:val="39"/>
    <w:unhideWhenUsed/>
    <w:rsid w:val="00483150"/>
    <w:pPr>
      <w:spacing w:after="100"/>
      <w:ind w:left="220"/>
    </w:pPr>
  </w:style>
  <w:style w:type="character" w:styleId="Hyperlink">
    <w:name w:val="Hyperlink"/>
    <w:basedOn w:val="DefaultParagraphFont"/>
    <w:uiPriority w:val="99"/>
    <w:unhideWhenUsed/>
    <w:rsid w:val="00483150"/>
    <w:rPr>
      <w:color w:val="0563C1" w:themeColor="hyperlink"/>
      <w:u w:val="single"/>
    </w:rPr>
  </w:style>
  <w:style w:type="paragraph" w:styleId="Subtitle">
    <w:name w:val="Subtitle"/>
    <w:basedOn w:val="Normal"/>
    <w:next w:val="Normal"/>
    <w:link w:val="SubtitleChar"/>
    <w:uiPriority w:val="11"/>
    <w:qFormat/>
    <w:rsid w:val="00BD6C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6CE7"/>
    <w:rPr>
      <w:rFonts w:eastAsiaTheme="minorEastAsia"/>
      <w:color w:val="5A5A5A" w:themeColor="text1" w:themeTint="A5"/>
      <w:spacing w:val="15"/>
    </w:rPr>
  </w:style>
  <w:style w:type="paragraph" w:styleId="Header">
    <w:name w:val="header"/>
    <w:basedOn w:val="Normal"/>
    <w:link w:val="HeaderChar"/>
    <w:uiPriority w:val="99"/>
    <w:unhideWhenUsed/>
    <w:rsid w:val="00A35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BBA"/>
  </w:style>
  <w:style w:type="paragraph" w:styleId="Footer">
    <w:name w:val="footer"/>
    <w:basedOn w:val="Normal"/>
    <w:link w:val="FooterChar"/>
    <w:uiPriority w:val="99"/>
    <w:unhideWhenUsed/>
    <w:rsid w:val="00A35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BBA"/>
  </w:style>
  <w:style w:type="paragraph" w:styleId="Caption">
    <w:name w:val="caption"/>
    <w:basedOn w:val="Normal"/>
    <w:next w:val="Normal"/>
    <w:uiPriority w:val="35"/>
    <w:unhideWhenUsed/>
    <w:qFormat/>
    <w:rsid w:val="00F826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5341">
      <w:bodyDiv w:val="1"/>
      <w:marLeft w:val="0"/>
      <w:marRight w:val="0"/>
      <w:marTop w:val="0"/>
      <w:marBottom w:val="0"/>
      <w:divBdr>
        <w:top w:val="none" w:sz="0" w:space="0" w:color="auto"/>
        <w:left w:val="none" w:sz="0" w:space="0" w:color="auto"/>
        <w:bottom w:val="none" w:sz="0" w:space="0" w:color="auto"/>
        <w:right w:val="none" w:sz="0" w:space="0" w:color="auto"/>
      </w:divBdr>
      <w:divsChild>
        <w:div w:id="363603197">
          <w:marLeft w:val="0"/>
          <w:marRight w:val="0"/>
          <w:marTop w:val="0"/>
          <w:marBottom w:val="0"/>
          <w:divBdr>
            <w:top w:val="none" w:sz="0" w:space="0" w:color="auto"/>
            <w:left w:val="none" w:sz="0" w:space="0" w:color="auto"/>
            <w:bottom w:val="none" w:sz="0" w:space="0" w:color="auto"/>
            <w:right w:val="none" w:sz="0" w:space="0" w:color="auto"/>
          </w:divBdr>
        </w:div>
      </w:divsChild>
    </w:div>
    <w:div w:id="585303363">
      <w:bodyDiv w:val="1"/>
      <w:marLeft w:val="0"/>
      <w:marRight w:val="0"/>
      <w:marTop w:val="0"/>
      <w:marBottom w:val="0"/>
      <w:divBdr>
        <w:top w:val="none" w:sz="0" w:space="0" w:color="auto"/>
        <w:left w:val="none" w:sz="0" w:space="0" w:color="auto"/>
        <w:bottom w:val="none" w:sz="0" w:space="0" w:color="auto"/>
        <w:right w:val="none" w:sz="0" w:space="0" w:color="auto"/>
      </w:divBdr>
      <w:divsChild>
        <w:div w:id="1332025710">
          <w:marLeft w:val="0"/>
          <w:marRight w:val="0"/>
          <w:marTop w:val="0"/>
          <w:marBottom w:val="0"/>
          <w:divBdr>
            <w:top w:val="none" w:sz="0" w:space="0" w:color="auto"/>
            <w:left w:val="none" w:sz="0" w:space="0" w:color="auto"/>
            <w:bottom w:val="none" w:sz="0" w:space="0" w:color="auto"/>
            <w:right w:val="none" w:sz="0" w:space="0" w:color="auto"/>
          </w:divBdr>
        </w:div>
      </w:divsChild>
    </w:div>
    <w:div w:id="1682315344">
      <w:bodyDiv w:val="1"/>
      <w:marLeft w:val="0"/>
      <w:marRight w:val="0"/>
      <w:marTop w:val="0"/>
      <w:marBottom w:val="0"/>
      <w:divBdr>
        <w:top w:val="none" w:sz="0" w:space="0" w:color="auto"/>
        <w:left w:val="none" w:sz="0" w:space="0" w:color="auto"/>
        <w:bottom w:val="none" w:sz="0" w:space="0" w:color="auto"/>
        <w:right w:val="none" w:sz="0" w:space="0" w:color="auto"/>
      </w:divBdr>
      <w:divsChild>
        <w:div w:id="159705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8BA9BA5-9338-44B8-9EA5-3A224E5A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4274</TotalTime>
  <Pages>12</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 JAMES (UG)</dc:creator>
  <cp:keywords/>
  <dc:description/>
  <cp:lastModifiedBy>PAGE, JAMES (UG)</cp:lastModifiedBy>
  <cp:revision>52</cp:revision>
  <dcterms:created xsi:type="dcterms:W3CDTF">2022-03-26T13:50:00Z</dcterms:created>
  <dcterms:modified xsi:type="dcterms:W3CDTF">2022-04-12T17:59:00Z</dcterms:modified>
</cp:coreProperties>
</file>