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2A76" w:rsidP="00A71222" w:rsidRDefault="004F2205" w14:paraId="13489EA6" w14:textId="419D2820">
      <w:pPr>
        <w:pStyle w:val="Title"/>
      </w:pPr>
      <w:r>
        <w:t xml:space="preserve">BBC Good Foods Report </w:t>
      </w:r>
    </w:p>
    <w:p w:rsidR="00B00B8D" w:rsidRDefault="00B00B8D" w14:paraId="45191CE8" w14:textId="6F76BC7B"/>
    <w:p w:rsidR="00B00B8D" w:rsidP="00A71222" w:rsidRDefault="00A71222" w14:paraId="3929B079" w14:textId="56FA9F04">
      <w:pPr>
        <w:pStyle w:val="Heading1"/>
        <w:rPr/>
      </w:pPr>
      <w:r w:rsidR="00A71222">
        <w:rPr/>
        <w:t>Website to be investigated: BBC Good Food</w:t>
      </w:r>
    </w:p>
    <w:p w:rsidR="00A71222" w:rsidRDefault="00A71222" w14:paraId="479B18C9" w14:textId="508E1E17">
      <w:r w:rsidR="1085C159">
        <w:rPr/>
        <w:t xml:space="preserve">BCC Good Food is a recipe </w:t>
      </w:r>
      <w:r w:rsidR="2C390219">
        <w:rPr/>
        <w:t xml:space="preserve">repository </w:t>
      </w:r>
    </w:p>
    <w:p w:rsidR="00A71222" w:rsidP="00A71222" w:rsidRDefault="00A71222" w14:paraId="7DBE4694" w14:textId="79795881">
      <w:pPr>
        <w:pStyle w:val="Heading1"/>
      </w:pPr>
      <w:r>
        <w:t>Scope of the investigation</w:t>
      </w:r>
    </w:p>
    <w:p w:rsidR="00A71222" w:rsidP="00A71222" w:rsidRDefault="00A71222" w14:paraId="09710C5A" w14:textId="1E4EDAE0">
      <w:pPr>
        <w:pStyle w:val="Heading2"/>
      </w:pPr>
      <w:r>
        <w:t xml:space="preserve">Focus </w:t>
      </w:r>
    </w:p>
    <w:p w:rsidR="00A71222" w:rsidP="00A71222" w:rsidRDefault="00A71222" w14:paraId="522F7726" w14:textId="01FADA5B"/>
    <w:p w:rsidR="00A71222" w:rsidP="00A71222" w:rsidRDefault="00A71222" w14:paraId="0F97779B" w14:textId="5CC95952">
      <w:pPr>
        <w:pStyle w:val="Heading2"/>
      </w:pPr>
      <w:r>
        <w:t>User Views</w:t>
      </w:r>
    </w:p>
    <w:p w:rsidR="00A71222" w:rsidP="00A71222" w:rsidRDefault="00A71222" w14:paraId="33748C8F" w14:textId="194127C3"/>
    <w:p w:rsidR="00A71222" w:rsidP="00A71222" w:rsidRDefault="00A71222" w14:paraId="739F2733" w14:textId="3E06C135">
      <w:pPr>
        <w:pStyle w:val="Heading1"/>
      </w:pPr>
      <w:r>
        <w:t>Requirements Collection and Analysis</w:t>
      </w:r>
    </w:p>
    <w:p w:rsidR="00A71222" w:rsidP="00A71222" w:rsidRDefault="00A71222" w14:paraId="242EEEB0" w14:textId="3787A703"/>
    <w:p w:rsidR="00A71222" w:rsidP="00A71222" w:rsidRDefault="00A71222" w14:paraId="6A1EE618" w14:textId="6CFC550B">
      <w:pPr>
        <w:pStyle w:val="Heading1"/>
      </w:pPr>
      <w:r>
        <w:t>Conceptual Database Design</w:t>
      </w:r>
    </w:p>
    <w:p w:rsidR="00A71222" w:rsidP="00A71222" w:rsidRDefault="00A71222" w14:paraId="27577C56" w14:textId="6249B419"/>
    <w:p w:rsidR="00A71222" w:rsidP="00A71222" w:rsidRDefault="00A71222" w14:paraId="408F2083" w14:textId="253BD339">
      <w:pPr>
        <w:pStyle w:val="Heading1"/>
      </w:pPr>
      <w:r>
        <w:t>Logical Database Design</w:t>
      </w:r>
    </w:p>
    <w:p w:rsidR="00A71222" w:rsidP="00A71222" w:rsidRDefault="00A71222" w14:paraId="0322E749" w14:textId="79778471"/>
    <w:p w:rsidR="006A17F0" w:rsidP="006A17F0" w:rsidRDefault="006A17F0" w14:paraId="7920DAC8" w14:textId="07B7AB3C">
      <w:pPr>
        <w:pStyle w:val="Heading1"/>
      </w:pPr>
      <w:r>
        <w:t>Physical Database Design</w:t>
      </w:r>
    </w:p>
    <w:p w:rsidR="00A71222" w:rsidP="00A71222" w:rsidRDefault="00A71222" w14:paraId="0832C6B9" w14:textId="2C30D0F3"/>
    <w:p w:rsidR="006A17F0" w:rsidP="006A17F0" w:rsidRDefault="006A17F0" w14:paraId="67CCBDEF" w14:textId="6C45FC82">
      <w:pPr>
        <w:pStyle w:val="Heading1"/>
      </w:pPr>
      <w:r>
        <w:t>Prototype - Implementation</w:t>
      </w:r>
    </w:p>
    <w:p w:rsidR="006A17F0" w:rsidP="006A17F0" w:rsidRDefault="006A17F0" w14:paraId="23C6D08F" w14:textId="1D3BC7AE"/>
    <w:p w:rsidR="006A17F0" w:rsidP="006A17F0" w:rsidRDefault="006A17F0" w14:paraId="19682DDD" w14:textId="780F4A68">
      <w:pPr>
        <w:pStyle w:val="Heading1"/>
      </w:pPr>
      <w:r>
        <w:t>Prototype – Useful Database Objects</w:t>
      </w:r>
    </w:p>
    <w:p w:rsidRPr="006A17F0" w:rsidR="006A17F0" w:rsidP="006A17F0" w:rsidRDefault="006A17F0" w14:paraId="06837FD4" w14:textId="77777777"/>
    <w:sectPr w:rsidRPr="006A17F0" w:rsidR="006A17F0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670762780">
    <w:abstractNumId w:val="0"/>
  </w:num>
  <w:num w:numId="2" w16cid:durableId="721028059">
    <w:abstractNumId w:val="0"/>
  </w:num>
  <w:num w:numId="3" w16cid:durableId="156112691">
    <w:abstractNumId w:val="0"/>
  </w:num>
  <w:num w:numId="4" w16cid:durableId="1120689325">
    <w:abstractNumId w:val="0"/>
  </w:num>
  <w:num w:numId="5" w16cid:durableId="127364775">
    <w:abstractNumId w:val="0"/>
  </w:num>
  <w:num w:numId="6" w16cid:durableId="1577931268">
    <w:abstractNumId w:val="0"/>
  </w:num>
  <w:num w:numId="7" w16cid:durableId="575826524">
    <w:abstractNumId w:val="0"/>
  </w:num>
  <w:num w:numId="8" w16cid:durableId="1672829618">
    <w:abstractNumId w:val="0"/>
  </w:num>
  <w:num w:numId="9" w16cid:durableId="1846283848">
    <w:abstractNumId w:val="0"/>
  </w:num>
  <w:num w:numId="10" w16cid:durableId="1112940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205"/>
    <w:rsid w:val="004B2A76"/>
    <w:rsid w:val="004F2205"/>
    <w:rsid w:val="006A17F0"/>
    <w:rsid w:val="00A71222"/>
    <w:rsid w:val="00AA6AD0"/>
    <w:rsid w:val="00B00B8D"/>
    <w:rsid w:val="00B639D6"/>
    <w:rsid w:val="1085C159"/>
    <w:rsid w:val="2A06D518"/>
    <w:rsid w:val="2C390219"/>
    <w:rsid w:val="39A6E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C776F"/>
  <w15:chartTrackingRefBased/>
  <w15:docId w15:val="{63CC5157-B67F-412C-A619-37D76D5AD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71222"/>
  </w:style>
  <w:style w:type="paragraph" w:styleId="Heading1">
    <w:name w:val="heading 1"/>
    <w:basedOn w:val="Normal"/>
    <w:next w:val="Normal"/>
    <w:link w:val="Heading1Char"/>
    <w:uiPriority w:val="9"/>
    <w:qFormat/>
    <w:rsid w:val="00A71222"/>
    <w:pPr>
      <w:keepNext/>
      <w:keepLines/>
      <w:numPr>
        <w:numId w:val="10"/>
      </w:numPr>
      <w:pBdr>
        <w:bottom w:val="single" w:color="595959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222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222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222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222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hAnsiTheme="majorHAnsi" w:eastAsiaTheme="majorEastAsia" w:cstheme="majorBidi"/>
      <w:color w:val="282D34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222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82D34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222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222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222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71222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A71222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71222"/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rsid w:val="00A71222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71222"/>
    <w:rPr>
      <w:rFonts w:asciiTheme="majorHAnsi" w:hAnsiTheme="majorHAnsi" w:eastAsiaTheme="majorEastAsia" w:cstheme="majorBidi"/>
      <w:b/>
      <w:b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71222"/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71222"/>
    <w:rPr>
      <w:rFonts w:asciiTheme="majorHAnsi" w:hAnsiTheme="majorHAnsi" w:eastAsiaTheme="majorEastAsia" w:cstheme="majorBidi"/>
      <w:color w:val="282D34" w:themeColor="text2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71222"/>
    <w:rPr>
      <w:rFonts w:asciiTheme="majorHAnsi" w:hAnsiTheme="majorHAnsi" w:eastAsiaTheme="majorEastAsia" w:cstheme="majorBidi"/>
      <w:i/>
      <w:iCs/>
      <w:color w:val="282D34" w:themeColor="text2" w:themeShade="B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71222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71222"/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71222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1222"/>
    <w:pPr>
      <w:spacing w:after="200" w:line="240" w:lineRule="auto"/>
    </w:pPr>
    <w:rPr>
      <w:i/>
      <w:iCs/>
      <w:color w:val="363D46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222"/>
    <w:pPr>
      <w:numPr>
        <w:ilvl w:val="1"/>
      </w:numPr>
    </w:pPr>
    <w:rPr>
      <w:color w:val="5A5A5A" w:themeColor="text1" w:themeTint="A5"/>
      <w:spacing w:val="10"/>
    </w:rPr>
  </w:style>
  <w:style w:type="character" w:styleId="SubtitleChar" w:customStyle="1">
    <w:name w:val="Subtitle Char"/>
    <w:basedOn w:val="DefaultParagraphFont"/>
    <w:link w:val="Subtitle"/>
    <w:uiPriority w:val="11"/>
    <w:rsid w:val="00A71222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A71222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A71222"/>
    <w:rPr>
      <w:i/>
      <w:iCs/>
      <w:color w:val="auto"/>
    </w:rPr>
  </w:style>
  <w:style w:type="paragraph" w:styleId="NoSpacing">
    <w:name w:val="No Spacing"/>
    <w:uiPriority w:val="1"/>
    <w:qFormat/>
    <w:rsid w:val="00A7122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71222"/>
    <w:pPr>
      <w:spacing w:before="160"/>
      <w:ind w:left="720" w:right="720"/>
    </w:pPr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A7122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222"/>
    <w:pPr>
      <w:pBdr>
        <w:top w:val="single" w:color="F2F2F2" w:themeColor="background1" w:themeShade="F2" w:sz="24" w:space="1"/>
        <w:bottom w:val="single" w:color="F2F2F2" w:themeColor="background1" w:themeShade="F2" w:sz="24" w:space="1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71222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A712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71222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A712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7122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71222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122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E35F8-F225-4861-A96C-C0584E84932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James Agbotta</dc:creator>
  <keywords/>
  <dc:description/>
  <lastModifiedBy>James Agbotta</lastModifiedBy>
  <revision>3</revision>
  <dcterms:created xsi:type="dcterms:W3CDTF">2022-11-15T10:01:00.0000000Z</dcterms:created>
  <dcterms:modified xsi:type="dcterms:W3CDTF">2023-06-15T12:38:31.3442402Z</dcterms:modified>
</coreProperties>
</file>