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660C1" w14:textId="77777777" w:rsidR="00613B8B" w:rsidRPr="007D09C4" w:rsidRDefault="00613B8B" w:rsidP="007D09C4">
      <w:pPr>
        <w:pStyle w:val="Title"/>
        <w:jc w:val="center"/>
        <w:rPr>
          <w:sz w:val="52"/>
          <w:szCs w:val="52"/>
        </w:rPr>
      </w:pPr>
      <w:r w:rsidRPr="007D09C4">
        <w:rPr>
          <w:sz w:val="52"/>
          <w:szCs w:val="52"/>
        </w:rPr>
        <w:t>Numerical solution of the SIR epidemic model using Euler and Runge-</w:t>
      </w:r>
      <w:proofErr w:type="spellStart"/>
      <w:r w:rsidRPr="007D09C4">
        <w:rPr>
          <w:sz w:val="52"/>
          <w:szCs w:val="52"/>
        </w:rPr>
        <w:t>Kutta</w:t>
      </w:r>
      <w:proofErr w:type="spellEnd"/>
      <w:r w:rsidRPr="007D09C4">
        <w:rPr>
          <w:sz w:val="52"/>
          <w:szCs w:val="52"/>
        </w:rPr>
        <w:t xml:space="preserve"> Methods</w:t>
      </w:r>
    </w:p>
    <w:p w14:paraId="6113E864" w14:textId="77777777" w:rsidR="007D09C4" w:rsidRDefault="007D09C4" w:rsidP="00613B8B"/>
    <w:p w14:paraId="3DDA9EE9" w14:textId="51145BAF" w:rsidR="00613B8B" w:rsidRDefault="009C5643" w:rsidP="00613B8B">
      <w:r>
        <w:t xml:space="preserve">By </w:t>
      </w:r>
      <w:r w:rsidR="007D09C4">
        <w:t xml:space="preserve">Group 15: Riley Marriott, James Gregory, Andre </w:t>
      </w:r>
      <w:proofErr w:type="spellStart"/>
      <w:r w:rsidR="007D09C4">
        <w:t>Ristovsky</w:t>
      </w:r>
      <w:proofErr w:type="spellEnd"/>
      <w:r>
        <w:t xml:space="preserve"> and J</w:t>
      </w:r>
      <w:r w:rsidR="007D09C4">
        <w:t>ames Anderson</w:t>
      </w:r>
    </w:p>
    <w:p w14:paraId="12E34FD1" w14:textId="77777777" w:rsidR="007D09C4" w:rsidRDefault="007D09C4" w:rsidP="00613B8B">
      <w:bookmarkStart w:id="0" w:name="OLE_LINK1"/>
    </w:p>
    <w:p w14:paraId="231FBE64" w14:textId="77777777" w:rsidR="009C5643" w:rsidRDefault="009C5643" w:rsidP="00613B8B"/>
    <w:p w14:paraId="55806759" w14:textId="77777777" w:rsidR="009C5643" w:rsidRDefault="009C5643" w:rsidP="00613B8B"/>
    <w:p w14:paraId="1DA64AEC" w14:textId="7D00BAA0" w:rsidR="007D09C4" w:rsidRDefault="007D09C4" w:rsidP="00613B8B">
      <w:pPr>
        <w:rPr>
          <w:u w:val="single"/>
        </w:rPr>
      </w:pPr>
      <w:r w:rsidRPr="007D09C4">
        <w:rPr>
          <w:u w:val="single"/>
        </w:rPr>
        <w:t>Abstract:</w:t>
      </w:r>
    </w:p>
    <w:p w14:paraId="56302E0C" w14:textId="77777777" w:rsidR="007D09C4" w:rsidRPr="007D09C4" w:rsidRDefault="007D09C4" w:rsidP="00613B8B">
      <w:pPr>
        <w:rPr>
          <w:u w:val="single"/>
        </w:rPr>
      </w:pPr>
    </w:p>
    <w:p w14:paraId="070F1F79" w14:textId="02235579" w:rsidR="00613B8B" w:rsidRDefault="00613B8B" w:rsidP="00613B8B">
      <w:r>
        <w:t>Ordinary Differential Equations (ODEs) are used to model dynamic processes in many disciplines including engineering, physics</w:t>
      </w:r>
      <w:r w:rsidR="00924B79">
        <w:t>,</w:t>
      </w:r>
      <w:r>
        <w:t xml:space="preserve"> and biology. In epidemiology, systems of ODEs are commonly employed to simulate the spread of infectious diseases within a population. However, many realistic models are non</w:t>
      </w:r>
      <w:r w:rsidR="00924B79">
        <w:t>-</w:t>
      </w:r>
      <w:r>
        <w:t>linear and do not admit simple analytical solutions, making numerical methods essential for approximating their s</w:t>
      </w:r>
      <w:r w:rsidR="00924B79">
        <w:t>olutions</w:t>
      </w:r>
      <w:r>
        <w:t>. Among the most widely used approaches are the Runge-</w:t>
      </w:r>
      <w:proofErr w:type="spellStart"/>
      <w:r>
        <w:t>Kutta</w:t>
      </w:r>
      <w:proofErr w:type="spellEnd"/>
      <w:r>
        <w:t xml:space="preserve"> (RK) methods, which offer improved accuracy compared to simpler methods such as Euler’s method. </w:t>
      </w:r>
    </w:p>
    <w:p w14:paraId="6A371BBA" w14:textId="77777777" w:rsidR="00613B8B" w:rsidRDefault="00613B8B" w:rsidP="00613B8B"/>
    <w:p w14:paraId="5F2FA64E" w14:textId="6F45F06E" w:rsidR="00613B8B" w:rsidRDefault="00613B8B" w:rsidP="00613B8B">
      <w:r>
        <w:t>This paper investigates the performance of several numerical methods for solving ordinary differential equations, with particular focus on Euler’s method, the second-order Runge-</w:t>
      </w:r>
      <w:proofErr w:type="spellStart"/>
      <w:r>
        <w:t>Kutta</w:t>
      </w:r>
      <w:proofErr w:type="spellEnd"/>
      <w:r>
        <w:t xml:space="preserve"> method (RK2) and the fourth-order Runge-</w:t>
      </w:r>
      <w:proofErr w:type="spellStart"/>
      <w:r>
        <w:t>Kutta</w:t>
      </w:r>
      <w:proofErr w:type="spellEnd"/>
      <w:r>
        <w:t xml:space="preserve"> method (RK4). The methods are first applied to a simple ODE with a known analytical solution to evaluate convergence behaviour and global error as a function of step size. They are then applied to the non</w:t>
      </w:r>
      <w:r w:rsidR="00924B79">
        <w:t>-</w:t>
      </w:r>
      <w:r>
        <w:t xml:space="preserve">linear Susceptible-Infected-Recovered (SIR) epidemic model to simulate the spread of disease within a population. </w:t>
      </w:r>
      <w:r w:rsidRPr="00497BA6">
        <w:t>The numerical solutions are evaluated in terms of accuracy, stability, and computational efficiency, providing insight into the relative performance of each method when modelling complex real-world systems.</w:t>
      </w:r>
      <w:r>
        <w:t xml:space="preserve"> The result</w:t>
      </w:r>
      <w:r w:rsidR="00924B79">
        <w:t xml:space="preserve">s </w:t>
      </w:r>
      <w:r>
        <w:t>highlight</w:t>
      </w:r>
      <w:r w:rsidR="00924B79">
        <w:t xml:space="preserve"> </w:t>
      </w:r>
      <w:r>
        <w:t>the trade-offs between numerical accuracy and computational cost, illustrating the advantages of higher order Runge-</w:t>
      </w:r>
      <w:proofErr w:type="spellStart"/>
      <w:r>
        <w:t>Kutta</w:t>
      </w:r>
      <w:proofErr w:type="spellEnd"/>
      <w:r>
        <w:t xml:space="preserve"> methods for modelling non-linear dynamics systems.</w:t>
      </w:r>
      <w:bookmarkEnd w:id="0"/>
    </w:p>
    <w:p w14:paraId="58AC2E27" w14:textId="77777777" w:rsidR="00EB3764" w:rsidRDefault="00EB3764"/>
    <w:sectPr w:rsidR="00EB37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B8B"/>
    <w:rsid w:val="00005FC7"/>
    <w:rsid w:val="00013B09"/>
    <w:rsid w:val="0003039C"/>
    <w:rsid w:val="00043373"/>
    <w:rsid w:val="0005175B"/>
    <w:rsid w:val="0007511E"/>
    <w:rsid w:val="00076630"/>
    <w:rsid w:val="00076D9A"/>
    <w:rsid w:val="00097B7F"/>
    <w:rsid w:val="000A4582"/>
    <w:rsid w:val="001044F5"/>
    <w:rsid w:val="001163BA"/>
    <w:rsid w:val="00116FA3"/>
    <w:rsid w:val="00147743"/>
    <w:rsid w:val="001C3757"/>
    <w:rsid w:val="001C5F72"/>
    <w:rsid w:val="001D1A9D"/>
    <w:rsid w:val="00216FCD"/>
    <w:rsid w:val="0023703F"/>
    <w:rsid w:val="002370E6"/>
    <w:rsid w:val="002565E3"/>
    <w:rsid w:val="00265EA6"/>
    <w:rsid w:val="0027291B"/>
    <w:rsid w:val="00275D5D"/>
    <w:rsid w:val="00276753"/>
    <w:rsid w:val="002C68AC"/>
    <w:rsid w:val="00300ECA"/>
    <w:rsid w:val="00346E5A"/>
    <w:rsid w:val="0035438D"/>
    <w:rsid w:val="00374D7A"/>
    <w:rsid w:val="00375A57"/>
    <w:rsid w:val="00387312"/>
    <w:rsid w:val="003B21A0"/>
    <w:rsid w:val="004056FD"/>
    <w:rsid w:val="00422F52"/>
    <w:rsid w:val="00432282"/>
    <w:rsid w:val="00455860"/>
    <w:rsid w:val="00464BEC"/>
    <w:rsid w:val="004A7574"/>
    <w:rsid w:val="004D7347"/>
    <w:rsid w:val="004E65FD"/>
    <w:rsid w:val="005239F3"/>
    <w:rsid w:val="00532AED"/>
    <w:rsid w:val="00546040"/>
    <w:rsid w:val="005560F9"/>
    <w:rsid w:val="00562442"/>
    <w:rsid w:val="005869EE"/>
    <w:rsid w:val="005963F8"/>
    <w:rsid w:val="005967F8"/>
    <w:rsid w:val="005A32B9"/>
    <w:rsid w:val="005B72DC"/>
    <w:rsid w:val="005D75E3"/>
    <w:rsid w:val="005F268D"/>
    <w:rsid w:val="005F7972"/>
    <w:rsid w:val="00613B8B"/>
    <w:rsid w:val="0062084E"/>
    <w:rsid w:val="00645A47"/>
    <w:rsid w:val="006471CA"/>
    <w:rsid w:val="00656CFE"/>
    <w:rsid w:val="006754D8"/>
    <w:rsid w:val="006B211D"/>
    <w:rsid w:val="006B6E2F"/>
    <w:rsid w:val="006C350E"/>
    <w:rsid w:val="006C6779"/>
    <w:rsid w:val="006E4B3C"/>
    <w:rsid w:val="006F6614"/>
    <w:rsid w:val="00700B42"/>
    <w:rsid w:val="00723E5F"/>
    <w:rsid w:val="00732691"/>
    <w:rsid w:val="00736D96"/>
    <w:rsid w:val="00741C2F"/>
    <w:rsid w:val="0074703E"/>
    <w:rsid w:val="00764FA2"/>
    <w:rsid w:val="007D09C4"/>
    <w:rsid w:val="007D381F"/>
    <w:rsid w:val="007D7B07"/>
    <w:rsid w:val="00835141"/>
    <w:rsid w:val="00835DD5"/>
    <w:rsid w:val="008806AD"/>
    <w:rsid w:val="008C0927"/>
    <w:rsid w:val="008C19D2"/>
    <w:rsid w:val="008F60C2"/>
    <w:rsid w:val="00917FD9"/>
    <w:rsid w:val="00924B79"/>
    <w:rsid w:val="009534C6"/>
    <w:rsid w:val="00956D89"/>
    <w:rsid w:val="00984F05"/>
    <w:rsid w:val="0099576F"/>
    <w:rsid w:val="009A3EAD"/>
    <w:rsid w:val="009C5643"/>
    <w:rsid w:val="009C62DE"/>
    <w:rsid w:val="00A02441"/>
    <w:rsid w:val="00A03D36"/>
    <w:rsid w:val="00A831B5"/>
    <w:rsid w:val="00AC214E"/>
    <w:rsid w:val="00AC3387"/>
    <w:rsid w:val="00AD1A48"/>
    <w:rsid w:val="00B157CD"/>
    <w:rsid w:val="00B21DCA"/>
    <w:rsid w:val="00B25DD9"/>
    <w:rsid w:val="00B55516"/>
    <w:rsid w:val="00B85390"/>
    <w:rsid w:val="00B85A5A"/>
    <w:rsid w:val="00B86CC2"/>
    <w:rsid w:val="00B901FE"/>
    <w:rsid w:val="00B93CE4"/>
    <w:rsid w:val="00BA1CDC"/>
    <w:rsid w:val="00BA6C14"/>
    <w:rsid w:val="00BC3609"/>
    <w:rsid w:val="00BD4E63"/>
    <w:rsid w:val="00C10F50"/>
    <w:rsid w:val="00C416B5"/>
    <w:rsid w:val="00C43ED6"/>
    <w:rsid w:val="00C46805"/>
    <w:rsid w:val="00C76140"/>
    <w:rsid w:val="00CA0838"/>
    <w:rsid w:val="00CC09AB"/>
    <w:rsid w:val="00CC23C6"/>
    <w:rsid w:val="00CD2A96"/>
    <w:rsid w:val="00CE78FC"/>
    <w:rsid w:val="00CF7DDC"/>
    <w:rsid w:val="00D1071B"/>
    <w:rsid w:val="00D46C12"/>
    <w:rsid w:val="00D474E8"/>
    <w:rsid w:val="00D548CD"/>
    <w:rsid w:val="00D574FB"/>
    <w:rsid w:val="00D76DA6"/>
    <w:rsid w:val="00D85194"/>
    <w:rsid w:val="00DD7372"/>
    <w:rsid w:val="00DF1AF3"/>
    <w:rsid w:val="00E4450F"/>
    <w:rsid w:val="00E448AB"/>
    <w:rsid w:val="00E77BBF"/>
    <w:rsid w:val="00E87595"/>
    <w:rsid w:val="00EA5E78"/>
    <w:rsid w:val="00EB1DFB"/>
    <w:rsid w:val="00EB3764"/>
    <w:rsid w:val="00EB7A3B"/>
    <w:rsid w:val="00EC48A3"/>
    <w:rsid w:val="00F0461C"/>
    <w:rsid w:val="00F25DEB"/>
    <w:rsid w:val="00F40DC3"/>
    <w:rsid w:val="00F456F6"/>
    <w:rsid w:val="00F47B8B"/>
    <w:rsid w:val="00F65A90"/>
    <w:rsid w:val="00F70F74"/>
    <w:rsid w:val="00F82776"/>
    <w:rsid w:val="00FB69AD"/>
    <w:rsid w:val="00FC0942"/>
    <w:rsid w:val="00FD3DB0"/>
    <w:rsid w:val="00FF5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592242"/>
  <w15:chartTrackingRefBased/>
  <w15:docId w15:val="{338FAA2F-8816-B145-B8F1-D8C62A0B3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3B8B"/>
  </w:style>
  <w:style w:type="paragraph" w:styleId="Heading1">
    <w:name w:val="heading 1"/>
    <w:basedOn w:val="Normal"/>
    <w:next w:val="Normal"/>
    <w:link w:val="Heading1Char"/>
    <w:uiPriority w:val="9"/>
    <w:qFormat/>
    <w:rsid w:val="00613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B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B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B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B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B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B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B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B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B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B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B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B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B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B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B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B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B8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B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B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B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B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B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B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B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236</Words>
  <Characters>1471</Characters>
  <Application>Microsoft Office Word</Application>
  <DocSecurity>0</DocSecurity>
  <Lines>29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Riley Marriott (23924043)</dc:creator>
  <cp:keywords/>
  <dc:description/>
  <cp:lastModifiedBy>Riley Marriott (23924043)</cp:lastModifiedBy>
  <cp:revision>5</cp:revision>
  <cp:lastPrinted>2026-03-20T07:41:00Z</cp:lastPrinted>
  <dcterms:created xsi:type="dcterms:W3CDTF">2026-03-20T07:41:00Z</dcterms:created>
  <dcterms:modified xsi:type="dcterms:W3CDTF">2026-03-20T13:41:00Z</dcterms:modified>
</cp:coreProperties>
</file>