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C6B" w:rsidRPr="00C91C6B" w:rsidRDefault="00716A19" w:rsidP="00716A19">
      <w:pPr>
        <w:jc w:val="center"/>
        <w:rPr>
          <w:b/>
          <w:color w:val="365F91" w:themeColor="accent1" w:themeShade="BF"/>
          <w:sz w:val="40"/>
          <w:szCs w:val="40"/>
        </w:rPr>
      </w:pPr>
      <w:bookmarkStart w:id="0" w:name="_GoBack"/>
      <w:bookmarkEnd w:id="0"/>
      <w:r w:rsidRPr="00C91C6B">
        <w:rPr>
          <w:b/>
          <w:color w:val="365F91" w:themeColor="accent1" w:themeShade="BF"/>
          <w:sz w:val="40"/>
          <w:szCs w:val="40"/>
        </w:rPr>
        <w:t xml:space="preserve">Viscira </w:t>
      </w:r>
    </w:p>
    <w:p w:rsidR="00716A19" w:rsidRDefault="00716A19" w:rsidP="00716A19">
      <w:pPr>
        <w:jc w:val="center"/>
        <w:rPr>
          <w:sz w:val="28"/>
          <w:szCs w:val="28"/>
        </w:rPr>
      </w:pPr>
      <w:r w:rsidRPr="00716A19">
        <w:rPr>
          <w:sz w:val="28"/>
          <w:szCs w:val="28"/>
        </w:rPr>
        <w:t>Project Risk Assessment</w:t>
      </w:r>
    </w:p>
    <w:p w:rsidR="00C91C6B" w:rsidRPr="00C91C6B" w:rsidRDefault="00C91C6B" w:rsidP="00C91C6B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v </w:t>
      </w:r>
      <w:r w:rsidR="007E7550">
        <w:rPr>
          <w:color w:val="4F81BD" w:themeColor="accent1"/>
          <w:sz w:val="24"/>
          <w:szCs w:val="24"/>
        </w:rPr>
        <w:t>2.0</w:t>
      </w:r>
      <w:r w:rsidRPr="00C91C6B">
        <w:rPr>
          <w:color w:val="4F81BD" w:themeColor="accent1"/>
          <w:sz w:val="24"/>
          <w:szCs w:val="24"/>
        </w:rPr>
        <w:t xml:space="preserve"> </w:t>
      </w:r>
    </w:p>
    <w:tbl>
      <w:tblPr>
        <w:tblStyle w:val="TableGrid"/>
        <w:tblW w:w="13068" w:type="dxa"/>
        <w:tblInd w:w="720" w:type="dxa"/>
        <w:tblLook w:val="04A0" w:firstRow="1" w:lastRow="0" w:firstColumn="1" w:lastColumn="0" w:noHBand="0" w:noVBand="1"/>
      </w:tblPr>
      <w:tblGrid>
        <w:gridCol w:w="828"/>
        <w:gridCol w:w="1908"/>
        <w:gridCol w:w="5022"/>
        <w:gridCol w:w="1440"/>
        <w:gridCol w:w="3870"/>
      </w:tblGrid>
      <w:tr w:rsidR="00222ED6" w:rsidRPr="009C4EA9" w:rsidTr="00BA77F6">
        <w:trPr>
          <w:tblHeader/>
        </w:trPr>
        <w:tc>
          <w:tcPr>
            <w:tcW w:w="828" w:type="dxa"/>
            <w:shd w:val="clear" w:color="auto" w:fill="4F81BD" w:themeFill="accent1"/>
          </w:tcPr>
          <w:p w:rsidR="00222ED6" w:rsidRPr="009C4EA9" w:rsidRDefault="00222ED6" w:rsidP="00222ED6">
            <w:pPr>
              <w:tabs>
                <w:tab w:val="left" w:pos="360"/>
              </w:tabs>
              <w:jc w:val="center"/>
              <w:rPr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#</w:t>
            </w:r>
          </w:p>
        </w:tc>
        <w:tc>
          <w:tcPr>
            <w:tcW w:w="1908" w:type="dxa"/>
            <w:shd w:val="clear" w:color="auto" w:fill="4F81BD" w:themeFill="accent1"/>
          </w:tcPr>
          <w:p w:rsidR="00222ED6" w:rsidRPr="009C4EA9" w:rsidRDefault="00222ED6" w:rsidP="00222ED6">
            <w:pPr>
              <w:jc w:val="center"/>
              <w:rPr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9C4EA9">
              <w:rPr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Category</w:t>
            </w:r>
          </w:p>
        </w:tc>
        <w:tc>
          <w:tcPr>
            <w:tcW w:w="5022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222ED6" w:rsidRPr="009C4EA9" w:rsidRDefault="00222ED6" w:rsidP="009C4EA9">
            <w:pPr>
              <w:jc w:val="center"/>
              <w:rPr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9C4EA9">
              <w:rPr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Description</w:t>
            </w:r>
          </w:p>
        </w:tc>
        <w:tc>
          <w:tcPr>
            <w:tcW w:w="1440" w:type="dxa"/>
            <w:shd w:val="clear" w:color="auto" w:fill="4F81BD" w:themeFill="accent1"/>
          </w:tcPr>
          <w:p w:rsidR="00222ED6" w:rsidRPr="009C4EA9" w:rsidRDefault="00222ED6" w:rsidP="009C4EA9">
            <w:pPr>
              <w:jc w:val="center"/>
              <w:rPr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9C4EA9">
              <w:rPr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Assessment</w:t>
            </w:r>
          </w:p>
        </w:tc>
        <w:tc>
          <w:tcPr>
            <w:tcW w:w="3870" w:type="dxa"/>
            <w:shd w:val="clear" w:color="auto" w:fill="4F81BD" w:themeFill="accent1"/>
          </w:tcPr>
          <w:p w:rsidR="00222ED6" w:rsidRPr="009C4EA9" w:rsidRDefault="00222ED6" w:rsidP="009C4EA9">
            <w:pPr>
              <w:jc w:val="center"/>
              <w:rPr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9C4EA9">
              <w:rPr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Risk Mitigation Steps</w:t>
            </w:r>
          </w:p>
        </w:tc>
      </w:tr>
      <w:tr w:rsidR="005220F4" w:rsidRPr="008C0A25" w:rsidTr="00F44936">
        <w:tc>
          <w:tcPr>
            <w:tcW w:w="828" w:type="dxa"/>
          </w:tcPr>
          <w:p w:rsidR="005220F4" w:rsidRPr="008C0A25" w:rsidRDefault="005220F4" w:rsidP="00F44936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jc w:val="center"/>
            </w:pPr>
          </w:p>
        </w:tc>
        <w:tc>
          <w:tcPr>
            <w:tcW w:w="1908" w:type="dxa"/>
          </w:tcPr>
          <w:p w:rsidR="005220F4" w:rsidRPr="006564F1" w:rsidRDefault="005220F4" w:rsidP="00F44936">
            <w:pPr>
              <w:rPr>
                <w:b/>
                <w:color w:val="1F497D" w:themeColor="text2"/>
              </w:rPr>
            </w:pPr>
            <w:r w:rsidRPr="006564F1">
              <w:rPr>
                <w:b/>
                <w:color w:val="1F497D" w:themeColor="text2"/>
              </w:rPr>
              <w:t xml:space="preserve">Budget Risk </w:t>
            </w:r>
          </w:p>
        </w:tc>
        <w:tc>
          <w:tcPr>
            <w:tcW w:w="5022" w:type="dxa"/>
          </w:tcPr>
          <w:p w:rsidR="005220F4" w:rsidRDefault="005220F4" w:rsidP="00F44936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Tight or a</w:t>
            </w:r>
            <w:r w:rsidRPr="008C0A25">
              <w:t xml:space="preserve">ggressive </w:t>
            </w:r>
            <w:r>
              <w:t xml:space="preserve">budget due to limited funds </w:t>
            </w:r>
            <w:r w:rsidRPr="008C0A25">
              <w:t xml:space="preserve"> </w:t>
            </w:r>
          </w:p>
          <w:p w:rsidR="005220F4" w:rsidRPr="008C0A25" w:rsidRDefault="005220F4" w:rsidP="00F44936">
            <w:pPr>
              <w:pStyle w:val="ListParagraph"/>
              <w:ind w:left="162"/>
            </w:pPr>
          </w:p>
        </w:tc>
        <w:tc>
          <w:tcPr>
            <w:tcW w:w="1440" w:type="dxa"/>
          </w:tcPr>
          <w:p w:rsidR="005220F4" w:rsidRDefault="005220F4" w:rsidP="00F44936">
            <w:pPr>
              <w:jc w:val="center"/>
            </w:pPr>
            <w:r w:rsidRPr="00DB10E0">
              <w:t>H / M / L</w:t>
            </w:r>
          </w:p>
        </w:tc>
        <w:tc>
          <w:tcPr>
            <w:tcW w:w="3870" w:type="dxa"/>
          </w:tcPr>
          <w:p w:rsidR="005220F4" w:rsidRPr="008C0A25" w:rsidRDefault="005220F4" w:rsidP="00F44936">
            <w:pPr>
              <w:ind w:left="360"/>
            </w:pPr>
          </w:p>
        </w:tc>
      </w:tr>
      <w:tr w:rsidR="00222ED6" w:rsidRPr="008C0A25" w:rsidTr="00222ED6">
        <w:tc>
          <w:tcPr>
            <w:tcW w:w="828" w:type="dxa"/>
          </w:tcPr>
          <w:p w:rsidR="00222ED6" w:rsidRPr="008C0A25" w:rsidRDefault="00222ED6" w:rsidP="002D388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jc w:val="center"/>
            </w:pPr>
          </w:p>
        </w:tc>
        <w:tc>
          <w:tcPr>
            <w:tcW w:w="1908" w:type="dxa"/>
          </w:tcPr>
          <w:p w:rsidR="00222ED6" w:rsidRPr="006564F1" w:rsidRDefault="00222ED6" w:rsidP="00222ED6">
            <w:pPr>
              <w:rPr>
                <w:b/>
                <w:color w:val="1F497D" w:themeColor="text2"/>
              </w:rPr>
            </w:pPr>
            <w:r w:rsidRPr="006564F1">
              <w:rPr>
                <w:b/>
                <w:color w:val="1F497D" w:themeColor="text2"/>
              </w:rPr>
              <w:t xml:space="preserve">Schedule Risk </w:t>
            </w:r>
          </w:p>
        </w:tc>
        <w:tc>
          <w:tcPr>
            <w:tcW w:w="5022" w:type="dxa"/>
          </w:tcPr>
          <w:p w:rsidR="00222ED6" w:rsidRDefault="00222ED6" w:rsidP="008C0A25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Overly a</w:t>
            </w:r>
            <w:r w:rsidRPr="008C0A25">
              <w:t xml:space="preserve">ggressive schedule, requiring rapid app </w:t>
            </w:r>
            <w:r>
              <w:t xml:space="preserve">design / </w:t>
            </w:r>
            <w:r w:rsidRPr="008C0A25">
              <w:t>dev</w:t>
            </w:r>
            <w:r>
              <w:t xml:space="preserve"> / qa</w:t>
            </w:r>
            <w:r w:rsidR="00716A19">
              <w:t xml:space="preserve"> efforts, resulting in more resources and usually more contractors to hit dates</w:t>
            </w:r>
          </w:p>
          <w:p w:rsidR="002D3884" w:rsidRPr="008C0A25" w:rsidRDefault="002D3884" w:rsidP="002D3884">
            <w:pPr>
              <w:pStyle w:val="ListParagraph"/>
              <w:ind w:left="162"/>
            </w:pPr>
          </w:p>
        </w:tc>
        <w:tc>
          <w:tcPr>
            <w:tcW w:w="1440" w:type="dxa"/>
          </w:tcPr>
          <w:p w:rsidR="00222ED6" w:rsidRDefault="00222ED6" w:rsidP="00222ED6">
            <w:pPr>
              <w:jc w:val="center"/>
            </w:pPr>
            <w:r w:rsidRPr="00DB10E0">
              <w:t>H / M / L</w:t>
            </w:r>
          </w:p>
        </w:tc>
        <w:tc>
          <w:tcPr>
            <w:tcW w:w="3870" w:type="dxa"/>
          </w:tcPr>
          <w:p w:rsidR="00222ED6" w:rsidRPr="008C0A25" w:rsidRDefault="00222ED6" w:rsidP="00F44936">
            <w:pPr>
              <w:ind w:left="360"/>
            </w:pPr>
          </w:p>
        </w:tc>
      </w:tr>
      <w:tr w:rsidR="00222ED6" w:rsidRPr="008C0A25" w:rsidTr="00222ED6">
        <w:tc>
          <w:tcPr>
            <w:tcW w:w="828" w:type="dxa"/>
          </w:tcPr>
          <w:p w:rsidR="00222ED6" w:rsidRPr="008C0A25" w:rsidRDefault="00222ED6" w:rsidP="002D388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jc w:val="center"/>
            </w:pPr>
          </w:p>
        </w:tc>
        <w:tc>
          <w:tcPr>
            <w:tcW w:w="1908" w:type="dxa"/>
          </w:tcPr>
          <w:p w:rsidR="00222ED6" w:rsidRPr="006564F1" w:rsidRDefault="00222ED6" w:rsidP="00222ED6">
            <w:pPr>
              <w:rPr>
                <w:b/>
                <w:color w:val="1F497D" w:themeColor="text2"/>
              </w:rPr>
            </w:pPr>
            <w:r w:rsidRPr="006564F1">
              <w:rPr>
                <w:b/>
                <w:color w:val="1F497D" w:themeColor="text2"/>
              </w:rPr>
              <w:t xml:space="preserve">Schedule Risk </w:t>
            </w:r>
          </w:p>
        </w:tc>
        <w:tc>
          <w:tcPr>
            <w:tcW w:w="5022" w:type="dxa"/>
          </w:tcPr>
          <w:p w:rsidR="00222ED6" w:rsidRDefault="00222ED6" w:rsidP="008C0A25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 w:rsidRPr="008C0A25">
              <w:t xml:space="preserve">Schedule Risk -- timeline extension, requiring us to keep a team on task for longer than expected </w:t>
            </w:r>
          </w:p>
          <w:p w:rsidR="002D3884" w:rsidRPr="008C0A25" w:rsidRDefault="002D3884" w:rsidP="002D3884">
            <w:pPr>
              <w:pStyle w:val="ListParagraph"/>
              <w:ind w:left="162"/>
            </w:pPr>
          </w:p>
        </w:tc>
        <w:tc>
          <w:tcPr>
            <w:tcW w:w="1440" w:type="dxa"/>
          </w:tcPr>
          <w:p w:rsidR="00222ED6" w:rsidRDefault="00222ED6" w:rsidP="00222ED6">
            <w:pPr>
              <w:jc w:val="center"/>
            </w:pPr>
            <w:r w:rsidRPr="00DB10E0">
              <w:t>H / M / L</w:t>
            </w:r>
          </w:p>
        </w:tc>
        <w:tc>
          <w:tcPr>
            <w:tcW w:w="3870" w:type="dxa"/>
          </w:tcPr>
          <w:p w:rsidR="00222ED6" w:rsidRPr="008C0A25" w:rsidRDefault="00222ED6" w:rsidP="00F44936">
            <w:pPr>
              <w:ind w:left="360"/>
            </w:pPr>
          </w:p>
        </w:tc>
      </w:tr>
      <w:tr w:rsidR="00222ED6" w:rsidRPr="008C0A25" w:rsidTr="00222ED6">
        <w:tc>
          <w:tcPr>
            <w:tcW w:w="828" w:type="dxa"/>
          </w:tcPr>
          <w:p w:rsidR="00222ED6" w:rsidRPr="008C0A25" w:rsidRDefault="00222ED6" w:rsidP="002D388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jc w:val="center"/>
            </w:pPr>
          </w:p>
        </w:tc>
        <w:tc>
          <w:tcPr>
            <w:tcW w:w="1908" w:type="dxa"/>
          </w:tcPr>
          <w:p w:rsidR="00222ED6" w:rsidRPr="006564F1" w:rsidRDefault="00222ED6" w:rsidP="00E72A5E">
            <w:pPr>
              <w:rPr>
                <w:b/>
                <w:color w:val="1F497D" w:themeColor="text2"/>
              </w:rPr>
            </w:pPr>
            <w:r w:rsidRPr="006564F1">
              <w:rPr>
                <w:b/>
                <w:color w:val="1F497D" w:themeColor="text2"/>
              </w:rPr>
              <w:t>Resource Risk</w:t>
            </w:r>
            <w:r w:rsidR="00E72A5E" w:rsidRPr="006564F1">
              <w:rPr>
                <w:b/>
                <w:color w:val="1F497D" w:themeColor="text2"/>
              </w:rPr>
              <w:t xml:space="preserve"> </w:t>
            </w:r>
          </w:p>
        </w:tc>
        <w:tc>
          <w:tcPr>
            <w:tcW w:w="5022" w:type="dxa"/>
          </w:tcPr>
          <w:p w:rsidR="00222ED6" w:rsidRDefault="00E72A5E" w:rsidP="00E72A5E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Use of Contractors -- l</w:t>
            </w:r>
            <w:r w:rsidR="00222ED6" w:rsidRPr="008C0A25">
              <w:t xml:space="preserve">ack of internal resources, thus more use of contractors (often as a direct result of the aggressive schedule) </w:t>
            </w:r>
          </w:p>
          <w:p w:rsidR="002D3884" w:rsidRPr="008C0A25" w:rsidRDefault="002D3884" w:rsidP="002D3884">
            <w:pPr>
              <w:pStyle w:val="ListParagraph"/>
              <w:ind w:left="162"/>
            </w:pPr>
          </w:p>
        </w:tc>
        <w:tc>
          <w:tcPr>
            <w:tcW w:w="1440" w:type="dxa"/>
          </w:tcPr>
          <w:p w:rsidR="00222ED6" w:rsidRDefault="00222ED6" w:rsidP="00222ED6">
            <w:pPr>
              <w:jc w:val="center"/>
            </w:pPr>
            <w:r w:rsidRPr="00DB10E0">
              <w:t>H / M / L</w:t>
            </w:r>
          </w:p>
        </w:tc>
        <w:tc>
          <w:tcPr>
            <w:tcW w:w="3870" w:type="dxa"/>
          </w:tcPr>
          <w:p w:rsidR="00222ED6" w:rsidRPr="008C0A25" w:rsidRDefault="00222ED6" w:rsidP="00F44936">
            <w:pPr>
              <w:ind w:left="360"/>
            </w:pPr>
          </w:p>
        </w:tc>
      </w:tr>
      <w:tr w:rsidR="002D3884" w:rsidRPr="008C0A25" w:rsidTr="00F44936">
        <w:tc>
          <w:tcPr>
            <w:tcW w:w="828" w:type="dxa"/>
          </w:tcPr>
          <w:p w:rsidR="002D3884" w:rsidRPr="008C0A25" w:rsidRDefault="002D3884" w:rsidP="00F44936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jc w:val="center"/>
            </w:pPr>
          </w:p>
        </w:tc>
        <w:tc>
          <w:tcPr>
            <w:tcW w:w="1908" w:type="dxa"/>
          </w:tcPr>
          <w:p w:rsidR="002D3884" w:rsidRPr="006564F1" w:rsidRDefault="002D3884" w:rsidP="00F44936">
            <w:pPr>
              <w:rPr>
                <w:b/>
                <w:color w:val="1F497D" w:themeColor="text2"/>
              </w:rPr>
            </w:pPr>
            <w:r w:rsidRPr="006564F1">
              <w:rPr>
                <w:b/>
                <w:color w:val="1F497D" w:themeColor="text2"/>
              </w:rPr>
              <w:t xml:space="preserve">Resource Risk </w:t>
            </w:r>
          </w:p>
        </w:tc>
        <w:tc>
          <w:tcPr>
            <w:tcW w:w="5022" w:type="dxa"/>
          </w:tcPr>
          <w:p w:rsidR="002D3884" w:rsidRDefault="002D3884" w:rsidP="00F44936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Lack of Oversight -- r</w:t>
            </w:r>
            <w:r w:rsidRPr="008C0A25">
              <w:t>esource constraints / risks, which can result in insufficient technical ove</w:t>
            </w:r>
            <w:r>
              <w:t xml:space="preserve">rsight from Viscira tech leads </w:t>
            </w:r>
          </w:p>
          <w:p w:rsidR="00A224C5" w:rsidRDefault="00A224C5" w:rsidP="00F44936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Lack of Oversight – transition in tech lead role without transmission of knowledge of project?</w:t>
            </w:r>
          </w:p>
          <w:p w:rsidR="002D3884" w:rsidRPr="008C0A25" w:rsidRDefault="002D3884" w:rsidP="002D3884">
            <w:pPr>
              <w:pStyle w:val="ListParagraph"/>
              <w:ind w:left="162"/>
            </w:pPr>
          </w:p>
        </w:tc>
        <w:tc>
          <w:tcPr>
            <w:tcW w:w="1440" w:type="dxa"/>
          </w:tcPr>
          <w:p w:rsidR="002D3884" w:rsidRDefault="002D3884" w:rsidP="00F44936">
            <w:pPr>
              <w:jc w:val="center"/>
            </w:pPr>
            <w:r w:rsidRPr="00DB10E0">
              <w:t>H / M / L</w:t>
            </w:r>
          </w:p>
        </w:tc>
        <w:tc>
          <w:tcPr>
            <w:tcW w:w="3870" w:type="dxa"/>
          </w:tcPr>
          <w:p w:rsidR="002D3884" w:rsidRPr="008C0A25" w:rsidRDefault="002D3884" w:rsidP="00F44936">
            <w:pPr>
              <w:ind w:left="360"/>
            </w:pPr>
          </w:p>
        </w:tc>
      </w:tr>
      <w:tr w:rsidR="00222ED6" w:rsidRPr="008C0A25" w:rsidTr="00222ED6">
        <w:tc>
          <w:tcPr>
            <w:tcW w:w="828" w:type="dxa"/>
          </w:tcPr>
          <w:p w:rsidR="00222ED6" w:rsidRPr="008C0A25" w:rsidRDefault="00222ED6" w:rsidP="002D388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jc w:val="center"/>
            </w:pPr>
          </w:p>
        </w:tc>
        <w:tc>
          <w:tcPr>
            <w:tcW w:w="1908" w:type="dxa"/>
          </w:tcPr>
          <w:p w:rsidR="00222ED6" w:rsidRPr="006564F1" w:rsidRDefault="00222ED6" w:rsidP="00E72A5E">
            <w:pPr>
              <w:rPr>
                <w:b/>
                <w:color w:val="1F497D" w:themeColor="text2"/>
              </w:rPr>
            </w:pPr>
            <w:r w:rsidRPr="006564F1">
              <w:rPr>
                <w:b/>
                <w:color w:val="1F497D" w:themeColor="text2"/>
              </w:rPr>
              <w:t xml:space="preserve">Resource Risk </w:t>
            </w:r>
          </w:p>
        </w:tc>
        <w:tc>
          <w:tcPr>
            <w:tcW w:w="5022" w:type="dxa"/>
          </w:tcPr>
          <w:p w:rsidR="00222ED6" w:rsidRDefault="00E72A5E" w:rsidP="002D3884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 xml:space="preserve">Lack of </w:t>
            </w:r>
            <w:r w:rsidR="002D3884">
              <w:t>Experience</w:t>
            </w:r>
            <w:r>
              <w:t xml:space="preserve"> </w:t>
            </w:r>
            <w:r w:rsidR="002D3884">
              <w:t>–</w:t>
            </w:r>
            <w:r>
              <w:t xml:space="preserve"> </w:t>
            </w:r>
            <w:r w:rsidR="002D3884">
              <w:t>relatively new or inexperienced team, resulting in more mistakes</w:t>
            </w:r>
            <w:r w:rsidR="005220F4">
              <w:t>, rework, etc.</w:t>
            </w:r>
            <w:r w:rsidR="002D3884">
              <w:t xml:space="preserve">  </w:t>
            </w:r>
          </w:p>
          <w:p w:rsidR="005220F4" w:rsidRDefault="005220F4" w:rsidP="002D3884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 xml:space="preserve">Learning Curve – expected learning curve for the team for any given solution </w:t>
            </w:r>
          </w:p>
          <w:p w:rsidR="002D3884" w:rsidRPr="008C0A25" w:rsidRDefault="002D3884" w:rsidP="002D3884">
            <w:pPr>
              <w:pStyle w:val="ListParagraph"/>
              <w:ind w:left="162"/>
            </w:pPr>
          </w:p>
        </w:tc>
        <w:tc>
          <w:tcPr>
            <w:tcW w:w="1440" w:type="dxa"/>
          </w:tcPr>
          <w:p w:rsidR="00222ED6" w:rsidRDefault="00222ED6" w:rsidP="00222ED6">
            <w:pPr>
              <w:jc w:val="center"/>
            </w:pPr>
            <w:r w:rsidRPr="00DB10E0">
              <w:t>H / M / L</w:t>
            </w:r>
          </w:p>
        </w:tc>
        <w:tc>
          <w:tcPr>
            <w:tcW w:w="3870" w:type="dxa"/>
          </w:tcPr>
          <w:p w:rsidR="00222ED6" w:rsidRPr="008C0A25" w:rsidRDefault="00222ED6" w:rsidP="00F44936">
            <w:pPr>
              <w:ind w:left="360"/>
            </w:pPr>
          </w:p>
        </w:tc>
      </w:tr>
      <w:tr w:rsidR="00E72A5E" w:rsidRPr="008C0A25" w:rsidTr="00F44936">
        <w:tc>
          <w:tcPr>
            <w:tcW w:w="828" w:type="dxa"/>
          </w:tcPr>
          <w:p w:rsidR="00E72A5E" w:rsidRPr="008C0A25" w:rsidRDefault="00E72A5E" w:rsidP="002D388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jc w:val="center"/>
            </w:pPr>
          </w:p>
        </w:tc>
        <w:tc>
          <w:tcPr>
            <w:tcW w:w="1908" w:type="dxa"/>
          </w:tcPr>
          <w:p w:rsidR="00E72A5E" w:rsidRPr="006564F1" w:rsidRDefault="00E72A5E" w:rsidP="00E72A5E">
            <w:pPr>
              <w:rPr>
                <w:b/>
                <w:color w:val="1F497D" w:themeColor="text2"/>
              </w:rPr>
            </w:pPr>
            <w:r w:rsidRPr="006564F1">
              <w:rPr>
                <w:b/>
                <w:color w:val="1F497D" w:themeColor="text2"/>
              </w:rPr>
              <w:t xml:space="preserve">Client Challenges </w:t>
            </w:r>
          </w:p>
        </w:tc>
        <w:tc>
          <w:tcPr>
            <w:tcW w:w="5022" w:type="dxa"/>
          </w:tcPr>
          <w:p w:rsidR="00E72A5E" w:rsidRDefault="00E72A5E" w:rsidP="00E72A5E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 xml:space="preserve">Demanding -- challenging, highly </w:t>
            </w:r>
            <w:r w:rsidRPr="008C0A25">
              <w:t>demanding</w:t>
            </w:r>
            <w:r>
              <w:t>,</w:t>
            </w:r>
            <w:r w:rsidRPr="008C0A25">
              <w:t xml:space="preserve"> or </w:t>
            </w:r>
            <w:r>
              <w:t>flat out unreasonable client etc.</w:t>
            </w:r>
          </w:p>
          <w:p w:rsidR="002D3884" w:rsidRPr="008C0A25" w:rsidRDefault="002D3884" w:rsidP="002D3884">
            <w:pPr>
              <w:pStyle w:val="ListParagraph"/>
              <w:ind w:left="162"/>
            </w:pPr>
          </w:p>
        </w:tc>
        <w:tc>
          <w:tcPr>
            <w:tcW w:w="1440" w:type="dxa"/>
          </w:tcPr>
          <w:p w:rsidR="00E72A5E" w:rsidRDefault="00E72A5E" w:rsidP="00F44936">
            <w:pPr>
              <w:jc w:val="center"/>
            </w:pPr>
            <w:r w:rsidRPr="00187065">
              <w:t>H / M / L</w:t>
            </w:r>
          </w:p>
        </w:tc>
        <w:tc>
          <w:tcPr>
            <w:tcW w:w="3870" w:type="dxa"/>
          </w:tcPr>
          <w:p w:rsidR="00E72A5E" w:rsidRPr="008C0A25" w:rsidRDefault="00E72A5E" w:rsidP="00F44936">
            <w:pPr>
              <w:ind w:left="360"/>
            </w:pPr>
          </w:p>
        </w:tc>
      </w:tr>
      <w:tr w:rsidR="00222ED6" w:rsidRPr="008C0A25" w:rsidTr="00F44936">
        <w:tc>
          <w:tcPr>
            <w:tcW w:w="828" w:type="dxa"/>
          </w:tcPr>
          <w:p w:rsidR="00222ED6" w:rsidRPr="008C0A25" w:rsidRDefault="00222ED6" w:rsidP="002D388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jc w:val="center"/>
            </w:pPr>
          </w:p>
        </w:tc>
        <w:tc>
          <w:tcPr>
            <w:tcW w:w="1908" w:type="dxa"/>
          </w:tcPr>
          <w:p w:rsidR="00222ED6" w:rsidRPr="006564F1" w:rsidRDefault="00222ED6" w:rsidP="00E72A5E">
            <w:pPr>
              <w:rPr>
                <w:b/>
                <w:color w:val="1F497D" w:themeColor="text2"/>
              </w:rPr>
            </w:pPr>
            <w:r w:rsidRPr="006564F1">
              <w:rPr>
                <w:b/>
                <w:color w:val="1F497D" w:themeColor="text2"/>
              </w:rPr>
              <w:t>Client Challenges</w:t>
            </w:r>
            <w:r w:rsidR="00E72A5E" w:rsidRPr="006564F1">
              <w:rPr>
                <w:b/>
                <w:color w:val="1F497D" w:themeColor="text2"/>
              </w:rPr>
              <w:t xml:space="preserve"> </w:t>
            </w:r>
          </w:p>
        </w:tc>
        <w:tc>
          <w:tcPr>
            <w:tcW w:w="5022" w:type="dxa"/>
          </w:tcPr>
          <w:p w:rsidR="00222ED6" w:rsidRDefault="00E72A5E" w:rsidP="00E72A5E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Lack of Availability -- l</w:t>
            </w:r>
            <w:r w:rsidR="00222ED6">
              <w:t xml:space="preserve">ack of access to </w:t>
            </w:r>
            <w:r w:rsidR="00222ED6" w:rsidRPr="008C0A25">
              <w:t xml:space="preserve">client </w:t>
            </w:r>
            <w:r w:rsidR="00222ED6">
              <w:t xml:space="preserve">team members </w:t>
            </w:r>
            <w:r w:rsidR="00222ED6" w:rsidRPr="008C0A25">
              <w:t xml:space="preserve">or hard to reach client etc. </w:t>
            </w:r>
          </w:p>
          <w:p w:rsidR="002D3884" w:rsidRPr="008C0A25" w:rsidRDefault="002D3884" w:rsidP="002D3884">
            <w:pPr>
              <w:pStyle w:val="ListParagraph"/>
              <w:ind w:left="162"/>
            </w:pPr>
          </w:p>
        </w:tc>
        <w:tc>
          <w:tcPr>
            <w:tcW w:w="1440" w:type="dxa"/>
          </w:tcPr>
          <w:p w:rsidR="00222ED6" w:rsidRDefault="00222ED6" w:rsidP="00F44936">
            <w:pPr>
              <w:jc w:val="center"/>
            </w:pPr>
            <w:r w:rsidRPr="00187065">
              <w:t>H / M / L</w:t>
            </w:r>
          </w:p>
        </w:tc>
        <w:tc>
          <w:tcPr>
            <w:tcW w:w="3870" w:type="dxa"/>
          </w:tcPr>
          <w:p w:rsidR="00222ED6" w:rsidRPr="008C0A25" w:rsidRDefault="00222ED6" w:rsidP="00F44936">
            <w:pPr>
              <w:ind w:left="360"/>
            </w:pPr>
          </w:p>
        </w:tc>
      </w:tr>
      <w:tr w:rsidR="00222ED6" w:rsidRPr="008C0A25" w:rsidTr="00F44936">
        <w:tc>
          <w:tcPr>
            <w:tcW w:w="828" w:type="dxa"/>
          </w:tcPr>
          <w:p w:rsidR="00222ED6" w:rsidRPr="008C0A25" w:rsidRDefault="00222ED6" w:rsidP="002D388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jc w:val="center"/>
            </w:pPr>
          </w:p>
        </w:tc>
        <w:tc>
          <w:tcPr>
            <w:tcW w:w="1908" w:type="dxa"/>
          </w:tcPr>
          <w:p w:rsidR="00222ED6" w:rsidRPr="006564F1" w:rsidRDefault="00222ED6" w:rsidP="002D3884">
            <w:pPr>
              <w:rPr>
                <w:b/>
                <w:color w:val="1F497D" w:themeColor="text2"/>
              </w:rPr>
            </w:pPr>
            <w:r w:rsidRPr="006564F1">
              <w:rPr>
                <w:b/>
                <w:color w:val="1F497D" w:themeColor="text2"/>
              </w:rPr>
              <w:t>Client Challenges</w:t>
            </w:r>
          </w:p>
        </w:tc>
        <w:tc>
          <w:tcPr>
            <w:tcW w:w="5022" w:type="dxa"/>
          </w:tcPr>
          <w:p w:rsidR="00222ED6" w:rsidRDefault="002D3884" w:rsidP="00222ED6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Lack of Direction -- l</w:t>
            </w:r>
            <w:r w:rsidR="00222ED6">
              <w:t xml:space="preserve">ack of ability to make decisions in a timely manner from client </w:t>
            </w:r>
            <w:r w:rsidR="00222ED6" w:rsidRPr="008C0A25">
              <w:t xml:space="preserve">etc. </w:t>
            </w:r>
          </w:p>
          <w:p w:rsidR="002D3884" w:rsidRPr="008C0A25" w:rsidRDefault="002D3884" w:rsidP="002D3884">
            <w:pPr>
              <w:pStyle w:val="ListParagraph"/>
              <w:ind w:left="162"/>
            </w:pPr>
          </w:p>
        </w:tc>
        <w:tc>
          <w:tcPr>
            <w:tcW w:w="1440" w:type="dxa"/>
          </w:tcPr>
          <w:p w:rsidR="00222ED6" w:rsidRDefault="00222ED6" w:rsidP="00F44936">
            <w:pPr>
              <w:jc w:val="center"/>
            </w:pPr>
            <w:r w:rsidRPr="00187065">
              <w:t>H / M / L</w:t>
            </w:r>
          </w:p>
        </w:tc>
        <w:tc>
          <w:tcPr>
            <w:tcW w:w="3870" w:type="dxa"/>
          </w:tcPr>
          <w:p w:rsidR="00222ED6" w:rsidRPr="008C0A25" w:rsidRDefault="00222ED6" w:rsidP="00F44936">
            <w:pPr>
              <w:ind w:left="360"/>
            </w:pPr>
          </w:p>
        </w:tc>
      </w:tr>
      <w:tr w:rsidR="00716A19" w:rsidRPr="008C0A25" w:rsidTr="00F44936">
        <w:tc>
          <w:tcPr>
            <w:tcW w:w="828" w:type="dxa"/>
          </w:tcPr>
          <w:p w:rsidR="00716A19" w:rsidRPr="008C0A25" w:rsidRDefault="00716A19" w:rsidP="00F44936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jc w:val="center"/>
            </w:pPr>
          </w:p>
        </w:tc>
        <w:tc>
          <w:tcPr>
            <w:tcW w:w="1908" w:type="dxa"/>
          </w:tcPr>
          <w:p w:rsidR="00716A19" w:rsidRPr="006564F1" w:rsidRDefault="00716A19" w:rsidP="00F44936">
            <w:pPr>
              <w:rPr>
                <w:b/>
                <w:color w:val="1F497D" w:themeColor="text2"/>
              </w:rPr>
            </w:pPr>
            <w:r w:rsidRPr="006564F1">
              <w:rPr>
                <w:b/>
                <w:color w:val="1F497D" w:themeColor="text2"/>
              </w:rPr>
              <w:t xml:space="preserve">Delivery Risk / Process  </w:t>
            </w:r>
          </w:p>
        </w:tc>
        <w:tc>
          <w:tcPr>
            <w:tcW w:w="5022" w:type="dxa"/>
          </w:tcPr>
          <w:p w:rsidR="00716A19" w:rsidRDefault="00716A19" w:rsidP="00716A19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Not following our</w:t>
            </w:r>
            <w:r w:rsidRPr="008C0A25">
              <w:t xml:space="preserve"> </w:t>
            </w:r>
            <w:r>
              <w:t xml:space="preserve">basic </w:t>
            </w:r>
            <w:r w:rsidRPr="008C0A25">
              <w:t>process</w:t>
            </w:r>
            <w:r>
              <w:t xml:space="preserve">. No wireframes? No content lock? </w:t>
            </w:r>
            <w:r w:rsidRPr="008C0A25">
              <w:t xml:space="preserve"> </w:t>
            </w:r>
            <w:r>
              <w:t xml:space="preserve">VRC Meeting? </w:t>
            </w:r>
            <w:r w:rsidR="00114010">
              <w:t xml:space="preserve">Usability testing? </w:t>
            </w:r>
            <w:r>
              <w:t xml:space="preserve">Etc.  </w:t>
            </w:r>
          </w:p>
          <w:p w:rsidR="00716A19" w:rsidRPr="008C0A25" w:rsidRDefault="00716A19" w:rsidP="00F44936">
            <w:pPr>
              <w:pStyle w:val="ListParagraph"/>
              <w:ind w:left="162"/>
            </w:pPr>
          </w:p>
        </w:tc>
        <w:tc>
          <w:tcPr>
            <w:tcW w:w="1440" w:type="dxa"/>
          </w:tcPr>
          <w:p w:rsidR="00716A19" w:rsidRDefault="00716A19" w:rsidP="00F44936">
            <w:pPr>
              <w:jc w:val="center"/>
            </w:pPr>
            <w:r w:rsidRPr="00DB10E0">
              <w:t>H / M / L</w:t>
            </w:r>
          </w:p>
        </w:tc>
        <w:tc>
          <w:tcPr>
            <w:tcW w:w="3870" w:type="dxa"/>
          </w:tcPr>
          <w:p w:rsidR="00716A19" w:rsidRPr="008C0A25" w:rsidRDefault="00716A19" w:rsidP="00F44936">
            <w:pPr>
              <w:ind w:left="360"/>
            </w:pPr>
          </w:p>
        </w:tc>
      </w:tr>
      <w:tr w:rsidR="005220F4" w:rsidRPr="008C0A25" w:rsidTr="00F44936">
        <w:tc>
          <w:tcPr>
            <w:tcW w:w="828" w:type="dxa"/>
          </w:tcPr>
          <w:p w:rsidR="005220F4" w:rsidRPr="008C0A25" w:rsidRDefault="005220F4" w:rsidP="00F44936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jc w:val="center"/>
            </w:pPr>
          </w:p>
        </w:tc>
        <w:tc>
          <w:tcPr>
            <w:tcW w:w="1908" w:type="dxa"/>
          </w:tcPr>
          <w:p w:rsidR="005220F4" w:rsidRPr="006564F1" w:rsidRDefault="005220F4" w:rsidP="00716A19">
            <w:pPr>
              <w:rPr>
                <w:b/>
                <w:color w:val="1F497D" w:themeColor="text2"/>
              </w:rPr>
            </w:pPr>
            <w:r w:rsidRPr="006564F1">
              <w:rPr>
                <w:b/>
                <w:color w:val="1F497D" w:themeColor="text2"/>
              </w:rPr>
              <w:t xml:space="preserve">Delivery Risk / </w:t>
            </w:r>
            <w:r w:rsidR="00716A19" w:rsidRPr="006564F1">
              <w:rPr>
                <w:b/>
                <w:color w:val="1F497D" w:themeColor="text2"/>
              </w:rPr>
              <w:t>Lack of AM &amp; PM Documentation</w:t>
            </w:r>
            <w:r w:rsidRPr="006564F1">
              <w:rPr>
                <w:b/>
                <w:color w:val="1F497D" w:themeColor="text2"/>
              </w:rPr>
              <w:t xml:space="preserve">  </w:t>
            </w:r>
          </w:p>
        </w:tc>
        <w:tc>
          <w:tcPr>
            <w:tcW w:w="5022" w:type="dxa"/>
          </w:tcPr>
          <w:p w:rsidR="00716A19" w:rsidRDefault="005220F4" w:rsidP="005220F4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 xml:space="preserve">Not following </w:t>
            </w:r>
            <w:r w:rsidR="00716A19">
              <w:t xml:space="preserve">up with timely documentation of assumptions, decisions, changes in scope, etc. </w:t>
            </w:r>
          </w:p>
          <w:p w:rsidR="00716A19" w:rsidRDefault="00716A19" w:rsidP="005220F4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 xml:space="preserve">Weekly status reports? Contact reports? </w:t>
            </w:r>
          </w:p>
          <w:p w:rsidR="005220F4" w:rsidRDefault="00716A19" w:rsidP="005220F4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Email follow</w:t>
            </w:r>
            <w:r w:rsidR="006564F1">
              <w:t xml:space="preserve"> up</w:t>
            </w:r>
            <w:r>
              <w:t>?</w:t>
            </w:r>
            <w:r w:rsidR="006564F1">
              <w:t xml:space="preserve">  Something, anything in writing? </w:t>
            </w:r>
            <w:r>
              <w:t xml:space="preserve">  </w:t>
            </w:r>
            <w:r w:rsidR="005220F4">
              <w:t xml:space="preserve">  </w:t>
            </w:r>
          </w:p>
          <w:p w:rsidR="005220F4" w:rsidRPr="008C0A25" w:rsidRDefault="005220F4" w:rsidP="005220F4">
            <w:pPr>
              <w:pStyle w:val="ListParagraph"/>
              <w:ind w:left="162"/>
            </w:pPr>
          </w:p>
        </w:tc>
        <w:tc>
          <w:tcPr>
            <w:tcW w:w="1440" w:type="dxa"/>
          </w:tcPr>
          <w:p w:rsidR="005220F4" w:rsidRDefault="005220F4" w:rsidP="00F44936">
            <w:pPr>
              <w:jc w:val="center"/>
            </w:pPr>
            <w:r w:rsidRPr="00DB10E0">
              <w:t>H / M / L</w:t>
            </w:r>
          </w:p>
        </w:tc>
        <w:tc>
          <w:tcPr>
            <w:tcW w:w="3870" w:type="dxa"/>
          </w:tcPr>
          <w:p w:rsidR="005220F4" w:rsidRPr="008C0A25" w:rsidRDefault="005220F4" w:rsidP="00F44936">
            <w:pPr>
              <w:ind w:left="360"/>
            </w:pPr>
          </w:p>
        </w:tc>
      </w:tr>
      <w:tr w:rsidR="005220F4" w:rsidRPr="008C0A25" w:rsidTr="00F44936">
        <w:tc>
          <w:tcPr>
            <w:tcW w:w="828" w:type="dxa"/>
          </w:tcPr>
          <w:p w:rsidR="005220F4" w:rsidRPr="008C0A25" w:rsidRDefault="005220F4" w:rsidP="00F44936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jc w:val="center"/>
            </w:pPr>
          </w:p>
        </w:tc>
        <w:tc>
          <w:tcPr>
            <w:tcW w:w="1908" w:type="dxa"/>
          </w:tcPr>
          <w:p w:rsidR="005220F4" w:rsidRPr="006564F1" w:rsidRDefault="005220F4" w:rsidP="005220F4">
            <w:pPr>
              <w:rPr>
                <w:b/>
                <w:color w:val="1F497D" w:themeColor="text2"/>
              </w:rPr>
            </w:pPr>
            <w:r w:rsidRPr="006564F1">
              <w:rPr>
                <w:b/>
                <w:color w:val="1F497D" w:themeColor="text2"/>
              </w:rPr>
              <w:t xml:space="preserve">Delivery Risk / Lack of Planning  </w:t>
            </w:r>
          </w:p>
        </w:tc>
        <w:tc>
          <w:tcPr>
            <w:tcW w:w="5022" w:type="dxa"/>
          </w:tcPr>
          <w:p w:rsidR="005220F4" w:rsidRDefault="005220F4" w:rsidP="005220F4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No Dev Plan?  “Failing to plan is planning to fail.”</w:t>
            </w:r>
          </w:p>
          <w:p w:rsidR="00716A19" w:rsidRDefault="00716A19" w:rsidP="00716A19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 xml:space="preserve">No Dev Spec?  Basic summary of tech specs.  Platform? Device? iOS versions supported?  Etc. </w:t>
            </w:r>
          </w:p>
          <w:p w:rsidR="00716A19" w:rsidRPr="008C0A25" w:rsidRDefault="00716A19" w:rsidP="00716A19">
            <w:pPr>
              <w:pStyle w:val="ListParagraph"/>
              <w:ind w:left="162"/>
            </w:pPr>
          </w:p>
        </w:tc>
        <w:tc>
          <w:tcPr>
            <w:tcW w:w="1440" w:type="dxa"/>
          </w:tcPr>
          <w:p w:rsidR="005220F4" w:rsidRDefault="005220F4" w:rsidP="00F44936">
            <w:pPr>
              <w:jc w:val="center"/>
            </w:pPr>
            <w:r w:rsidRPr="00DB10E0">
              <w:t>H / M / L</w:t>
            </w:r>
          </w:p>
        </w:tc>
        <w:tc>
          <w:tcPr>
            <w:tcW w:w="3870" w:type="dxa"/>
          </w:tcPr>
          <w:p w:rsidR="005220F4" w:rsidRPr="008C0A25" w:rsidRDefault="005220F4" w:rsidP="00F44936">
            <w:pPr>
              <w:ind w:left="360"/>
            </w:pPr>
          </w:p>
        </w:tc>
      </w:tr>
      <w:tr w:rsidR="00222ED6" w:rsidRPr="008C0A25" w:rsidTr="00222ED6">
        <w:tc>
          <w:tcPr>
            <w:tcW w:w="828" w:type="dxa"/>
          </w:tcPr>
          <w:p w:rsidR="00222ED6" w:rsidRPr="008C0A25" w:rsidRDefault="00222ED6" w:rsidP="002D388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jc w:val="center"/>
            </w:pPr>
          </w:p>
        </w:tc>
        <w:tc>
          <w:tcPr>
            <w:tcW w:w="1908" w:type="dxa"/>
          </w:tcPr>
          <w:p w:rsidR="00222ED6" w:rsidRPr="006564F1" w:rsidRDefault="00222ED6" w:rsidP="00F44936">
            <w:pPr>
              <w:rPr>
                <w:b/>
                <w:color w:val="1F497D" w:themeColor="text2"/>
              </w:rPr>
            </w:pPr>
            <w:r w:rsidRPr="006564F1">
              <w:rPr>
                <w:b/>
                <w:color w:val="1F497D" w:themeColor="text2"/>
              </w:rPr>
              <w:t xml:space="preserve">Delivery Risk / Process </w:t>
            </w:r>
            <w:r w:rsidR="006564F1">
              <w:rPr>
                <w:b/>
                <w:color w:val="1F497D" w:themeColor="text2"/>
              </w:rPr>
              <w:t>Overload</w:t>
            </w:r>
          </w:p>
        </w:tc>
        <w:tc>
          <w:tcPr>
            <w:tcW w:w="5022" w:type="dxa"/>
          </w:tcPr>
          <w:p w:rsidR="00222ED6" w:rsidRDefault="00222ED6" w:rsidP="00F44936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 w:rsidRPr="008C0A25">
              <w:t xml:space="preserve">Excessive process rigor </w:t>
            </w:r>
            <w:r>
              <w:t xml:space="preserve">due to client requirements </w:t>
            </w:r>
            <w:r w:rsidRPr="008C0A25">
              <w:t xml:space="preserve">(eg. Abbott’s 5 alphas and 13 betas)  </w:t>
            </w:r>
          </w:p>
          <w:p w:rsidR="00222ED6" w:rsidRPr="008C0A25" w:rsidRDefault="00222ED6" w:rsidP="00F44936">
            <w:pPr>
              <w:pStyle w:val="ListParagraph"/>
              <w:ind w:left="162"/>
            </w:pPr>
          </w:p>
        </w:tc>
        <w:tc>
          <w:tcPr>
            <w:tcW w:w="1440" w:type="dxa"/>
          </w:tcPr>
          <w:p w:rsidR="00222ED6" w:rsidRDefault="00222ED6" w:rsidP="00222ED6">
            <w:pPr>
              <w:jc w:val="center"/>
            </w:pPr>
            <w:r w:rsidRPr="00DB10E0">
              <w:t>H / M / L</w:t>
            </w:r>
          </w:p>
        </w:tc>
        <w:tc>
          <w:tcPr>
            <w:tcW w:w="3870" w:type="dxa"/>
          </w:tcPr>
          <w:p w:rsidR="00222ED6" w:rsidRPr="008C0A25" w:rsidRDefault="00222ED6" w:rsidP="00F44936">
            <w:pPr>
              <w:ind w:left="360"/>
            </w:pPr>
          </w:p>
        </w:tc>
      </w:tr>
      <w:tr w:rsidR="000846BF" w:rsidRPr="008C0A25" w:rsidTr="00377759">
        <w:tc>
          <w:tcPr>
            <w:tcW w:w="828" w:type="dxa"/>
          </w:tcPr>
          <w:p w:rsidR="000846BF" w:rsidRPr="008C0A25" w:rsidRDefault="000846BF" w:rsidP="00377759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jc w:val="right"/>
            </w:pPr>
          </w:p>
        </w:tc>
        <w:tc>
          <w:tcPr>
            <w:tcW w:w="1908" w:type="dxa"/>
          </w:tcPr>
          <w:p w:rsidR="000846BF" w:rsidRPr="006564F1" w:rsidRDefault="000846BF" w:rsidP="00377759">
            <w:pPr>
              <w:rPr>
                <w:b/>
                <w:color w:val="1F497D" w:themeColor="text2"/>
              </w:rPr>
            </w:pPr>
            <w:r w:rsidRPr="006564F1">
              <w:rPr>
                <w:b/>
                <w:color w:val="1F497D" w:themeColor="text2"/>
              </w:rPr>
              <w:t xml:space="preserve">Delivery Risk / Scope </w:t>
            </w:r>
            <w:r>
              <w:rPr>
                <w:b/>
                <w:color w:val="1F497D" w:themeColor="text2"/>
              </w:rPr>
              <w:t>Awareness</w:t>
            </w:r>
          </w:p>
        </w:tc>
        <w:tc>
          <w:tcPr>
            <w:tcW w:w="5022" w:type="dxa"/>
          </w:tcPr>
          <w:p w:rsidR="000846BF" w:rsidRPr="008C0A25" w:rsidRDefault="000846BF" w:rsidP="000846BF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 xml:space="preserve">Lack of awareness of the basic scope of the program, resulting in scope changes that are essentially out of scope </w:t>
            </w:r>
            <w:r w:rsidRPr="008C0A25">
              <w:t xml:space="preserve"> </w:t>
            </w:r>
          </w:p>
        </w:tc>
        <w:tc>
          <w:tcPr>
            <w:tcW w:w="1440" w:type="dxa"/>
          </w:tcPr>
          <w:p w:rsidR="000846BF" w:rsidRPr="008C0A25" w:rsidRDefault="000846BF" w:rsidP="00377759">
            <w:pPr>
              <w:ind w:left="360"/>
            </w:pPr>
            <w:r>
              <w:t>H / M / L</w:t>
            </w:r>
          </w:p>
        </w:tc>
        <w:tc>
          <w:tcPr>
            <w:tcW w:w="3870" w:type="dxa"/>
          </w:tcPr>
          <w:p w:rsidR="000846BF" w:rsidRPr="008C0A25" w:rsidRDefault="000846BF" w:rsidP="00377759">
            <w:pPr>
              <w:ind w:left="360"/>
            </w:pPr>
          </w:p>
        </w:tc>
      </w:tr>
      <w:tr w:rsidR="00222ED6" w:rsidRPr="008C0A25" w:rsidTr="00222ED6">
        <w:tc>
          <w:tcPr>
            <w:tcW w:w="828" w:type="dxa"/>
          </w:tcPr>
          <w:p w:rsidR="00222ED6" w:rsidRPr="008C0A25" w:rsidRDefault="00222ED6" w:rsidP="002D388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jc w:val="right"/>
            </w:pPr>
          </w:p>
        </w:tc>
        <w:tc>
          <w:tcPr>
            <w:tcW w:w="1908" w:type="dxa"/>
          </w:tcPr>
          <w:p w:rsidR="00222ED6" w:rsidRPr="006564F1" w:rsidRDefault="00222ED6" w:rsidP="00F44936">
            <w:pPr>
              <w:rPr>
                <w:b/>
                <w:color w:val="1F497D" w:themeColor="text2"/>
              </w:rPr>
            </w:pPr>
            <w:r w:rsidRPr="006564F1">
              <w:rPr>
                <w:b/>
                <w:color w:val="1F497D" w:themeColor="text2"/>
              </w:rPr>
              <w:t xml:space="preserve">Delivery Risk / Scope </w:t>
            </w:r>
            <w:r w:rsidR="000846BF">
              <w:rPr>
                <w:b/>
                <w:color w:val="1F497D" w:themeColor="text2"/>
              </w:rPr>
              <w:t>Creep</w:t>
            </w:r>
          </w:p>
        </w:tc>
        <w:tc>
          <w:tcPr>
            <w:tcW w:w="5022" w:type="dxa"/>
          </w:tcPr>
          <w:p w:rsidR="00222ED6" w:rsidRPr="008C0A25" w:rsidRDefault="00222ED6" w:rsidP="00222ED6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Scope or Scope Creep, m</w:t>
            </w:r>
            <w:r w:rsidRPr="008C0A25">
              <w:t xml:space="preserve">assive content, big scope </w:t>
            </w:r>
          </w:p>
        </w:tc>
        <w:tc>
          <w:tcPr>
            <w:tcW w:w="1440" w:type="dxa"/>
          </w:tcPr>
          <w:p w:rsidR="00222ED6" w:rsidRPr="008C0A25" w:rsidRDefault="00222ED6" w:rsidP="00F44936">
            <w:pPr>
              <w:ind w:left="360"/>
            </w:pPr>
            <w:r>
              <w:t>H / M / L</w:t>
            </w:r>
          </w:p>
        </w:tc>
        <w:tc>
          <w:tcPr>
            <w:tcW w:w="3870" w:type="dxa"/>
          </w:tcPr>
          <w:p w:rsidR="00222ED6" w:rsidRPr="008C0A25" w:rsidRDefault="00222ED6" w:rsidP="00F44936">
            <w:pPr>
              <w:ind w:left="360"/>
            </w:pPr>
          </w:p>
        </w:tc>
      </w:tr>
      <w:tr w:rsidR="005220F4" w:rsidRPr="008C0A25" w:rsidTr="00F44936">
        <w:tc>
          <w:tcPr>
            <w:tcW w:w="828" w:type="dxa"/>
          </w:tcPr>
          <w:p w:rsidR="005220F4" w:rsidRPr="008C0A25" w:rsidRDefault="005220F4" w:rsidP="00F44936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jc w:val="center"/>
            </w:pPr>
          </w:p>
        </w:tc>
        <w:tc>
          <w:tcPr>
            <w:tcW w:w="1908" w:type="dxa"/>
          </w:tcPr>
          <w:p w:rsidR="005220F4" w:rsidRPr="006564F1" w:rsidRDefault="005220F4" w:rsidP="005220F4">
            <w:pPr>
              <w:rPr>
                <w:b/>
                <w:color w:val="1F497D" w:themeColor="text2"/>
              </w:rPr>
            </w:pPr>
            <w:r w:rsidRPr="006564F1">
              <w:rPr>
                <w:b/>
                <w:color w:val="1F497D" w:themeColor="text2"/>
              </w:rPr>
              <w:t>Delivery Risk /  Content Issues</w:t>
            </w:r>
          </w:p>
        </w:tc>
        <w:tc>
          <w:tcPr>
            <w:tcW w:w="5022" w:type="dxa"/>
          </w:tcPr>
          <w:p w:rsidR="005220F4" w:rsidRDefault="005220F4" w:rsidP="005220F4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 xml:space="preserve">“MedReg Approved” Content has not gone through med reg and is not approved. </w:t>
            </w:r>
          </w:p>
          <w:p w:rsidR="005220F4" w:rsidRDefault="005220F4" w:rsidP="005220F4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 xml:space="preserve">Content scope is bigger than expected (eg. 20 page </w:t>
            </w:r>
            <w:r>
              <w:lastRenderedPageBreak/>
              <w:t xml:space="preserve">training material is 40 pages, etc.) </w:t>
            </w:r>
          </w:p>
          <w:p w:rsidR="005220F4" w:rsidRDefault="005220F4" w:rsidP="00F44936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Inability to lock down and approve Final Content, resulting in rework in design and development or forcing us to work in parallel and take on risk of rework.</w:t>
            </w:r>
            <w:r w:rsidRPr="008C0A25">
              <w:t xml:space="preserve"> </w:t>
            </w:r>
          </w:p>
          <w:p w:rsidR="00114010" w:rsidRDefault="00114010" w:rsidP="00F44936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 xml:space="preserve">Client held to established/communicated </w:t>
            </w:r>
            <w:r w:rsidRPr="00114010">
              <w:rPr>
                <w:b/>
                <w:i/>
              </w:rPr>
              <w:t>specified locked date</w:t>
            </w:r>
            <w:r>
              <w:t xml:space="preserve"> for final content changes</w:t>
            </w:r>
          </w:p>
          <w:p w:rsidR="005220F4" w:rsidRPr="008C0A25" w:rsidRDefault="005220F4" w:rsidP="00F44936">
            <w:pPr>
              <w:pStyle w:val="ListParagraph"/>
              <w:ind w:left="162"/>
            </w:pPr>
          </w:p>
        </w:tc>
        <w:tc>
          <w:tcPr>
            <w:tcW w:w="1440" w:type="dxa"/>
          </w:tcPr>
          <w:p w:rsidR="005220F4" w:rsidRDefault="005220F4" w:rsidP="00F44936">
            <w:pPr>
              <w:jc w:val="center"/>
            </w:pPr>
            <w:r w:rsidRPr="00187065">
              <w:lastRenderedPageBreak/>
              <w:t>H / M / L</w:t>
            </w:r>
          </w:p>
        </w:tc>
        <w:tc>
          <w:tcPr>
            <w:tcW w:w="3870" w:type="dxa"/>
          </w:tcPr>
          <w:p w:rsidR="005220F4" w:rsidRPr="008C0A25" w:rsidRDefault="005220F4" w:rsidP="00F44936">
            <w:pPr>
              <w:ind w:left="360"/>
            </w:pPr>
          </w:p>
        </w:tc>
      </w:tr>
      <w:tr w:rsidR="002D3884" w:rsidRPr="008C0A25" w:rsidTr="00F44936">
        <w:tc>
          <w:tcPr>
            <w:tcW w:w="828" w:type="dxa"/>
          </w:tcPr>
          <w:p w:rsidR="002D3884" w:rsidRPr="008C0A25" w:rsidRDefault="002D3884" w:rsidP="002D388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jc w:val="center"/>
            </w:pPr>
          </w:p>
        </w:tc>
        <w:tc>
          <w:tcPr>
            <w:tcW w:w="1908" w:type="dxa"/>
          </w:tcPr>
          <w:p w:rsidR="002D3884" w:rsidRPr="006564F1" w:rsidRDefault="002D3884" w:rsidP="00F44936">
            <w:pPr>
              <w:rPr>
                <w:b/>
                <w:color w:val="1F497D" w:themeColor="text2"/>
              </w:rPr>
            </w:pPr>
            <w:r w:rsidRPr="006564F1">
              <w:rPr>
                <w:b/>
                <w:color w:val="1F497D" w:themeColor="text2"/>
              </w:rPr>
              <w:t xml:space="preserve">Delivery Risk /  Design effort </w:t>
            </w:r>
          </w:p>
        </w:tc>
        <w:tc>
          <w:tcPr>
            <w:tcW w:w="5022" w:type="dxa"/>
          </w:tcPr>
          <w:p w:rsidR="002D3884" w:rsidRDefault="002D3884" w:rsidP="00F44936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C</w:t>
            </w:r>
            <w:r w:rsidRPr="008C0A25">
              <w:t>ompletely customized “new, fresh, modern, c</w:t>
            </w:r>
            <w:r>
              <w:t xml:space="preserve">utting edge” vs template-driven, more standard </w:t>
            </w:r>
            <w:r w:rsidRPr="008C0A25">
              <w:t xml:space="preserve">design  </w:t>
            </w:r>
          </w:p>
          <w:p w:rsidR="002D3884" w:rsidRPr="008C0A25" w:rsidRDefault="002D3884" w:rsidP="002D3884">
            <w:pPr>
              <w:pStyle w:val="ListParagraph"/>
              <w:ind w:left="162"/>
            </w:pPr>
          </w:p>
        </w:tc>
        <w:tc>
          <w:tcPr>
            <w:tcW w:w="1440" w:type="dxa"/>
          </w:tcPr>
          <w:p w:rsidR="002D3884" w:rsidRDefault="002D3884" w:rsidP="00F44936">
            <w:pPr>
              <w:jc w:val="center"/>
            </w:pPr>
            <w:r w:rsidRPr="00187065">
              <w:t>H / M / L</w:t>
            </w:r>
          </w:p>
        </w:tc>
        <w:tc>
          <w:tcPr>
            <w:tcW w:w="3870" w:type="dxa"/>
          </w:tcPr>
          <w:p w:rsidR="002D3884" w:rsidRPr="008C0A25" w:rsidRDefault="002D3884" w:rsidP="00F44936">
            <w:pPr>
              <w:ind w:left="360"/>
            </w:pPr>
          </w:p>
        </w:tc>
      </w:tr>
      <w:tr w:rsidR="00222ED6" w:rsidRPr="008C0A25" w:rsidTr="00222ED6">
        <w:tc>
          <w:tcPr>
            <w:tcW w:w="828" w:type="dxa"/>
          </w:tcPr>
          <w:p w:rsidR="00222ED6" w:rsidRPr="008C0A25" w:rsidRDefault="00222ED6" w:rsidP="002D388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jc w:val="center"/>
            </w:pPr>
          </w:p>
        </w:tc>
        <w:tc>
          <w:tcPr>
            <w:tcW w:w="1908" w:type="dxa"/>
          </w:tcPr>
          <w:p w:rsidR="00222ED6" w:rsidRPr="006564F1" w:rsidRDefault="00222ED6" w:rsidP="00222ED6">
            <w:pPr>
              <w:rPr>
                <w:b/>
                <w:color w:val="1F497D" w:themeColor="text2"/>
              </w:rPr>
            </w:pPr>
            <w:r w:rsidRPr="006564F1">
              <w:rPr>
                <w:b/>
                <w:color w:val="1F497D" w:themeColor="text2"/>
              </w:rPr>
              <w:t xml:space="preserve">Delivery Risk / </w:t>
            </w:r>
          </w:p>
          <w:p w:rsidR="00222ED6" w:rsidRPr="006564F1" w:rsidRDefault="00222ED6" w:rsidP="00222ED6">
            <w:pPr>
              <w:rPr>
                <w:b/>
                <w:color w:val="1F497D" w:themeColor="text2"/>
              </w:rPr>
            </w:pPr>
            <w:r w:rsidRPr="006564F1">
              <w:rPr>
                <w:b/>
                <w:color w:val="1F497D" w:themeColor="text2"/>
              </w:rPr>
              <w:t xml:space="preserve">Out of Sync </w:t>
            </w:r>
          </w:p>
        </w:tc>
        <w:tc>
          <w:tcPr>
            <w:tcW w:w="5022" w:type="dxa"/>
          </w:tcPr>
          <w:p w:rsidR="00222ED6" w:rsidRDefault="00222ED6" w:rsidP="008C0A25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 xml:space="preserve">Ability to keep the design and dev efforts in sync vs designs that the dev team can’t implement </w:t>
            </w:r>
            <w:r w:rsidRPr="008C0A25">
              <w:t xml:space="preserve"> </w:t>
            </w:r>
          </w:p>
          <w:p w:rsidR="00222ED6" w:rsidRPr="008C0A25" w:rsidRDefault="00222ED6" w:rsidP="009E2DAE">
            <w:pPr>
              <w:pStyle w:val="ListParagraph"/>
              <w:ind w:left="162"/>
            </w:pPr>
          </w:p>
        </w:tc>
        <w:tc>
          <w:tcPr>
            <w:tcW w:w="1440" w:type="dxa"/>
          </w:tcPr>
          <w:p w:rsidR="00222ED6" w:rsidRDefault="00222ED6" w:rsidP="00222ED6">
            <w:pPr>
              <w:jc w:val="center"/>
            </w:pPr>
            <w:r w:rsidRPr="00187065">
              <w:t>H / M / L</w:t>
            </w:r>
          </w:p>
        </w:tc>
        <w:tc>
          <w:tcPr>
            <w:tcW w:w="3870" w:type="dxa"/>
          </w:tcPr>
          <w:p w:rsidR="00222ED6" w:rsidRPr="008C0A25" w:rsidRDefault="00222ED6" w:rsidP="00F44936">
            <w:pPr>
              <w:ind w:left="360"/>
            </w:pPr>
          </w:p>
        </w:tc>
      </w:tr>
      <w:tr w:rsidR="00222ED6" w:rsidRPr="008C0A25" w:rsidTr="00222ED6">
        <w:tc>
          <w:tcPr>
            <w:tcW w:w="828" w:type="dxa"/>
          </w:tcPr>
          <w:p w:rsidR="00222ED6" w:rsidRPr="008C0A25" w:rsidRDefault="00222ED6" w:rsidP="002D388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jc w:val="center"/>
            </w:pPr>
          </w:p>
        </w:tc>
        <w:tc>
          <w:tcPr>
            <w:tcW w:w="1908" w:type="dxa"/>
          </w:tcPr>
          <w:p w:rsidR="00222ED6" w:rsidRPr="006564F1" w:rsidRDefault="00222ED6" w:rsidP="002D3884">
            <w:pPr>
              <w:rPr>
                <w:b/>
                <w:color w:val="1F497D" w:themeColor="text2"/>
              </w:rPr>
            </w:pPr>
            <w:r w:rsidRPr="006564F1">
              <w:rPr>
                <w:b/>
                <w:color w:val="1F497D" w:themeColor="text2"/>
              </w:rPr>
              <w:t xml:space="preserve">Delivery Risk / </w:t>
            </w:r>
            <w:r w:rsidR="002D3884" w:rsidRPr="006564F1">
              <w:rPr>
                <w:b/>
                <w:color w:val="1F497D" w:themeColor="text2"/>
              </w:rPr>
              <w:t xml:space="preserve">Technical  </w:t>
            </w:r>
            <w:r w:rsidRPr="006564F1">
              <w:rPr>
                <w:b/>
                <w:color w:val="1F497D" w:themeColor="text2"/>
              </w:rPr>
              <w:t xml:space="preserve">Complexity </w:t>
            </w:r>
          </w:p>
        </w:tc>
        <w:tc>
          <w:tcPr>
            <w:tcW w:w="5022" w:type="dxa"/>
          </w:tcPr>
          <w:p w:rsidR="005220F4" w:rsidRDefault="00222ED6" w:rsidP="009E2DAE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 xml:space="preserve">Relative </w:t>
            </w:r>
            <w:r w:rsidR="005220F4">
              <w:t xml:space="preserve">technical </w:t>
            </w:r>
            <w:r>
              <w:t>complexity</w:t>
            </w:r>
            <w:r w:rsidR="005220F4">
              <w:t xml:space="preserve"> (eg. Supporting x-platform or multiple iOS versions, etc.) </w:t>
            </w:r>
          </w:p>
          <w:p w:rsidR="00222ED6" w:rsidRDefault="005220F4" w:rsidP="009E2DAE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R</w:t>
            </w:r>
            <w:r w:rsidR="00222ED6">
              <w:t>elative a</w:t>
            </w:r>
            <w:r w:rsidR="00222ED6" w:rsidRPr="008C0A25">
              <w:t>mount of innovation required vs.</w:t>
            </w:r>
            <w:r w:rsidR="002D3884">
              <w:t xml:space="preserve"> more standard dev effort.</w:t>
            </w:r>
          </w:p>
          <w:p w:rsidR="002D3884" w:rsidRDefault="002D3884" w:rsidP="009E2DAE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 w:rsidRPr="008C0A25">
              <w:t xml:space="preserve">Relative uncertainty </w:t>
            </w:r>
            <w:r>
              <w:t xml:space="preserve">or unknowns </w:t>
            </w:r>
            <w:r w:rsidRPr="008C0A25">
              <w:t xml:space="preserve">regarding Dev </w:t>
            </w:r>
            <w:r>
              <w:t>effort</w:t>
            </w:r>
            <w:r w:rsidRPr="008C0A25">
              <w:t xml:space="preserve"> vs</w:t>
            </w:r>
            <w:r>
              <w:t>.</w:t>
            </w:r>
            <w:r w:rsidRPr="008C0A25">
              <w:t xml:space="preserve"> well understood technical architecture and approach</w:t>
            </w:r>
          </w:p>
          <w:p w:rsidR="002D3884" w:rsidRPr="008C0A25" w:rsidRDefault="002D3884" w:rsidP="002D3884">
            <w:pPr>
              <w:pStyle w:val="ListParagraph"/>
              <w:ind w:left="162"/>
            </w:pPr>
          </w:p>
        </w:tc>
        <w:tc>
          <w:tcPr>
            <w:tcW w:w="1440" w:type="dxa"/>
          </w:tcPr>
          <w:p w:rsidR="00222ED6" w:rsidRDefault="00222ED6" w:rsidP="00222ED6">
            <w:pPr>
              <w:jc w:val="center"/>
            </w:pPr>
            <w:r w:rsidRPr="00187065">
              <w:t>H / M / L</w:t>
            </w:r>
          </w:p>
        </w:tc>
        <w:tc>
          <w:tcPr>
            <w:tcW w:w="3870" w:type="dxa"/>
          </w:tcPr>
          <w:p w:rsidR="00222ED6" w:rsidRPr="008C0A25" w:rsidRDefault="00222ED6" w:rsidP="00F44936">
            <w:pPr>
              <w:ind w:left="360"/>
            </w:pPr>
          </w:p>
        </w:tc>
      </w:tr>
      <w:tr w:rsidR="00222ED6" w:rsidRPr="008C0A25" w:rsidTr="00222ED6">
        <w:tc>
          <w:tcPr>
            <w:tcW w:w="828" w:type="dxa"/>
          </w:tcPr>
          <w:p w:rsidR="00222ED6" w:rsidRPr="008C0A25" w:rsidRDefault="00222ED6" w:rsidP="002D388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jc w:val="center"/>
            </w:pPr>
          </w:p>
        </w:tc>
        <w:tc>
          <w:tcPr>
            <w:tcW w:w="1908" w:type="dxa"/>
          </w:tcPr>
          <w:p w:rsidR="00222ED6" w:rsidRPr="006564F1" w:rsidRDefault="00222ED6" w:rsidP="002D3884">
            <w:pPr>
              <w:rPr>
                <w:b/>
                <w:color w:val="1F497D" w:themeColor="text2"/>
              </w:rPr>
            </w:pPr>
            <w:r w:rsidRPr="006564F1">
              <w:rPr>
                <w:b/>
                <w:color w:val="1F497D" w:themeColor="text2"/>
              </w:rPr>
              <w:t xml:space="preserve">Delivery Risk /  </w:t>
            </w:r>
            <w:r w:rsidR="002D3884" w:rsidRPr="006564F1">
              <w:rPr>
                <w:b/>
                <w:color w:val="1F497D" w:themeColor="text2"/>
              </w:rPr>
              <w:t>Leverage</w:t>
            </w:r>
          </w:p>
        </w:tc>
        <w:tc>
          <w:tcPr>
            <w:tcW w:w="5022" w:type="dxa"/>
          </w:tcPr>
          <w:p w:rsidR="00222ED6" w:rsidRDefault="00222ED6" w:rsidP="009E2DAE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Expected a</w:t>
            </w:r>
            <w:r w:rsidRPr="008C0A25">
              <w:t xml:space="preserve">mount of leverage </w:t>
            </w:r>
            <w:r>
              <w:t xml:space="preserve">/ reuse of existing code / features </w:t>
            </w:r>
            <w:r w:rsidRPr="008C0A25">
              <w:t>vs. building everything from scratch</w:t>
            </w:r>
          </w:p>
          <w:p w:rsidR="002D3884" w:rsidRPr="008C0A25" w:rsidRDefault="002D3884" w:rsidP="002D3884">
            <w:pPr>
              <w:pStyle w:val="ListParagraph"/>
              <w:ind w:left="162"/>
            </w:pPr>
          </w:p>
        </w:tc>
        <w:tc>
          <w:tcPr>
            <w:tcW w:w="1440" w:type="dxa"/>
          </w:tcPr>
          <w:p w:rsidR="00222ED6" w:rsidRDefault="00222ED6" w:rsidP="00222ED6">
            <w:pPr>
              <w:jc w:val="center"/>
            </w:pPr>
            <w:r w:rsidRPr="00187065">
              <w:t>H / M / L</w:t>
            </w:r>
          </w:p>
        </w:tc>
        <w:tc>
          <w:tcPr>
            <w:tcW w:w="3870" w:type="dxa"/>
          </w:tcPr>
          <w:p w:rsidR="00222ED6" w:rsidRPr="008C0A25" w:rsidRDefault="00222ED6" w:rsidP="00F44936">
            <w:pPr>
              <w:ind w:left="360"/>
            </w:pPr>
          </w:p>
        </w:tc>
      </w:tr>
      <w:tr w:rsidR="00222ED6" w:rsidRPr="008C0A25" w:rsidTr="00222ED6">
        <w:tc>
          <w:tcPr>
            <w:tcW w:w="828" w:type="dxa"/>
          </w:tcPr>
          <w:p w:rsidR="00222ED6" w:rsidRPr="008C0A25" w:rsidRDefault="00222ED6" w:rsidP="002D388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jc w:val="center"/>
            </w:pPr>
          </w:p>
        </w:tc>
        <w:tc>
          <w:tcPr>
            <w:tcW w:w="1908" w:type="dxa"/>
          </w:tcPr>
          <w:p w:rsidR="00222ED6" w:rsidRPr="006564F1" w:rsidRDefault="00222ED6" w:rsidP="00222ED6">
            <w:pPr>
              <w:rPr>
                <w:b/>
                <w:color w:val="1F497D" w:themeColor="text2"/>
              </w:rPr>
            </w:pPr>
            <w:r w:rsidRPr="006564F1">
              <w:rPr>
                <w:b/>
                <w:color w:val="1F497D" w:themeColor="text2"/>
              </w:rPr>
              <w:t xml:space="preserve">Delivery Risk /  Deployment effort </w:t>
            </w:r>
          </w:p>
        </w:tc>
        <w:tc>
          <w:tcPr>
            <w:tcW w:w="5022" w:type="dxa"/>
          </w:tcPr>
          <w:p w:rsidR="00222ED6" w:rsidRDefault="00222ED6" w:rsidP="004D6349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Relative complexity of the deployment effort (support initial deployment or multiple deployments, etc.)</w:t>
            </w:r>
            <w:r w:rsidRPr="008C0A25">
              <w:t xml:space="preserve">  </w:t>
            </w:r>
          </w:p>
          <w:p w:rsidR="002D3884" w:rsidRDefault="002D3884" w:rsidP="004D6349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 w:rsidRPr="008C0A25">
              <w:t>3</w:t>
            </w:r>
            <w:r w:rsidRPr="008C0A25">
              <w:rPr>
                <w:vertAlign w:val="superscript"/>
              </w:rPr>
              <w:t>rd</w:t>
            </w:r>
            <w:r w:rsidRPr="008C0A25">
              <w:t xml:space="preserve"> Party Platform risk vs. no need to support a distribution / deployment platform  </w:t>
            </w:r>
          </w:p>
          <w:p w:rsidR="00114010" w:rsidRDefault="00114010" w:rsidP="004D6349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 xml:space="preserve">Clearly outlined contingency/back-up plan for each </w:t>
            </w:r>
            <w:r>
              <w:lastRenderedPageBreak/>
              <w:t>step of deployment</w:t>
            </w:r>
          </w:p>
          <w:p w:rsidR="002D3884" w:rsidRPr="008C0A25" w:rsidRDefault="002D3884" w:rsidP="002D3884">
            <w:pPr>
              <w:pStyle w:val="ListParagraph"/>
              <w:ind w:left="162"/>
            </w:pPr>
          </w:p>
        </w:tc>
        <w:tc>
          <w:tcPr>
            <w:tcW w:w="1440" w:type="dxa"/>
          </w:tcPr>
          <w:p w:rsidR="00222ED6" w:rsidRDefault="00222ED6" w:rsidP="00222ED6">
            <w:pPr>
              <w:jc w:val="center"/>
            </w:pPr>
            <w:r w:rsidRPr="00187065">
              <w:lastRenderedPageBreak/>
              <w:t>H / M / L</w:t>
            </w:r>
          </w:p>
        </w:tc>
        <w:tc>
          <w:tcPr>
            <w:tcW w:w="3870" w:type="dxa"/>
          </w:tcPr>
          <w:p w:rsidR="00222ED6" w:rsidRPr="008C0A25" w:rsidRDefault="00222ED6" w:rsidP="00F44936">
            <w:pPr>
              <w:ind w:left="360"/>
            </w:pPr>
          </w:p>
        </w:tc>
      </w:tr>
    </w:tbl>
    <w:p w:rsidR="00737241" w:rsidRDefault="00737241"/>
    <w:sectPr w:rsidR="00737241" w:rsidSect="009C4EA9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E3095"/>
    <w:multiLevelType w:val="hybridMultilevel"/>
    <w:tmpl w:val="07A0EF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170D6B"/>
    <w:multiLevelType w:val="hybridMultilevel"/>
    <w:tmpl w:val="EEBC29C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5BAC1A29"/>
    <w:multiLevelType w:val="hybridMultilevel"/>
    <w:tmpl w:val="BDA04D4E"/>
    <w:lvl w:ilvl="0" w:tplc="0409000F">
      <w:start w:val="1"/>
      <w:numFmt w:val="decimal"/>
      <w:lvlText w:val="%1."/>
      <w:lvlJc w:val="left"/>
      <w:pPr>
        <w:ind w:left="360" w:hanging="72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4319A"/>
    <w:multiLevelType w:val="hybridMultilevel"/>
    <w:tmpl w:val="9FEE1A32"/>
    <w:lvl w:ilvl="0" w:tplc="82881A56">
      <w:start w:val="1"/>
      <w:numFmt w:val="upperLetter"/>
      <w:lvlText w:val="%1."/>
      <w:lvlJc w:val="left"/>
      <w:pPr>
        <w:ind w:left="360" w:hanging="72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451"/>
    <w:rsid w:val="00030481"/>
    <w:rsid w:val="000846BF"/>
    <w:rsid w:val="00114010"/>
    <w:rsid w:val="001A784B"/>
    <w:rsid w:val="001B0010"/>
    <w:rsid w:val="00222ED6"/>
    <w:rsid w:val="002D3884"/>
    <w:rsid w:val="004D6349"/>
    <w:rsid w:val="004E65FE"/>
    <w:rsid w:val="005220F4"/>
    <w:rsid w:val="006564F1"/>
    <w:rsid w:val="00716A19"/>
    <w:rsid w:val="007247E8"/>
    <w:rsid w:val="00737241"/>
    <w:rsid w:val="00771451"/>
    <w:rsid w:val="007E7550"/>
    <w:rsid w:val="008C0A25"/>
    <w:rsid w:val="009C4EA9"/>
    <w:rsid w:val="009E2DAE"/>
    <w:rsid w:val="00A224C5"/>
    <w:rsid w:val="00A874F8"/>
    <w:rsid w:val="00B71B64"/>
    <w:rsid w:val="00BA77F6"/>
    <w:rsid w:val="00C91C6B"/>
    <w:rsid w:val="00E72A5E"/>
    <w:rsid w:val="00F8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451"/>
    <w:pPr>
      <w:spacing w:after="0" w:line="240" w:lineRule="auto"/>
      <w:ind w:left="720"/>
    </w:pPr>
  </w:style>
  <w:style w:type="table" w:styleId="TableGrid">
    <w:name w:val="Table Grid"/>
    <w:basedOn w:val="TableNormal"/>
    <w:uiPriority w:val="59"/>
    <w:rsid w:val="008C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7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7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451"/>
    <w:pPr>
      <w:spacing w:after="0" w:line="240" w:lineRule="auto"/>
      <w:ind w:left="720"/>
    </w:pPr>
  </w:style>
  <w:style w:type="table" w:styleId="TableGrid">
    <w:name w:val="Table Grid"/>
    <w:basedOn w:val="TableNormal"/>
    <w:uiPriority w:val="59"/>
    <w:rsid w:val="008C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7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7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6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592</Words>
  <Characters>3376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RBarker</dc:creator>
  <cp:lastModifiedBy>Rachel Perey</cp:lastModifiedBy>
  <cp:revision>2</cp:revision>
  <cp:lastPrinted>2012-05-15T16:11:00Z</cp:lastPrinted>
  <dcterms:created xsi:type="dcterms:W3CDTF">2013-05-09T23:29:00Z</dcterms:created>
  <dcterms:modified xsi:type="dcterms:W3CDTF">2013-05-09T23:29:00Z</dcterms:modified>
</cp:coreProperties>
</file>