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31" w:rsidRDefault="00B54F8B" w:rsidP="00B54F8B">
      <w:pPr>
        <w:pStyle w:val="Title"/>
      </w:pPr>
      <w:r>
        <w:t xml:space="preserve">Issues in Stepwedge </w:t>
      </w:r>
      <w:r w:rsidR="006E25EE">
        <w:t>Matlab Code</w:t>
      </w:r>
      <w:r>
        <w:t xml:space="preserve"> to address</w:t>
      </w:r>
    </w:p>
    <w:tbl>
      <w:tblPr>
        <w:tblStyle w:val="TableGrid"/>
        <w:tblW w:w="0" w:type="auto"/>
        <w:tblCellMar>
          <w:bottom w:w="113" w:type="dxa"/>
        </w:tblCellMar>
        <w:tblLook w:val="04A0"/>
      </w:tblPr>
      <w:tblGrid>
        <w:gridCol w:w="2632"/>
        <w:gridCol w:w="990"/>
        <w:gridCol w:w="5987"/>
        <w:gridCol w:w="1074"/>
      </w:tblGrid>
      <w:tr w:rsidR="005274A1" w:rsidTr="005274A1">
        <w:tc>
          <w:tcPr>
            <w:tcW w:w="2093" w:type="dxa"/>
            <w:tcBorders>
              <w:bottom w:val="single" w:sz="4" w:space="0" w:color="auto"/>
            </w:tcBorders>
          </w:tcPr>
          <w:p w:rsidR="005274A1" w:rsidRDefault="005274A1">
            <w:r>
              <w:t>Function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274A1" w:rsidRDefault="005274A1">
            <w:r>
              <w:t>Line (approx)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5274A1" w:rsidRDefault="005274A1">
            <w:r>
              <w:t>Issue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5274A1" w:rsidRDefault="005274A1">
            <w:r>
              <w:t>Resolved</w:t>
            </w:r>
          </w:p>
        </w:tc>
      </w:tr>
      <w:tr w:rsidR="005274A1" w:rsidTr="005274A1">
        <w:tc>
          <w:tcPr>
            <w:tcW w:w="2093" w:type="dxa"/>
            <w:tcBorders>
              <w:bottom w:val="single" w:sz="4" w:space="0" w:color="auto"/>
              <w:right w:val="nil"/>
            </w:tcBorders>
          </w:tcPr>
          <w:p w:rsidR="005274A1" w:rsidRDefault="005274A1">
            <w:r>
              <w:t>stepwedge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5274A1" w:rsidRDefault="005274A1">
            <w:r>
              <w:t>206</w:t>
            </w:r>
          </w:p>
        </w:tc>
        <w:tc>
          <w:tcPr>
            <w:tcW w:w="6521" w:type="dxa"/>
            <w:tcBorders>
              <w:left w:val="nil"/>
              <w:bottom w:val="single" w:sz="4" w:space="0" w:color="auto"/>
              <w:right w:val="nil"/>
            </w:tcBorders>
          </w:tcPr>
          <w:p w:rsidR="005274A1" w:rsidRDefault="005274A1">
            <w:r>
              <w:t>Assume 18x24 films need rotating – depends how films have been digitised? In general, check assumptions about how films are oriented (in segmentation algorithm I’ve tried to do this automatically – implement that here?)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:rsidR="005274A1" w:rsidRDefault="00CB5AA7">
            <w:r>
              <w:t>17/05/12</w:t>
            </w:r>
          </w:p>
        </w:tc>
      </w:tr>
      <w:tr w:rsidR="005274A1" w:rsidTr="005274A1">
        <w:tc>
          <w:tcPr>
            <w:tcW w:w="2093" w:type="dxa"/>
            <w:tcBorders>
              <w:right w:val="nil"/>
            </w:tcBorders>
          </w:tcPr>
          <w:p w:rsidR="005274A1" w:rsidRDefault="005274A1">
            <w:r>
              <w:t>stepwedge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5274A1" w:rsidRDefault="005274A1">
            <w:r>
              <w:t>213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5274A1" w:rsidRDefault="005274A1">
            <w:r>
              <w:t>Median filter with a 3x3 window – sensible enough but ever been tested?</w:t>
            </w:r>
          </w:p>
        </w:tc>
        <w:tc>
          <w:tcPr>
            <w:tcW w:w="1077" w:type="dxa"/>
            <w:tcBorders>
              <w:left w:val="nil"/>
            </w:tcBorders>
          </w:tcPr>
          <w:p w:rsidR="005274A1" w:rsidRDefault="00CB5AA7">
            <w:r>
              <w:t>17/05/12</w:t>
            </w:r>
          </w:p>
        </w:tc>
      </w:tr>
      <w:tr w:rsidR="005274A1" w:rsidTr="005274A1">
        <w:tc>
          <w:tcPr>
            <w:tcW w:w="2093" w:type="dxa"/>
            <w:tcBorders>
              <w:right w:val="nil"/>
            </w:tcBorders>
          </w:tcPr>
          <w:p w:rsidR="005274A1" w:rsidRDefault="00CB40BC">
            <w:proofErr w:type="spellStart"/>
            <w:r>
              <w:t>markerdetect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5274A1" w:rsidRDefault="00981F3E">
            <w:r>
              <w:t>48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5274A1" w:rsidRDefault="00981F3E">
            <w:r>
              <w:t>Number of rows at top/bottom of image in which to search for markers is hardcoded (</w:t>
            </w:r>
            <w:proofErr w:type="spellStart"/>
            <w:r>
              <w:t>show_rows</w:t>
            </w:r>
            <w:proofErr w:type="spellEnd"/>
            <w:r>
              <w:t xml:space="preserve"> = 600) – dangerous if image resolution changes. Make argument and set to default to be a % of image height?</w:t>
            </w:r>
          </w:p>
        </w:tc>
        <w:tc>
          <w:tcPr>
            <w:tcW w:w="1077" w:type="dxa"/>
            <w:tcBorders>
              <w:left w:val="nil"/>
            </w:tcBorders>
          </w:tcPr>
          <w:p w:rsidR="005274A1" w:rsidRDefault="005274A1"/>
        </w:tc>
      </w:tr>
      <w:tr w:rsidR="0054657F" w:rsidTr="005274A1">
        <w:tc>
          <w:tcPr>
            <w:tcW w:w="2093" w:type="dxa"/>
            <w:tcBorders>
              <w:right w:val="nil"/>
            </w:tcBorders>
          </w:tcPr>
          <w:p w:rsidR="0054657F" w:rsidRDefault="0054657F">
            <w:proofErr w:type="spellStart"/>
            <w:r>
              <w:t>find_marker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54657F" w:rsidRDefault="0054657F">
            <w:r>
              <w:t>44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54657F" w:rsidRDefault="00260FFE" w:rsidP="00260FFE">
            <w:r>
              <w:t>Size of box about user select position is hardcoded (</w:t>
            </w:r>
            <w:proofErr w:type="spellStart"/>
            <w:r>
              <w:t>box_size</w:t>
            </w:r>
            <w:proofErr w:type="spellEnd"/>
            <w:r>
              <w:t xml:space="preserve"> = 100) - </w:t>
            </w:r>
            <w:r w:rsidR="008941B6">
              <w:t>d</w:t>
            </w:r>
            <w:r>
              <w:t>angerous if image resolution changes. Make argument and set to default to be a % of image size?</w:t>
            </w:r>
          </w:p>
        </w:tc>
        <w:tc>
          <w:tcPr>
            <w:tcW w:w="1077" w:type="dxa"/>
            <w:tcBorders>
              <w:left w:val="nil"/>
            </w:tcBorders>
          </w:tcPr>
          <w:p w:rsidR="0054657F" w:rsidRDefault="0054657F"/>
        </w:tc>
      </w:tr>
      <w:tr w:rsidR="00052879" w:rsidTr="005274A1">
        <w:tc>
          <w:tcPr>
            <w:tcW w:w="2093" w:type="dxa"/>
            <w:tcBorders>
              <w:right w:val="nil"/>
            </w:tcBorders>
          </w:tcPr>
          <w:p w:rsidR="00052879" w:rsidRDefault="00052879">
            <w:proofErr w:type="spellStart"/>
            <w:r>
              <w:t>find_marker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052879" w:rsidRDefault="00052879">
            <w:r>
              <w:t>60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052879" w:rsidRDefault="00EB2FCB" w:rsidP="00260FFE">
            <w:r>
              <w:t>Maximum radius from user click to find valid marker centres is hard-coded (</w:t>
            </w:r>
            <w:proofErr w:type="spellStart"/>
            <w:r>
              <w:t>max_rc</w:t>
            </w:r>
            <w:proofErr w:type="spellEnd"/>
            <w:r>
              <w:t xml:space="preserve"> = 40). Change in image size?</w:t>
            </w:r>
            <w:r w:rsidR="008516DF">
              <w:t xml:space="preserve"> See also </w:t>
            </w:r>
            <w:proofErr w:type="spellStart"/>
            <w:r w:rsidR="008516DF">
              <w:t>min_rad</w:t>
            </w:r>
            <w:proofErr w:type="spellEnd"/>
            <w:r w:rsidR="008516DF">
              <w:t xml:space="preserve">=20 and </w:t>
            </w:r>
            <w:proofErr w:type="spellStart"/>
            <w:r w:rsidR="008516DF">
              <w:t>max_rad</w:t>
            </w:r>
            <w:proofErr w:type="spellEnd"/>
            <w:r w:rsidR="008516DF">
              <w:t>=</w:t>
            </w:r>
            <w:proofErr w:type="gramStart"/>
            <w:r w:rsidR="008516DF">
              <w:t>75  of</w:t>
            </w:r>
            <w:proofErr w:type="gramEnd"/>
            <w:r w:rsidR="008516DF">
              <w:t xml:space="preserve"> valid circles fitted to the canny edges (lines 84/85).</w:t>
            </w:r>
          </w:p>
        </w:tc>
        <w:tc>
          <w:tcPr>
            <w:tcW w:w="1077" w:type="dxa"/>
            <w:tcBorders>
              <w:left w:val="nil"/>
            </w:tcBorders>
          </w:tcPr>
          <w:p w:rsidR="00052879" w:rsidRDefault="00052879"/>
        </w:tc>
      </w:tr>
      <w:tr w:rsidR="00EB2FCB" w:rsidTr="005274A1">
        <w:tc>
          <w:tcPr>
            <w:tcW w:w="2093" w:type="dxa"/>
            <w:tcBorders>
              <w:right w:val="nil"/>
            </w:tcBorders>
          </w:tcPr>
          <w:p w:rsidR="00EB2FCB" w:rsidRDefault="00EB2FCB">
            <w:proofErr w:type="spellStart"/>
            <w:r>
              <w:t>find_marker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EB2FCB" w:rsidRDefault="00EB2FCB">
            <w:r>
              <w:t>67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B2FCB" w:rsidRDefault="00EB2FCB" w:rsidP="00260FFE">
            <w:r>
              <w:t xml:space="preserve">Median </w:t>
            </w:r>
            <w:proofErr w:type="gramStart"/>
            <w:r>
              <w:t>filter</w:t>
            </w:r>
            <w:proofErr w:type="gramEnd"/>
            <w:r>
              <w:t xml:space="preserve"> the region with 7x7 window – justification?</w:t>
            </w:r>
          </w:p>
        </w:tc>
        <w:tc>
          <w:tcPr>
            <w:tcW w:w="1077" w:type="dxa"/>
            <w:tcBorders>
              <w:left w:val="nil"/>
            </w:tcBorders>
          </w:tcPr>
          <w:p w:rsidR="00EB2FCB" w:rsidRDefault="00EB2FCB"/>
        </w:tc>
      </w:tr>
      <w:tr w:rsidR="00EB2FCB" w:rsidTr="005274A1">
        <w:tc>
          <w:tcPr>
            <w:tcW w:w="2093" w:type="dxa"/>
            <w:tcBorders>
              <w:right w:val="nil"/>
            </w:tcBorders>
          </w:tcPr>
          <w:p w:rsidR="00EB2FCB" w:rsidRDefault="00EB2FCB">
            <w:proofErr w:type="spellStart"/>
            <w:r>
              <w:t>find_marker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EB2FCB" w:rsidRDefault="00EB2FCB">
            <w:r>
              <w:t>80</w:t>
            </w:r>
            <w:r w:rsidR="007C6602">
              <w:t>,112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B2FCB" w:rsidRDefault="00EB2FCB" w:rsidP="00260FFE">
            <w:r>
              <w:t xml:space="preserve">Parameters passed to </w:t>
            </w:r>
            <w:proofErr w:type="spellStart"/>
            <w:r>
              <w:t>canny_edge</w:t>
            </w:r>
            <w:proofErr w:type="spellEnd"/>
            <w:r>
              <w:t xml:space="preserve"> are all hard coded. Change in image size/grey-scale?</w:t>
            </w:r>
          </w:p>
        </w:tc>
        <w:tc>
          <w:tcPr>
            <w:tcW w:w="1077" w:type="dxa"/>
            <w:tcBorders>
              <w:left w:val="nil"/>
            </w:tcBorders>
          </w:tcPr>
          <w:p w:rsidR="00EB2FCB" w:rsidRDefault="00EB2FCB"/>
        </w:tc>
      </w:tr>
      <w:tr w:rsidR="00EB2FCB" w:rsidTr="005274A1">
        <w:tc>
          <w:tcPr>
            <w:tcW w:w="2093" w:type="dxa"/>
            <w:tcBorders>
              <w:right w:val="nil"/>
            </w:tcBorders>
          </w:tcPr>
          <w:p w:rsidR="00EB2FCB" w:rsidRDefault="00797D31">
            <w:r>
              <w:t>stepwedge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EB2FCB" w:rsidRDefault="00797D31">
            <w:r>
              <w:t>227</w:t>
            </w:r>
            <w:r w:rsidR="00E55CE1">
              <w:t>, 251-255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B2FCB" w:rsidRDefault="00797D31" w:rsidP="00260FFE">
            <w:r>
              <w:t xml:space="preserve">After </w:t>
            </w:r>
            <w:proofErr w:type="spellStart"/>
            <w:r>
              <w:t>markerdetect</w:t>
            </w:r>
            <w:proofErr w:type="spellEnd"/>
            <w:r>
              <w:t xml:space="preserve"> is called, we only store the final marker positions. It would be better to store both the positions where the user initially clicks and the final positions</w:t>
            </w:r>
          </w:p>
        </w:tc>
        <w:tc>
          <w:tcPr>
            <w:tcW w:w="1077" w:type="dxa"/>
            <w:tcBorders>
              <w:left w:val="nil"/>
            </w:tcBorders>
          </w:tcPr>
          <w:p w:rsidR="00EB2FCB" w:rsidRDefault="00CB5AA7">
            <w:r>
              <w:t>17/05/12</w:t>
            </w:r>
          </w:p>
        </w:tc>
      </w:tr>
      <w:tr w:rsidR="00E55CE1" w:rsidTr="005274A1">
        <w:tc>
          <w:tcPr>
            <w:tcW w:w="2093" w:type="dxa"/>
            <w:tcBorders>
              <w:right w:val="nil"/>
            </w:tcBorders>
          </w:tcPr>
          <w:p w:rsidR="00E55CE1" w:rsidRDefault="008516DF">
            <w:r>
              <w:t>stepwedge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E55CE1" w:rsidRDefault="008516DF">
            <w:r>
              <w:t>260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55CE1" w:rsidRDefault="008516DF" w:rsidP="00260FFE">
            <w:r>
              <w:t>Mammogram resized by resize factor</w:t>
            </w:r>
          </w:p>
        </w:tc>
        <w:tc>
          <w:tcPr>
            <w:tcW w:w="1077" w:type="dxa"/>
            <w:tcBorders>
              <w:left w:val="nil"/>
            </w:tcBorders>
          </w:tcPr>
          <w:p w:rsidR="00E55CE1" w:rsidRDefault="00E55CE1"/>
        </w:tc>
      </w:tr>
      <w:tr w:rsidR="00133B6A" w:rsidTr="005274A1">
        <w:tc>
          <w:tcPr>
            <w:tcW w:w="2093" w:type="dxa"/>
            <w:tcBorders>
              <w:right w:val="nil"/>
            </w:tcBorders>
          </w:tcPr>
          <w:p w:rsidR="00133B6A" w:rsidRDefault="00133B6A">
            <w:r>
              <w:t>stepwedge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133B6A" w:rsidRDefault="00133B6A">
            <w:r>
              <w:t>314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133B6A" w:rsidRDefault="00133B6A" w:rsidP="00100CA3">
            <w:r>
              <w:t xml:space="preserve">Greyscale resolution of image reduced, assumption of initial </w:t>
            </w:r>
            <w:r w:rsidR="00100CA3">
              <w:t>2^16 reduced to 2^12 (i.e. by dividing by 16)</w:t>
            </w:r>
            <w:r>
              <w:t xml:space="preserve"> is hard</w:t>
            </w:r>
            <w:r w:rsidR="00100CA3">
              <w:t>coded.</w:t>
            </w:r>
            <w:r>
              <w:t xml:space="preserve"> </w:t>
            </w:r>
          </w:p>
        </w:tc>
        <w:tc>
          <w:tcPr>
            <w:tcW w:w="1077" w:type="dxa"/>
            <w:tcBorders>
              <w:left w:val="nil"/>
            </w:tcBorders>
          </w:tcPr>
          <w:p w:rsidR="00133B6A" w:rsidRDefault="00E40209">
            <w:r>
              <w:t>17/05/12</w:t>
            </w:r>
          </w:p>
        </w:tc>
      </w:tr>
      <w:tr w:rsidR="000D408E" w:rsidTr="005274A1">
        <w:tc>
          <w:tcPr>
            <w:tcW w:w="2093" w:type="dxa"/>
            <w:tcBorders>
              <w:right w:val="nil"/>
            </w:tcBorders>
          </w:tcPr>
          <w:p w:rsidR="000D408E" w:rsidRDefault="000D408E">
            <w:proofErr w:type="spellStart"/>
            <w:r>
              <w:t>locate_stepwedge_manual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0D408E" w:rsidRDefault="000D408E">
            <w:r>
              <w:t>30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0D408E" w:rsidRDefault="000D408E" w:rsidP="00100CA3">
            <w:r>
              <w:t>Number of stepwedge steps is hardcoded here – this should be a global parameters pass from main stepwedge program</w:t>
            </w:r>
          </w:p>
        </w:tc>
        <w:tc>
          <w:tcPr>
            <w:tcW w:w="1077" w:type="dxa"/>
            <w:tcBorders>
              <w:left w:val="nil"/>
            </w:tcBorders>
          </w:tcPr>
          <w:p w:rsidR="000D408E" w:rsidRDefault="00716F2B">
            <w:r>
              <w:t>15/05/12</w:t>
            </w:r>
          </w:p>
        </w:tc>
      </w:tr>
      <w:tr w:rsidR="0042727F" w:rsidTr="005274A1">
        <w:tc>
          <w:tcPr>
            <w:tcW w:w="2093" w:type="dxa"/>
            <w:tcBorders>
              <w:right w:val="nil"/>
            </w:tcBorders>
          </w:tcPr>
          <w:p w:rsidR="0042727F" w:rsidRDefault="0042727F">
            <w:proofErr w:type="spellStart"/>
            <w:r>
              <w:t>locate_stepwedge_manual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42727F" w:rsidRDefault="0042727F">
            <w:r>
              <w:t>43-49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42727F" w:rsidRDefault="0042727F" w:rsidP="00100CA3">
            <w:r>
              <w:t>Size and position of initial ROI in which to search for stepwedge is hardcoded.</w:t>
            </w:r>
          </w:p>
        </w:tc>
        <w:tc>
          <w:tcPr>
            <w:tcW w:w="1077" w:type="dxa"/>
            <w:tcBorders>
              <w:left w:val="nil"/>
            </w:tcBorders>
          </w:tcPr>
          <w:p w:rsidR="0042727F" w:rsidRDefault="0042727F"/>
        </w:tc>
      </w:tr>
      <w:tr w:rsidR="00E71E23" w:rsidTr="005274A1">
        <w:tc>
          <w:tcPr>
            <w:tcW w:w="2093" w:type="dxa"/>
            <w:tcBorders>
              <w:right w:val="nil"/>
            </w:tcBorders>
          </w:tcPr>
          <w:p w:rsidR="00E71E23" w:rsidRDefault="00E71E23">
            <w:proofErr w:type="spellStart"/>
            <w:r w:rsidRPr="00E71E23">
              <w:t>calculate_step_values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E71E23" w:rsidRDefault="00E71E23">
            <w:r>
              <w:t>34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71E23" w:rsidRDefault="00E71E23" w:rsidP="00100CA3">
            <w:r>
              <w:t>Number of stepwedge steps is hardcoded here – this should be a global parameters pass from main stepwedge program</w:t>
            </w:r>
          </w:p>
        </w:tc>
        <w:tc>
          <w:tcPr>
            <w:tcW w:w="1077" w:type="dxa"/>
            <w:tcBorders>
              <w:left w:val="nil"/>
            </w:tcBorders>
          </w:tcPr>
          <w:p w:rsidR="00E71E23" w:rsidRDefault="00716F2B">
            <w:r>
              <w:t>15/05/12</w:t>
            </w:r>
          </w:p>
        </w:tc>
      </w:tr>
      <w:tr w:rsidR="00E71E23" w:rsidTr="005274A1">
        <w:tc>
          <w:tcPr>
            <w:tcW w:w="2093" w:type="dxa"/>
            <w:tcBorders>
              <w:right w:val="nil"/>
            </w:tcBorders>
          </w:tcPr>
          <w:p w:rsidR="00E71E23" w:rsidRPr="00E71E23" w:rsidRDefault="00E71E23">
            <w:proofErr w:type="spellStart"/>
            <w:r w:rsidRPr="00E71E23">
              <w:t>calculate_step_values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E71E23" w:rsidRDefault="00E71E23">
            <w:r>
              <w:t>54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71E23" w:rsidRDefault="00E71E23" w:rsidP="00100CA3">
            <w:r>
              <w:t xml:space="preserve">Threshold for standard deviation of pixel values within step is hardcoded (1000). Has this ever been </w:t>
            </w:r>
            <w:proofErr w:type="gramStart"/>
            <w:r>
              <w:t>tested/justified</w:t>
            </w:r>
            <w:proofErr w:type="gramEnd"/>
            <w:r>
              <w:t xml:space="preserve"> and what happens if greyscale resolution is changed?</w:t>
            </w:r>
          </w:p>
        </w:tc>
        <w:tc>
          <w:tcPr>
            <w:tcW w:w="1077" w:type="dxa"/>
            <w:tcBorders>
              <w:left w:val="nil"/>
            </w:tcBorders>
          </w:tcPr>
          <w:p w:rsidR="00E71E23" w:rsidRDefault="00E71E23"/>
        </w:tc>
      </w:tr>
      <w:tr w:rsidR="00716F2B" w:rsidTr="005274A1">
        <w:tc>
          <w:tcPr>
            <w:tcW w:w="2093" w:type="dxa"/>
            <w:tcBorders>
              <w:right w:val="nil"/>
            </w:tcBorders>
          </w:tcPr>
          <w:p w:rsidR="00716F2B" w:rsidRPr="00E71E23" w:rsidRDefault="00716F2B">
            <w:proofErr w:type="spellStart"/>
            <w:r w:rsidRPr="00E71E23">
              <w:t>calculate_step_values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716F2B" w:rsidRDefault="00716F2B">
            <w:r>
              <w:t>38-39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16F2B" w:rsidRDefault="00716F2B" w:rsidP="00100CA3">
            <w:r>
              <w:t>Size of step hardcoded</w:t>
            </w:r>
          </w:p>
        </w:tc>
        <w:tc>
          <w:tcPr>
            <w:tcW w:w="1077" w:type="dxa"/>
            <w:tcBorders>
              <w:left w:val="nil"/>
            </w:tcBorders>
          </w:tcPr>
          <w:p w:rsidR="00716F2B" w:rsidRDefault="00716F2B"/>
        </w:tc>
      </w:tr>
      <w:tr w:rsidR="00BE19C0" w:rsidTr="005274A1">
        <w:tc>
          <w:tcPr>
            <w:tcW w:w="2093" w:type="dxa"/>
            <w:tcBorders>
              <w:right w:val="nil"/>
            </w:tcBorders>
          </w:tcPr>
          <w:p w:rsidR="00BE19C0" w:rsidRPr="00E71E23" w:rsidRDefault="00BE19C0">
            <w:r>
              <w:t>stepwedge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BE19C0" w:rsidRDefault="00BE19C0" w:rsidP="00FE15AD">
            <w:r>
              <w:t>32</w:t>
            </w:r>
            <w:r w:rsidR="00FE15AD">
              <w:t>2</w:t>
            </w:r>
            <w:r>
              <w:t>-32</w:t>
            </w:r>
            <w:r w:rsidR="00FE15AD">
              <w:t>5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BE19C0" w:rsidRDefault="00BE19C0" w:rsidP="00FE15AD">
            <w:r>
              <w:t xml:space="preserve">After </w:t>
            </w:r>
            <w:proofErr w:type="spellStart"/>
            <w:r>
              <w:t>locate_stepwedge_manual</w:t>
            </w:r>
            <w:proofErr w:type="spellEnd"/>
            <w:r>
              <w:t xml:space="preserve"> is called, we only store the final </w:t>
            </w:r>
            <w:r w:rsidR="00FE15AD">
              <w:t>step</w:t>
            </w:r>
            <w:r>
              <w:t xml:space="preserve"> positions. It would be better to store both the positions where the user initially clicks and the final positions</w:t>
            </w:r>
          </w:p>
        </w:tc>
        <w:tc>
          <w:tcPr>
            <w:tcW w:w="1077" w:type="dxa"/>
            <w:tcBorders>
              <w:left w:val="nil"/>
            </w:tcBorders>
          </w:tcPr>
          <w:p w:rsidR="00BE19C0" w:rsidRDefault="00716F2B">
            <w:r>
              <w:t>15/05/12</w:t>
            </w:r>
          </w:p>
        </w:tc>
      </w:tr>
      <w:tr w:rsidR="00696C82" w:rsidTr="005274A1">
        <w:tc>
          <w:tcPr>
            <w:tcW w:w="2093" w:type="dxa"/>
            <w:tcBorders>
              <w:right w:val="nil"/>
            </w:tcBorders>
          </w:tcPr>
          <w:p w:rsidR="00696C82" w:rsidRDefault="00BE15BF" w:rsidP="00CB5AA7">
            <w:proofErr w:type="spellStart"/>
            <w:r>
              <w:t>compute</w:t>
            </w:r>
            <w:r w:rsidR="00CB5AA7">
              <w:t>_</w:t>
            </w:r>
            <w:r>
              <w:t>density_results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696C82" w:rsidRDefault="00145F25" w:rsidP="00FE15AD">
            <w:r>
              <w:t>32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696C82" w:rsidRDefault="00BE15BF" w:rsidP="00FE15AD">
            <w:r>
              <w:t>Makes fixed assumptions about pixel size</w:t>
            </w:r>
          </w:p>
        </w:tc>
        <w:tc>
          <w:tcPr>
            <w:tcW w:w="1077" w:type="dxa"/>
            <w:tcBorders>
              <w:left w:val="nil"/>
            </w:tcBorders>
          </w:tcPr>
          <w:p w:rsidR="00696C82" w:rsidRDefault="00696C82"/>
        </w:tc>
      </w:tr>
      <w:tr w:rsidR="00810F05" w:rsidTr="005274A1">
        <w:tc>
          <w:tcPr>
            <w:tcW w:w="2093" w:type="dxa"/>
            <w:tcBorders>
              <w:right w:val="nil"/>
            </w:tcBorders>
          </w:tcPr>
          <w:p w:rsidR="00810F05" w:rsidRDefault="006B7BFF">
            <w:proofErr w:type="spellStart"/>
            <w:r w:rsidRPr="006B7BFF">
              <w:lastRenderedPageBreak/>
              <w:t>compute_edge_profile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810F05" w:rsidRDefault="00810F05" w:rsidP="00FE15AD"/>
        </w:tc>
        <w:tc>
          <w:tcPr>
            <w:tcW w:w="6521" w:type="dxa"/>
            <w:tcBorders>
              <w:left w:val="nil"/>
              <w:right w:val="nil"/>
            </w:tcBorders>
          </w:tcPr>
          <w:p w:rsidR="00810F05" w:rsidRDefault="006B7BFF" w:rsidP="00FE15AD">
            <w:r>
              <w:t>Change argument resize factor so we’re not making assumptions about pixel size</w:t>
            </w:r>
          </w:p>
        </w:tc>
        <w:tc>
          <w:tcPr>
            <w:tcW w:w="1077" w:type="dxa"/>
            <w:tcBorders>
              <w:left w:val="nil"/>
            </w:tcBorders>
          </w:tcPr>
          <w:p w:rsidR="00810F05" w:rsidRDefault="00810F05"/>
        </w:tc>
      </w:tr>
    </w:tbl>
    <w:p w:rsidR="005274A1" w:rsidRDefault="005274A1"/>
    <w:sectPr w:rsidR="005274A1" w:rsidSect="00050CAE">
      <w:headerReference w:type="default" r:id="rId6"/>
      <w:footerReference w:type="default" r:id="rId7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66C" w:rsidRDefault="000A766C" w:rsidP="006E25EE">
      <w:pPr>
        <w:spacing w:after="0" w:line="240" w:lineRule="auto"/>
      </w:pPr>
      <w:r>
        <w:separator/>
      </w:r>
    </w:p>
  </w:endnote>
  <w:endnote w:type="continuationSeparator" w:id="0">
    <w:p w:rsidR="000A766C" w:rsidRDefault="000A766C" w:rsidP="006E2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07"/>
      <w:gridCol w:w="9576"/>
    </w:tblGrid>
    <w:tr w:rsidR="0054657F">
      <w:tc>
        <w:tcPr>
          <w:tcW w:w="918" w:type="dxa"/>
        </w:tcPr>
        <w:p w:rsidR="0054657F" w:rsidRPr="006E25EE" w:rsidRDefault="00F562D5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6E25EE">
            <w:rPr>
              <w:sz w:val="18"/>
              <w:szCs w:val="18"/>
            </w:rPr>
            <w:fldChar w:fldCharType="begin"/>
          </w:r>
          <w:r w:rsidR="0054657F" w:rsidRPr="006E25EE">
            <w:rPr>
              <w:sz w:val="18"/>
              <w:szCs w:val="18"/>
            </w:rPr>
            <w:instrText xml:space="preserve"> PAGE   \* MERGEFORMAT </w:instrText>
          </w:r>
          <w:r w:rsidRPr="006E25EE">
            <w:rPr>
              <w:sz w:val="18"/>
              <w:szCs w:val="18"/>
            </w:rPr>
            <w:fldChar w:fldCharType="separate"/>
          </w:r>
          <w:r w:rsidR="00E40209" w:rsidRPr="00E40209">
            <w:rPr>
              <w:b/>
              <w:noProof/>
              <w:color w:val="4F81BD" w:themeColor="accent1"/>
              <w:sz w:val="18"/>
              <w:szCs w:val="18"/>
            </w:rPr>
            <w:t>1</w:t>
          </w:r>
          <w:r w:rsidRPr="006E25EE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54657F" w:rsidRDefault="0054657F">
          <w:pPr>
            <w:pStyle w:val="Footer"/>
          </w:pPr>
        </w:p>
      </w:tc>
    </w:tr>
  </w:tbl>
  <w:p w:rsidR="0054657F" w:rsidRDefault="005465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66C" w:rsidRDefault="000A766C" w:rsidP="006E25EE">
      <w:pPr>
        <w:spacing w:after="0" w:line="240" w:lineRule="auto"/>
      </w:pPr>
      <w:r>
        <w:separator/>
      </w:r>
    </w:p>
  </w:footnote>
  <w:footnote w:type="continuationSeparator" w:id="0">
    <w:p w:rsidR="000A766C" w:rsidRDefault="000A766C" w:rsidP="006E2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57F" w:rsidRDefault="0054657F">
    <w:pPr>
      <w:pStyle w:val="Header"/>
    </w:pPr>
    <w:r>
      <w:t>Michael Berks, Jamie Sergeant</w:t>
    </w:r>
    <w:r>
      <w:ptab w:relativeTo="margin" w:alignment="center" w:leader="none"/>
    </w:r>
    <w:r>
      <w:ptab w:relativeTo="margin" w:alignment="right" w:leader="none"/>
    </w:r>
    <w:r>
      <w:t>March 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3DC"/>
    <w:rsid w:val="000303BC"/>
    <w:rsid w:val="00050CAE"/>
    <w:rsid w:val="00052879"/>
    <w:rsid w:val="000824DA"/>
    <w:rsid w:val="000A766C"/>
    <w:rsid w:val="000D408E"/>
    <w:rsid w:val="00100CA3"/>
    <w:rsid w:val="00133B6A"/>
    <w:rsid w:val="00145F25"/>
    <w:rsid w:val="00260FFE"/>
    <w:rsid w:val="002B0684"/>
    <w:rsid w:val="0042727F"/>
    <w:rsid w:val="005274A1"/>
    <w:rsid w:val="0054657F"/>
    <w:rsid w:val="005D7131"/>
    <w:rsid w:val="00696C82"/>
    <w:rsid w:val="006B7BFF"/>
    <w:rsid w:val="006E25EE"/>
    <w:rsid w:val="00716F2B"/>
    <w:rsid w:val="00797D31"/>
    <w:rsid w:val="007C6602"/>
    <w:rsid w:val="00810F05"/>
    <w:rsid w:val="008516DF"/>
    <w:rsid w:val="008941B6"/>
    <w:rsid w:val="00933CE9"/>
    <w:rsid w:val="00981F3E"/>
    <w:rsid w:val="00AC40F7"/>
    <w:rsid w:val="00B03AA7"/>
    <w:rsid w:val="00B54F8B"/>
    <w:rsid w:val="00BE15BF"/>
    <w:rsid w:val="00BE19C0"/>
    <w:rsid w:val="00CB40BC"/>
    <w:rsid w:val="00CB5AA7"/>
    <w:rsid w:val="00D443A6"/>
    <w:rsid w:val="00DC2E7C"/>
    <w:rsid w:val="00E40209"/>
    <w:rsid w:val="00E533DC"/>
    <w:rsid w:val="00E55CE1"/>
    <w:rsid w:val="00E71E23"/>
    <w:rsid w:val="00EB2FCB"/>
    <w:rsid w:val="00EE6B98"/>
    <w:rsid w:val="00F562D5"/>
    <w:rsid w:val="00FE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3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F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F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TableGrid">
    <w:name w:val="Table Grid"/>
    <w:basedOn w:val="TableNormal"/>
    <w:uiPriority w:val="59"/>
    <w:rsid w:val="00527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E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5E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E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E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E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mberks</dc:creator>
  <cp:keywords/>
  <dc:description/>
  <cp:lastModifiedBy>mberks</cp:lastModifiedBy>
  <cp:revision>25</cp:revision>
  <dcterms:created xsi:type="dcterms:W3CDTF">2012-03-21T12:05:00Z</dcterms:created>
  <dcterms:modified xsi:type="dcterms:W3CDTF">2012-05-17T11:02:00Z</dcterms:modified>
</cp:coreProperties>
</file>