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1F" w:rsidRPr="00A2391F" w:rsidRDefault="00A2391F" w:rsidP="00A2391F">
      <w:pPr>
        <w:spacing w:after="0"/>
      </w:pPr>
      <w:r w:rsidRPr="00A2391F">
        <w:t xml:space="preserve">James Francis                        email: </w:t>
      </w:r>
      <w:hyperlink r:id="rId5" w:history="1">
        <w:r w:rsidRPr="00A2391F">
          <w:rPr>
            <w:rStyle w:val="Hyperlink"/>
          </w:rPr>
          <w:t>james.francis@mckesson.com</w:t>
        </w:r>
      </w:hyperlink>
      <w:r w:rsidRPr="00A2391F">
        <w:t xml:space="preserve">                                       Date: 02/10/2018</w:t>
      </w:r>
    </w:p>
    <w:p w:rsidR="00A2391F" w:rsidRPr="00A2391F" w:rsidRDefault="00A2391F" w:rsidP="00A2391F">
      <w:pPr>
        <w:spacing w:after="0"/>
        <w:rPr>
          <w:sz w:val="20"/>
          <w:szCs w:val="20"/>
        </w:rPr>
      </w:pPr>
    </w:p>
    <w:p w:rsidR="003C7BAF" w:rsidRDefault="00A52723" w:rsidP="00A2391F">
      <w:pPr>
        <w:spacing w:after="0"/>
        <w:rPr>
          <w:sz w:val="28"/>
          <w:szCs w:val="28"/>
        </w:rPr>
      </w:pPr>
      <w:r>
        <w:rPr>
          <w:sz w:val="28"/>
          <w:szCs w:val="28"/>
        </w:rPr>
        <w:t xml:space="preserve">McKesson                                           </w:t>
      </w:r>
      <w:r w:rsidR="00A2391F">
        <w:rPr>
          <w:sz w:val="28"/>
          <w:szCs w:val="28"/>
        </w:rPr>
        <w:t xml:space="preserve"> </w:t>
      </w:r>
      <w:r w:rsidR="00133D87">
        <w:rPr>
          <w:sz w:val="28"/>
          <w:szCs w:val="28"/>
        </w:rPr>
        <w:t>Final Proje</w:t>
      </w:r>
      <w:r>
        <w:rPr>
          <w:sz w:val="28"/>
          <w:szCs w:val="28"/>
        </w:rPr>
        <w:t>ct                                        Deep Azure</w:t>
      </w:r>
    </w:p>
    <w:p w:rsidR="00A52723" w:rsidRDefault="00A2391F" w:rsidP="00A52723">
      <w:pPr>
        <w:pBdr>
          <w:bottom w:val="single" w:sz="6" w:space="1" w:color="auto"/>
        </w:pBdr>
        <w:spacing w:after="0"/>
        <w:jc w:val="center"/>
        <w:rPr>
          <w:sz w:val="28"/>
          <w:szCs w:val="28"/>
        </w:rPr>
      </w:pPr>
      <w:r>
        <w:rPr>
          <w:sz w:val="28"/>
          <w:szCs w:val="28"/>
        </w:rPr>
        <w:t>T</w:t>
      </w:r>
      <w:r w:rsidR="00A52723">
        <w:rPr>
          <w:sz w:val="28"/>
          <w:szCs w:val="28"/>
        </w:rPr>
        <w:t>opic: Alexa</w:t>
      </w:r>
    </w:p>
    <w:p w:rsidR="00A52723" w:rsidRDefault="00A52723" w:rsidP="00A52723">
      <w:pPr>
        <w:rPr>
          <w:sz w:val="28"/>
          <w:szCs w:val="28"/>
        </w:rPr>
      </w:pPr>
    </w:p>
    <w:p w:rsidR="00A52723" w:rsidRDefault="00A52723" w:rsidP="00A52723">
      <w:pPr>
        <w:spacing w:before="100" w:beforeAutospacing="1" w:after="100" w:afterAutospacing="1"/>
        <w:rPr>
          <w:sz w:val="28"/>
          <w:szCs w:val="28"/>
        </w:rPr>
        <w:sectPr w:rsidR="00A52723">
          <w:pgSz w:w="12240" w:h="15840"/>
          <w:pgMar w:top="1440" w:right="1440" w:bottom="1440" w:left="1440" w:header="720" w:footer="720" w:gutter="0"/>
          <w:cols w:space="720"/>
          <w:docGrid w:linePitch="360"/>
        </w:sectPr>
      </w:pPr>
    </w:p>
    <w:p w:rsidR="00A52723" w:rsidRPr="00E34C82" w:rsidRDefault="00A52723" w:rsidP="00BD7F2F">
      <w:pPr>
        <w:spacing w:before="100" w:beforeAutospacing="1" w:after="100" w:afterAutospacing="1"/>
        <w:ind w:right="144"/>
        <w:rPr>
          <w:color w:val="E36C0A" w:themeColor="accent6" w:themeShade="BF"/>
          <w:sz w:val="20"/>
          <w:szCs w:val="20"/>
        </w:rPr>
      </w:pPr>
      <w:bookmarkStart w:id="0" w:name="_Hlk505707256"/>
      <w:r w:rsidRPr="00E34C82">
        <w:rPr>
          <w:color w:val="E36C0A" w:themeColor="accent6" w:themeShade="BF"/>
          <w:sz w:val="20"/>
          <w:szCs w:val="20"/>
        </w:rPr>
        <w:t>Problem Statement</w:t>
      </w:r>
    </w:p>
    <w:p w:rsidR="00DE694C" w:rsidRDefault="00A52723" w:rsidP="00BD7F2F">
      <w:pPr>
        <w:spacing w:before="100" w:beforeAutospacing="1" w:after="100" w:afterAutospacing="1"/>
        <w:ind w:right="144"/>
        <w:rPr>
          <w:sz w:val="20"/>
          <w:szCs w:val="20"/>
        </w:rPr>
      </w:pPr>
      <w:bookmarkStart w:id="1" w:name="_Hlk505851632"/>
      <w:r w:rsidRPr="00E34C82">
        <w:rPr>
          <w:sz w:val="20"/>
          <w:szCs w:val="20"/>
        </w:rPr>
        <w:t xml:space="preserve">Consumers are </w:t>
      </w:r>
      <w:r w:rsidR="00C84587" w:rsidRPr="00E34C82">
        <w:rPr>
          <w:sz w:val="20"/>
          <w:szCs w:val="20"/>
        </w:rPr>
        <w:t>making a tectonic</w:t>
      </w:r>
      <w:r w:rsidRPr="00E34C82">
        <w:rPr>
          <w:sz w:val="20"/>
          <w:szCs w:val="20"/>
        </w:rPr>
        <w:t xml:space="preserve"> shift away from “Brick-and-Mortar” s</w:t>
      </w:r>
      <w:r w:rsidR="00C84587" w:rsidRPr="00E34C82">
        <w:rPr>
          <w:sz w:val="20"/>
          <w:szCs w:val="20"/>
        </w:rPr>
        <w:t>tores to online shopp</w:t>
      </w:r>
      <w:r w:rsidR="00487A41">
        <w:rPr>
          <w:sz w:val="20"/>
          <w:szCs w:val="20"/>
        </w:rPr>
        <w:t>ing using various technologies</w:t>
      </w:r>
      <w:r w:rsidR="00FB2839">
        <w:rPr>
          <w:sz w:val="20"/>
          <w:szCs w:val="20"/>
        </w:rPr>
        <w:t>: Intelligent Personal Assistants</w:t>
      </w:r>
      <w:r w:rsidR="00ED45A2">
        <w:rPr>
          <w:sz w:val="20"/>
          <w:szCs w:val="20"/>
        </w:rPr>
        <w:t>, Web Apps</w:t>
      </w:r>
      <w:r w:rsidR="00E34C82">
        <w:rPr>
          <w:sz w:val="20"/>
          <w:szCs w:val="20"/>
        </w:rPr>
        <w:t xml:space="preserve">, </w:t>
      </w:r>
      <w:r w:rsidR="00ED45A2">
        <w:rPr>
          <w:sz w:val="20"/>
          <w:szCs w:val="20"/>
        </w:rPr>
        <w:t xml:space="preserve">Phone </w:t>
      </w:r>
      <w:r w:rsidR="00E34C82">
        <w:rPr>
          <w:sz w:val="20"/>
          <w:szCs w:val="20"/>
        </w:rPr>
        <w:t xml:space="preserve">Apps, etc. </w:t>
      </w:r>
      <w:r w:rsidR="00C84587" w:rsidRPr="00E34C82">
        <w:rPr>
          <w:sz w:val="20"/>
          <w:szCs w:val="20"/>
        </w:rPr>
        <w:t xml:space="preserve">At the same time, these consumers are expecting </w:t>
      </w:r>
      <w:r w:rsidR="00E25DBE" w:rsidRPr="00E34C82">
        <w:rPr>
          <w:sz w:val="20"/>
          <w:szCs w:val="20"/>
        </w:rPr>
        <w:t xml:space="preserve">quicker and easier ordering with </w:t>
      </w:r>
      <w:r w:rsidR="00C84587" w:rsidRPr="00E34C82">
        <w:rPr>
          <w:sz w:val="20"/>
          <w:szCs w:val="20"/>
        </w:rPr>
        <w:t>faster delivery of their products</w:t>
      </w:r>
      <w:r w:rsidR="00AE1A74" w:rsidRPr="00E34C82">
        <w:rPr>
          <w:sz w:val="20"/>
          <w:szCs w:val="20"/>
        </w:rPr>
        <w:t>;</w:t>
      </w:r>
      <w:r w:rsidR="00E25DBE" w:rsidRPr="00E34C82">
        <w:rPr>
          <w:sz w:val="20"/>
          <w:szCs w:val="20"/>
        </w:rPr>
        <w:t xml:space="preserve"> even expecting same-day delivery</w:t>
      </w:r>
      <w:r w:rsidR="00BD7F2F" w:rsidRPr="00E34C82">
        <w:rPr>
          <w:sz w:val="20"/>
          <w:szCs w:val="20"/>
        </w:rPr>
        <w:t xml:space="preserve"> in some cases</w:t>
      </w:r>
      <w:r w:rsidR="00E34C82">
        <w:rPr>
          <w:sz w:val="20"/>
          <w:szCs w:val="20"/>
        </w:rPr>
        <w:t xml:space="preserve">. </w:t>
      </w:r>
      <w:r w:rsidR="00C84587" w:rsidRPr="00E34C82">
        <w:rPr>
          <w:sz w:val="20"/>
          <w:szCs w:val="20"/>
        </w:rPr>
        <w:t xml:space="preserve">Pharmacies have been lagging in this new frontier and </w:t>
      </w:r>
      <w:r w:rsidR="00E25DBE" w:rsidRPr="00E34C82">
        <w:rPr>
          <w:sz w:val="20"/>
          <w:szCs w:val="20"/>
        </w:rPr>
        <w:t xml:space="preserve">are beginning to understand that </w:t>
      </w:r>
      <w:r w:rsidR="00C84587" w:rsidRPr="00E34C82">
        <w:rPr>
          <w:sz w:val="20"/>
          <w:szCs w:val="20"/>
        </w:rPr>
        <w:t>it is no longer a question o</w:t>
      </w:r>
      <w:r w:rsidR="00E25DBE" w:rsidRPr="00E34C82">
        <w:rPr>
          <w:sz w:val="20"/>
          <w:szCs w:val="20"/>
        </w:rPr>
        <w:t xml:space="preserve">f if their industry will be transformed but it is a question of who </w:t>
      </w:r>
      <w:r w:rsidR="00214DD8" w:rsidRPr="00E34C82">
        <w:rPr>
          <w:sz w:val="20"/>
          <w:szCs w:val="20"/>
        </w:rPr>
        <w:t xml:space="preserve">will lead this transformation </w:t>
      </w:r>
      <w:r w:rsidR="00E25DBE" w:rsidRPr="00E34C82">
        <w:rPr>
          <w:sz w:val="20"/>
          <w:szCs w:val="20"/>
        </w:rPr>
        <w:t>and when</w:t>
      </w:r>
      <w:r w:rsidR="00214DD8" w:rsidRPr="00E34C82">
        <w:rPr>
          <w:sz w:val="20"/>
          <w:szCs w:val="20"/>
        </w:rPr>
        <w:t xml:space="preserve"> it will happen</w:t>
      </w:r>
      <w:r w:rsidR="00E25DBE" w:rsidRPr="00E34C82">
        <w:rPr>
          <w:sz w:val="20"/>
          <w:szCs w:val="20"/>
        </w:rPr>
        <w:t>.</w:t>
      </w:r>
      <w:r w:rsidR="00BD7F2F" w:rsidRPr="00E34C82">
        <w:rPr>
          <w:sz w:val="20"/>
          <w:szCs w:val="20"/>
        </w:rPr>
        <w:t xml:space="preserve"> </w:t>
      </w:r>
      <w:r w:rsidR="00E34C82">
        <w:rPr>
          <w:sz w:val="20"/>
          <w:szCs w:val="20"/>
        </w:rPr>
        <w:t>Pharmacies</w:t>
      </w:r>
      <w:r w:rsidR="00E25DBE" w:rsidRPr="00E34C82">
        <w:rPr>
          <w:sz w:val="20"/>
          <w:szCs w:val="20"/>
        </w:rPr>
        <w:t xml:space="preserve"> are </w:t>
      </w:r>
      <w:r w:rsidR="00C84587" w:rsidRPr="00E34C82">
        <w:rPr>
          <w:sz w:val="20"/>
          <w:szCs w:val="20"/>
        </w:rPr>
        <w:t>on the verge of being overh</w:t>
      </w:r>
      <w:r w:rsidR="00E7645E" w:rsidRPr="00E34C82">
        <w:rPr>
          <w:sz w:val="20"/>
          <w:szCs w:val="20"/>
        </w:rPr>
        <w:t>auled due to pharmaceutical demand</w:t>
      </w:r>
      <w:r w:rsidR="00C84587" w:rsidRPr="00E34C82">
        <w:rPr>
          <w:sz w:val="20"/>
          <w:szCs w:val="20"/>
        </w:rPr>
        <w:t>, pricing pressure, consumer habits, and the rise of disruptive technologies such as A.I., Drones,</w:t>
      </w:r>
      <w:r w:rsidR="00624C8E">
        <w:rPr>
          <w:sz w:val="20"/>
          <w:szCs w:val="20"/>
        </w:rPr>
        <w:t xml:space="preserve"> Autonomous Vehicles, and Robotics</w:t>
      </w:r>
      <w:r w:rsidR="00E34C82">
        <w:rPr>
          <w:sz w:val="20"/>
          <w:szCs w:val="20"/>
        </w:rPr>
        <w:t xml:space="preserve"> and must adapt or become extinct.</w:t>
      </w:r>
    </w:p>
    <w:p w:rsidR="00A52723" w:rsidRPr="00E34C82" w:rsidRDefault="00A61F7B" w:rsidP="00BD7F2F">
      <w:pPr>
        <w:spacing w:before="100" w:beforeAutospacing="1" w:after="100" w:afterAutospacing="1"/>
        <w:ind w:right="144"/>
        <w:rPr>
          <w:sz w:val="20"/>
          <w:szCs w:val="20"/>
        </w:rPr>
      </w:pPr>
      <w:r>
        <w:rPr>
          <w:sz w:val="20"/>
          <w:szCs w:val="20"/>
        </w:rPr>
        <w:t>In this project, we will leverage Alexa as an inter</w:t>
      </w:r>
      <w:r w:rsidR="00E1669B">
        <w:rPr>
          <w:sz w:val="20"/>
          <w:szCs w:val="20"/>
        </w:rPr>
        <w:t xml:space="preserve">active assistant to a </w:t>
      </w:r>
      <w:r>
        <w:rPr>
          <w:sz w:val="20"/>
          <w:szCs w:val="20"/>
        </w:rPr>
        <w:t xml:space="preserve">Pharmacy Management System </w:t>
      </w:r>
      <w:r w:rsidR="00E1669B">
        <w:rPr>
          <w:sz w:val="20"/>
          <w:szCs w:val="20"/>
        </w:rPr>
        <w:t xml:space="preserve">hosted in Azure </w:t>
      </w:r>
      <w:r>
        <w:rPr>
          <w:sz w:val="20"/>
          <w:szCs w:val="20"/>
        </w:rPr>
        <w:t>to automate the process of filling prescriptions for consumers.</w:t>
      </w:r>
    </w:p>
    <w:bookmarkEnd w:id="0"/>
    <w:bookmarkEnd w:id="1"/>
    <w:p w:rsidR="00BD7F2F" w:rsidRPr="00E34C82" w:rsidRDefault="009C4D11" w:rsidP="00A52723">
      <w:pPr>
        <w:spacing w:before="100" w:beforeAutospacing="1" w:after="100" w:afterAutospacing="1"/>
        <w:rPr>
          <w:color w:val="E36C0A" w:themeColor="accent6" w:themeShade="BF"/>
          <w:sz w:val="20"/>
          <w:szCs w:val="20"/>
        </w:rPr>
      </w:pPr>
      <w:r w:rsidRPr="00E34C82">
        <w:rPr>
          <w:color w:val="E36C0A" w:themeColor="accent6" w:themeShade="BF"/>
          <w:sz w:val="20"/>
          <w:szCs w:val="20"/>
        </w:rPr>
        <w:t>Overview of Technology</w:t>
      </w:r>
    </w:p>
    <w:p w:rsidR="00C95BF3" w:rsidRPr="00E34C82" w:rsidRDefault="00C95BF3" w:rsidP="00C95BF3">
      <w:pPr>
        <w:spacing w:before="100" w:beforeAutospacing="1" w:after="100" w:afterAutospacing="1"/>
        <w:ind w:right="144"/>
        <w:rPr>
          <w:sz w:val="20"/>
          <w:szCs w:val="20"/>
        </w:rPr>
      </w:pPr>
      <w:r w:rsidRPr="00E34C82">
        <w:rPr>
          <w:sz w:val="20"/>
          <w:szCs w:val="20"/>
        </w:rPr>
        <w:t>Alexa is an intelligent personal assistant developed by Amazon. It is used on Amazon de</w:t>
      </w:r>
      <w:r w:rsidR="00CB5675">
        <w:rPr>
          <w:sz w:val="20"/>
          <w:szCs w:val="20"/>
        </w:rPr>
        <w:t xml:space="preserve">vices such as Echo, Show, and the Alexa </w:t>
      </w:r>
      <w:r w:rsidR="00B60FE3">
        <w:rPr>
          <w:sz w:val="20"/>
          <w:szCs w:val="20"/>
        </w:rPr>
        <w:t xml:space="preserve">smart phone app. </w:t>
      </w:r>
      <w:r w:rsidRPr="00E34C82">
        <w:rPr>
          <w:sz w:val="20"/>
          <w:szCs w:val="20"/>
        </w:rPr>
        <w:t>Google Home (Ok Google) and Apple Homepod (Siri) are competitors in the same s</w:t>
      </w:r>
      <w:r w:rsidR="00B60FE3">
        <w:rPr>
          <w:sz w:val="20"/>
          <w:szCs w:val="20"/>
        </w:rPr>
        <w:t>pace. With Alexa, you can invoke</w:t>
      </w:r>
      <w:r w:rsidRPr="00E34C82">
        <w:rPr>
          <w:sz w:val="20"/>
          <w:szCs w:val="20"/>
        </w:rPr>
        <w:t xml:space="preserve"> a skill which has a concept of an utterance which specifies the intent of the user. This skill can then be integrated w</w:t>
      </w:r>
      <w:r w:rsidR="00CB5675">
        <w:rPr>
          <w:sz w:val="20"/>
          <w:szCs w:val="20"/>
        </w:rPr>
        <w:t xml:space="preserve">ith Azure App Services </w:t>
      </w:r>
      <w:r w:rsidRPr="00E34C82">
        <w:rPr>
          <w:sz w:val="20"/>
          <w:szCs w:val="20"/>
        </w:rPr>
        <w:t xml:space="preserve">without having to </w:t>
      </w:r>
      <w:r w:rsidR="00B60FE3">
        <w:rPr>
          <w:sz w:val="20"/>
          <w:szCs w:val="20"/>
        </w:rPr>
        <w:t xml:space="preserve">host and </w:t>
      </w:r>
      <w:r w:rsidRPr="00E34C82">
        <w:rPr>
          <w:sz w:val="20"/>
          <w:szCs w:val="20"/>
        </w:rPr>
        <w:t>manage infrastructure.</w:t>
      </w:r>
    </w:p>
    <w:p w:rsidR="00C95BF3" w:rsidRPr="00E34C82" w:rsidRDefault="0098478E" w:rsidP="00294B63">
      <w:pPr>
        <w:spacing w:before="100" w:beforeAutospacing="1" w:after="100" w:afterAutospacing="1"/>
        <w:ind w:right="144"/>
        <w:rPr>
          <w:color w:val="E36C0A" w:themeColor="accent6" w:themeShade="BF"/>
          <w:sz w:val="20"/>
          <w:szCs w:val="20"/>
        </w:rPr>
      </w:pPr>
      <w:r w:rsidRPr="00E34C82">
        <w:rPr>
          <w:color w:val="E36C0A" w:themeColor="accent6" w:themeShade="BF"/>
          <w:sz w:val="20"/>
          <w:szCs w:val="20"/>
        </w:rPr>
        <w:t>Enter PharmAid</w:t>
      </w:r>
      <w:r w:rsidR="00B60FE3">
        <w:rPr>
          <w:color w:val="E36C0A" w:themeColor="accent6" w:themeShade="BF"/>
          <w:sz w:val="20"/>
          <w:szCs w:val="20"/>
        </w:rPr>
        <w:t>: a clou</w:t>
      </w:r>
      <w:r w:rsidR="00AB45E0">
        <w:rPr>
          <w:color w:val="E36C0A" w:themeColor="accent6" w:themeShade="BF"/>
          <w:sz w:val="20"/>
          <w:szCs w:val="20"/>
        </w:rPr>
        <w:t>d-based Alexa-Enabled Pharmacy f</w:t>
      </w:r>
      <w:r w:rsidR="00B60FE3">
        <w:rPr>
          <w:color w:val="E36C0A" w:themeColor="accent6" w:themeShade="BF"/>
          <w:sz w:val="20"/>
          <w:szCs w:val="20"/>
        </w:rPr>
        <w:t>ront-e</w:t>
      </w:r>
      <w:bookmarkStart w:id="2" w:name="_GoBack"/>
      <w:bookmarkEnd w:id="2"/>
      <w:r w:rsidR="00B60FE3">
        <w:rPr>
          <w:color w:val="E36C0A" w:themeColor="accent6" w:themeShade="BF"/>
          <w:sz w:val="20"/>
          <w:szCs w:val="20"/>
        </w:rPr>
        <w:t>nd</w:t>
      </w:r>
    </w:p>
    <w:p w:rsidR="00BD7F2F" w:rsidRPr="00E34C82" w:rsidRDefault="0098478E" w:rsidP="00A52723">
      <w:pPr>
        <w:spacing w:before="100" w:beforeAutospacing="1" w:after="100" w:afterAutospacing="1"/>
        <w:rPr>
          <w:sz w:val="20"/>
          <w:szCs w:val="20"/>
        </w:rPr>
      </w:pPr>
      <w:r w:rsidRPr="00E34C82">
        <w:rPr>
          <w:sz w:val="20"/>
          <w:szCs w:val="20"/>
        </w:rPr>
        <w:t>PharmAid is my answer to this problem. Consumers can interact with Alexa when it comes to ordering their prescript</w:t>
      </w:r>
      <w:r w:rsidR="0034581D" w:rsidRPr="00E34C82">
        <w:rPr>
          <w:sz w:val="20"/>
          <w:szCs w:val="20"/>
        </w:rPr>
        <w:t>ions</w:t>
      </w:r>
      <w:r w:rsidR="00B67820">
        <w:rPr>
          <w:sz w:val="20"/>
          <w:szCs w:val="20"/>
        </w:rPr>
        <w:t>. This technology can reduce pharmacy workloads and increase customer satisfaction</w:t>
      </w:r>
      <w:r w:rsidR="0034581D" w:rsidRPr="00E34C82">
        <w:rPr>
          <w:sz w:val="20"/>
          <w:szCs w:val="20"/>
        </w:rPr>
        <w:t>. The</w:t>
      </w:r>
      <w:r w:rsidR="00FE06A8">
        <w:rPr>
          <w:sz w:val="20"/>
          <w:szCs w:val="20"/>
        </w:rPr>
        <w:t>se</w:t>
      </w:r>
      <w:r w:rsidR="0034581D" w:rsidRPr="00E34C82">
        <w:rPr>
          <w:sz w:val="20"/>
          <w:szCs w:val="20"/>
        </w:rPr>
        <w:t xml:space="preserve"> prescriptions can be electronically verified, filled via automated dispensing, and delivered automatically </w:t>
      </w:r>
      <w:r w:rsidR="00B67820">
        <w:rPr>
          <w:sz w:val="20"/>
          <w:szCs w:val="20"/>
        </w:rPr>
        <w:t xml:space="preserve">all </w:t>
      </w:r>
      <w:r w:rsidR="0034581D" w:rsidRPr="00E34C82">
        <w:rPr>
          <w:sz w:val="20"/>
          <w:szCs w:val="20"/>
        </w:rPr>
        <w:t xml:space="preserve">without </w:t>
      </w:r>
      <w:r w:rsidR="00B67820">
        <w:rPr>
          <w:sz w:val="20"/>
          <w:szCs w:val="20"/>
        </w:rPr>
        <w:t xml:space="preserve">the need for </w:t>
      </w:r>
      <w:r w:rsidR="0034581D" w:rsidRPr="00E34C82">
        <w:rPr>
          <w:sz w:val="20"/>
          <w:szCs w:val="20"/>
        </w:rPr>
        <w:t>human intervention.</w:t>
      </w:r>
    </w:p>
    <w:p w:rsidR="00E25DBE" w:rsidRPr="00E34C82" w:rsidRDefault="00A52723" w:rsidP="00BD7F2F">
      <w:pPr>
        <w:pStyle w:val="text"/>
        <w:shd w:val="clear" w:color="auto" w:fill="FFFFFF"/>
        <w:spacing w:before="0" w:beforeAutospacing="0" w:after="270" w:afterAutospacing="0"/>
        <w:ind w:left="144"/>
        <w:textAlignment w:val="baseline"/>
        <w:rPr>
          <w:rFonts w:asciiTheme="minorHAnsi" w:hAnsiTheme="minorHAnsi" w:cs="Helvetica"/>
          <w:color w:val="1A1C1D"/>
          <w:sz w:val="20"/>
          <w:szCs w:val="20"/>
        </w:rPr>
      </w:pPr>
      <w:r w:rsidRPr="00E34C82">
        <w:rPr>
          <w:sz w:val="20"/>
          <w:szCs w:val="20"/>
        </w:rPr>
        <w:br w:type="column"/>
      </w:r>
      <w:r w:rsidRPr="00E34C82">
        <w:rPr>
          <w:rFonts w:asciiTheme="minorHAnsi" w:hAnsiTheme="minorHAnsi"/>
          <w:sz w:val="20"/>
          <w:szCs w:val="20"/>
        </w:rPr>
        <w:t xml:space="preserve">  </w:t>
      </w:r>
      <w:r w:rsidR="00E25DBE" w:rsidRPr="00E34C82">
        <w:rPr>
          <w:rFonts w:asciiTheme="minorHAnsi" w:hAnsiTheme="minorHAnsi" w:cs="Helvetica"/>
          <w:color w:val="1A1C1D"/>
          <w:sz w:val="20"/>
          <w:szCs w:val="20"/>
        </w:rPr>
        <w:t>In 2016, patients who are currently ages 35 to 54 years old will begin hitting the age range where many will be filling two or more medications per year. This demographic is also the age range that is currently responsible for 47% of the total purchases made online in 2014. In approximately five to 10 years, these patients will become the ideal candidates for the online/mail-order pharmacy.</w:t>
      </w:r>
    </w:p>
    <w:p w:rsidR="00E25DBE" w:rsidRPr="00E34C82" w:rsidRDefault="00E25DBE" w:rsidP="00BD7F2F">
      <w:pPr>
        <w:pStyle w:val="text"/>
        <w:shd w:val="clear" w:color="auto" w:fill="FFFFFF"/>
        <w:spacing w:before="0" w:beforeAutospacing="0" w:after="270" w:afterAutospacing="0"/>
        <w:ind w:left="144"/>
        <w:textAlignment w:val="baseline"/>
        <w:rPr>
          <w:rFonts w:asciiTheme="minorHAnsi" w:hAnsiTheme="minorHAnsi" w:cs="Helvetica"/>
          <w:color w:val="1A1C1D"/>
          <w:sz w:val="20"/>
          <w:szCs w:val="20"/>
        </w:rPr>
      </w:pPr>
      <w:r w:rsidRPr="00E34C82">
        <w:rPr>
          <w:rFonts w:asciiTheme="minorHAnsi" w:hAnsiTheme="minorHAnsi" w:cs="Helvetica"/>
          <w:color w:val="1A1C1D"/>
          <w:sz w:val="20"/>
          <w:szCs w:val="20"/>
        </w:rPr>
        <w:t>Through data gathering and analysis the results are clear. The generation that is most comfortable with Internet use, online shopping, and relying on packages mailed to their house is about to intersect with the perfect demographic of patients that are filling two or more medications per month.</w:t>
      </w:r>
      <w:r w:rsidR="00E7645E" w:rsidRPr="00E34C82">
        <w:rPr>
          <w:rFonts w:asciiTheme="minorHAnsi" w:hAnsiTheme="minorHAnsi" w:cs="Helvetica"/>
          <w:color w:val="1A1C1D"/>
          <w:sz w:val="20"/>
          <w:szCs w:val="20"/>
        </w:rPr>
        <w:t xml:space="preserve"> </w:t>
      </w:r>
      <w:r w:rsidR="00E7645E" w:rsidRPr="00E34C82">
        <w:rPr>
          <w:rFonts w:asciiTheme="minorHAnsi" w:hAnsiTheme="minorHAnsi" w:cs="Helvetica"/>
          <w:color w:val="943634" w:themeColor="accent2" w:themeShade="BF"/>
          <w:sz w:val="20"/>
          <w:szCs w:val="20"/>
        </w:rPr>
        <w:t>– modernmedicine.com</w:t>
      </w:r>
    </w:p>
    <w:p w:rsidR="00A52723" w:rsidRPr="00E34C82" w:rsidRDefault="00E7645E" w:rsidP="00BD7F2F">
      <w:pPr>
        <w:spacing w:before="100" w:beforeAutospacing="1" w:after="100" w:afterAutospacing="1" w:line="240" w:lineRule="auto"/>
        <w:ind w:left="144"/>
        <w:rPr>
          <w:color w:val="222222"/>
          <w:sz w:val="20"/>
          <w:szCs w:val="20"/>
          <w:shd w:val="clear" w:color="auto" w:fill="FFFFFF"/>
        </w:rPr>
      </w:pPr>
      <w:r w:rsidRPr="00E34C82">
        <w:rPr>
          <w:color w:val="222222"/>
          <w:sz w:val="20"/>
          <w:szCs w:val="20"/>
          <w:shd w:val="clear" w:color="auto" w:fill="FFFFFF"/>
        </w:rPr>
        <w:t>Amazon accounted for 4% of US retail sales and 44% of US e-commerce sales in 2017, </w:t>
      </w:r>
      <w:hyperlink r:id="rId6" w:tgtFrame="_blank" w:history="1">
        <w:r w:rsidRPr="00E34C82">
          <w:rPr>
            <w:rStyle w:val="Hyperlink"/>
            <w:color w:val="auto"/>
            <w:sz w:val="20"/>
            <w:szCs w:val="20"/>
            <w:u w:val="none"/>
            <w:shd w:val="clear" w:color="auto" w:fill="FFFFFF"/>
          </w:rPr>
          <w:t>according to</w:t>
        </w:r>
      </w:hyperlink>
      <w:r w:rsidRPr="00E34C82">
        <w:rPr>
          <w:color w:val="222222"/>
          <w:sz w:val="20"/>
          <w:szCs w:val="20"/>
          <w:shd w:val="clear" w:color="auto" w:fill="FFFFFF"/>
        </w:rPr>
        <w:t xml:space="preserve"> a study from One Click Retail. </w:t>
      </w:r>
      <w:r w:rsidRPr="00E34C82">
        <w:rPr>
          <w:color w:val="943634" w:themeColor="accent2" w:themeShade="BF"/>
          <w:sz w:val="20"/>
          <w:szCs w:val="20"/>
          <w:shd w:val="clear" w:color="auto" w:fill="FFFFFF"/>
        </w:rPr>
        <w:t>– businessinsider.com</w:t>
      </w:r>
    </w:p>
    <w:p w:rsidR="0098478E" w:rsidRPr="00E34C82" w:rsidRDefault="0098478E" w:rsidP="00BD7F2F">
      <w:pPr>
        <w:spacing w:before="100" w:beforeAutospacing="1" w:after="100" w:afterAutospacing="1" w:line="240" w:lineRule="auto"/>
        <w:ind w:left="144"/>
        <w:rPr>
          <w:color w:val="943634" w:themeColor="accent2" w:themeShade="BF"/>
          <w:sz w:val="20"/>
          <w:szCs w:val="20"/>
          <w:shd w:val="clear" w:color="auto" w:fill="FFFFFF"/>
        </w:rPr>
      </w:pPr>
      <w:r w:rsidRPr="00E34C82">
        <w:rPr>
          <w:color w:val="222222"/>
          <w:sz w:val="20"/>
          <w:szCs w:val="20"/>
          <w:shd w:val="clear" w:color="auto" w:fill="FFFFFF"/>
        </w:rPr>
        <w:t xml:space="preserve">As of January 2018, Amazon Echo has 70% of the smart market share, Google Home has 25%, and all others have 5%. </w:t>
      </w:r>
      <w:r w:rsidRPr="00E34C82">
        <w:rPr>
          <w:color w:val="943634" w:themeColor="accent2" w:themeShade="BF"/>
          <w:sz w:val="20"/>
          <w:szCs w:val="20"/>
          <w:shd w:val="clear" w:color="auto" w:fill="FFFFFF"/>
        </w:rPr>
        <w:t>– barrons.com</w:t>
      </w:r>
    </w:p>
    <w:p w:rsidR="00A72EA9" w:rsidRPr="00E34C82" w:rsidRDefault="00A72EA9" w:rsidP="00BD7F2F">
      <w:pPr>
        <w:spacing w:before="100" w:beforeAutospacing="1" w:after="100" w:afterAutospacing="1" w:line="240" w:lineRule="auto"/>
        <w:ind w:left="144"/>
        <w:rPr>
          <w:color w:val="365F91" w:themeColor="accent1" w:themeShade="BF"/>
          <w:sz w:val="20"/>
          <w:szCs w:val="20"/>
          <w:shd w:val="clear" w:color="auto" w:fill="FFFFFF"/>
        </w:rPr>
      </w:pPr>
      <w:r w:rsidRPr="00E34C82">
        <w:rPr>
          <w:color w:val="365F91" w:themeColor="accent1" w:themeShade="BF"/>
          <w:sz w:val="20"/>
          <w:szCs w:val="20"/>
          <w:shd w:val="clear" w:color="auto" w:fill="FFFFFF"/>
        </w:rPr>
        <w:t>Expected PharmAid Benefits</w:t>
      </w:r>
    </w:p>
    <w:p w:rsidR="00A72EA9" w:rsidRPr="00E34C82" w:rsidRDefault="00A72EA9" w:rsidP="00A72EA9">
      <w:pPr>
        <w:pStyle w:val="ListParagraph"/>
        <w:numPr>
          <w:ilvl w:val="0"/>
          <w:numId w:val="1"/>
        </w:numPr>
        <w:spacing w:before="100" w:beforeAutospacing="1" w:after="100" w:afterAutospacing="1" w:line="240" w:lineRule="auto"/>
        <w:rPr>
          <w:color w:val="222222"/>
          <w:sz w:val="20"/>
          <w:szCs w:val="20"/>
          <w:shd w:val="clear" w:color="auto" w:fill="FFFFFF"/>
        </w:rPr>
      </w:pPr>
      <w:r w:rsidRPr="00E34C82">
        <w:rPr>
          <w:color w:val="222222"/>
          <w:sz w:val="20"/>
          <w:szCs w:val="20"/>
          <w:shd w:val="clear" w:color="auto" w:fill="FFFFFF"/>
        </w:rPr>
        <w:t>Lower prescription cost</w:t>
      </w:r>
    </w:p>
    <w:p w:rsidR="00A72EA9" w:rsidRPr="00E34C82" w:rsidRDefault="00D9266F" w:rsidP="00A72EA9">
      <w:pPr>
        <w:pStyle w:val="ListParagraph"/>
        <w:numPr>
          <w:ilvl w:val="0"/>
          <w:numId w:val="1"/>
        </w:numPr>
        <w:spacing w:before="100" w:beforeAutospacing="1" w:after="100" w:afterAutospacing="1" w:line="240" w:lineRule="auto"/>
        <w:rPr>
          <w:color w:val="222222"/>
          <w:sz w:val="20"/>
          <w:szCs w:val="20"/>
          <w:shd w:val="clear" w:color="auto" w:fill="FFFFFF"/>
        </w:rPr>
      </w:pPr>
      <w:r w:rsidRPr="00E34C82">
        <w:rPr>
          <w:color w:val="222222"/>
          <w:sz w:val="20"/>
          <w:szCs w:val="20"/>
          <w:shd w:val="clear" w:color="auto" w:fill="FFFFFF"/>
        </w:rPr>
        <w:t>Increased customer</w:t>
      </w:r>
      <w:r w:rsidR="00A72EA9" w:rsidRPr="00E34C82">
        <w:rPr>
          <w:color w:val="222222"/>
          <w:sz w:val="20"/>
          <w:szCs w:val="20"/>
          <w:shd w:val="clear" w:color="auto" w:fill="FFFFFF"/>
        </w:rPr>
        <w:t xml:space="preserve"> satisfaction</w:t>
      </w:r>
    </w:p>
    <w:p w:rsidR="00A72EA9" w:rsidRPr="00E34C82" w:rsidRDefault="00A72EA9" w:rsidP="00A72EA9">
      <w:pPr>
        <w:pStyle w:val="ListParagraph"/>
        <w:numPr>
          <w:ilvl w:val="0"/>
          <w:numId w:val="1"/>
        </w:numPr>
        <w:spacing w:before="100" w:beforeAutospacing="1" w:after="100" w:afterAutospacing="1" w:line="240" w:lineRule="auto"/>
        <w:rPr>
          <w:color w:val="222222"/>
          <w:sz w:val="20"/>
          <w:szCs w:val="20"/>
          <w:shd w:val="clear" w:color="auto" w:fill="FFFFFF"/>
        </w:rPr>
      </w:pPr>
      <w:r w:rsidRPr="00E34C82">
        <w:rPr>
          <w:color w:val="222222"/>
          <w:sz w:val="20"/>
          <w:szCs w:val="20"/>
          <w:shd w:val="clear" w:color="auto" w:fill="FFFFFF"/>
        </w:rPr>
        <w:t>Less human error</w:t>
      </w:r>
    </w:p>
    <w:p w:rsidR="00A72EA9" w:rsidRPr="00E34C82" w:rsidRDefault="00A72EA9" w:rsidP="00A72EA9">
      <w:pPr>
        <w:pStyle w:val="ListParagraph"/>
        <w:numPr>
          <w:ilvl w:val="0"/>
          <w:numId w:val="1"/>
        </w:numPr>
        <w:spacing w:before="100" w:beforeAutospacing="1" w:after="100" w:afterAutospacing="1" w:line="240" w:lineRule="auto"/>
        <w:rPr>
          <w:color w:val="222222"/>
          <w:sz w:val="20"/>
          <w:szCs w:val="20"/>
          <w:shd w:val="clear" w:color="auto" w:fill="FFFFFF"/>
        </w:rPr>
      </w:pPr>
      <w:r w:rsidRPr="00E34C82">
        <w:rPr>
          <w:color w:val="222222"/>
          <w:sz w:val="20"/>
          <w:szCs w:val="20"/>
          <w:shd w:val="clear" w:color="auto" w:fill="FFFFFF"/>
        </w:rPr>
        <w:t>Reduced infrastructure costs</w:t>
      </w:r>
    </w:p>
    <w:p w:rsidR="00D9266F" w:rsidRPr="00E34C82" w:rsidRDefault="00D9266F" w:rsidP="00A72EA9">
      <w:pPr>
        <w:pStyle w:val="ListParagraph"/>
        <w:numPr>
          <w:ilvl w:val="0"/>
          <w:numId w:val="1"/>
        </w:numPr>
        <w:spacing w:before="100" w:beforeAutospacing="1" w:after="100" w:afterAutospacing="1" w:line="240" w:lineRule="auto"/>
        <w:rPr>
          <w:color w:val="222222"/>
          <w:sz w:val="20"/>
          <w:szCs w:val="20"/>
          <w:shd w:val="clear" w:color="auto" w:fill="FFFFFF"/>
        </w:rPr>
      </w:pPr>
      <w:r w:rsidRPr="00E34C82">
        <w:rPr>
          <w:color w:val="222222"/>
          <w:sz w:val="20"/>
          <w:szCs w:val="20"/>
          <w:shd w:val="clear" w:color="auto" w:fill="FFFFFF"/>
        </w:rPr>
        <w:t>Leverages existing technologies: Central Fill (HVS), Electronic Prescribing (PPI), and A.I.</w:t>
      </w:r>
    </w:p>
    <w:p w:rsidR="00D9266F" w:rsidRPr="00E34C82" w:rsidRDefault="00D9266F" w:rsidP="00A72EA9">
      <w:pPr>
        <w:pStyle w:val="ListParagraph"/>
        <w:numPr>
          <w:ilvl w:val="0"/>
          <w:numId w:val="1"/>
        </w:numPr>
        <w:spacing w:before="100" w:beforeAutospacing="1" w:after="100" w:afterAutospacing="1" w:line="240" w:lineRule="auto"/>
        <w:rPr>
          <w:color w:val="222222"/>
          <w:sz w:val="20"/>
          <w:szCs w:val="20"/>
          <w:shd w:val="clear" w:color="auto" w:fill="FFFFFF"/>
        </w:rPr>
      </w:pPr>
      <w:r w:rsidRPr="00E34C82">
        <w:rPr>
          <w:color w:val="222222"/>
          <w:sz w:val="20"/>
          <w:szCs w:val="20"/>
          <w:shd w:val="clear" w:color="auto" w:fill="FFFFFF"/>
        </w:rPr>
        <w:t>Leverages future technologies: drones and autonomous vehicles.</w:t>
      </w:r>
    </w:p>
    <w:sectPr w:rsidR="00D9266F" w:rsidRPr="00E34C82" w:rsidSect="00A52723">
      <w:type w:val="continuous"/>
      <w:pgSz w:w="12240" w:h="15840"/>
      <w:pgMar w:top="1440" w:right="1440" w:bottom="1440" w:left="1440" w:header="720" w:footer="720" w:gutter="0"/>
      <w:cols w:num="2" w:sep="1" w:space="0" w:equalWidth="0">
        <w:col w:w="5760" w:space="0"/>
        <w:col w:w="36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85F76"/>
    <w:multiLevelType w:val="hybridMultilevel"/>
    <w:tmpl w:val="1AA6B4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A52723"/>
    <w:rsid w:val="00133D87"/>
    <w:rsid w:val="001910C0"/>
    <w:rsid w:val="00214DD8"/>
    <w:rsid w:val="00294B63"/>
    <w:rsid w:val="002B41E8"/>
    <w:rsid w:val="0034581D"/>
    <w:rsid w:val="003C7BAF"/>
    <w:rsid w:val="004348B3"/>
    <w:rsid w:val="00487A41"/>
    <w:rsid w:val="00624C8E"/>
    <w:rsid w:val="00677431"/>
    <w:rsid w:val="0098478E"/>
    <w:rsid w:val="009C4D11"/>
    <w:rsid w:val="00A2391F"/>
    <w:rsid w:val="00A5203A"/>
    <w:rsid w:val="00A52723"/>
    <w:rsid w:val="00A61F7B"/>
    <w:rsid w:val="00A72EA9"/>
    <w:rsid w:val="00AB45E0"/>
    <w:rsid w:val="00AE1A74"/>
    <w:rsid w:val="00B60FE3"/>
    <w:rsid w:val="00B63444"/>
    <w:rsid w:val="00B67820"/>
    <w:rsid w:val="00BD7F2F"/>
    <w:rsid w:val="00C84587"/>
    <w:rsid w:val="00C95BF3"/>
    <w:rsid w:val="00CB5675"/>
    <w:rsid w:val="00D12471"/>
    <w:rsid w:val="00D2677B"/>
    <w:rsid w:val="00D9266F"/>
    <w:rsid w:val="00DE694C"/>
    <w:rsid w:val="00E15EE0"/>
    <w:rsid w:val="00E1669B"/>
    <w:rsid w:val="00E25DBE"/>
    <w:rsid w:val="00E27C2D"/>
    <w:rsid w:val="00E34C82"/>
    <w:rsid w:val="00E7645E"/>
    <w:rsid w:val="00ED45A2"/>
    <w:rsid w:val="00FB2839"/>
    <w:rsid w:val="00FE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BB7A"/>
  <w15:chartTrackingRefBased/>
  <w15:docId w15:val="{DD5EC84B-24DB-4DAB-B669-7EC9747D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25D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645E"/>
    <w:rPr>
      <w:color w:val="0000FF"/>
      <w:u w:val="single"/>
    </w:rPr>
  </w:style>
  <w:style w:type="character" w:styleId="UnresolvedMention">
    <w:name w:val="Unresolved Mention"/>
    <w:basedOn w:val="DefaultParagraphFont"/>
    <w:uiPriority w:val="99"/>
    <w:semiHidden/>
    <w:unhideWhenUsed/>
    <w:rsid w:val="00A2391F"/>
    <w:rPr>
      <w:color w:val="808080"/>
      <w:shd w:val="clear" w:color="auto" w:fill="E6E6E6"/>
    </w:rPr>
  </w:style>
  <w:style w:type="paragraph" w:styleId="ListParagraph">
    <w:name w:val="List Paragraph"/>
    <w:basedOn w:val="Normal"/>
    <w:uiPriority w:val="34"/>
    <w:qFormat/>
    <w:rsid w:val="00A7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56884">
      <w:bodyDiv w:val="1"/>
      <w:marLeft w:val="0"/>
      <w:marRight w:val="0"/>
      <w:marTop w:val="0"/>
      <w:marBottom w:val="0"/>
      <w:divBdr>
        <w:top w:val="none" w:sz="0" w:space="0" w:color="auto"/>
        <w:left w:val="none" w:sz="0" w:space="0" w:color="auto"/>
        <w:bottom w:val="none" w:sz="0" w:space="0" w:color="auto"/>
        <w:right w:val="none" w:sz="0" w:space="0" w:color="auto"/>
      </w:divBdr>
    </w:div>
    <w:div w:id="10567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businessinsider.com/click/11844536.1371/aHR0cDovL29uZWNsaWNrcmV0YWlsLmNvbS9pbnNpZ2h0cy8/56378b5356cf60046a8b4ca0B554d5769" TargetMode="External"/><Relationship Id="rId5" Type="http://schemas.openxmlformats.org/officeDocument/2006/relationships/hyperlink" Target="mailto:james.francis@mckess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James</dc:creator>
  <cp:keywords/>
  <dc:description/>
  <cp:lastModifiedBy>Francis, James</cp:lastModifiedBy>
  <cp:revision>26</cp:revision>
  <dcterms:created xsi:type="dcterms:W3CDTF">2018-02-05T17:38:00Z</dcterms:created>
  <dcterms:modified xsi:type="dcterms:W3CDTF">2018-02-08T17:00:00Z</dcterms:modified>
</cp:coreProperties>
</file>