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8447" w14:textId="11C86BBE" w:rsidR="008C6F75" w:rsidRDefault="005F6A4C" w:rsidP="005F6A4C">
      <w:pPr>
        <w:pStyle w:val="Title"/>
      </w:pPr>
      <w:r>
        <w:t>Exchange Motivation Essay</w:t>
      </w:r>
    </w:p>
    <w:p w14:paraId="56852FDB" w14:textId="77777777" w:rsidR="005F6A4C" w:rsidRDefault="005F6A4C" w:rsidP="005F6A4C"/>
    <w:p w14:paraId="14770AF2" w14:textId="3A66686F" w:rsidR="005F6A4C" w:rsidRDefault="005F6A4C" w:rsidP="005F6A4C">
      <w:r>
        <w:t xml:space="preserve">I have always believed that the world has more to teach me than any single classroom ever could, and student exchange is the first real chance I have had to test that belief properly. Two years </w:t>
      </w:r>
      <w:r w:rsidR="00994E0B">
        <w:t>ago,</w:t>
      </w:r>
      <w:r>
        <w:t xml:space="preserve"> I backpacked through Japan </w:t>
      </w:r>
      <w:r w:rsidR="00994E0B">
        <w:t>with a friend</w:t>
      </w:r>
      <w:r>
        <w:t xml:space="preserve"> for two months, and it changed the way I think about what I actually want out of the time I have. I came home with memories I still think about constantly, friendships that started </w:t>
      </w:r>
      <w:r w:rsidR="002B1884">
        <w:t>from nothin</w:t>
      </w:r>
      <w:r w:rsidR="00982513">
        <w:t>g</w:t>
      </w:r>
      <w:r>
        <w:t>, and a sense that I could handle far more unfamiliarity than I gave myself credit for. What I could not get from that trip, though, was the version of experiencing a country that comes from actually living there: studying alongside people who grew up in a completely different education system, working through the same engineering problems I have spent years learning at QUT, but taught differently, assessed differently, sometimes understood differently. I want to know whether the fundamentals genuinely are universal or whether the way a country teaches its engineers says something about the way that country thinks. Exchange is the only way I get to actually answer that question rather than guess at it.</w:t>
      </w:r>
    </w:p>
    <w:p w14:paraId="121CA89F" w14:textId="77777777" w:rsidR="005F6A4C" w:rsidRDefault="005F6A4C" w:rsidP="005F6A4C"/>
    <w:p w14:paraId="1EDB2715" w14:textId="69D9C7B2" w:rsidR="005F6A4C" w:rsidRDefault="005F6A4C" w:rsidP="005F6A4C">
      <w:r>
        <w:t>That curiosity is a large part of why I have applied for a full academic year rather than a single semester. A semester would have meant compromising on which units I could genuinely study overseas, leaving some of the most technical parts of my degree behind at QUT simply because the timing did not line up. A full year meant I could build a study plan where every remaining unit in the engineering side of my degree has a real, verified match at my host institution, rather than patching together whatever happened to be available. It also meant more time to actually live somewhere, not just visit it, which matters just as much to me as the coursework does.</w:t>
      </w:r>
    </w:p>
    <w:p w14:paraId="35F154E3" w14:textId="77777777" w:rsidR="005F6A4C" w:rsidRDefault="005F6A4C" w:rsidP="005F6A4C"/>
    <w:p w14:paraId="1EDD5B2D" w14:textId="4D45930F" w:rsidR="005F6A4C" w:rsidRDefault="005F6A4C" w:rsidP="005F6A4C">
      <w:r>
        <w:t xml:space="preserve">My first preference is the University of Sheffield, and it is the university I want this exchange to actually be. Everything I was looking for lines up there: a genuinely strong Electrical and Electronic Engineering school with real depth in the areas I still need to study, a proper student city with a huge student population and an active social scene, and a reputation among people who have studied there as a friendly, welcoming place to spend a year. I built my study plan around Sheffield specifically because the content match is </w:t>
      </w:r>
      <w:r w:rsidR="00EC2268">
        <w:t>very good</w:t>
      </w:r>
      <w:r>
        <w:t xml:space="preserve">, I compared my remaining QUT units against Sheffield's own published module catalogue line by line, and chose the strongest possible match for each one. Sheffield is also where I expect the adventure side of this year to happen most naturally, sitting close enough to </w:t>
      </w:r>
      <w:r>
        <w:lastRenderedPageBreak/>
        <w:t>explore the rest of the UK on weekends and within reach of Europe for longer breaks. If I get nothing else right about this application, I want to get Sheffield right.</w:t>
      </w:r>
    </w:p>
    <w:p w14:paraId="46496535" w14:textId="77777777" w:rsidR="005F6A4C" w:rsidRDefault="005F6A4C" w:rsidP="005F6A4C"/>
    <w:p w14:paraId="41F17664" w14:textId="2717F223" w:rsidR="005F6A4C" w:rsidRDefault="005F6A4C" w:rsidP="005F6A4C">
      <w:r>
        <w:t xml:space="preserve">Universidad Carlos III de Madrid and the University of Strathclyde are my second and third preferences, chosen because they give me a genuine fallback if Sheffield does not come through, not because they were easy to add to a list. UC3M teaches a large share of its engineering degrees in English, which let me match every one of my remaining units to real UC3M courses, from control engineering and analog electronics to communication theory and high-frequency technology. It would also mean living in Madrid and properly using my Spanish, a language I have already started learning for exactly this kind of experience. Strathclyde has one of the strongest dedicated Electronic and Electrical Engineering departments in Scotland, comparable in depth to what I am hoping to find at Sheffield, and would let me have the exchange experience without sacrificing the academic side if my first preference is unavailable.</w:t>
      </w:r>
    </w:p>
    <w:p w14:paraId="4386A697" w14:textId="77777777" w:rsidR="005F6A4C" w:rsidRDefault="005F6A4C" w:rsidP="005F6A4C"/>
    <w:p w14:paraId="20E2C8D0" w14:textId="6EFD6F5D" w:rsidR="005F6A4C" w:rsidRDefault="005F6A4C" w:rsidP="005F6A4C">
      <w:r>
        <w:t xml:space="preserve">Beyond the academic side, this year is genuinely about who I become while I am there. I have never lived entirely by myself for an extended period, responsible for every part of day-to-day life with no fallback plan nearby. I want to find out what that actually does to me: whether it builds the kind of independence and confidence that only comes from having no other option but to figure things out, and whether living somewhere unfamiliar for a sustained stretch teaches me something about handling discomfort that a two-month trip cannot. I want every weekend to be different, whether that is a new city, a hike I had never heard of before I arrived, or just finding my way around a place that does not yet feel familiar. </w:t>
      </w:r>
      <w:r w:rsidR="00025477">
        <w:t xml:space="preserve">I want </w:t>
      </w:r>
      <w:r>
        <w:t>to get involved through the student guild once I arrive and meet people the same way I always have: by showing up and being open to whatever that turns into. Making friends from the other side of the world, the kind of friendships that outlast the year itself, is one of the outcomes I care about most.</w:t>
      </w:r>
    </w:p>
    <w:p w14:paraId="002EC615" w14:textId="77777777" w:rsidR="001A51F7" w:rsidRDefault="001A51F7" w:rsidP="005F6A4C"/>
    <w:p w14:paraId="76C385CD" w14:textId="63FE34DF" w:rsidR="005F6A4C" w:rsidRDefault="005F6A4C" w:rsidP="005F6A4C">
      <w:r>
        <w:t xml:space="preserve">As for being a good ambassador for QUT, I think that comes down to what I do with the experience once I have had it, not just how I behave while I am there. I want to come back with real stories and real lessons, the kind that make other QUT students seriously consider doing exchange themselves rather than assuming it is out of reach or too complicated to plan. I built my own study plan from scratch, matched every unit against real published content, and worked through the practical questions myself before asking for help, and I want to be the kind of example that shows future students exactly how achievable that process is if they put the work in. Representing QUT well, to me, means being someone who takes the opportunity seriously enough to make the most of it </w:t>
      </w:r>
      <w:r>
        <w:lastRenderedPageBreak/>
        <w:t>academically, socially, and personally, and then makes sure that effort is visible enough that it encourages someone else to try.</w:t>
      </w:r>
    </w:p>
    <w:p w14:paraId="5805B737" w14:textId="77777777" w:rsidR="005F6A4C" w:rsidRDefault="005F6A4C" w:rsidP="005F6A4C"/>
    <w:p w14:paraId="713BEF6F" w14:textId="77777777" w:rsidR="005F6A4C" w:rsidRPr="005F6A4C" w:rsidRDefault="005F6A4C" w:rsidP="005F6A4C"/>
    <w:sectPr w:rsidR="005F6A4C" w:rsidRPr="005F6A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4C"/>
    <w:rsid w:val="00025477"/>
    <w:rsid w:val="00025A5B"/>
    <w:rsid w:val="001A51F7"/>
    <w:rsid w:val="002931E1"/>
    <w:rsid w:val="002B1884"/>
    <w:rsid w:val="004707DE"/>
    <w:rsid w:val="005F6A4C"/>
    <w:rsid w:val="00885CEA"/>
    <w:rsid w:val="008C6F75"/>
    <w:rsid w:val="00982513"/>
    <w:rsid w:val="00994E0B"/>
    <w:rsid w:val="00BA5C70"/>
    <w:rsid w:val="00D84D01"/>
    <w:rsid w:val="00EC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DFEC"/>
  <w15:chartTrackingRefBased/>
  <w15:docId w15:val="{CC605D7A-EFA4-494C-87BD-3CAE3E4B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5F6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4C"/>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F6A4C"/>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F6A4C"/>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F6A4C"/>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F6A4C"/>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F6A4C"/>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F6A4C"/>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F6A4C"/>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F6A4C"/>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F6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4C"/>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F6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4C"/>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F6A4C"/>
    <w:pPr>
      <w:spacing w:before="160"/>
      <w:jc w:val="center"/>
    </w:pPr>
    <w:rPr>
      <w:i/>
      <w:iCs/>
      <w:color w:val="404040" w:themeColor="text1" w:themeTint="BF"/>
    </w:rPr>
  </w:style>
  <w:style w:type="character" w:customStyle="1" w:styleId="QuoteChar">
    <w:name w:val="Quote Char"/>
    <w:basedOn w:val="DefaultParagraphFont"/>
    <w:link w:val="Quote"/>
    <w:uiPriority w:val="29"/>
    <w:rsid w:val="005F6A4C"/>
    <w:rPr>
      <w:i/>
      <w:iCs/>
      <w:color w:val="404040" w:themeColor="text1" w:themeTint="BF"/>
      <w:lang w:val="en-AU"/>
    </w:rPr>
  </w:style>
  <w:style w:type="paragraph" w:styleId="ListParagraph">
    <w:name w:val="List Paragraph"/>
    <w:basedOn w:val="Normal"/>
    <w:uiPriority w:val="34"/>
    <w:qFormat/>
    <w:rsid w:val="005F6A4C"/>
    <w:pPr>
      <w:ind w:left="720"/>
      <w:contextualSpacing/>
    </w:pPr>
  </w:style>
  <w:style w:type="character" w:styleId="IntenseEmphasis">
    <w:name w:val="Intense Emphasis"/>
    <w:basedOn w:val="DefaultParagraphFont"/>
    <w:uiPriority w:val="21"/>
    <w:qFormat/>
    <w:rsid w:val="005F6A4C"/>
    <w:rPr>
      <w:i/>
      <w:iCs/>
      <w:color w:val="0F4761" w:themeColor="accent1" w:themeShade="BF"/>
    </w:rPr>
  </w:style>
  <w:style w:type="paragraph" w:styleId="IntenseQuote">
    <w:name w:val="Intense Quote"/>
    <w:basedOn w:val="Normal"/>
    <w:next w:val="Normal"/>
    <w:link w:val="IntenseQuoteChar"/>
    <w:uiPriority w:val="30"/>
    <w:qFormat/>
    <w:rsid w:val="005F6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4C"/>
    <w:rPr>
      <w:i/>
      <w:iCs/>
      <w:color w:val="0F4761" w:themeColor="accent1" w:themeShade="BF"/>
      <w:lang w:val="en-AU"/>
    </w:rPr>
  </w:style>
  <w:style w:type="character" w:styleId="IntenseReference">
    <w:name w:val="Intense Reference"/>
    <w:basedOn w:val="DefaultParagraphFont"/>
    <w:uiPriority w:val="32"/>
    <w:qFormat/>
    <w:rsid w:val="005F6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Heathcote</dc:creator>
  <cp:keywords/>
  <dc:description/>
  <cp:lastModifiedBy>James Heathcote</cp:lastModifiedBy>
  <cp:revision>10</cp:revision>
  <dcterms:created xsi:type="dcterms:W3CDTF">2026-09-01T07:42:00Z</dcterms:created>
  <dcterms:modified xsi:type="dcterms:W3CDTF">2026-09-01T07:49:00Z</dcterms:modified>
</cp:coreProperties>
</file>