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FDB06B" w14:textId="79966A3E" w:rsidR="007100B8" w:rsidRDefault="007100B8" w:rsidP="007100B8">
      <w:pPr>
        <w:shd w:val="clear" w:color="auto" w:fill="FFFFFF"/>
        <w:spacing w:before="100" w:beforeAutospacing="1" w:after="100" w:afterAutospacing="1" w:line="480" w:lineRule="auto"/>
        <w:jc w:val="center"/>
        <w:rPr>
          <w:rFonts w:ascii="Arial" w:eastAsia="Times New Roman" w:hAnsi="Arial" w:cs="Arial"/>
          <w:b/>
          <w:bCs/>
          <w:sz w:val="24"/>
          <w:szCs w:val="24"/>
        </w:rPr>
      </w:pPr>
      <w:r>
        <w:rPr>
          <w:rFonts w:ascii="Arial" w:eastAsia="Times New Roman" w:hAnsi="Arial" w:cs="Arial"/>
          <w:b/>
          <w:bCs/>
          <w:sz w:val="24"/>
          <w:szCs w:val="24"/>
        </w:rPr>
        <w:t>MSDS 458: Text Generation with Bidirectional LSTM</w:t>
      </w:r>
    </w:p>
    <w:p w14:paraId="1109E8C6" w14:textId="104A3F9A" w:rsidR="007100B8" w:rsidRDefault="007100B8" w:rsidP="007100B8">
      <w:pPr>
        <w:shd w:val="clear" w:color="auto" w:fill="FFFFFF"/>
        <w:spacing w:before="100" w:beforeAutospacing="1" w:after="100" w:afterAutospacing="1" w:line="480" w:lineRule="auto"/>
        <w:jc w:val="center"/>
        <w:rPr>
          <w:rFonts w:ascii="Arial" w:eastAsia="Times New Roman" w:hAnsi="Arial" w:cs="Arial"/>
          <w:b/>
          <w:bCs/>
          <w:sz w:val="24"/>
          <w:szCs w:val="24"/>
        </w:rPr>
      </w:pPr>
      <w:r>
        <w:rPr>
          <w:rFonts w:ascii="Arial" w:eastAsia="Times New Roman" w:hAnsi="Arial" w:cs="Arial"/>
          <w:b/>
          <w:bCs/>
          <w:sz w:val="24"/>
          <w:szCs w:val="24"/>
        </w:rPr>
        <w:t>6/13/2020</w:t>
      </w:r>
    </w:p>
    <w:p w14:paraId="03A4D479" w14:textId="0F7A301F" w:rsidR="007100B8" w:rsidRDefault="007100B8" w:rsidP="007100B8">
      <w:pPr>
        <w:shd w:val="clear" w:color="auto" w:fill="FFFFFF"/>
        <w:spacing w:before="100" w:beforeAutospacing="1" w:after="100" w:afterAutospacing="1" w:line="480" w:lineRule="auto"/>
        <w:jc w:val="center"/>
        <w:rPr>
          <w:rFonts w:ascii="Arial" w:eastAsia="Times New Roman" w:hAnsi="Arial" w:cs="Arial"/>
          <w:b/>
          <w:bCs/>
          <w:sz w:val="24"/>
          <w:szCs w:val="24"/>
        </w:rPr>
      </w:pPr>
      <w:r>
        <w:rPr>
          <w:rFonts w:ascii="Arial" w:eastAsia="Times New Roman" w:hAnsi="Arial" w:cs="Arial"/>
          <w:b/>
          <w:bCs/>
          <w:sz w:val="24"/>
          <w:szCs w:val="24"/>
        </w:rPr>
        <w:t>James Salafatinos</w:t>
      </w:r>
    </w:p>
    <w:p w14:paraId="02C1E290" w14:textId="6071AA72" w:rsidR="00EB54F2" w:rsidRPr="007100B8" w:rsidRDefault="00EB54F2" w:rsidP="00175DBA">
      <w:pPr>
        <w:shd w:val="clear" w:color="auto" w:fill="FFFFFF"/>
        <w:spacing w:before="100" w:beforeAutospacing="1" w:after="100" w:afterAutospacing="1" w:line="480" w:lineRule="auto"/>
        <w:rPr>
          <w:rFonts w:ascii="Arial" w:eastAsia="Times New Roman" w:hAnsi="Arial" w:cs="Arial"/>
          <w:b/>
          <w:bCs/>
          <w:sz w:val="24"/>
          <w:szCs w:val="24"/>
        </w:rPr>
      </w:pPr>
      <w:r w:rsidRPr="007100B8">
        <w:rPr>
          <w:rFonts w:ascii="Arial" w:eastAsia="Times New Roman" w:hAnsi="Arial" w:cs="Arial"/>
          <w:b/>
          <w:bCs/>
          <w:sz w:val="24"/>
          <w:szCs w:val="24"/>
        </w:rPr>
        <w:t>Abstract</w:t>
      </w:r>
    </w:p>
    <w:p w14:paraId="3EDC9030" w14:textId="582F2572" w:rsidR="001C129B" w:rsidRPr="007100B8" w:rsidRDefault="001C129B" w:rsidP="00175DBA">
      <w:pPr>
        <w:shd w:val="clear" w:color="auto" w:fill="FFFFFF"/>
        <w:spacing w:before="100" w:beforeAutospacing="1" w:after="100" w:afterAutospacing="1" w:line="480" w:lineRule="auto"/>
        <w:rPr>
          <w:rFonts w:ascii="Arial" w:eastAsia="Times New Roman" w:hAnsi="Arial" w:cs="Arial"/>
          <w:sz w:val="24"/>
          <w:szCs w:val="24"/>
        </w:rPr>
      </w:pPr>
      <w:r w:rsidRPr="007100B8">
        <w:rPr>
          <w:rFonts w:ascii="Arial" w:eastAsia="Times New Roman" w:hAnsi="Arial" w:cs="Arial"/>
          <w:sz w:val="24"/>
          <w:szCs w:val="24"/>
        </w:rPr>
        <w:t xml:space="preserve">In this paper, we look to explore text generation and understand the necessary components to modeling a sequential prediction task. We aim to create a model capable of hallucinating in the style and verbiage of a body of text for representative, but novel sampling with stochasticity. </w:t>
      </w:r>
      <w:r w:rsidRPr="007100B8">
        <w:rPr>
          <w:rFonts w:ascii="Arial" w:eastAsia="Times New Roman" w:hAnsi="Arial" w:cs="Arial"/>
          <w:sz w:val="24"/>
          <w:szCs w:val="24"/>
        </w:rPr>
        <w:t xml:space="preserve">We compare common memory based recurrent models in a micro-training set due to computational and time limitations but explore training one of the models on significantly more text over 10 hours to achieve interpretable results. </w:t>
      </w:r>
    </w:p>
    <w:p w14:paraId="1C4C86D0" w14:textId="132BA0DE" w:rsidR="001C129B" w:rsidRPr="007100B8" w:rsidRDefault="00EB54F2" w:rsidP="00175DBA">
      <w:pPr>
        <w:shd w:val="clear" w:color="auto" w:fill="FFFFFF"/>
        <w:spacing w:before="100" w:beforeAutospacing="1" w:after="100" w:afterAutospacing="1" w:line="480" w:lineRule="auto"/>
        <w:rPr>
          <w:rFonts w:ascii="Arial" w:eastAsia="Times New Roman" w:hAnsi="Arial" w:cs="Arial"/>
          <w:b/>
          <w:bCs/>
          <w:sz w:val="24"/>
          <w:szCs w:val="24"/>
        </w:rPr>
      </w:pPr>
      <w:r w:rsidRPr="007100B8">
        <w:rPr>
          <w:rFonts w:ascii="Arial" w:eastAsia="Times New Roman" w:hAnsi="Arial" w:cs="Arial"/>
          <w:b/>
          <w:bCs/>
          <w:sz w:val="24"/>
          <w:szCs w:val="24"/>
        </w:rPr>
        <w:t>Introduction</w:t>
      </w:r>
    </w:p>
    <w:p w14:paraId="4E847B2E" w14:textId="15019107" w:rsidR="00523D6E" w:rsidRPr="007100B8" w:rsidRDefault="00523D6E" w:rsidP="00175DBA">
      <w:pPr>
        <w:shd w:val="clear" w:color="auto" w:fill="FFFFFF"/>
        <w:spacing w:before="100" w:beforeAutospacing="1" w:after="100" w:afterAutospacing="1" w:line="480" w:lineRule="auto"/>
        <w:rPr>
          <w:rFonts w:ascii="Arial" w:eastAsia="Times New Roman" w:hAnsi="Arial" w:cs="Arial"/>
          <w:sz w:val="24"/>
          <w:szCs w:val="24"/>
        </w:rPr>
      </w:pPr>
      <w:r w:rsidRPr="007100B8">
        <w:rPr>
          <w:rFonts w:ascii="Arial" w:eastAsia="Times New Roman" w:hAnsi="Arial" w:cs="Arial"/>
          <w:sz w:val="24"/>
          <w:szCs w:val="24"/>
        </w:rPr>
        <w:t xml:space="preserve">Generation models have a wide range of applications including autonomous authoring of data driven financial </w:t>
      </w:r>
      <w:r w:rsidR="00A81019" w:rsidRPr="007100B8">
        <w:rPr>
          <w:rFonts w:ascii="Arial" w:eastAsia="Times New Roman" w:hAnsi="Arial" w:cs="Arial"/>
          <w:sz w:val="24"/>
          <w:szCs w:val="24"/>
        </w:rPr>
        <w:t>reports, generalized</w:t>
      </w:r>
      <w:r w:rsidRPr="007100B8">
        <w:rPr>
          <w:rFonts w:ascii="Arial" w:eastAsia="Times New Roman" w:hAnsi="Arial" w:cs="Arial"/>
          <w:sz w:val="24"/>
          <w:szCs w:val="24"/>
        </w:rPr>
        <w:t xml:space="preserve"> chatbots, and as an “idea generator” companioned to our human creative efforts. </w:t>
      </w:r>
      <w:r w:rsidR="00F32F19" w:rsidRPr="007100B8">
        <w:rPr>
          <w:rFonts w:ascii="Arial" w:eastAsia="Times New Roman" w:hAnsi="Arial" w:cs="Arial"/>
          <w:sz w:val="24"/>
          <w:szCs w:val="24"/>
        </w:rPr>
        <w:t xml:space="preserve">We may refer to text generation is a subclass of </w:t>
      </w:r>
      <w:r w:rsidR="00A81019" w:rsidRPr="007100B8">
        <w:rPr>
          <w:rFonts w:ascii="Arial" w:eastAsia="Times New Roman" w:hAnsi="Arial" w:cs="Arial"/>
          <w:sz w:val="24"/>
          <w:szCs w:val="24"/>
        </w:rPr>
        <w:t>artificial</w:t>
      </w:r>
      <w:r w:rsidR="00F32F19" w:rsidRPr="007100B8">
        <w:rPr>
          <w:rFonts w:ascii="Arial" w:eastAsia="Times New Roman" w:hAnsi="Arial" w:cs="Arial"/>
          <w:sz w:val="24"/>
          <w:szCs w:val="24"/>
        </w:rPr>
        <w:t xml:space="preserve"> </w:t>
      </w:r>
      <w:r w:rsidR="00A81019" w:rsidRPr="007100B8">
        <w:rPr>
          <w:rFonts w:ascii="Arial" w:eastAsia="Times New Roman" w:hAnsi="Arial" w:cs="Arial"/>
          <w:sz w:val="24"/>
          <w:szCs w:val="24"/>
        </w:rPr>
        <w:t>intelligence</w:t>
      </w:r>
      <w:r w:rsidR="00F32F19" w:rsidRPr="007100B8">
        <w:rPr>
          <w:rFonts w:ascii="Arial" w:eastAsia="Times New Roman" w:hAnsi="Arial" w:cs="Arial"/>
          <w:sz w:val="24"/>
          <w:szCs w:val="24"/>
        </w:rPr>
        <w:t xml:space="preserve"> and computational linguistics to produce novel textual data from input text data. However, text generation may not be limited to </w:t>
      </w:r>
      <w:r w:rsidR="00A81019" w:rsidRPr="007100B8">
        <w:rPr>
          <w:rFonts w:ascii="Arial" w:eastAsia="Times New Roman" w:hAnsi="Arial" w:cs="Arial"/>
          <w:sz w:val="24"/>
          <w:szCs w:val="24"/>
        </w:rPr>
        <w:t>language-based</w:t>
      </w:r>
      <w:r w:rsidR="00F32F19" w:rsidRPr="007100B8">
        <w:rPr>
          <w:rFonts w:ascii="Arial" w:eastAsia="Times New Roman" w:hAnsi="Arial" w:cs="Arial"/>
          <w:sz w:val="24"/>
          <w:szCs w:val="24"/>
        </w:rPr>
        <w:t xml:space="preserve"> input </w:t>
      </w:r>
      <w:r w:rsidR="00175DBA" w:rsidRPr="007100B8">
        <w:rPr>
          <w:rFonts w:ascii="Arial" w:eastAsia="Times New Roman" w:hAnsi="Arial" w:cs="Arial"/>
          <w:sz w:val="24"/>
          <w:szCs w:val="24"/>
        </w:rPr>
        <w:t>data but</w:t>
      </w:r>
      <w:r w:rsidR="00F32F19" w:rsidRPr="007100B8">
        <w:rPr>
          <w:rFonts w:ascii="Arial" w:eastAsia="Times New Roman" w:hAnsi="Arial" w:cs="Arial"/>
          <w:sz w:val="24"/>
          <w:szCs w:val="24"/>
        </w:rPr>
        <w:t xml:space="preserve"> could also be representative of other data converted into text. </w:t>
      </w:r>
    </w:p>
    <w:p w14:paraId="40CE59D3" w14:textId="3DE1A30E" w:rsidR="00F22C63" w:rsidRPr="007100B8" w:rsidRDefault="00EB54F2" w:rsidP="00175DBA">
      <w:pPr>
        <w:shd w:val="clear" w:color="auto" w:fill="FFFFFF"/>
        <w:spacing w:before="100" w:beforeAutospacing="1" w:after="100" w:afterAutospacing="1" w:line="480" w:lineRule="auto"/>
        <w:rPr>
          <w:rFonts w:ascii="Arial" w:eastAsia="Times New Roman" w:hAnsi="Arial" w:cs="Arial"/>
          <w:b/>
          <w:bCs/>
          <w:sz w:val="24"/>
          <w:szCs w:val="24"/>
        </w:rPr>
      </w:pPr>
      <w:r w:rsidRPr="007100B8">
        <w:rPr>
          <w:rFonts w:ascii="Arial" w:eastAsia="Times New Roman" w:hAnsi="Arial" w:cs="Arial"/>
          <w:b/>
          <w:bCs/>
          <w:sz w:val="24"/>
          <w:szCs w:val="24"/>
        </w:rPr>
        <w:t xml:space="preserve">Literature Review </w:t>
      </w:r>
    </w:p>
    <w:p w14:paraId="0E439D41" w14:textId="753C8EB3" w:rsidR="00F22C63" w:rsidRPr="007100B8" w:rsidRDefault="00F22C63" w:rsidP="00175DBA">
      <w:pPr>
        <w:shd w:val="clear" w:color="auto" w:fill="FFFFFF"/>
        <w:spacing w:before="100" w:beforeAutospacing="1" w:after="100" w:afterAutospacing="1" w:line="480" w:lineRule="auto"/>
        <w:rPr>
          <w:rFonts w:ascii="Arial" w:eastAsia="Times New Roman" w:hAnsi="Arial" w:cs="Arial"/>
          <w:sz w:val="24"/>
          <w:szCs w:val="24"/>
        </w:rPr>
      </w:pPr>
      <w:r w:rsidRPr="007100B8">
        <w:rPr>
          <w:rFonts w:ascii="Arial" w:eastAsia="Times New Roman" w:hAnsi="Arial" w:cs="Arial"/>
          <w:sz w:val="24"/>
          <w:szCs w:val="24"/>
        </w:rPr>
        <w:lastRenderedPageBreak/>
        <w:t xml:space="preserve">In 2015, Andrej </w:t>
      </w:r>
      <w:proofErr w:type="spellStart"/>
      <w:r w:rsidRPr="007100B8">
        <w:rPr>
          <w:rFonts w:ascii="Arial" w:eastAsia="Times New Roman" w:hAnsi="Arial" w:cs="Arial"/>
          <w:sz w:val="24"/>
          <w:szCs w:val="24"/>
        </w:rPr>
        <w:t>Karpathy</w:t>
      </w:r>
      <w:proofErr w:type="spellEnd"/>
      <w:r w:rsidRPr="007100B8">
        <w:rPr>
          <w:rFonts w:ascii="Arial" w:eastAsia="Times New Roman" w:hAnsi="Arial" w:cs="Arial"/>
          <w:sz w:val="24"/>
          <w:szCs w:val="24"/>
        </w:rPr>
        <w:t xml:space="preserve"> released a legendary blog post that articulated the power of recurrent neural networks and LSTMs for text generation. This post sparked a democratization in the code available to write text generation models as it was simple and coherent</w:t>
      </w:r>
      <w:r w:rsidR="00175DBA" w:rsidRPr="007100B8">
        <w:rPr>
          <w:rFonts w:ascii="Arial" w:eastAsia="Times New Roman" w:hAnsi="Arial" w:cs="Arial"/>
          <w:sz w:val="24"/>
          <w:szCs w:val="24"/>
        </w:rPr>
        <w:t xml:space="preserve"> [1]</w:t>
      </w:r>
      <w:r w:rsidRPr="007100B8">
        <w:rPr>
          <w:rFonts w:ascii="Arial" w:eastAsia="Times New Roman" w:hAnsi="Arial" w:cs="Arial"/>
          <w:sz w:val="24"/>
          <w:szCs w:val="24"/>
        </w:rPr>
        <w:t>. In 2018</w:t>
      </w:r>
      <w:r w:rsidR="00F32F19" w:rsidRPr="007100B8">
        <w:rPr>
          <w:rFonts w:ascii="Arial" w:eastAsia="Times New Roman" w:hAnsi="Arial" w:cs="Arial"/>
          <w:sz w:val="24"/>
          <w:szCs w:val="24"/>
        </w:rPr>
        <w:t>, a survey was performed on the research landscape of language models for text generation; they are a part of a class of models called ‘Natural Language Generation” (NLG)</w:t>
      </w:r>
      <w:r w:rsidR="00175DBA" w:rsidRPr="007100B8">
        <w:rPr>
          <w:rFonts w:ascii="Arial" w:eastAsia="Times New Roman" w:hAnsi="Arial" w:cs="Arial"/>
          <w:sz w:val="24"/>
          <w:szCs w:val="24"/>
        </w:rPr>
        <w:t xml:space="preserve"> [2]</w:t>
      </w:r>
      <w:r w:rsidR="00F32F19" w:rsidRPr="007100B8">
        <w:rPr>
          <w:rFonts w:ascii="Arial" w:eastAsia="Times New Roman" w:hAnsi="Arial" w:cs="Arial"/>
          <w:sz w:val="24"/>
          <w:szCs w:val="24"/>
        </w:rPr>
        <w:t>.</w:t>
      </w:r>
      <w:r w:rsidR="00175DBA" w:rsidRPr="007100B8">
        <w:rPr>
          <w:rFonts w:ascii="Arial" w:eastAsia="Times New Roman" w:hAnsi="Arial" w:cs="Arial"/>
          <w:sz w:val="24"/>
          <w:szCs w:val="24"/>
        </w:rPr>
        <w:t xml:space="preserve"> I</w:t>
      </w:r>
      <w:r w:rsidRPr="007100B8">
        <w:rPr>
          <w:rFonts w:ascii="Arial" w:eastAsia="Times New Roman" w:hAnsi="Arial" w:cs="Arial"/>
          <w:sz w:val="24"/>
          <w:szCs w:val="24"/>
        </w:rPr>
        <w:t xml:space="preserve">n 2020, a group of researchers set out to reach the limits of our current state of the art language models. Using an evolved version of LSTM and GRU language model architecture (Transformer), researchers successfully trained a 175 billion parameter model. This model performed excitingly well on </w:t>
      </w:r>
      <w:proofErr w:type="gramStart"/>
      <w:r w:rsidRPr="007100B8">
        <w:rPr>
          <w:rFonts w:ascii="Arial" w:eastAsia="Times New Roman" w:hAnsi="Arial" w:cs="Arial"/>
          <w:sz w:val="24"/>
          <w:szCs w:val="24"/>
        </w:rPr>
        <w:t>a number of</w:t>
      </w:r>
      <w:proofErr w:type="gramEnd"/>
      <w:r w:rsidRPr="007100B8">
        <w:rPr>
          <w:rFonts w:ascii="Arial" w:eastAsia="Times New Roman" w:hAnsi="Arial" w:cs="Arial"/>
          <w:sz w:val="24"/>
          <w:szCs w:val="24"/>
        </w:rPr>
        <w:t xml:space="preserve"> tasks including text generation in which 52% of human evaluators could not tell the generated articles from real articles</w:t>
      </w:r>
      <w:r w:rsidR="00175DBA" w:rsidRPr="007100B8">
        <w:rPr>
          <w:rFonts w:ascii="Arial" w:eastAsia="Times New Roman" w:hAnsi="Arial" w:cs="Arial"/>
          <w:sz w:val="24"/>
          <w:szCs w:val="24"/>
        </w:rPr>
        <w:t xml:space="preserve"> [3]</w:t>
      </w:r>
      <w:r w:rsidRPr="007100B8">
        <w:rPr>
          <w:rFonts w:ascii="Arial" w:eastAsia="Times New Roman" w:hAnsi="Arial" w:cs="Arial"/>
          <w:sz w:val="24"/>
          <w:szCs w:val="24"/>
        </w:rPr>
        <w:t xml:space="preserve">. </w:t>
      </w:r>
    </w:p>
    <w:p w14:paraId="266C76A4" w14:textId="44B22308" w:rsidR="00175DBA" w:rsidRPr="007100B8" w:rsidRDefault="00175DBA" w:rsidP="002241A3">
      <w:pPr>
        <w:shd w:val="clear" w:color="auto" w:fill="FFFFFF"/>
        <w:spacing w:before="100" w:beforeAutospacing="1" w:after="100" w:afterAutospacing="1" w:line="240" w:lineRule="auto"/>
        <w:rPr>
          <w:rFonts w:ascii="Arial" w:eastAsia="Times New Roman" w:hAnsi="Arial" w:cs="Arial"/>
          <w:b/>
          <w:bCs/>
          <w:sz w:val="24"/>
          <w:szCs w:val="24"/>
        </w:rPr>
      </w:pPr>
      <w:r w:rsidRPr="007100B8">
        <w:rPr>
          <w:rFonts w:ascii="Arial" w:eastAsia="Times New Roman" w:hAnsi="Arial" w:cs="Arial"/>
          <w:b/>
          <w:bCs/>
          <w:sz w:val="24"/>
          <w:szCs w:val="24"/>
        </w:rPr>
        <w:t>Methods</w:t>
      </w:r>
    </w:p>
    <w:p w14:paraId="7BFC6006" w14:textId="013657E8" w:rsidR="00FF174A" w:rsidRPr="007100B8" w:rsidRDefault="00884267" w:rsidP="00175DBA">
      <w:pPr>
        <w:shd w:val="clear" w:color="auto" w:fill="FFFFFF"/>
        <w:spacing w:before="100" w:beforeAutospacing="1" w:after="100" w:afterAutospacing="1" w:line="480" w:lineRule="auto"/>
        <w:rPr>
          <w:rFonts w:ascii="Arial" w:eastAsia="Times New Roman" w:hAnsi="Arial" w:cs="Arial"/>
          <w:sz w:val="24"/>
          <w:szCs w:val="24"/>
        </w:rPr>
      </w:pPr>
      <w:r w:rsidRPr="007100B8">
        <w:rPr>
          <w:rFonts w:ascii="Arial" w:eastAsia="Times New Roman" w:hAnsi="Arial" w:cs="Arial"/>
          <w:sz w:val="24"/>
          <w:szCs w:val="24"/>
        </w:rPr>
        <w:t xml:space="preserve">The dataset explored was an excerpt from the bible for the model comparisons, and the whole bible for the full 1-time training event to produce interpretable and </w:t>
      </w:r>
      <w:r w:rsidR="007100B8" w:rsidRPr="007100B8">
        <w:rPr>
          <w:rFonts w:ascii="Arial" w:eastAsia="Times New Roman" w:hAnsi="Arial" w:cs="Arial"/>
          <w:sz w:val="24"/>
          <w:szCs w:val="24"/>
        </w:rPr>
        <w:t>coherent</w:t>
      </w:r>
      <w:r w:rsidRPr="007100B8">
        <w:rPr>
          <w:rFonts w:ascii="Arial" w:eastAsia="Times New Roman" w:hAnsi="Arial" w:cs="Arial"/>
          <w:sz w:val="24"/>
          <w:szCs w:val="24"/>
        </w:rPr>
        <w:t xml:space="preserve"> textual hallucinations.</w:t>
      </w:r>
      <w:r w:rsidR="003E092C" w:rsidRPr="007100B8">
        <w:rPr>
          <w:rFonts w:ascii="Arial" w:eastAsia="Times New Roman" w:hAnsi="Arial" w:cs="Arial"/>
          <w:sz w:val="24"/>
          <w:szCs w:val="24"/>
        </w:rPr>
        <w:t xml:space="preserve"> </w:t>
      </w:r>
      <w:r w:rsidRPr="007100B8">
        <w:rPr>
          <w:rFonts w:ascii="Arial" w:eastAsia="Times New Roman" w:hAnsi="Arial" w:cs="Arial"/>
          <w:sz w:val="24"/>
          <w:szCs w:val="24"/>
        </w:rPr>
        <w:t xml:space="preserve">We explore several memory-cell based recurrent neural network models on the NLG task of “next word prediction.” </w:t>
      </w:r>
      <w:r w:rsidRPr="007100B8">
        <w:rPr>
          <w:rFonts w:ascii="Arial" w:eastAsia="Times New Roman" w:hAnsi="Arial" w:cs="Arial"/>
          <w:sz w:val="24"/>
          <w:szCs w:val="24"/>
        </w:rPr>
        <w:t xml:space="preserve">GRU, LSTM, </w:t>
      </w:r>
      <w:r w:rsidRPr="007100B8">
        <w:rPr>
          <w:rFonts w:ascii="Arial" w:eastAsia="Times New Roman" w:hAnsi="Arial" w:cs="Arial"/>
          <w:sz w:val="24"/>
          <w:szCs w:val="24"/>
        </w:rPr>
        <w:t xml:space="preserve">and </w:t>
      </w:r>
      <w:proofErr w:type="spellStart"/>
      <w:r w:rsidRPr="007100B8">
        <w:rPr>
          <w:rFonts w:ascii="Arial" w:eastAsia="Times New Roman" w:hAnsi="Arial" w:cs="Arial"/>
          <w:sz w:val="24"/>
          <w:szCs w:val="24"/>
        </w:rPr>
        <w:t>BiDirectional</w:t>
      </w:r>
      <w:proofErr w:type="spellEnd"/>
      <w:r w:rsidRPr="007100B8">
        <w:rPr>
          <w:rFonts w:ascii="Arial" w:eastAsia="Times New Roman" w:hAnsi="Arial" w:cs="Arial"/>
          <w:sz w:val="24"/>
          <w:szCs w:val="24"/>
        </w:rPr>
        <w:t xml:space="preserve"> LSTM</w:t>
      </w:r>
      <w:r w:rsidRPr="007100B8">
        <w:rPr>
          <w:rFonts w:ascii="Arial" w:eastAsia="Times New Roman" w:hAnsi="Arial" w:cs="Arial"/>
          <w:sz w:val="24"/>
          <w:szCs w:val="24"/>
        </w:rPr>
        <w:t xml:space="preserve"> are compared to understand their complexity capabilities and performance on micro-text sets</w:t>
      </w:r>
      <w:r w:rsidRPr="007100B8">
        <w:rPr>
          <w:rFonts w:ascii="Arial" w:eastAsia="Times New Roman" w:hAnsi="Arial" w:cs="Arial"/>
          <w:sz w:val="24"/>
          <w:szCs w:val="24"/>
        </w:rPr>
        <w:t xml:space="preserve"> Each model used encapsulated 128 memory cells to be trained with representing the model’s complexity capability. </w:t>
      </w:r>
      <w:r w:rsidRPr="007100B8">
        <w:rPr>
          <w:rFonts w:ascii="Arial" w:eastAsia="Times New Roman" w:hAnsi="Arial" w:cs="Arial"/>
          <w:sz w:val="24"/>
          <w:szCs w:val="24"/>
        </w:rPr>
        <w:t xml:space="preserve">Both the GRU and the LSTM will use one layer; the </w:t>
      </w:r>
      <w:proofErr w:type="spellStart"/>
      <w:r w:rsidRPr="007100B8">
        <w:rPr>
          <w:rFonts w:ascii="Arial" w:eastAsia="Times New Roman" w:hAnsi="Arial" w:cs="Arial"/>
          <w:sz w:val="24"/>
          <w:szCs w:val="24"/>
        </w:rPr>
        <w:t>BiDirectional</w:t>
      </w:r>
      <w:proofErr w:type="spellEnd"/>
      <w:r w:rsidRPr="007100B8">
        <w:rPr>
          <w:rFonts w:ascii="Arial" w:eastAsia="Times New Roman" w:hAnsi="Arial" w:cs="Arial"/>
          <w:sz w:val="24"/>
          <w:szCs w:val="24"/>
        </w:rPr>
        <w:t xml:space="preserve"> LSTM is implemented as a two</w:t>
      </w:r>
      <w:r w:rsidR="00FF174A" w:rsidRPr="007100B8">
        <w:rPr>
          <w:rFonts w:ascii="Arial" w:eastAsia="Times New Roman" w:hAnsi="Arial" w:cs="Arial"/>
          <w:sz w:val="24"/>
          <w:szCs w:val="24"/>
        </w:rPr>
        <w:t>-</w:t>
      </w:r>
      <w:r w:rsidRPr="007100B8">
        <w:rPr>
          <w:rFonts w:ascii="Arial" w:eastAsia="Times New Roman" w:hAnsi="Arial" w:cs="Arial"/>
          <w:sz w:val="24"/>
          <w:szCs w:val="24"/>
        </w:rPr>
        <w:t xml:space="preserve">layer LSTM with the training data reversed </w:t>
      </w:r>
      <w:proofErr w:type="gramStart"/>
      <w:r w:rsidRPr="007100B8">
        <w:rPr>
          <w:rFonts w:ascii="Arial" w:eastAsia="Times New Roman" w:hAnsi="Arial" w:cs="Arial"/>
          <w:sz w:val="24"/>
          <w:szCs w:val="24"/>
        </w:rPr>
        <w:t>in order to</w:t>
      </w:r>
      <w:proofErr w:type="gramEnd"/>
      <w:r w:rsidRPr="007100B8">
        <w:rPr>
          <w:rFonts w:ascii="Arial" w:eastAsia="Times New Roman" w:hAnsi="Arial" w:cs="Arial"/>
          <w:sz w:val="24"/>
          <w:szCs w:val="24"/>
        </w:rPr>
        <w:t xml:space="preserve"> give the model </w:t>
      </w:r>
      <w:r w:rsidR="003E092C" w:rsidRPr="007100B8">
        <w:rPr>
          <w:rFonts w:ascii="Arial" w:eastAsia="Times New Roman" w:hAnsi="Arial" w:cs="Arial"/>
          <w:sz w:val="24"/>
          <w:szCs w:val="24"/>
        </w:rPr>
        <w:t xml:space="preserve">a more generalized conception of word prediction. The GRU and LSTM models are comparable in their applications, but the GRU boasts faster training times and similar performance vs the LSTM. </w:t>
      </w:r>
      <w:r w:rsidR="001C129B" w:rsidRPr="007100B8">
        <w:rPr>
          <w:rFonts w:ascii="Arial" w:eastAsia="Times New Roman" w:hAnsi="Arial" w:cs="Arial"/>
          <w:sz w:val="24"/>
          <w:szCs w:val="24"/>
        </w:rPr>
        <w:t>Th</w:t>
      </w:r>
      <w:r w:rsidR="003E092C" w:rsidRPr="007100B8">
        <w:rPr>
          <w:rFonts w:ascii="Arial" w:eastAsia="Times New Roman" w:hAnsi="Arial" w:cs="Arial"/>
          <w:sz w:val="24"/>
          <w:szCs w:val="24"/>
        </w:rPr>
        <w:t>e</w:t>
      </w:r>
      <w:r w:rsidR="001C129B" w:rsidRPr="007100B8">
        <w:rPr>
          <w:rFonts w:ascii="Arial" w:eastAsia="Times New Roman" w:hAnsi="Arial" w:cs="Arial"/>
          <w:sz w:val="24"/>
          <w:szCs w:val="24"/>
        </w:rPr>
        <w:t xml:space="preserve"> model</w:t>
      </w:r>
      <w:r w:rsidR="003E092C" w:rsidRPr="007100B8">
        <w:rPr>
          <w:rFonts w:ascii="Arial" w:eastAsia="Times New Roman" w:hAnsi="Arial" w:cs="Arial"/>
          <w:sz w:val="24"/>
          <w:szCs w:val="24"/>
        </w:rPr>
        <w:t xml:space="preserve">s </w:t>
      </w:r>
      <w:r w:rsidR="001C129B" w:rsidRPr="007100B8">
        <w:rPr>
          <w:rFonts w:ascii="Arial" w:eastAsia="Times New Roman" w:hAnsi="Arial" w:cs="Arial"/>
          <w:sz w:val="24"/>
          <w:szCs w:val="24"/>
        </w:rPr>
        <w:t xml:space="preserve">explored </w:t>
      </w:r>
      <w:r w:rsidR="003E092C" w:rsidRPr="007100B8">
        <w:rPr>
          <w:rFonts w:ascii="Arial" w:eastAsia="Times New Roman" w:hAnsi="Arial" w:cs="Arial"/>
          <w:sz w:val="24"/>
          <w:szCs w:val="24"/>
        </w:rPr>
        <w:t xml:space="preserve">are </w:t>
      </w:r>
      <w:r w:rsidR="001C129B" w:rsidRPr="007100B8">
        <w:rPr>
          <w:rFonts w:ascii="Arial" w:eastAsia="Times New Roman" w:hAnsi="Arial" w:cs="Arial"/>
          <w:sz w:val="24"/>
          <w:szCs w:val="24"/>
        </w:rPr>
        <w:t xml:space="preserve">in the </w:t>
      </w:r>
      <w:r w:rsidR="001C129B" w:rsidRPr="007100B8">
        <w:rPr>
          <w:rFonts w:ascii="Arial" w:eastAsia="Times New Roman" w:hAnsi="Arial" w:cs="Arial"/>
          <w:sz w:val="24"/>
          <w:szCs w:val="24"/>
        </w:rPr>
        <w:lastRenderedPageBreak/>
        <w:t xml:space="preserve">context of a sequence to vector prediction task using the </w:t>
      </w:r>
      <w:proofErr w:type="spellStart"/>
      <w:r w:rsidR="001C129B" w:rsidRPr="007100B8">
        <w:rPr>
          <w:rFonts w:ascii="Arial" w:eastAsia="Times New Roman" w:hAnsi="Arial" w:cs="Arial"/>
          <w:sz w:val="24"/>
          <w:szCs w:val="24"/>
        </w:rPr>
        <w:t>softmax</w:t>
      </w:r>
      <w:proofErr w:type="spellEnd"/>
      <w:r w:rsidR="001C129B" w:rsidRPr="007100B8">
        <w:rPr>
          <w:rFonts w:ascii="Arial" w:eastAsia="Times New Roman" w:hAnsi="Arial" w:cs="Arial"/>
          <w:sz w:val="24"/>
          <w:szCs w:val="24"/>
        </w:rPr>
        <w:t xml:space="preserve"> function to distribute the probability of each word in the corpus over the next word. </w:t>
      </w:r>
      <w:r w:rsidR="003E092C" w:rsidRPr="007100B8">
        <w:rPr>
          <w:rFonts w:ascii="Arial" w:eastAsia="Times New Roman" w:hAnsi="Arial" w:cs="Arial"/>
          <w:sz w:val="24"/>
          <w:szCs w:val="24"/>
        </w:rPr>
        <w:t>To generate predictions, w</w:t>
      </w:r>
      <w:r w:rsidR="001C129B" w:rsidRPr="007100B8">
        <w:rPr>
          <w:rFonts w:ascii="Arial" w:eastAsia="Times New Roman" w:hAnsi="Arial" w:cs="Arial"/>
          <w:sz w:val="24"/>
          <w:szCs w:val="24"/>
        </w:rPr>
        <w:t xml:space="preserve">e use the </w:t>
      </w:r>
      <w:proofErr w:type="spellStart"/>
      <w:r w:rsidR="001C129B" w:rsidRPr="007100B8">
        <w:rPr>
          <w:rFonts w:ascii="Arial" w:eastAsia="Times New Roman" w:hAnsi="Arial" w:cs="Arial"/>
          <w:sz w:val="24"/>
          <w:szCs w:val="24"/>
        </w:rPr>
        <w:t>softmax</w:t>
      </w:r>
      <w:proofErr w:type="spellEnd"/>
      <w:r w:rsidR="001C129B" w:rsidRPr="007100B8">
        <w:rPr>
          <w:rFonts w:ascii="Arial" w:eastAsia="Times New Roman" w:hAnsi="Arial" w:cs="Arial"/>
          <w:sz w:val="24"/>
          <w:szCs w:val="24"/>
        </w:rPr>
        <w:t xml:space="preserve"> probability distribution to then sample with </w:t>
      </w:r>
      <w:r w:rsidR="003E092C" w:rsidRPr="007100B8">
        <w:rPr>
          <w:rFonts w:ascii="Arial" w:eastAsia="Times New Roman" w:hAnsi="Arial" w:cs="Arial"/>
          <w:sz w:val="24"/>
          <w:szCs w:val="24"/>
        </w:rPr>
        <w:t>stochasticity</w:t>
      </w:r>
      <w:r w:rsidR="001C129B" w:rsidRPr="007100B8">
        <w:rPr>
          <w:rFonts w:ascii="Arial" w:eastAsia="Times New Roman" w:hAnsi="Arial" w:cs="Arial"/>
          <w:sz w:val="24"/>
          <w:szCs w:val="24"/>
        </w:rPr>
        <w:t xml:space="preserve"> to create novel prediction results after training. Each model used (GRU, LSTM, </w:t>
      </w:r>
      <w:proofErr w:type="spellStart"/>
      <w:r w:rsidR="001C129B" w:rsidRPr="007100B8">
        <w:rPr>
          <w:rFonts w:ascii="Arial" w:eastAsia="Times New Roman" w:hAnsi="Arial" w:cs="Arial"/>
          <w:sz w:val="24"/>
          <w:szCs w:val="24"/>
        </w:rPr>
        <w:t>BiDirectional</w:t>
      </w:r>
      <w:proofErr w:type="spellEnd"/>
      <w:r w:rsidR="001C129B" w:rsidRPr="007100B8">
        <w:rPr>
          <w:rFonts w:ascii="Arial" w:eastAsia="Times New Roman" w:hAnsi="Arial" w:cs="Arial"/>
          <w:sz w:val="24"/>
          <w:szCs w:val="24"/>
        </w:rPr>
        <w:t xml:space="preserve"> LSTM) encapsulated 128 memory cells to be trained with</w:t>
      </w:r>
      <w:r w:rsidRPr="007100B8">
        <w:rPr>
          <w:rFonts w:ascii="Arial" w:eastAsia="Times New Roman" w:hAnsi="Arial" w:cs="Arial"/>
          <w:sz w:val="24"/>
          <w:szCs w:val="24"/>
        </w:rPr>
        <w:t xml:space="preserve"> representing the model’s complexity capability. As for evaluation metrics and loss functions, we use categorical cross entropy to drive our model’s early stopping, and analysis. The loss function will be applied across the </w:t>
      </w:r>
      <w:proofErr w:type="spellStart"/>
      <w:r w:rsidRPr="007100B8">
        <w:rPr>
          <w:rFonts w:ascii="Arial" w:eastAsia="Times New Roman" w:hAnsi="Arial" w:cs="Arial"/>
          <w:sz w:val="24"/>
          <w:szCs w:val="24"/>
        </w:rPr>
        <w:t>softmax</w:t>
      </w:r>
      <w:proofErr w:type="spellEnd"/>
      <w:r w:rsidRPr="007100B8">
        <w:rPr>
          <w:rFonts w:ascii="Arial" w:eastAsia="Times New Roman" w:hAnsi="Arial" w:cs="Arial"/>
          <w:sz w:val="24"/>
          <w:szCs w:val="24"/>
        </w:rPr>
        <w:t xml:space="preserve"> vector with a size equal to the entire vocabulary encapsulated in the training and testing set. </w:t>
      </w:r>
      <w:r w:rsidR="00EB54F2" w:rsidRPr="007100B8">
        <w:rPr>
          <w:rFonts w:ascii="Arial" w:eastAsia="Times New Roman" w:hAnsi="Arial" w:cs="Arial"/>
          <w:sz w:val="24"/>
          <w:szCs w:val="24"/>
        </w:rPr>
        <w:t xml:space="preserve">After initial experiments, we propose a </w:t>
      </w:r>
      <w:r w:rsidR="00175DBA" w:rsidRPr="007100B8">
        <w:rPr>
          <w:rFonts w:ascii="Arial" w:eastAsia="Times New Roman" w:hAnsi="Arial" w:cs="Arial"/>
          <w:sz w:val="24"/>
          <w:szCs w:val="24"/>
        </w:rPr>
        <w:t>256-memory</w:t>
      </w:r>
      <w:r w:rsidR="00EB54F2" w:rsidRPr="007100B8">
        <w:rPr>
          <w:rFonts w:ascii="Arial" w:eastAsia="Times New Roman" w:hAnsi="Arial" w:cs="Arial"/>
          <w:sz w:val="24"/>
          <w:szCs w:val="24"/>
        </w:rPr>
        <w:t xml:space="preserve"> cell </w:t>
      </w:r>
      <w:proofErr w:type="spellStart"/>
      <w:r w:rsidR="00EB54F2" w:rsidRPr="007100B8">
        <w:rPr>
          <w:rFonts w:ascii="Arial" w:eastAsia="Times New Roman" w:hAnsi="Arial" w:cs="Arial"/>
          <w:sz w:val="24"/>
          <w:szCs w:val="24"/>
        </w:rPr>
        <w:t>BiDirectional</w:t>
      </w:r>
      <w:proofErr w:type="spellEnd"/>
      <w:r w:rsidR="00EB54F2" w:rsidRPr="007100B8">
        <w:rPr>
          <w:rFonts w:ascii="Arial" w:eastAsia="Times New Roman" w:hAnsi="Arial" w:cs="Arial"/>
          <w:sz w:val="24"/>
          <w:szCs w:val="24"/>
        </w:rPr>
        <w:t xml:space="preserve"> LSTM </w:t>
      </w:r>
      <w:r w:rsidR="00FF174A" w:rsidRPr="007100B8">
        <w:rPr>
          <w:rFonts w:ascii="Arial" w:eastAsia="Times New Roman" w:hAnsi="Arial" w:cs="Arial"/>
          <w:sz w:val="24"/>
          <w:szCs w:val="24"/>
        </w:rPr>
        <w:t xml:space="preserve">to be trained on the entirety of the bible over 100 epochs. </w:t>
      </w:r>
    </w:p>
    <w:p w14:paraId="25122DF4" w14:textId="4799B044" w:rsidR="00AB6184" w:rsidRPr="007100B8" w:rsidRDefault="00FF174A" w:rsidP="00AB6184">
      <w:pPr>
        <w:shd w:val="clear" w:color="auto" w:fill="FFFFFF"/>
        <w:spacing w:before="100" w:beforeAutospacing="1" w:after="100" w:afterAutospacing="1" w:line="240" w:lineRule="auto"/>
        <w:rPr>
          <w:rFonts w:ascii="Arial" w:eastAsia="Times New Roman" w:hAnsi="Arial" w:cs="Arial"/>
          <w:b/>
          <w:bCs/>
          <w:sz w:val="24"/>
          <w:szCs w:val="24"/>
        </w:rPr>
      </w:pPr>
      <w:r w:rsidRPr="007100B8">
        <w:rPr>
          <w:rFonts w:ascii="Arial" w:eastAsia="Times New Roman" w:hAnsi="Arial" w:cs="Arial"/>
          <w:b/>
          <w:bCs/>
          <w:sz w:val="24"/>
          <w:szCs w:val="24"/>
        </w:rPr>
        <w:t>Results</w:t>
      </w:r>
    </w:p>
    <w:p w14:paraId="39CCB3C7" w14:textId="77777777" w:rsidR="003E092C" w:rsidRPr="007100B8" w:rsidRDefault="003E092C" w:rsidP="001534C8">
      <w:pPr>
        <w:pStyle w:val="ListParagraph"/>
        <w:shd w:val="clear" w:color="auto" w:fill="FFFFFF"/>
        <w:spacing w:before="100" w:beforeAutospacing="1" w:after="100" w:afterAutospacing="1" w:line="480" w:lineRule="auto"/>
        <w:ind w:left="0"/>
        <w:rPr>
          <w:rFonts w:ascii="Arial" w:eastAsia="Times New Roman" w:hAnsi="Arial" w:cs="Arial"/>
          <w:sz w:val="24"/>
          <w:szCs w:val="24"/>
        </w:rPr>
      </w:pPr>
      <w:r w:rsidRPr="007100B8">
        <w:rPr>
          <w:rFonts w:ascii="Arial" w:eastAsia="Times New Roman" w:hAnsi="Arial" w:cs="Arial"/>
          <w:sz w:val="24"/>
          <w:szCs w:val="24"/>
        </w:rPr>
        <w:t>The challenges of this project mostly revolved around</w:t>
      </w:r>
    </w:p>
    <w:p w14:paraId="0DDC5B0C" w14:textId="6C307834" w:rsidR="003E092C" w:rsidRPr="007100B8" w:rsidRDefault="003E092C" w:rsidP="001534C8">
      <w:pPr>
        <w:pStyle w:val="ListParagraph"/>
        <w:numPr>
          <w:ilvl w:val="1"/>
          <w:numId w:val="4"/>
        </w:numPr>
        <w:shd w:val="clear" w:color="auto" w:fill="FFFFFF"/>
        <w:spacing w:before="100" w:beforeAutospacing="1" w:after="100" w:afterAutospacing="1" w:line="480" w:lineRule="auto"/>
        <w:ind w:left="720"/>
        <w:rPr>
          <w:rFonts w:ascii="Arial" w:eastAsia="Times New Roman" w:hAnsi="Arial" w:cs="Arial"/>
          <w:sz w:val="24"/>
          <w:szCs w:val="24"/>
        </w:rPr>
      </w:pPr>
      <w:r w:rsidRPr="007100B8">
        <w:rPr>
          <w:rFonts w:ascii="Arial" w:eastAsia="Times New Roman" w:hAnsi="Arial" w:cs="Arial"/>
          <w:sz w:val="24"/>
          <w:szCs w:val="24"/>
        </w:rPr>
        <w:t>Data preprocessing</w:t>
      </w:r>
    </w:p>
    <w:p w14:paraId="1A805A1B" w14:textId="6BDDFCA1" w:rsidR="003E092C" w:rsidRPr="007100B8" w:rsidRDefault="003E092C" w:rsidP="001534C8">
      <w:pPr>
        <w:pStyle w:val="ListParagraph"/>
        <w:numPr>
          <w:ilvl w:val="1"/>
          <w:numId w:val="4"/>
        </w:numPr>
        <w:shd w:val="clear" w:color="auto" w:fill="FFFFFF"/>
        <w:spacing w:before="100" w:beforeAutospacing="1" w:after="100" w:afterAutospacing="1" w:line="480" w:lineRule="auto"/>
        <w:ind w:left="720"/>
        <w:rPr>
          <w:rFonts w:ascii="Arial" w:eastAsia="Times New Roman" w:hAnsi="Arial" w:cs="Arial"/>
          <w:sz w:val="24"/>
          <w:szCs w:val="24"/>
        </w:rPr>
      </w:pPr>
      <w:r w:rsidRPr="007100B8">
        <w:rPr>
          <w:rFonts w:ascii="Arial" w:eastAsia="Times New Roman" w:hAnsi="Arial" w:cs="Arial"/>
          <w:sz w:val="24"/>
          <w:szCs w:val="24"/>
        </w:rPr>
        <w:t>Memory requirements</w:t>
      </w:r>
    </w:p>
    <w:p w14:paraId="10282608" w14:textId="1CBEBDF3" w:rsidR="00AB6184" w:rsidRPr="007100B8" w:rsidRDefault="00AB6184" w:rsidP="001534C8">
      <w:pPr>
        <w:pStyle w:val="ListParagraph"/>
        <w:numPr>
          <w:ilvl w:val="1"/>
          <w:numId w:val="4"/>
        </w:numPr>
        <w:shd w:val="clear" w:color="auto" w:fill="FFFFFF"/>
        <w:spacing w:before="100" w:beforeAutospacing="1" w:after="100" w:afterAutospacing="1" w:line="480" w:lineRule="auto"/>
        <w:ind w:left="720"/>
        <w:rPr>
          <w:rFonts w:ascii="Arial" w:eastAsia="Times New Roman" w:hAnsi="Arial" w:cs="Arial"/>
          <w:sz w:val="24"/>
          <w:szCs w:val="24"/>
        </w:rPr>
      </w:pPr>
      <w:r w:rsidRPr="007100B8">
        <w:rPr>
          <w:rFonts w:ascii="Arial" w:eastAsia="Times New Roman" w:hAnsi="Arial" w:cs="Arial"/>
          <w:sz w:val="24"/>
          <w:szCs w:val="24"/>
        </w:rPr>
        <w:t>Compute time requirements</w:t>
      </w:r>
    </w:p>
    <w:p w14:paraId="37D6849E" w14:textId="3A1C9EA4" w:rsidR="001E3F58" w:rsidRPr="007100B8" w:rsidRDefault="003E092C" w:rsidP="001534C8">
      <w:pPr>
        <w:shd w:val="clear" w:color="auto" w:fill="FFFFFF"/>
        <w:spacing w:before="100" w:beforeAutospacing="1" w:after="100" w:afterAutospacing="1" w:line="480" w:lineRule="auto"/>
        <w:rPr>
          <w:rFonts w:ascii="Arial" w:eastAsia="Times New Roman" w:hAnsi="Arial" w:cs="Arial"/>
          <w:sz w:val="24"/>
          <w:szCs w:val="24"/>
        </w:rPr>
      </w:pPr>
      <w:r w:rsidRPr="007100B8">
        <w:rPr>
          <w:rFonts w:ascii="Arial" w:eastAsia="Times New Roman" w:hAnsi="Arial" w:cs="Arial"/>
          <w:sz w:val="24"/>
          <w:szCs w:val="24"/>
        </w:rPr>
        <w:t xml:space="preserve">Preprocessing the data turned out to be the task that requires the most code and most time in the modeling process. From gathering the data, </w:t>
      </w:r>
      <w:r w:rsidR="00AB6184" w:rsidRPr="007100B8">
        <w:rPr>
          <w:rFonts w:ascii="Arial" w:eastAsia="Times New Roman" w:hAnsi="Arial" w:cs="Arial"/>
          <w:sz w:val="24"/>
          <w:szCs w:val="24"/>
        </w:rPr>
        <w:t>to shaping and sculpting it into model</w:t>
      </w:r>
      <w:r w:rsidR="001534C8" w:rsidRPr="007100B8">
        <w:rPr>
          <w:rFonts w:ascii="Arial" w:eastAsia="Times New Roman" w:hAnsi="Arial" w:cs="Arial"/>
          <w:sz w:val="24"/>
          <w:szCs w:val="24"/>
        </w:rPr>
        <w:t>-</w:t>
      </w:r>
      <w:r w:rsidR="00AB6184" w:rsidRPr="007100B8">
        <w:rPr>
          <w:rFonts w:ascii="Arial" w:eastAsia="Times New Roman" w:hAnsi="Arial" w:cs="Arial"/>
          <w:sz w:val="24"/>
          <w:szCs w:val="24"/>
        </w:rPr>
        <w:t xml:space="preserve">readable form, </w:t>
      </w:r>
      <w:r w:rsidR="001534C8" w:rsidRPr="007100B8">
        <w:rPr>
          <w:rFonts w:ascii="Arial" w:eastAsia="Times New Roman" w:hAnsi="Arial" w:cs="Arial"/>
          <w:sz w:val="24"/>
          <w:szCs w:val="24"/>
        </w:rPr>
        <w:t xml:space="preserve">it </w:t>
      </w:r>
      <w:r w:rsidR="00AB6184" w:rsidRPr="007100B8">
        <w:rPr>
          <w:rFonts w:ascii="Arial" w:eastAsia="Times New Roman" w:hAnsi="Arial" w:cs="Arial"/>
          <w:sz w:val="24"/>
          <w:szCs w:val="24"/>
        </w:rPr>
        <w:t>required many hours of creativity and problem solving.</w:t>
      </w:r>
      <w:r w:rsidR="001534C8" w:rsidRPr="007100B8">
        <w:rPr>
          <w:rFonts w:ascii="Arial" w:eastAsia="Times New Roman" w:hAnsi="Arial" w:cs="Arial"/>
          <w:sz w:val="24"/>
          <w:szCs w:val="24"/>
        </w:rPr>
        <w:t xml:space="preserve"> </w:t>
      </w:r>
      <w:r w:rsidR="00AB6184" w:rsidRPr="007100B8">
        <w:rPr>
          <w:rFonts w:ascii="Arial" w:eastAsia="Times New Roman" w:hAnsi="Arial" w:cs="Arial"/>
          <w:sz w:val="24"/>
          <w:szCs w:val="24"/>
        </w:rPr>
        <w:t xml:space="preserve">Linked within preprocessing, was the task of converting the truth vector (i.e. the next word in the sequence) into a one hot encoded vector in the scope of the entire vocabulary. This task, naively implemented, requires 164 gigabytes of RAM to execute on the full text file </w:t>
      </w:r>
      <w:r w:rsidR="00AB6184" w:rsidRPr="007100B8">
        <w:rPr>
          <w:rFonts w:ascii="Arial" w:eastAsia="Times New Roman" w:hAnsi="Arial" w:cs="Arial"/>
          <w:sz w:val="24"/>
          <w:szCs w:val="24"/>
        </w:rPr>
        <w:lastRenderedPageBreak/>
        <w:t xml:space="preserve">of the bible (42mb). Instead, a custom generator that encodes and one-hot vector on the fly was used to feed data into the model with a batch size of </w:t>
      </w:r>
      <w:r w:rsidR="007531A1" w:rsidRPr="007100B8">
        <w:rPr>
          <w:rFonts w:ascii="Arial" w:eastAsia="Times New Roman" w:hAnsi="Arial" w:cs="Arial"/>
          <w:sz w:val="24"/>
          <w:szCs w:val="24"/>
        </w:rPr>
        <w:t>512</w:t>
      </w:r>
      <w:r w:rsidR="00AB6184" w:rsidRPr="007100B8">
        <w:rPr>
          <w:rFonts w:ascii="Arial" w:eastAsia="Times New Roman" w:hAnsi="Arial" w:cs="Arial"/>
          <w:sz w:val="24"/>
          <w:szCs w:val="24"/>
        </w:rPr>
        <w:t>.</w:t>
      </w:r>
      <w:r w:rsidR="001534C8" w:rsidRPr="007100B8">
        <w:rPr>
          <w:rFonts w:ascii="Arial" w:eastAsia="Times New Roman" w:hAnsi="Arial" w:cs="Arial"/>
          <w:sz w:val="24"/>
          <w:szCs w:val="24"/>
        </w:rPr>
        <w:t xml:space="preserve"> </w:t>
      </w:r>
      <w:r w:rsidR="00AB6184" w:rsidRPr="007100B8">
        <w:rPr>
          <w:rFonts w:ascii="Arial" w:eastAsia="Times New Roman" w:hAnsi="Arial" w:cs="Arial"/>
          <w:sz w:val="24"/>
          <w:szCs w:val="24"/>
        </w:rPr>
        <w:t xml:space="preserve">Not only did the NLG task have significant memory requirements, but even with the generator implemented, the time to complete 15/100 epochs using early stopping with the full 42mb of the bible required over 10 hours of learning on a single modest GPU. </w:t>
      </w:r>
      <w:r w:rsidR="00AB6184" w:rsidRPr="007100B8">
        <w:rPr>
          <w:rFonts w:ascii="Arial" w:eastAsia="Times New Roman" w:hAnsi="Arial" w:cs="Arial"/>
          <w:sz w:val="24"/>
          <w:szCs w:val="24"/>
        </w:rPr>
        <w:t xml:space="preserve">Google </w:t>
      </w:r>
      <w:proofErr w:type="spellStart"/>
      <w:r w:rsidR="00AB6184" w:rsidRPr="007100B8">
        <w:rPr>
          <w:rFonts w:ascii="Arial" w:eastAsia="Times New Roman" w:hAnsi="Arial" w:cs="Arial"/>
          <w:sz w:val="24"/>
          <w:szCs w:val="24"/>
        </w:rPr>
        <w:t>C</w:t>
      </w:r>
      <w:r w:rsidR="00AB6184" w:rsidRPr="007100B8">
        <w:rPr>
          <w:rFonts w:ascii="Arial" w:eastAsia="Times New Roman" w:hAnsi="Arial" w:cs="Arial"/>
          <w:sz w:val="24"/>
          <w:szCs w:val="24"/>
        </w:rPr>
        <w:t>olab</w:t>
      </w:r>
      <w:proofErr w:type="spellEnd"/>
      <w:r w:rsidR="00AB6184" w:rsidRPr="007100B8">
        <w:rPr>
          <w:rFonts w:ascii="Arial" w:eastAsia="Times New Roman" w:hAnsi="Arial" w:cs="Arial"/>
          <w:sz w:val="24"/>
          <w:szCs w:val="24"/>
        </w:rPr>
        <w:t xml:space="preserve"> and its free compute services could not be used for this task as the kernel could not stay alive for the duration of the training.</w:t>
      </w:r>
      <w:r w:rsidR="001534C8" w:rsidRPr="007100B8">
        <w:rPr>
          <w:rFonts w:ascii="Arial" w:eastAsia="Times New Roman" w:hAnsi="Arial" w:cs="Arial"/>
          <w:sz w:val="24"/>
          <w:szCs w:val="24"/>
        </w:rPr>
        <w:t xml:space="preserve"> </w:t>
      </w:r>
      <w:r w:rsidR="00FF174A" w:rsidRPr="007100B8">
        <w:rPr>
          <w:rFonts w:ascii="Arial" w:eastAsia="Times New Roman" w:hAnsi="Arial" w:cs="Arial"/>
          <w:sz w:val="24"/>
          <w:szCs w:val="24"/>
        </w:rPr>
        <w:t xml:space="preserve">In the preliminary testing stages comparing the GRU, LSTM and </w:t>
      </w:r>
      <w:proofErr w:type="spellStart"/>
      <w:r w:rsidR="00FF174A" w:rsidRPr="007100B8">
        <w:rPr>
          <w:rFonts w:ascii="Arial" w:eastAsia="Times New Roman" w:hAnsi="Arial" w:cs="Arial"/>
          <w:sz w:val="24"/>
          <w:szCs w:val="24"/>
        </w:rPr>
        <w:t>BiDirectional</w:t>
      </w:r>
      <w:proofErr w:type="spellEnd"/>
      <w:r w:rsidR="00FF174A" w:rsidRPr="007100B8">
        <w:rPr>
          <w:rFonts w:ascii="Arial" w:eastAsia="Times New Roman" w:hAnsi="Arial" w:cs="Arial"/>
          <w:sz w:val="24"/>
          <w:szCs w:val="24"/>
        </w:rPr>
        <w:t xml:space="preserve"> LSTM. The model</w:t>
      </w:r>
      <w:r w:rsidR="00175DBA" w:rsidRPr="007100B8">
        <w:rPr>
          <w:rFonts w:ascii="Arial" w:eastAsia="Times New Roman" w:hAnsi="Arial" w:cs="Arial"/>
          <w:sz w:val="24"/>
          <w:szCs w:val="24"/>
        </w:rPr>
        <w:t xml:space="preserve">s appear similar in underfitted performance. However, in Figure 1, we see that the </w:t>
      </w:r>
      <w:proofErr w:type="spellStart"/>
      <w:r w:rsidR="00175DBA" w:rsidRPr="007100B8">
        <w:rPr>
          <w:rFonts w:ascii="Arial" w:eastAsia="Times New Roman" w:hAnsi="Arial" w:cs="Arial"/>
          <w:sz w:val="24"/>
          <w:szCs w:val="24"/>
        </w:rPr>
        <w:t>BiDirectional</w:t>
      </w:r>
      <w:proofErr w:type="spellEnd"/>
      <w:r w:rsidR="00175DBA" w:rsidRPr="007100B8">
        <w:rPr>
          <w:rFonts w:ascii="Arial" w:eastAsia="Times New Roman" w:hAnsi="Arial" w:cs="Arial"/>
          <w:sz w:val="24"/>
          <w:szCs w:val="24"/>
        </w:rPr>
        <w:t xml:space="preserve"> LSTM has more room to run on its loss function over 8 epochs compared to the other models.</w:t>
      </w:r>
      <w:r w:rsidR="001534C8" w:rsidRPr="007100B8">
        <w:rPr>
          <w:rFonts w:ascii="Arial" w:eastAsia="Times New Roman" w:hAnsi="Arial" w:cs="Arial"/>
          <w:sz w:val="24"/>
          <w:szCs w:val="24"/>
        </w:rPr>
        <w:t xml:space="preserve"> </w:t>
      </w:r>
      <w:r w:rsidR="001E3F58" w:rsidRPr="007100B8">
        <w:rPr>
          <w:rFonts w:ascii="Arial" w:eastAsia="Times New Roman" w:hAnsi="Arial" w:cs="Arial"/>
          <w:sz w:val="24"/>
          <w:szCs w:val="24"/>
        </w:rPr>
        <w:t xml:space="preserve">The final model performed almost 200% better than any in the preliminary testing most likely due to the number of training samples as the preliminary models were </w:t>
      </w:r>
      <w:r w:rsidR="007100B8" w:rsidRPr="007100B8">
        <w:rPr>
          <w:rFonts w:ascii="Arial" w:eastAsia="Times New Roman" w:hAnsi="Arial" w:cs="Arial"/>
          <w:sz w:val="24"/>
          <w:szCs w:val="24"/>
        </w:rPr>
        <w:t>severely</w:t>
      </w:r>
      <w:r w:rsidR="001E3F58" w:rsidRPr="007100B8">
        <w:rPr>
          <w:rFonts w:ascii="Arial" w:eastAsia="Times New Roman" w:hAnsi="Arial" w:cs="Arial"/>
          <w:sz w:val="24"/>
          <w:szCs w:val="24"/>
        </w:rPr>
        <w:t xml:space="preserve"> underfit.</w:t>
      </w:r>
    </w:p>
    <w:p w14:paraId="6B4B8A7F" w14:textId="34F654CF" w:rsidR="00AB6184" w:rsidRPr="007100B8" w:rsidRDefault="00FF174A" w:rsidP="001534C8">
      <w:pPr>
        <w:shd w:val="clear" w:color="auto" w:fill="FFFFFF"/>
        <w:spacing w:before="100" w:beforeAutospacing="1" w:after="100" w:afterAutospacing="1" w:line="480" w:lineRule="auto"/>
        <w:rPr>
          <w:rFonts w:ascii="Arial" w:eastAsia="Times New Roman" w:hAnsi="Arial" w:cs="Arial"/>
          <w:b/>
          <w:bCs/>
          <w:sz w:val="24"/>
          <w:szCs w:val="24"/>
        </w:rPr>
      </w:pPr>
      <w:r w:rsidRPr="007100B8">
        <w:rPr>
          <w:rFonts w:ascii="Arial" w:eastAsia="Times New Roman" w:hAnsi="Arial" w:cs="Arial"/>
          <w:b/>
          <w:bCs/>
          <w:sz w:val="24"/>
          <w:szCs w:val="24"/>
        </w:rPr>
        <w:t xml:space="preserve">Final </w:t>
      </w:r>
      <w:r w:rsidR="00AB6184" w:rsidRPr="007100B8">
        <w:rPr>
          <w:rFonts w:ascii="Arial" w:eastAsia="Times New Roman" w:hAnsi="Arial" w:cs="Arial"/>
          <w:b/>
          <w:bCs/>
          <w:sz w:val="24"/>
          <w:szCs w:val="24"/>
        </w:rPr>
        <w:t>Predictions:</w:t>
      </w:r>
    </w:p>
    <w:p w14:paraId="4306E696" w14:textId="5044FB79" w:rsidR="00AB6184" w:rsidRPr="007100B8" w:rsidRDefault="00AB6184" w:rsidP="001534C8">
      <w:pPr>
        <w:shd w:val="clear" w:color="auto" w:fill="FFFFFF"/>
        <w:spacing w:before="100" w:beforeAutospacing="1" w:after="100" w:afterAutospacing="1" w:line="480" w:lineRule="auto"/>
        <w:rPr>
          <w:rFonts w:ascii="Arial" w:eastAsia="Times New Roman" w:hAnsi="Arial" w:cs="Arial"/>
          <w:sz w:val="24"/>
          <w:szCs w:val="24"/>
        </w:rPr>
      </w:pPr>
      <w:r w:rsidRPr="007100B8">
        <w:rPr>
          <w:rFonts w:ascii="Arial" w:eastAsia="Times New Roman" w:hAnsi="Arial" w:cs="Arial"/>
          <w:sz w:val="24"/>
          <w:szCs w:val="24"/>
        </w:rPr>
        <w:t xml:space="preserve">The model when undertrained with the micro-data set had trouble bringing in the full vocabulary to its predictions. It also could not capture the complexity required to generate </w:t>
      </w:r>
      <w:r w:rsidR="00145EAA" w:rsidRPr="007100B8">
        <w:rPr>
          <w:rFonts w:ascii="Arial" w:eastAsia="Times New Roman" w:hAnsi="Arial" w:cs="Arial"/>
          <w:sz w:val="24"/>
          <w:szCs w:val="24"/>
        </w:rPr>
        <w:t>semantically correct sentences. This means that a significant amount of training data is required to engineer a useful generation model.</w:t>
      </w:r>
    </w:p>
    <w:p w14:paraId="10005090" w14:textId="77777777"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"and when the woman saw that the tree was good"</w:t>
      </w:r>
    </w:p>
    <w:p w14:paraId="38D2128B" w14:textId="0955CD58"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 xml:space="preserve">and when the woman saw that the tree was good multiply toward it </w:t>
      </w:r>
      <w:proofErr w:type="spellStart"/>
      <w:r w:rsidRPr="007100B8">
        <w:rPr>
          <w:rFonts w:ascii="Arial" w:eastAsia="Times New Roman" w:hAnsi="Arial" w:cs="Arial"/>
          <w:i/>
          <w:iCs/>
          <w:sz w:val="24"/>
          <w:szCs w:val="24"/>
        </w:rPr>
        <w:t>egypt</w:t>
      </w:r>
      <w:proofErr w:type="spellEnd"/>
      <w:r w:rsidRPr="007100B8">
        <w:rPr>
          <w:rFonts w:ascii="Arial" w:eastAsia="Times New Roman" w:hAnsi="Arial" w:cs="Arial"/>
          <w:i/>
          <w:iCs/>
          <w:sz w:val="24"/>
          <w:szCs w:val="24"/>
        </w:rPr>
        <w:t xml:space="preserve">, famine man </w:t>
      </w:r>
      <w:proofErr w:type="spellStart"/>
      <w:r w:rsidRPr="007100B8">
        <w:rPr>
          <w:rFonts w:ascii="Arial" w:eastAsia="Times New Roman" w:hAnsi="Arial" w:cs="Arial"/>
          <w:i/>
          <w:iCs/>
          <w:sz w:val="24"/>
          <w:szCs w:val="24"/>
        </w:rPr>
        <w:t>man</w:t>
      </w:r>
      <w:proofErr w:type="spellEnd"/>
      <w:r w:rsidRPr="007100B8">
        <w:rPr>
          <w:rFonts w:ascii="Arial" w:eastAsia="Times New Roman" w:hAnsi="Arial" w:cs="Arial"/>
          <w:i/>
          <w:iCs/>
          <w:sz w:val="24"/>
          <w:szCs w:val="24"/>
        </w:rPr>
        <w:t xml:space="preserve"> they called thing </w:t>
      </w:r>
      <w:proofErr w:type="spellStart"/>
      <w:r w:rsidRPr="007100B8">
        <w:rPr>
          <w:rFonts w:ascii="Arial" w:eastAsia="Times New Roman" w:hAnsi="Arial" w:cs="Arial"/>
          <w:i/>
          <w:iCs/>
          <w:sz w:val="24"/>
          <w:szCs w:val="24"/>
        </w:rPr>
        <w:t>egypt</w:t>
      </w:r>
      <w:proofErr w:type="spellEnd"/>
      <w:r w:rsidRPr="007100B8">
        <w:rPr>
          <w:rFonts w:ascii="Arial" w:eastAsia="Times New Roman" w:hAnsi="Arial" w:cs="Arial"/>
          <w:i/>
          <w:iCs/>
          <w:sz w:val="24"/>
          <w:szCs w:val="24"/>
        </w:rPr>
        <w:t xml:space="preserve">. bury then wives his no lord peradventure saying, angel them, you earth, city </w:t>
      </w:r>
      <w:proofErr w:type="spellStart"/>
      <w:r w:rsidRPr="007100B8">
        <w:rPr>
          <w:rFonts w:ascii="Arial" w:eastAsia="Times New Roman" w:hAnsi="Arial" w:cs="Arial"/>
          <w:i/>
          <w:iCs/>
          <w:sz w:val="24"/>
          <w:szCs w:val="24"/>
        </w:rPr>
        <w:t>ephron</w:t>
      </w:r>
      <w:proofErr w:type="spellEnd"/>
      <w:r w:rsidRPr="007100B8">
        <w:rPr>
          <w:rFonts w:ascii="Arial" w:eastAsia="Times New Roman" w:hAnsi="Arial" w:cs="Arial"/>
          <w:i/>
          <w:iCs/>
          <w:sz w:val="24"/>
          <w:szCs w:val="24"/>
        </w:rPr>
        <w:t xml:space="preserve"> </w:t>
      </w:r>
      <w:proofErr w:type="spellStart"/>
      <w:r w:rsidRPr="007100B8">
        <w:rPr>
          <w:rFonts w:ascii="Arial" w:eastAsia="Times New Roman" w:hAnsi="Arial" w:cs="Arial"/>
          <w:i/>
          <w:iCs/>
          <w:sz w:val="24"/>
          <w:szCs w:val="24"/>
        </w:rPr>
        <w:t>laban</w:t>
      </w:r>
      <w:proofErr w:type="spellEnd"/>
      <w:r w:rsidRPr="007100B8">
        <w:rPr>
          <w:rFonts w:ascii="Arial" w:eastAsia="Times New Roman" w:hAnsi="Arial" w:cs="Arial"/>
          <w:i/>
          <w:iCs/>
          <w:sz w:val="24"/>
          <w:szCs w:val="24"/>
        </w:rPr>
        <w:t xml:space="preserve"> seed </w:t>
      </w:r>
      <w:proofErr w:type="spellStart"/>
      <w:r w:rsidRPr="007100B8">
        <w:rPr>
          <w:rFonts w:ascii="Arial" w:eastAsia="Times New Roman" w:hAnsi="Arial" w:cs="Arial"/>
          <w:i/>
          <w:iCs/>
          <w:sz w:val="24"/>
          <w:szCs w:val="24"/>
        </w:rPr>
        <w:t>shechem</w:t>
      </w:r>
      <w:proofErr w:type="spellEnd"/>
      <w:r w:rsidRPr="007100B8">
        <w:rPr>
          <w:rFonts w:ascii="Arial" w:eastAsia="Times New Roman" w:hAnsi="Arial" w:cs="Arial"/>
          <w:i/>
          <w:iCs/>
          <w:sz w:val="24"/>
          <w:szCs w:val="24"/>
        </w:rPr>
        <w:t xml:space="preserve"> day. gave taken eyes </w:t>
      </w:r>
      <w:proofErr w:type="spellStart"/>
      <w:r w:rsidRPr="007100B8">
        <w:rPr>
          <w:rFonts w:ascii="Arial" w:eastAsia="Times New Roman" w:hAnsi="Arial" w:cs="Arial"/>
          <w:i/>
          <w:iCs/>
          <w:sz w:val="24"/>
          <w:szCs w:val="24"/>
        </w:rPr>
        <w:t>abraham</w:t>
      </w:r>
      <w:proofErr w:type="spellEnd"/>
      <w:r w:rsidRPr="007100B8">
        <w:rPr>
          <w:rFonts w:ascii="Arial" w:eastAsia="Times New Roman" w:hAnsi="Arial" w:cs="Arial"/>
          <w:i/>
          <w:iCs/>
          <w:sz w:val="24"/>
          <w:szCs w:val="24"/>
        </w:rPr>
        <w:t xml:space="preserve"> thee. die. young thy face the keep years: lord, into master lord daughters, speak </w:t>
      </w:r>
      <w:proofErr w:type="spellStart"/>
      <w:r w:rsidRPr="007100B8">
        <w:rPr>
          <w:rFonts w:ascii="Arial" w:eastAsia="Times New Roman" w:hAnsi="Arial" w:cs="Arial"/>
          <w:i/>
          <w:iCs/>
          <w:sz w:val="24"/>
          <w:szCs w:val="24"/>
        </w:rPr>
        <w:t>isaac</w:t>
      </w:r>
      <w:proofErr w:type="spellEnd"/>
      <w:r w:rsidRPr="007100B8">
        <w:rPr>
          <w:rFonts w:ascii="Arial" w:eastAsia="Times New Roman" w:hAnsi="Arial" w:cs="Arial"/>
          <w:i/>
          <w:iCs/>
          <w:sz w:val="24"/>
          <w:szCs w:val="24"/>
        </w:rPr>
        <w:t xml:space="preserve"> whose years:</w:t>
      </w:r>
    </w:p>
    <w:p w14:paraId="7EA5CE41" w14:textId="393A3ED5" w:rsidR="00145EAA" w:rsidRPr="007100B8" w:rsidRDefault="00145EAA" w:rsidP="001534C8">
      <w:pPr>
        <w:shd w:val="clear" w:color="auto" w:fill="FFFFFF"/>
        <w:spacing w:before="100" w:beforeAutospacing="1" w:after="100" w:afterAutospacing="1" w:line="480" w:lineRule="auto"/>
        <w:rPr>
          <w:rFonts w:ascii="Arial" w:eastAsia="Times New Roman" w:hAnsi="Arial" w:cs="Arial"/>
          <w:sz w:val="24"/>
          <w:szCs w:val="24"/>
        </w:rPr>
      </w:pPr>
      <w:r w:rsidRPr="007100B8">
        <w:rPr>
          <w:rFonts w:ascii="Arial" w:eastAsia="Times New Roman" w:hAnsi="Arial" w:cs="Arial"/>
          <w:sz w:val="24"/>
          <w:szCs w:val="24"/>
        </w:rPr>
        <w:lastRenderedPageBreak/>
        <w:t xml:space="preserve">But trained on the full bible text (42mb) we achieve excellent results using 512 units in a </w:t>
      </w:r>
      <w:proofErr w:type="spellStart"/>
      <w:r w:rsidRPr="007100B8">
        <w:rPr>
          <w:rFonts w:ascii="Arial" w:eastAsia="Times New Roman" w:hAnsi="Arial" w:cs="Arial"/>
          <w:sz w:val="24"/>
          <w:szCs w:val="24"/>
        </w:rPr>
        <w:t>BiDirectional</w:t>
      </w:r>
      <w:proofErr w:type="spellEnd"/>
      <w:r w:rsidRPr="007100B8">
        <w:rPr>
          <w:rFonts w:ascii="Arial" w:eastAsia="Times New Roman" w:hAnsi="Arial" w:cs="Arial"/>
          <w:sz w:val="24"/>
          <w:szCs w:val="24"/>
        </w:rPr>
        <w:t xml:space="preserve"> LSTM. The generation mechanism significantly grows in competency from the first epoch to the 10</w:t>
      </w:r>
      <w:r w:rsidRPr="007100B8">
        <w:rPr>
          <w:rFonts w:ascii="Arial" w:eastAsia="Times New Roman" w:hAnsi="Arial" w:cs="Arial"/>
          <w:sz w:val="24"/>
          <w:szCs w:val="24"/>
          <w:vertAlign w:val="superscript"/>
        </w:rPr>
        <w:t>th</w:t>
      </w:r>
      <w:r w:rsidRPr="007100B8">
        <w:rPr>
          <w:rFonts w:ascii="Arial" w:eastAsia="Times New Roman" w:hAnsi="Arial" w:cs="Arial"/>
          <w:sz w:val="24"/>
          <w:szCs w:val="24"/>
        </w:rPr>
        <w:t xml:space="preserve">. </w:t>
      </w:r>
    </w:p>
    <w:p w14:paraId="0A894B85" w14:textId="6FCA2EDE" w:rsidR="00FF174A" w:rsidRPr="007100B8" w:rsidRDefault="00FF174A" w:rsidP="00AB6184">
      <w:pPr>
        <w:shd w:val="clear" w:color="auto" w:fill="FFFFFF"/>
        <w:spacing w:before="100" w:beforeAutospacing="1" w:after="100" w:afterAutospacing="1" w:line="240" w:lineRule="auto"/>
        <w:rPr>
          <w:rFonts w:ascii="Arial" w:eastAsia="Times New Roman" w:hAnsi="Arial" w:cs="Arial"/>
          <w:sz w:val="24"/>
          <w:szCs w:val="24"/>
        </w:rPr>
      </w:pPr>
      <w:r w:rsidRPr="007100B8">
        <w:rPr>
          <w:rFonts w:ascii="Arial" w:eastAsia="Times New Roman" w:hAnsi="Arial" w:cs="Arial"/>
          <w:sz w:val="24"/>
          <w:szCs w:val="24"/>
        </w:rPr>
        <w:t>First Epoch:</w:t>
      </w:r>
    </w:p>
    <w:p w14:paraId="112B3261" w14:textId="77777777"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b/>
          <w:bCs/>
          <w:i/>
          <w:iCs/>
          <w:sz w:val="24"/>
          <w:szCs w:val="24"/>
        </w:rPr>
      </w:pPr>
      <w:r w:rsidRPr="007100B8">
        <w:rPr>
          <w:rFonts w:ascii="Arial" w:eastAsia="Times New Roman" w:hAnsi="Arial" w:cs="Arial"/>
          <w:b/>
          <w:bCs/>
          <w:i/>
          <w:iCs/>
          <w:sz w:val="24"/>
          <w:szCs w:val="24"/>
        </w:rPr>
        <w:t>"3:14 but continue thou in the things which thou hast"</w:t>
      </w:r>
    </w:p>
    <w:p w14:paraId="41385BA0" w14:textId="77777777"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 xml:space="preserve">3:14 but continue thou in the things which thou hast </w:t>
      </w:r>
    </w:p>
    <w:p w14:paraId="2A1FDF4B" w14:textId="77777777"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 xml:space="preserve"> the </w:t>
      </w:r>
    </w:p>
    <w:p w14:paraId="23C615BE" w14:textId="77777777"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 xml:space="preserve"> of the </w:t>
      </w:r>
      <w:proofErr w:type="spellStart"/>
      <w:r w:rsidRPr="007100B8">
        <w:rPr>
          <w:rFonts w:ascii="Arial" w:eastAsia="Times New Roman" w:hAnsi="Arial" w:cs="Arial"/>
          <w:i/>
          <w:iCs/>
          <w:sz w:val="24"/>
          <w:szCs w:val="24"/>
        </w:rPr>
        <w:t>and</w:t>
      </w:r>
      <w:proofErr w:type="spellEnd"/>
      <w:r w:rsidRPr="007100B8">
        <w:rPr>
          <w:rFonts w:ascii="Arial" w:eastAsia="Times New Roman" w:hAnsi="Arial" w:cs="Arial"/>
          <w:i/>
          <w:iCs/>
          <w:sz w:val="24"/>
          <w:szCs w:val="24"/>
        </w:rPr>
        <w:t xml:space="preserve"> of the </w:t>
      </w:r>
    </w:p>
    <w:p w14:paraId="013CD72B" w14:textId="77777777"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 xml:space="preserve"> and of the </w:t>
      </w:r>
    </w:p>
    <w:p w14:paraId="67ED39E3" w14:textId="55E83631"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 xml:space="preserve"> of the </w:t>
      </w:r>
      <w:proofErr w:type="spellStart"/>
      <w:r w:rsidRPr="007100B8">
        <w:rPr>
          <w:rFonts w:ascii="Arial" w:eastAsia="Times New Roman" w:hAnsi="Arial" w:cs="Arial"/>
          <w:i/>
          <w:iCs/>
          <w:sz w:val="24"/>
          <w:szCs w:val="24"/>
        </w:rPr>
        <w:t>and</w:t>
      </w:r>
      <w:proofErr w:type="spellEnd"/>
      <w:r w:rsidRPr="007100B8">
        <w:rPr>
          <w:rFonts w:ascii="Arial" w:eastAsia="Times New Roman" w:hAnsi="Arial" w:cs="Arial"/>
          <w:i/>
          <w:iCs/>
          <w:sz w:val="24"/>
          <w:szCs w:val="24"/>
        </w:rPr>
        <w:t xml:space="preserve"> </w:t>
      </w:r>
      <w:proofErr w:type="spellStart"/>
      <w:r w:rsidRPr="007100B8">
        <w:rPr>
          <w:rFonts w:ascii="Arial" w:eastAsia="Times New Roman" w:hAnsi="Arial" w:cs="Arial"/>
          <w:i/>
          <w:iCs/>
          <w:sz w:val="24"/>
          <w:szCs w:val="24"/>
        </w:rPr>
        <w:t>and</w:t>
      </w:r>
      <w:proofErr w:type="spellEnd"/>
      <w:r w:rsidRPr="007100B8">
        <w:rPr>
          <w:rFonts w:ascii="Arial" w:eastAsia="Times New Roman" w:hAnsi="Arial" w:cs="Arial"/>
          <w:i/>
          <w:iCs/>
          <w:sz w:val="24"/>
          <w:szCs w:val="24"/>
        </w:rPr>
        <w:t xml:space="preserve"> the lord and the </w:t>
      </w:r>
    </w:p>
    <w:p w14:paraId="22B9C12A" w14:textId="746F7D50" w:rsidR="00FF174A" w:rsidRPr="007100B8" w:rsidRDefault="00FF174A" w:rsidP="00145EAA">
      <w:pP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10</w:t>
      </w:r>
      <w:r w:rsidRPr="007100B8">
        <w:rPr>
          <w:rFonts w:ascii="Arial" w:eastAsia="Times New Roman" w:hAnsi="Arial" w:cs="Arial"/>
          <w:i/>
          <w:iCs/>
          <w:sz w:val="24"/>
          <w:szCs w:val="24"/>
          <w:vertAlign w:val="superscript"/>
        </w:rPr>
        <w:t>th</w:t>
      </w:r>
      <w:r w:rsidRPr="007100B8">
        <w:rPr>
          <w:rFonts w:ascii="Arial" w:eastAsia="Times New Roman" w:hAnsi="Arial" w:cs="Arial"/>
          <w:i/>
          <w:iCs/>
          <w:sz w:val="24"/>
          <w:szCs w:val="24"/>
        </w:rPr>
        <w:t xml:space="preserve"> Epoch:</w:t>
      </w:r>
    </w:p>
    <w:p w14:paraId="5DF72EFD" w14:textId="2D6B7B2E"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b/>
          <w:bCs/>
          <w:i/>
          <w:iCs/>
          <w:sz w:val="24"/>
          <w:szCs w:val="24"/>
        </w:rPr>
      </w:pPr>
      <w:r w:rsidRPr="007100B8">
        <w:rPr>
          <w:rFonts w:ascii="Arial" w:eastAsia="Times New Roman" w:hAnsi="Arial" w:cs="Arial"/>
          <w:b/>
          <w:bCs/>
          <w:i/>
          <w:iCs/>
          <w:sz w:val="24"/>
          <w:szCs w:val="24"/>
        </w:rPr>
        <w:t>"lo, he doth send out his voice, and that a"</w:t>
      </w:r>
    </w:p>
    <w:p w14:paraId="6ED295B2" w14:textId="77777777"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 xml:space="preserve">lo, he doth send out his voice, and that a </w:t>
      </w:r>
    </w:p>
    <w:p w14:paraId="1FC5BC30" w14:textId="302947A3" w:rsidR="00145EAA"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 xml:space="preserve"> man's hand shall be like to him</w:t>
      </w:r>
      <w:r w:rsidR="007531A1" w:rsidRPr="007100B8">
        <w:rPr>
          <w:rFonts w:ascii="Arial" w:eastAsia="Times New Roman" w:hAnsi="Arial" w:cs="Arial"/>
          <w:i/>
          <w:iCs/>
          <w:sz w:val="24"/>
          <w:szCs w:val="24"/>
        </w:rPr>
        <w:t>,</w:t>
      </w:r>
      <w:r w:rsidRPr="007100B8">
        <w:rPr>
          <w:rFonts w:ascii="Arial" w:eastAsia="Times New Roman" w:hAnsi="Arial" w:cs="Arial"/>
          <w:i/>
          <w:iCs/>
          <w:sz w:val="24"/>
          <w:szCs w:val="24"/>
        </w:rPr>
        <w:t xml:space="preserve"> that is the </w:t>
      </w:r>
    </w:p>
    <w:p w14:paraId="644E6788" w14:textId="3AAE1281" w:rsidR="00AB6184" w:rsidRPr="007100B8" w:rsidRDefault="00145EAA" w:rsidP="00FF174A">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rPr>
          <w:rFonts w:ascii="Arial" w:eastAsia="Times New Roman" w:hAnsi="Arial" w:cs="Arial"/>
          <w:i/>
          <w:iCs/>
          <w:sz w:val="24"/>
          <w:szCs w:val="24"/>
        </w:rPr>
      </w:pPr>
      <w:r w:rsidRPr="007100B8">
        <w:rPr>
          <w:rFonts w:ascii="Arial" w:eastAsia="Times New Roman" w:hAnsi="Arial" w:cs="Arial"/>
          <w:i/>
          <w:iCs/>
          <w:sz w:val="24"/>
          <w:szCs w:val="24"/>
        </w:rPr>
        <w:t xml:space="preserve"> everlasting life with him.</w:t>
      </w:r>
    </w:p>
    <w:p w14:paraId="4308B3FB" w14:textId="3FED8B36" w:rsidR="007531A1" w:rsidRPr="007100B8" w:rsidRDefault="007531A1" w:rsidP="001534C8">
      <w:pPr>
        <w:shd w:val="clear" w:color="auto" w:fill="FFFFFF"/>
        <w:spacing w:before="100" w:beforeAutospacing="1" w:after="100" w:afterAutospacing="1" w:line="480" w:lineRule="auto"/>
        <w:rPr>
          <w:rFonts w:ascii="Arial" w:eastAsia="Times New Roman" w:hAnsi="Arial" w:cs="Arial"/>
          <w:i/>
          <w:iCs/>
          <w:sz w:val="24"/>
          <w:szCs w:val="24"/>
        </w:rPr>
      </w:pPr>
    </w:p>
    <w:p w14:paraId="1E38FFF5" w14:textId="54AD0D12" w:rsidR="00FF174A" w:rsidRPr="007100B8" w:rsidRDefault="007531A1" w:rsidP="001534C8">
      <w:pPr>
        <w:shd w:val="clear" w:color="auto" w:fill="FFFFFF"/>
        <w:spacing w:before="100" w:beforeAutospacing="1" w:after="100" w:afterAutospacing="1" w:line="480" w:lineRule="auto"/>
        <w:rPr>
          <w:rFonts w:ascii="Arial" w:eastAsia="Times New Roman" w:hAnsi="Arial" w:cs="Arial"/>
          <w:sz w:val="24"/>
          <w:szCs w:val="24"/>
        </w:rPr>
      </w:pPr>
      <w:r w:rsidRPr="007100B8">
        <w:rPr>
          <w:rFonts w:ascii="Arial" w:eastAsia="Times New Roman" w:hAnsi="Arial" w:cs="Arial"/>
          <w:sz w:val="24"/>
          <w:szCs w:val="24"/>
        </w:rPr>
        <w:t xml:space="preserve">Exceptional. </w:t>
      </w:r>
      <w:proofErr w:type="gramStart"/>
      <w:r w:rsidR="00FF174A" w:rsidRPr="007100B8">
        <w:rPr>
          <w:rFonts w:ascii="Arial" w:eastAsia="Times New Roman" w:hAnsi="Arial" w:cs="Arial"/>
          <w:sz w:val="24"/>
          <w:szCs w:val="24"/>
        </w:rPr>
        <w:t>We’ve</w:t>
      </w:r>
      <w:proofErr w:type="gramEnd"/>
      <w:r w:rsidR="00FF174A" w:rsidRPr="007100B8">
        <w:rPr>
          <w:rFonts w:ascii="Arial" w:eastAsia="Times New Roman" w:hAnsi="Arial" w:cs="Arial"/>
          <w:sz w:val="24"/>
          <w:szCs w:val="24"/>
        </w:rPr>
        <w:t xml:space="preserve"> used human favorability evaluation as the context of an NLG may be used as an “idea generation” mechanism. However, the</w:t>
      </w:r>
      <w:r w:rsidR="001534C8" w:rsidRPr="007100B8">
        <w:rPr>
          <w:rFonts w:ascii="Arial" w:eastAsia="Times New Roman" w:hAnsi="Arial" w:cs="Arial"/>
          <w:sz w:val="24"/>
          <w:szCs w:val="24"/>
        </w:rPr>
        <w:t>re</w:t>
      </w:r>
      <w:r w:rsidR="00FF174A" w:rsidRPr="007100B8">
        <w:rPr>
          <w:rFonts w:ascii="Arial" w:eastAsia="Times New Roman" w:hAnsi="Arial" w:cs="Arial"/>
          <w:sz w:val="24"/>
          <w:szCs w:val="24"/>
        </w:rPr>
        <w:t xml:space="preserve"> do</w:t>
      </w:r>
      <w:r w:rsidR="001534C8" w:rsidRPr="007100B8">
        <w:rPr>
          <w:rFonts w:ascii="Arial" w:eastAsia="Times New Roman" w:hAnsi="Arial" w:cs="Arial"/>
          <w:sz w:val="24"/>
          <w:szCs w:val="24"/>
        </w:rPr>
        <w:t>es</w:t>
      </w:r>
      <w:r w:rsidR="00FF174A" w:rsidRPr="007100B8">
        <w:rPr>
          <w:rFonts w:ascii="Arial" w:eastAsia="Times New Roman" w:hAnsi="Arial" w:cs="Arial"/>
          <w:sz w:val="24"/>
          <w:szCs w:val="24"/>
        </w:rPr>
        <w:t xml:space="preserve"> exist intrinsic and extrinsic methods of evaluating generation performance like BLEU. </w:t>
      </w:r>
      <w:r w:rsidR="001534C8" w:rsidRPr="007100B8">
        <w:rPr>
          <w:rFonts w:ascii="Arial" w:eastAsia="Times New Roman" w:hAnsi="Arial" w:cs="Arial"/>
          <w:sz w:val="24"/>
          <w:szCs w:val="24"/>
        </w:rPr>
        <w:t xml:space="preserve">It appears that 30% accuracy is enough to produce quality generated text, if using sample stochasticity. </w:t>
      </w:r>
    </w:p>
    <w:p w14:paraId="18844E86" w14:textId="77777777" w:rsidR="001534C8" w:rsidRPr="007100B8" w:rsidRDefault="001534C8" w:rsidP="00145EAA">
      <w:pPr>
        <w:shd w:val="clear" w:color="auto" w:fill="FFFFFF"/>
        <w:spacing w:before="100" w:beforeAutospacing="1" w:after="100" w:afterAutospacing="1" w:line="240" w:lineRule="auto"/>
        <w:rPr>
          <w:rFonts w:ascii="Arial" w:eastAsia="Times New Roman" w:hAnsi="Arial" w:cs="Arial"/>
          <w:b/>
          <w:bCs/>
          <w:sz w:val="24"/>
          <w:szCs w:val="24"/>
        </w:rPr>
      </w:pPr>
      <w:r w:rsidRPr="007100B8">
        <w:rPr>
          <w:rFonts w:ascii="Arial" w:eastAsia="Times New Roman" w:hAnsi="Arial" w:cs="Arial"/>
          <w:b/>
          <w:bCs/>
          <w:sz w:val="24"/>
          <w:szCs w:val="24"/>
        </w:rPr>
        <w:t>Future work:</w:t>
      </w:r>
    </w:p>
    <w:p w14:paraId="49612D9D" w14:textId="648D3703" w:rsidR="001534C8" w:rsidRPr="007100B8" w:rsidRDefault="001534C8" w:rsidP="001534C8">
      <w:pPr>
        <w:shd w:val="clear" w:color="auto" w:fill="FFFFFF"/>
        <w:spacing w:before="100" w:beforeAutospacing="1" w:after="100" w:afterAutospacing="1" w:line="480" w:lineRule="auto"/>
        <w:rPr>
          <w:rFonts w:ascii="Arial" w:eastAsia="Times New Roman" w:hAnsi="Arial" w:cs="Arial"/>
          <w:b/>
          <w:bCs/>
          <w:sz w:val="24"/>
          <w:szCs w:val="24"/>
        </w:rPr>
      </w:pPr>
      <w:r w:rsidRPr="007100B8">
        <w:rPr>
          <w:rFonts w:ascii="Arial" w:eastAsia="Times New Roman" w:hAnsi="Arial" w:cs="Arial"/>
          <w:sz w:val="24"/>
          <w:szCs w:val="24"/>
        </w:rPr>
        <w:lastRenderedPageBreak/>
        <w:t xml:space="preserve">For future work, </w:t>
      </w:r>
      <w:r w:rsidRPr="007100B8">
        <w:rPr>
          <w:rFonts w:ascii="Arial" w:hAnsi="Arial" w:cs="Arial"/>
          <w:sz w:val="24"/>
          <w:szCs w:val="24"/>
        </w:rPr>
        <w:t xml:space="preserve">I plan to compare the word embedding similarity between religious text. With a learned language model, how does the model represent the word embeddings for Jesus and Kindness and Goodness and Light and Dark and Evil (archetypal words), when trained on various religious texts? How do the embeddings compare to existing embeddings like, </w:t>
      </w:r>
      <w:proofErr w:type="spellStart"/>
      <w:r w:rsidRPr="007100B8">
        <w:rPr>
          <w:rFonts w:ascii="Arial" w:hAnsi="Arial" w:cs="Arial"/>
          <w:sz w:val="24"/>
          <w:szCs w:val="24"/>
        </w:rPr>
        <w:t>GloVe</w:t>
      </w:r>
      <w:proofErr w:type="spellEnd"/>
      <w:r w:rsidRPr="007100B8">
        <w:rPr>
          <w:rFonts w:ascii="Arial" w:hAnsi="Arial" w:cs="Arial"/>
          <w:sz w:val="24"/>
          <w:szCs w:val="24"/>
        </w:rPr>
        <w:t>?</w:t>
      </w:r>
    </w:p>
    <w:p w14:paraId="4291D30B" w14:textId="77777777" w:rsidR="001534C8" w:rsidRPr="007100B8" w:rsidRDefault="001534C8" w:rsidP="00145EAA">
      <w:pPr>
        <w:shd w:val="clear" w:color="auto" w:fill="FFFFFF"/>
        <w:spacing w:before="100" w:beforeAutospacing="1" w:after="100" w:afterAutospacing="1" w:line="240" w:lineRule="auto"/>
        <w:rPr>
          <w:rFonts w:ascii="Arial" w:eastAsia="Times New Roman" w:hAnsi="Arial" w:cs="Arial"/>
          <w:b/>
          <w:bCs/>
          <w:sz w:val="24"/>
          <w:szCs w:val="24"/>
        </w:rPr>
      </w:pPr>
    </w:p>
    <w:p w14:paraId="071D4B3F" w14:textId="77777777" w:rsidR="001534C8" w:rsidRPr="007100B8" w:rsidRDefault="001534C8" w:rsidP="00145EAA">
      <w:pPr>
        <w:shd w:val="clear" w:color="auto" w:fill="FFFFFF"/>
        <w:spacing w:before="100" w:beforeAutospacing="1" w:after="100" w:afterAutospacing="1" w:line="240" w:lineRule="auto"/>
        <w:rPr>
          <w:rFonts w:ascii="Arial" w:eastAsia="Times New Roman" w:hAnsi="Arial" w:cs="Arial"/>
          <w:b/>
          <w:bCs/>
          <w:sz w:val="24"/>
          <w:szCs w:val="24"/>
        </w:rPr>
      </w:pPr>
    </w:p>
    <w:p w14:paraId="045B4E1E" w14:textId="37EC80FD" w:rsidR="00FF174A" w:rsidRPr="007100B8" w:rsidRDefault="00FF174A" w:rsidP="00145EAA">
      <w:pPr>
        <w:shd w:val="clear" w:color="auto" w:fill="FFFFFF"/>
        <w:spacing w:before="100" w:beforeAutospacing="1" w:after="100" w:afterAutospacing="1" w:line="240" w:lineRule="auto"/>
        <w:rPr>
          <w:rFonts w:ascii="Arial" w:eastAsia="Times New Roman" w:hAnsi="Arial" w:cs="Arial"/>
          <w:b/>
          <w:bCs/>
          <w:sz w:val="24"/>
          <w:szCs w:val="24"/>
        </w:rPr>
      </w:pPr>
      <w:r w:rsidRPr="007100B8">
        <w:rPr>
          <w:rFonts w:ascii="Arial" w:eastAsia="Times New Roman" w:hAnsi="Arial" w:cs="Arial"/>
          <w:b/>
          <w:bCs/>
          <w:sz w:val="24"/>
          <w:szCs w:val="24"/>
        </w:rPr>
        <w:t xml:space="preserve">Conclusions </w:t>
      </w:r>
    </w:p>
    <w:p w14:paraId="50F49E9A" w14:textId="0E7258A4" w:rsidR="00F10479" w:rsidRPr="007100B8" w:rsidRDefault="001534C8" w:rsidP="001534C8">
      <w:pPr>
        <w:spacing w:line="480" w:lineRule="auto"/>
        <w:rPr>
          <w:rFonts w:ascii="Arial" w:hAnsi="Arial" w:cs="Arial"/>
          <w:sz w:val="24"/>
          <w:szCs w:val="24"/>
        </w:rPr>
      </w:pPr>
      <w:r w:rsidRPr="007100B8">
        <w:rPr>
          <w:rFonts w:ascii="Arial" w:eastAsia="Times New Roman" w:hAnsi="Arial" w:cs="Arial"/>
          <w:sz w:val="24"/>
          <w:szCs w:val="24"/>
        </w:rPr>
        <w:t xml:space="preserve">NLG with a </w:t>
      </w:r>
      <w:proofErr w:type="spellStart"/>
      <w:r w:rsidRPr="007100B8">
        <w:rPr>
          <w:rFonts w:ascii="Arial" w:eastAsia="Times New Roman" w:hAnsi="Arial" w:cs="Arial"/>
          <w:sz w:val="24"/>
          <w:szCs w:val="24"/>
        </w:rPr>
        <w:t>BiDriectional</w:t>
      </w:r>
      <w:proofErr w:type="spellEnd"/>
      <w:r w:rsidRPr="007100B8">
        <w:rPr>
          <w:rFonts w:ascii="Arial" w:eastAsia="Times New Roman" w:hAnsi="Arial" w:cs="Arial"/>
          <w:sz w:val="24"/>
          <w:szCs w:val="24"/>
        </w:rPr>
        <w:t xml:space="preserve"> LSTM requires significant computational resources to train and to produce appropriate human evaluated results. However, this method can generate plausible hallucinations of sentences given a seed. This method can be applied into many domains of research and industry applications; one area could be lyric generation for musical artists looking for some boosted ideas. </w:t>
      </w:r>
    </w:p>
    <w:p w14:paraId="60319005" w14:textId="686F023B" w:rsidR="004D0B2D" w:rsidRPr="007100B8" w:rsidRDefault="004D0B2D" w:rsidP="00BB327B">
      <w:pPr>
        <w:rPr>
          <w:rFonts w:ascii="Arial" w:hAnsi="Arial" w:cs="Arial"/>
          <w:sz w:val="24"/>
          <w:szCs w:val="24"/>
        </w:rPr>
      </w:pPr>
    </w:p>
    <w:p w14:paraId="3621CE64" w14:textId="50B74A50" w:rsidR="004D0B2D" w:rsidRPr="007100B8" w:rsidRDefault="004D0B2D" w:rsidP="00BB327B">
      <w:pPr>
        <w:rPr>
          <w:rFonts w:ascii="Arial" w:hAnsi="Arial" w:cs="Arial"/>
          <w:b/>
          <w:bCs/>
          <w:sz w:val="24"/>
          <w:szCs w:val="24"/>
        </w:rPr>
      </w:pPr>
      <w:r w:rsidRPr="007100B8">
        <w:rPr>
          <w:rFonts w:ascii="Arial" w:hAnsi="Arial" w:cs="Arial"/>
          <w:b/>
          <w:bCs/>
          <w:sz w:val="24"/>
          <w:szCs w:val="24"/>
        </w:rPr>
        <w:t xml:space="preserve">References </w:t>
      </w:r>
      <w:r w:rsidR="007100B8" w:rsidRPr="007100B8">
        <w:rPr>
          <w:rFonts w:ascii="Arial" w:hAnsi="Arial" w:cs="Arial"/>
          <w:b/>
          <w:bCs/>
          <w:sz w:val="24"/>
          <w:szCs w:val="24"/>
        </w:rPr>
        <w:t>and consulted sources</w:t>
      </w:r>
    </w:p>
    <w:p w14:paraId="22AAC890" w14:textId="0CDD0C90" w:rsidR="007100B8" w:rsidRPr="007100B8" w:rsidRDefault="007100B8" w:rsidP="00BB327B">
      <w:pPr>
        <w:rPr>
          <w:rFonts w:ascii="Arial" w:hAnsi="Arial" w:cs="Arial"/>
          <w:b/>
          <w:bCs/>
          <w:sz w:val="24"/>
          <w:szCs w:val="24"/>
        </w:rPr>
      </w:pPr>
    </w:p>
    <w:p w14:paraId="626761D0" w14:textId="77777777" w:rsidR="007100B8" w:rsidRPr="007100B8" w:rsidRDefault="007100B8" w:rsidP="007100B8">
      <w:pPr>
        <w:pStyle w:val="NormalWeb"/>
        <w:ind w:left="567" w:hanging="567"/>
        <w:rPr>
          <w:rFonts w:ascii="Arial" w:hAnsi="Arial" w:cs="Arial"/>
        </w:rPr>
      </w:pPr>
      <w:r w:rsidRPr="007100B8">
        <w:rPr>
          <w:rFonts w:ascii="Arial" w:hAnsi="Arial" w:cs="Arial"/>
        </w:rPr>
        <w:t>Bible. (n.d.). Retrieved June 13, 2020, from http://www.gutenberg.org/cache/epub/621/pg621.txt</w:t>
      </w:r>
    </w:p>
    <w:p w14:paraId="33204B65" w14:textId="77777777" w:rsidR="007100B8" w:rsidRPr="007100B8" w:rsidRDefault="007100B8" w:rsidP="007100B8">
      <w:pPr>
        <w:pStyle w:val="NormalWeb"/>
        <w:ind w:left="567" w:hanging="567"/>
        <w:rPr>
          <w:rFonts w:ascii="Arial" w:hAnsi="Arial" w:cs="Arial"/>
        </w:rPr>
      </w:pPr>
      <w:r w:rsidRPr="007100B8">
        <w:rPr>
          <w:rFonts w:ascii="Arial" w:hAnsi="Arial" w:cs="Arial"/>
        </w:rPr>
        <w:t>Understanding LSTM Networks. (n.d.). Retrieved June 13, 2020, from http://colah.github.io/posts/2015-08-Understanding-LSTMs/</w:t>
      </w:r>
    </w:p>
    <w:p w14:paraId="78F92B91" w14:textId="77777777" w:rsidR="007100B8" w:rsidRPr="007100B8" w:rsidRDefault="007100B8" w:rsidP="007100B8">
      <w:pPr>
        <w:pStyle w:val="NormalWeb"/>
        <w:ind w:left="567" w:hanging="567"/>
        <w:rPr>
          <w:rFonts w:ascii="Arial" w:hAnsi="Arial" w:cs="Arial"/>
        </w:rPr>
      </w:pPr>
      <w:r w:rsidRPr="007100B8">
        <w:rPr>
          <w:rFonts w:ascii="Arial" w:hAnsi="Arial" w:cs="Arial"/>
        </w:rPr>
        <w:t xml:space="preserve">Brownlee, J. (2019, August 05). Multivariate Time Series Forecasting with LSTMs in </w:t>
      </w:r>
      <w:proofErr w:type="spellStart"/>
      <w:r w:rsidRPr="007100B8">
        <w:rPr>
          <w:rFonts w:ascii="Arial" w:hAnsi="Arial" w:cs="Arial"/>
        </w:rPr>
        <w:t>Keras</w:t>
      </w:r>
      <w:proofErr w:type="spellEnd"/>
      <w:r w:rsidRPr="007100B8">
        <w:rPr>
          <w:rFonts w:ascii="Arial" w:hAnsi="Arial" w:cs="Arial"/>
        </w:rPr>
        <w:t>. Retrieved June 13, 2020, from https://machinelearningmastery.com/multivariate-time-series-forecasting-lstms-keras/</w:t>
      </w:r>
    </w:p>
    <w:p w14:paraId="0A095DA1" w14:textId="77777777" w:rsidR="007100B8" w:rsidRPr="007100B8" w:rsidRDefault="007100B8" w:rsidP="007100B8">
      <w:pPr>
        <w:pStyle w:val="NormalWeb"/>
        <w:ind w:left="567" w:hanging="567"/>
        <w:rPr>
          <w:rFonts w:ascii="Arial" w:hAnsi="Arial" w:cs="Arial"/>
        </w:rPr>
      </w:pPr>
      <w:r w:rsidRPr="007100B8">
        <w:rPr>
          <w:rFonts w:ascii="Arial" w:hAnsi="Arial" w:cs="Arial"/>
        </w:rPr>
        <w:lastRenderedPageBreak/>
        <w:t>Using generators in Python to train machine learning models. (2018, October 13). Retrieved June 13, 2020, from https://www.jessicayung.com/using-generators-in-python-to-train-machine-learning-models/</w:t>
      </w:r>
    </w:p>
    <w:p w14:paraId="24599805" w14:textId="77777777" w:rsidR="007100B8" w:rsidRPr="007100B8" w:rsidRDefault="007100B8" w:rsidP="007100B8">
      <w:pPr>
        <w:pStyle w:val="NormalWeb"/>
        <w:ind w:left="567" w:hanging="567"/>
        <w:rPr>
          <w:rFonts w:ascii="Arial" w:hAnsi="Arial" w:cs="Arial"/>
        </w:rPr>
      </w:pPr>
      <w:r w:rsidRPr="007100B8">
        <w:rPr>
          <w:rFonts w:ascii="Arial" w:hAnsi="Arial" w:cs="Arial"/>
        </w:rPr>
        <w:t>[2005.14165] Language Models are Few-Shot Learners. (n.d.). Retrieved June 13, 2020, from https://arxiv.org/abs/2005.14165</w:t>
      </w:r>
    </w:p>
    <w:p w14:paraId="1C29C9F1" w14:textId="77777777" w:rsidR="007100B8" w:rsidRPr="007100B8" w:rsidRDefault="007100B8" w:rsidP="007100B8">
      <w:pPr>
        <w:pStyle w:val="NormalWeb"/>
        <w:ind w:left="567" w:hanging="567"/>
        <w:rPr>
          <w:rFonts w:ascii="Arial" w:hAnsi="Arial" w:cs="Arial"/>
        </w:rPr>
      </w:pPr>
      <w:r w:rsidRPr="007100B8">
        <w:rPr>
          <w:rFonts w:ascii="Arial" w:hAnsi="Arial" w:cs="Arial"/>
        </w:rPr>
        <w:t>The Unreasonable Effectiveness of Recurrent Neural Networks. (n.d.). Retrieved June 13, 2020, from http://karpathy.github.io/2015/05/21/rnn-effectiveness/</w:t>
      </w:r>
    </w:p>
    <w:p w14:paraId="0A34D907" w14:textId="77777777" w:rsidR="007100B8" w:rsidRPr="007100B8" w:rsidRDefault="007100B8" w:rsidP="007100B8">
      <w:pPr>
        <w:pStyle w:val="NormalWeb"/>
        <w:ind w:left="567" w:hanging="567"/>
        <w:rPr>
          <w:rFonts w:ascii="Arial" w:hAnsi="Arial" w:cs="Arial"/>
        </w:rPr>
      </w:pPr>
      <w:r w:rsidRPr="007100B8">
        <w:rPr>
          <w:rFonts w:ascii="Arial" w:hAnsi="Arial" w:cs="Arial"/>
        </w:rPr>
        <w:t>[1703.09902] Survey of the State of the Art in ... - arxiv.org. (n.d.). Retrieved June 13, 2020, from https://arxiv.org/abs/1703.09902</w:t>
      </w:r>
    </w:p>
    <w:p w14:paraId="1737B865" w14:textId="4FA9CA7D" w:rsidR="007100B8" w:rsidRPr="007100B8" w:rsidRDefault="007100B8" w:rsidP="00BB327B">
      <w:pPr>
        <w:rPr>
          <w:rFonts w:ascii="Arial" w:hAnsi="Arial" w:cs="Arial"/>
          <w:b/>
          <w:bCs/>
          <w:sz w:val="24"/>
          <w:szCs w:val="24"/>
        </w:rPr>
      </w:pPr>
    </w:p>
    <w:p w14:paraId="2005FF6A" w14:textId="2124571B" w:rsidR="00175DBA" w:rsidRPr="007100B8" w:rsidRDefault="00175DBA" w:rsidP="004D0B2D">
      <w:pPr>
        <w:rPr>
          <w:rFonts w:ascii="Arial" w:hAnsi="Arial" w:cs="Arial"/>
          <w:sz w:val="24"/>
          <w:szCs w:val="24"/>
        </w:rPr>
      </w:pPr>
    </w:p>
    <w:p w14:paraId="0A2E793C" w14:textId="33ED9EC8" w:rsidR="00175DBA" w:rsidRPr="007100B8" w:rsidRDefault="00175DBA" w:rsidP="004D0B2D">
      <w:pPr>
        <w:rPr>
          <w:rFonts w:ascii="Arial" w:hAnsi="Arial" w:cs="Arial"/>
          <w:sz w:val="24"/>
          <w:szCs w:val="24"/>
        </w:rPr>
      </w:pPr>
    </w:p>
    <w:p w14:paraId="3DF12A09" w14:textId="67E66AC4" w:rsidR="00175DBA" w:rsidRPr="007100B8" w:rsidRDefault="00175DBA" w:rsidP="004D0B2D">
      <w:pPr>
        <w:rPr>
          <w:rFonts w:ascii="Arial" w:hAnsi="Arial" w:cs="Arial"/>
          <w:sz w:val="24"/>
          <w:szCs w:val="24"/>
        </w:rPr>
      </w:pPr>
    </w:p>
    <w:p w14:paraId="0D9AD6B2" w14:textId="595F973D" w:rsidR="00175DBA" w:rsidRPr="007100B8" w:rsidRDefault="00175DBA" w:rsidP="004D0B2D">
      <w:pPr>
        <w:rPr>
          <w:rFonts w:ascii="Arial" w:hAnsi="Arial" w:cs="Arial"/>
          <w:sz w:val="24"/>
          <w:szCs w:val="24"/>
        </w:rPr>
      </w:pPr>
      <w:r w:rsidRPr="007100B8">
        <w:rPr>
          <w:rFonts w:ascii="Arial" w:hAnsi="Arial" w:cs="Arial"/>
          <w:sz w:val="24"/>
          <w:szCs w:val="24"/>
        </w:rPr>
        <w:t>Fig 1</w:t>
      </w:r>
      <w:r w:rsidR="001534C8" w:rsidRPr="007100B8">
        <w:rPr>
          <w:rFonts w:ascii="Arial" w:hAnsi="Arial" w:cs="Arial"/>
          <w:sz w:val="24"/>
          <w:szCs w:val="24"/>
        </w:rPr>
        <w:t xml:space="preserve"> Training / Validation accuracy for preliminary testing</w:t>
      </w:r>
    </w:p>
    <w:p w14:paraId="436B2F07" w14:textId="1B797D83" w:rsidR="00A81019" w:rsidRPr="007100B8" w:rsidRDefault="00A81019" w:rsidP="004D0B2D">
      <w:pPr>
        <w:rPr>
          <w:rFonts w:ascii="Arial" w:hAnsi="Arial" w:cs="Arial"/>
          <w:sz w:val="24"/>
          <w:szCs w:val="24"/>
        </w:rPr>
      </w:pPr>
      <w:r w:rsidRPr="007100B8">
        <w:rPr>
          <w:rFonts w:ascii="Arial" w:hAnsi="Arial" w:cs="Arial"/>
          <w:noProof/>
          <w:sz w:val="24"/>
          <w:szCs w:val="24"/>
        </w:rPr>
        <w:lastRenderedPageBreak/>
        <w:drawing>
          <wp:inline distT="0" distB="0" distL="0" distR="0" wp14:anchorId="63DE71C3" wp14:editId="6C574EA3">
            <wp:extent cx="5943600" cy="5698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98490"/>
                    </a:xfrm>
                    <a:prstGeom prst="rect">
                      <a:avLst/>
                    </a:prstGeom>
                    <a:noFill/>
                    <a:ln>
                      <a:noFill/>
                    </a:ln>
                  </pic:spPr>
                </pic:pic>
              </a:graphicData>
            </a:graphic>
          </wp:inline>
        </w:drawing>
      </w:r>
    </w:p>
    <w:p w14:paraId="1ED0C4BD" w14:textId="2F457EA0" w:rsidR="001534C8" w:rsidRPr="007100B8" w:rsidRDefault="001534C8" w:rsidP="004D0B2D">
      <w:pPr>
        <w:rPr>
          <w:rFonts w:ascii="Arial" w:hAnsi="Arial" w:cs="Arial"/>
          <w:sz w:val="24"/>
          <w:szCs w:val="24"/>
        </w:rPr>
      </w:pPr>
      <w:r w:rsidRPr="007100B8">
        <w:rPr>
          <w:rFonts w:ascii="Arial" w:hAnsi="Arial" w:cs="Arial"/>
          <w:sz w:val="24"/>
          <w:szCs w:val="24"/>
        </w:rPr>
        <w:t>Fig 2 The long tail of vocabulary in text</w:t>
      </w:r>
      <w:r w:rsidRPr="007100B8">
        <w:rPr>
          <w:rFonts w:ascii="Arial" w:hAnsi="Arial" w:cs="Arial"/>
          <w:noProof/>
          <w:sz w:val="24"/>
          <w:szCs w:val="24"/>
        </w:rPr>
        <w:drawing>
          <wp:inline distT="0" distB="0" distL="0" distR="0" wp14:anchorId="25AD01D4" wp14:editId="224EC3F4">
            <wp:extent cx="5943600" cy="171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15770"/>
                    </a:xfrm>
                    <a:prstGeom prst="rect">
                      <a:avLst/>
                    </a:prstGeom>
                    <a:noFill/>
                    <a:ln>
                      <a:noFill/>
                    </a:ln>
                  </pic:spPr>
                </pic:pic>
              </a:graphicData>
            </a:graphic>
          </wp:inline>
        </w:drawing>
      </w:r>
    </w:p>
    <w:p w14:paraId="18179519" w14:textId="4EC6704F" w:rsidR="001534C8" w:rsidRPr="007100B8" w:rsidRDefault="001534C8" w:rsidP="004D0B2D">
      <w:pPr>
        <w:rPr>
          <w:rFonts w:ascii="Arial" w:hAnsi="Arial" w:cs="Arial"/>
          <w:sz w:val="24"/>
          <w:szCs w:val="24"/>
        </w:rPr>
      </w:pPr>
    </w:p>
    <w:p w14:paraId="495E05D7" w14:textId="27BB0111" w:rsidR="001534C8" w:rsidRPr="007100B8" w:rsidRDefault="001534C8" w:rsidP="004D0B2D">
      <w:pPr>
        <w:rPr>
          <w:rFonts w:ascii="Arial" w:hAnsi="Arial" w:cs="Arial"/>
          <w:sz w:val="24"/>
          <w:szCs w:val="24"/>
        </w:rPr>
      </w:pPr>
      <w:r w:rsidRPr="007100B8">
        <w:rPr>
          <w:rFonts w:ascii="Arial" w:hAnsi="Arial" w:cs="Arial"/>
          <w:sz w:val="24"/>
          <w:szCs w:val="24"/>
        </w:rPr>
        <w:lastRenderedPageBreak/>
        <w:t>Fig 3 Training and validation Accuracy and Loss for the final model</w:t>
      </w:r>
    </w:p>
    <w:p w14:paraId="7B31E5C0" w14:textId="37F89D62" w:rsidR="001534C8" w:rsidRPr="007100B8" w:rsidRDefault="001534C8" w:rsidP="004D0B2D">
      <w:pPr>
        <w:rPr>
          <w:rFonts w:ascii="Arial" w:hAnsi="Arial" w:cs="Arial"/>
          <w:sz w:val="24"/>
          <w:szCs w:val="24"/>
        </w:rPr>
      </w:pPr>
      <w:r w:rsidRPr="007100B8">
        <w:rPr>
          <w:rFonts w:ascii="Arial" w:hAnsi="Arial" w:cs="Arial"/>
          <w:noProof/>
          <w:sz w:val="24"/>
          <w:szCs w:val="24"/>
        </w:rPr>
        <w:drawing>
          <wp:inline distT="0" distB="0" distL="0" distR="0" wp14:anchorId="17EAFF9D" wp14:editId="74352DB3">
            <wp:extent cx="5943600" cy="198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4375"/>
                    </a:xfrm>
                    <a:prstGeom prst="rect">
                      <a:avLst/>
                    </a:prstGeom>
                    <a:noFill/>
                    <a:ln>
                      <a:noFill/>
                    </a:ln>
                  </pic:spPr>
                </pic:pic>
              </a:graphicData>
            </a:graphic>
          </wp:inline>
        </w:drawing>
      </w:r>
    </w:p>
    <w:p w14:paraId="57BA87F3" w14:textId="4F3B8C4B" w:rsidR="001534C8" w:rsidRPr="007100B8" w:rsidRDefault="001534C8" w:rsidP="004D0B2D">
      <w:pPr>
        <w:rPr>
          <w:rFonts w:ascii="Arial" w:hAnsi="Arial" w:cs="Arial"/>
          <w:sz w:val="24"/>
          <w:szCs w:val="24"/>
        </w:rPr>
      </w:pPr>
    </w:p>
    <w:p w14:paraId="3A81ECB8" w14:textId="0A5D14B3" w:rsidR="001534C8" w:rsidRPr="007100B8" w:rsidRDefault="001534C8" w:rsidP="004D0B2D">
      <w:pPr>
        <w:rPr>
          <w:rFonts w:ascii="Arial" w:hAnsi="Arial" w:cs="Arial"/>
          <w:sz w:val="24"/>
          <w:szCs w:val="24"/>
        </w:rPr>
      </w:pPr>
      <w:r w:rsidRPr="007100B8">
        <w:rPr>
          <w:rFonts w:ascii="Arial" w:hAnsi="Arial" w:cs="Arial"/>
          <w:sz w:val="24"/>
          <w:szCs w:val="24"/>
        </w:rPr>
        <w:t xml:space="preserve">Fig 4: Weights of </w:t>
      </w:r>
      <w:proofErr w:type="spellStart"/>
      <w:r w:rsidRPr="007100B8">
        <w:rPr>
          <w:rFonts w:ascii="Arial" w:hAnsi="Arial" w:cs="Arial"/>
          <w:sz w:val="24"/>
          <w:szCs w:val="24"/>
        </w:rPr>
        <w:t>BiDirectional</w:t>
      </w:r>
      <w:proofErr w:type="spellEnd"/>
      <w:r w:rsidRPr="007100B8">
        <w:rPr>
          <w:rFonts w:ascii="Arial" w:hAnsi="Arial" w:cs="Arial"/>
          <w:sz w:val="24"/>
          <w:szCs w:val="24"/>
        </w:rPr>
        <w:t xml:space="preserve"> LSTM</w:t>
      </w:r>
    </w:p>
    <w:p w14:paraId="2FEFC410" w14:textId="013AD030" w:rsidR="001534C8" w:rsidRPr="007100B8" w:rsidRDefault="001534C8" w:rsidP="004D0B2D">
      <w:pPr>
        <w:rPr>
          <w:rFonts w:ascii="Arial" w:hAnsi="Arial" w:cs="Arial"/>
          <w:sz w:val="24"/>
          <w:szCs w:val="24"/>
        </w:rPr>
      </w:pPr>
      <w:r w:rsidRPr="007100B8">
        <w:rPr>
          <w:rFonts w:ascii="Arial" w:hAnsi="Arial" w:cs="Arial"/>
          <w:noProof/>
          <w:sz w:val="24"/>
          <w:szCs w:val="24"/>
        </w:rPr>
        <w:drawing>
          <wp:inline distT="0" distB="0" distL="0" distR="0" wp14:anchorId="689BEB7D" wp14:editId="32E7C9F0">
            <wp:extent cx="4662170" cy="339153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2170" cy="3391535"/>
                    </a:xfrm>
                    <a:prstGeom prst="rect">
                      <a:avLst/>
                    </a:prstGeom>
                    <a:noFill/>
                    <a:ln>
                      <a:noFill/>
                    </a:ln>
                  </pic:spPr>
                </pic:pic>
              </a:graphicData>
            </a:graphic>
          </wp:inline>
        </w:drawing>
      </w:r>
    </w:p>
    <w:sectPr w:rsidR="001534C8" w:rsidRPr="00710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5ACB"/>
    <w:multiLevelType w:val="hybridMultilevel"/>
    <w:tmpl w:val="A538DBFA"/>
    <w:lvl w:ilvl="0" w:tplc="40324272">
      <w:start w:val="12"/>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7551B"/>
    <w:multiLevelType w:val="hybridMultilevel"/>
    <w:tmpl w:val="257201A2"/>
    <w:lvl w:ilvl="0" w:tplc="0C322C42">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1546E"/>
    <w:multiLevelType w:val="multilevel"/>
    <w:tmpl w:val="7CA4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C1004"/>
    <w:multiLevelType w:val="hybridMultilevel"/>
    <w:tmpl w:val="4C14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E1D66"/>
    <w:multiLevelType w:val="multilevel"/>
    <w:tmpl w:val="095C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D201B"/>
    <w:multiLevelType w:val="hybridMultilevel"/>
    <w:tmpl w:val="1226AE92"/>
    <w:lvl w:ilvl="0" w:tplc="96FCBE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7B"/>
    <w:rsid w:val="00145EAA"/>
    <w:rsid w:val="001534C8"/>
    <w:rsid w:val="00175DBA"/>
    <w:rsid w:val="001C129B"/>
    <w:rsid w:val="001E3F58"/>
    <w:rsid w:val="002241A3"/>
    <w:rsid w:val="003E092C"/>
    <w:rsid w:val="004D0B2D"/>
    <w:rsid w:val="00523D6E"/>
    <w:rsid w:val="007100B8"/>
    <w:rsid w:val="007531A1"/>
    <w:rsid w:val="00884267"/>
    <w:rsid w:val="00A81019"/>
    <w:rsid w:val="00AB6184"/>
    <w:rsid w:val="00BB327B"/>
    <w:rsid w:val="00D05E90"/>
    <w:rsid w:val="00DF0E5A"/>
    <w:rsid w:val="00EB54F2"/>
    <w:rsid w:val="00F10479"/>
    <w:rsid w:val="00F22C63"/>
    <w:rsid w:val="00F32F19"/>
    <w:rsid w:val="00FF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6AA1"/>
  <w15:chartTrackingRefBased/>
  <w15:docId w15:val="{219797D4-B13D-4D98-A49C-AC49847E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327B"/>
    <w:rPr>
      <w:b/>
      <w:bCs/>
    </w:rPr>
  </w:style>
  <w:style w:type="paragraph" w:styleId="ListParagraph">
    <w:name w:val="List Paragraph"/>
    <w:basedOn w:val="Normal"/>
    <w:uiPriority w:val="34"/>
    <w:qFormat/>
    <w:rsid w:val="00BB327B"/>
    <w:pPr>
      <w:ind w:left="720"/>
      <w:contextualSpacing/>
    </w:pPr>
  </w:style>
  <w:style w:type="character" w:styleId="Hyperlink">
    <w:name w:val="Hyperlink"/>
    <w:basedOn w:val="DefaultParagraphFont"/>
    <w:uiPriority w:val="99"/>
    <w:unhideWhenUsed/>
    <w:rsid w:val="00523D6E"/>
    <w:rPr>
      <w:color w:val="0000FF"/>
      <w:u w:val="single"/>
    </w:rPr>
  </w:style>
  <w:style w:type="character" w:styleId="UnresolvedMention">
    <w:name w:val="Unresolved Mention"/>
    <w:basedOn w:val="DefaultParagraphFont"/>
    <w:uiPriority w:val="99"/>
    <w:semiHidden/>
    <w:unhideWhenUsed/>
    <w:rsid w:val="00523D6E"/>
    <w:rPr>
      <w:color w:val="605E5C"/>
      <w:shd w:val="clear" w:color="auto" w:fill="E1DFDD"/>
    </w:rPr>
  </w:style>
  <w:style w:type="character" w:styleId="FollowedHyperlink">
    <w:name w:val="FollowedHyperlink"/>
    <w:basedOn w:val="DefaultParagraphFont"/>
    <w:uiPriority w:val="99"/>
    <w:semiHidden/>
    <w:unhideWhenUsed/>
    <w:rsid w:val="00F22C63"/>
    <w:rPr>
      <w:color w:val="954F72" w:themeColor="followedHyperlink"/>
      <w:u w:val="single"/>
    </w:rPr>
  </w:style>
  <w:style w:type="paragraph" w:styleId="NormalWeb">
    <w:name w:val="Normal (Web)"/>
    <w:basedOn w:val="Normal"/>
    <w:uiPriority w:val="99"/>
    <w:semiHidden/>
    <w:unhideWhenUsed/>
    <w:rsid w:val="007100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624234">
      <w:bodyDiv w:val="1"/>
      <w:marLeft w:val="0"/>
      <w:marRight w:val="0"/>
      <w:marTop w:val="0"/>
      <w:marBottom w:val="0"/>
      <w:divBdr>
        <w:top w:val="none" w:sz="0" w:space="0" w:color="auto"/>
        <w:left w:val="none" w:sz="0" w:space="0" w:color="auto"/>
        <w:bottom w:val="none" w:sz="0" w:space="0" w:color="auto"/>
        <w:right w:val="none" w:sz="0" w:space="0" w:color="auto"/>
      </w:divBdr>
    </w:div>
    <w:div w:id="1459107239">
      <w:bodyDiv w:val="1"/>
      <w:marLeft w:val="0"/>
      <w:marRight w:val="0"/>
      <w:marTop w:val="0"/>
      <w:marBottom w:val="0"/>
      <w:divBdr>
        <w:top w:val="none" w:sz="0" w:space="0" w:color="auto"/>
        <w:left w:val="none" w:sz="0" w:space="0" w:color="auto"/>
        <w:bottom w:val="none" w:sz="0" w:space="0" w:color="auto"/>
        <w:right w:val="none" w:sz="0" w:space="0" w:color="auto"/>
      </w:divBdr>
    </w:div>
    <w:div w:id="1468208610">
      <w:bodyDiv w:val="1"/>
      <w:marLeft w:val="0"/>
      <w:marRight w:val="0"/>
      <w:marTop w:val="0"/>
      <w:marBottom w:val="0"/>
      <w:divBdr>
        <w:top w:val="none" w:sz="0" w:space="0" w:color="auto"/>
        <w:left w:val="none" w:sz="0" w:space="0" w:color="auto"/>
        <w:bottom w:val="none" w:sz="0" w:space="0" w:color="auto"/>
        <w:right w:val="none" w:sz="0" w:space="0" w:color="auto"/>
      </w:divBdr>
    </w:div>
    <w:div w:id="1503083452">
      <w:bodyDiv w:val="1"/>
      <w:marLeft w:val="0"/>
      <w:marRight w:val="0"/>
      <w:marTop w:val="0"/>
      <w:marBottom w:val="0"/>
      <w:divBdr>
        <w:top w:val="none" w:sz="0" w:space="0" w:color="auto"/>
        <w:left w:val="none" w:sz="0" w:space="0" w:color="auto"/>
        <w:bottom w:val="none" w:sz="0" w:space="0" w:color="auto"/>
        <w:right w:val="none" w:sz="0" w:space="0" w:color="auto"/>
      </w:divBdr>
    </w:div>
    <w:div w:id="1653873046">
      <w:bodyDiv w:val="1"/>
      <w:marLeft w:val="0"/>
      <w:marRight w:val="0"/>
      <w:marTop w:val="0"/>
      <w:marBottom w:val="0"/>
      <w:divBdr>
        <w:top w:val="none" w:sz="0" w:space="0" w:color="auto"/>
        <w:left w:val="none" w:sz="0" w:space="0" w:color="auto"/>
        <w:bottom w:val="none" w:sz="0" w:space="0" w:color="auto"/>
        <w:right w:val="none" w:sz="0" w:space="0" w:color="auto"/>
      </w:divBdr>
    </w:div>
    <w:div w:id="1823962881">
      <w:bodyDiv w:val="1"/>
      <w:marLeft w:val="0"/>
      <w:marRight w:val="0"/>
      <w:marTop w:val="0"/>
      <w:marBottom w:val="0"/>
      <w:divBdr>
        <w:top w:val="none" w:sz="0" w:space="0" w:color="auto"/>
        <w:left w:val="none" w:sz="0" w:space="0" w:color="auto"/>
        <w:bottom w:val="none" w:sz="0" w:space="0" w:color="auto"/>
        <w:right w:val="none" w:sz="0" w:space="0" w:color="auto"/>
      </w:divBdr>
    </w:div>
    <w:div w:id="18427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TotalTime>
  <Pages>9</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Salafatinos</dc:creator>
  <cp:keywords/>
  <dc:description/>
  <cp:lastModifiedBy>James Salafatinos</cp:lastModifiedBy>
  <cp:revision>5</cp:revision>
  <dcterms:created xsi:type="dcterms:W3CDTF">2020-06-09T12:01:00Z</dcterms:created>
  <dcterms:modified xsi:type="dcterms:W3CDTF">2020-06-13T21:15:00Z</dcterms:modified>
</cp:coreProperties>
</file>