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TASK-002 拆牌罚分层级 — 提示词文档</w:t>
      </w:r>
    </w:p>
    <w:p>
      <w:r>
        <w:t>&gt; 任务编号：TASK-002</w:t>
      </w:r>
    </w:p>
    <w:p>
      <w:r>
        <w:t>&gt; 撰写角色：提示词工程师</w:t>
      </w:r>
    </w:p>
    <w:p>
      <w:r>
        <w:t>&gt; 执行角色：代码执行者</w:t>
      </w:r>
    </w:p>
    <w:p>
      <w:r>
        <w:t>&gt; 创建时间：2026-08-31</w:t>
      </w:r>
    </w:p>
    <w:p>
      <w:r>
        <w:t>&gt; 目标文件：C:\hermes 斗地主终极版 软件\frontend\index.html</w:t>
      </w:r>
    </w:p>
    <w:p>
      <w:r>
        <w:t>&gt; 状态：待用户授权后执行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一、任务目标</w:t>
      </w:r>
    </w:p>
    <w:p>
      <w:r>
        <w:t>把现有拆牌罚分从"固定分值"升级为"分层级动态罚分"，让 AI 能够：</w:t>
      </w:r>
    </w:p>
    <w:p>
      <w:pPr>
        <w:pStyle w:val="ListNumber"/>
      </w:pPr>
      <w:r>
        <w:t>识别拆牌情况</w:t>
      </w:r>
    </w:p>
    <w:p>
      <w:pPr>
        <w:pStyle w:val="ListNumber"/>
      </w:pPr>
      <w:r>
        <w:t>计算拆牌代价</w:t>
      </w:r>
    </w:p>
    <w:p>
      <w:pPr>
        <w:pStyle w:val="ListNumber"/>
      </w:pPr>
      <w:r>
        <w:t>设置合理的罚分层级</w:t>
      </w:r>
    </w:p>
    <w:p>
      <w:r>
        <w:rPr>
          <w:b/>
        </w:rPr>
        <w:t>一句话目标</w:t>
      </w:r>
      <w:r>
        <w:t>：让 AI 能像真人高手一样评估拆牌的代价，避免不必要的拆牌，提升牌型结构保持能力。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二、现状诊断（执行前必读）</w:t>
      </w:r>
    </w:p>
    <w:p>
      <w:pPr>
        <w:pStyle w:val="Heading3"/>
      </w:pPr>
      <w:r>
        <w:t>2.1 现有实现</w:t>
      </w:r>
    </w:p>
    <w:p>
      <w:r>
        <w:t xml:space="preserve">函数 </w:t>
      </w:r>
      <w:r>
        <w:rPr>
          <w:rFonts w:ascii="Consolas" w:hAnsi="Consolas"/>
          <w:color w:val="C0392B"/>
          <w:sz w:val="20"/>
        </w:rPr>
        <w:t>aiSplitPenalty</w:t>
      </w:r>
      <w:r>
        <w:t>（约 2280 行）已存在，采用</w:t>
      </w:r>
      <w:r>
        <w:rPr>
          <w:b/>
        </w:rPr>
        <w:t>固定分值罚分</w:t>
      </w:r>
      <w:r>
        <w:t>：</w:t>
      </w:r>
    </w:p>
    <w:p>
      <w:r>
        <w:rPr>
          <w:rFonts w:ascii="Consolas" w:hAnsi="Consolas"/>
          <w:color w:val="333333"/>
          <w:sz w:val="19"/>
        </w:rPr>
        <w:t>function aiSplitPenalty(cards,freq){</w:t>
        <w:br/>
        <w:t xml:space="preserve">  const used={};cards.forEach(c=&gt;used[c.rank]=(used[c.rank]||0)+1);</w:t>
        <w:br/>
        <w:t xml:space="preserve">  let p=0;</w:t>
        <w:br/>
        <w:t xml:space="preserve">  for(const r in used){</w:t>
        <w:br/>
        <w:t xml:space="preserve">    const n=freq[r]||0;</w:t>
        <w:br/>
        <w:t xml:space="preserve">    if(n&gt;=4&amp;&amp;used[r]&lt;4)p+=30;      // 拆炸弹：30分</w:t>
        <w:br/>
        <w:t xml:space="preserve">    if((r==16||r==17)&amp;&amp;n&gt;used[r])p+=25; // 拆王：25分</w:t>
        <w:br/>
        <w:t xml:space="preserve">    if(n===3&amp;&amp;used[r]&lt;3)p+=10;     // 拆三张：10分</w:t>
        <w:br/>
        <w:t xml:space="preserve">    if(n===2&amp;&amp;used[r]&lt;2)p+=6;      // 拆对子：6分</w:t>
        <w:br/>
        <w:t xml:space="preserve">  }</w:t>
        <w:br/>
        <w:t xml:space="preserve">  return p;</w:t>
        <w:br/>
        <w:t>}</w:t>
      </w:r>
    </w:p>
    <w:p>
      <w:pPr>
        <w:pStyle w:val="Heading3"/>
      </w:pPr>
      <w:r>
        <w:t>2.2 已确认的缺陷（必须修复）</w:t>
      </w:r>
    </w:p>
    <w:p>
      <w:r>
        <w:rPr>
          <w:b/>
        </w:rPr>
        <w:t>缺陷 1：罚分层级不够细致</w:t>
      </w:r>
    </w:p>
    <w:p>
      <w:r>
        <w:t>当前只有 4 个层级（炸弹 30、王 25、三张 10、对子 6），没有考虑：</w:t>
      </w:r>
    </w:p>
    <w:p>
      <w:pPr>
        <w:pStyle w:val="ListBullet"/>
      </w:pPr>
      <w:r>
        <w:t>不同点数的牌价值不同（2 比 3 重要，A 比 K 重要）</w:t>
      </w:r>
    </w:p>
    <w:p>
      <w:pPr>
        <w:pStyle w:val="ListBullet"/>
      </w:pPr>
      <w:r>
        <w:t>不同牌型组合的拆牌代价不同（拆顺子中的牌 vs 拆散牌）</w:t>
      </w:r>
    </w:p>
    <w:p>
      <w:pPr>
        <w:pStyle w:val="ListBullet"/>
      </w:pPr>
      <w:r>
        <w:t>不同游戏阶段的拆牌代价不同（残局拆牌 vs 开局拆牌）</w:t>
      </w:r>
    </w:p>
    <w:p>
      <w:r>
        <w:rPr>
          <w:b/>
        </w:rPr>
        <w:t>缺陷 2：没有考虑拆牌后的结构损失</w:t>
      </w:r>
    </w:p>
    <w:p>
      <w:r>
        <w:t>当前只考虑"拆了什么"，没有考虑"拆完之后剩下什么"：</w:t>
      </w:r>
    </w:p>
    <w:p>
      <w:pPr>
        <w:pStyle w:val="ListBullet"/>
      </w:pPr>
      <w:r>
        <w:t>拆了炸弹后，剩余牌是否还能组成其他牌型</w:t>
      </w:r>
    </w:p>
    <w:p>
      <w:pPr>
        <w:pStyle w:val="ListBullet"/>
      </w:pPr>
      <w:r>
        <w:t>拆了三张后，剩余的单张是否能被三带走</w:t>
      </w:r>
    </w:p>
    <w:p>
      <w:pPr>
        <w:pStyle w:val="ListBullet"/>
      </w:pPr>
      <w:r>
        <w:t>拆了对子后，剩余的单张是否能组成顺子</w:t>
      </w:r>
    </w:p>
    <w:p>
      <w:r>
        <w:rPr>
          <w:b/>
        </w:rPr>
        <w:t>缺陷 3：没有考虑对手的牌力</w:t>
      </w:r>
    </w:p>
    <w:p>
      <w:r>
        <w:t>当前罚分是固定的，没有考虑：</w:t>
      </w:r>
    </w:p>
    <w:p>
      <w:pPr>
        <w:pStyle w:val="ListBullet"/>
      </w:pPr>
      <w:r>
        <w:t>对手牌力强时，拆牌代价更高（因为需要保留实力对抗）</w:t>
      </w:r>
    </w:p>
    <w:p>
      <w:pPr>
        <w:pStyle w:val="ListBullet"/>
      </w:pPr>
      <w:r>
        <w:t>对手牌力弱时，拆牌代价较低（因为可以快速出完）</w:t>
      </w:r>
    </w:p>
    <w:p>
      <w:pPr>
        <w:pStyle w:val="ListBullet"/>
      </w:pPr>
      <w:r>
        <w:t>地主拆牌 vs 农民拆牌的代价不同</w:t>
      </w:r>
    </w:p>
    <w:p>
      <w:r>
        <w:rPr>
          <w:b/>
        </w:rPr>
        <w:t>缺陷 4：罚分没有与决策充分联动</w:t>
      </w:r>
    </w:p>
    <w:p>
      <w:r>
        <w:t xml:space="preserve">当前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仅在少数位置调用，没有全面接入决策链路：</w:t>
      </w:r>
    </w:p>
    <w:p>
      <w:pPr>
        <w:pStyle w:val="ListBullet"/>
      </w:pPr>
      <w:r>
        <w:t>首出决策没有充分考虑拆牌代价</w:t>
      </w:r>
    </w:p>
    <w:p>
      <w:pPr>
        <w:pStyle w:val="ListBullet"/>
      </w:pPr>
      <w:r>
        <w:t>跟牌决策没有充分考虑拆牌代价</w:t>
      </w:r>
    </w:p>
    <w:p>
      <w:pPr>
        <w:pStyle w:val="ListBullet"/>
      </w:pPr>
      <w:r>
        <w:t>让牌决策没有充分考虑拆牌代价</w:t>
      </w:r>
    </w:p>
    <w:p>
      <w:pPr>
        <w:pStyle w:val="Heading3"/>
      </w:pPr>
      <w:r>
        <w:t>2.3 命名陷阱（重要）</w:t>
      </w:r>
    </w:p>
    <w:p>
      <w:r>
        <w:t xml:space="preserve">现有代码中存在变量 </w:t>
      </w:r>
      <w:r>
        <w:rPr>
          <w:rFonts w:ascii="Consolas" w:hAnsi="Consolas"/>
          <w:color w:val="C0392B"/>
          <w:sz w:val="20"/>
        </w:rPr>
        <w:t>handCount</w:t>
      </w:r>
      <w:r>
        <w:t>（出现在约 2476、3091、3134 行等处），其语义是</w:t>
      </w:r>
      <w:r>
        <w:rPr>
          <w:b/>
        </w:rPr>
        <w:t>"手牌张数"</w:t>
      </w:r>
      <w:r>
        <w:t xml:space="preserve">（等价于 </w:t>
      </w:r>
      <w:r>
        <w:rPr>
          <w:rFonts w:ascii="Consolas" w:hAnsi="Consolas"/>
          <w:color w:val="C0392B"/>
          <w:sz w:val="20"/>
        </w:rPr>
        <w:t>hand.length</w:t>
      </w:r>
      <w:r>
        <w:t>），</w:t>
      </w:r>
      <w:r>
        <w:rPr>
          <w:b/>
        </w:rPr>
        <w:t>不是"手数"</w:t>
      </w:r>
      <w:r>
        <w:t>。</w:t>
      </w:r>
    </w:p>
    <w:p>
      <w:r>
        <w:t>改造时：</w:t>
      </w:r>
    </w:p>
    <w:p>
      <w:pPr>
        <w:pStyle w:val="ListBullet"/>
      </w:pPr>
      <w:r>
        <w:t xml:space="preserve">新增变量请命名为 </w:t>
      </w:r>
      <w:r>
        <w:rPr>
          <w:rFonts w:ascii="Consolas" w:hAnsi="Consolas"/>
          <w:color w:val="C0392B"/>
          <w:sz w:val="20"/>
        </w:rPr>
        <w:t>splitCost</w:t>
      </w:r>
      <w:r>
        <w:t xml:space="preserve"> 或 </w:t>
      </w:r>
      <w:r>
        <w:rPr>
          <w:rFonts w:ascii="Consolas" w:hAnsi="Consolas"/>
          <w:color w:val="C0392B"/>
          <w:sz w:val="20"/>
        </w:rPr>
        <w:t>penaltyLevel</w:t>
      </w:r>
      <w:r>
        <w:t>，</w:t>
      </w:r>
      <w:r>
        <w:rPr>
          <w:b/>
        </w:rPr>
        <w:t>禁止</w:t>
      </w:r>
      <w:r>
        <w:t xml:space="preserve">再使用 </w:t>
      </w:r>
      <w:r>
        <w:rPr>
          <w:rFonts w:ascii="Consolas" w:hAnsi="Consolas"/>
          <w:color w:val="C0392B"/>
          <w:sz w:val="20"/>
        </w:rPr>
        <w:t>handCount</w:t>
      </w:r>
    </w:p>
    <w:p>
      <w:pPr>
        <w:pStyle w:val="ListBullet"/>
      </w:pPr>
      <w:r>
        <w:t xml:space="preserve">不要修改现有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的任何语义，它是对的在用的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三、算法改造：分层级动态罚分系统</w:t>
      </w:r>
    </w:p>
    <w:p>
      <w:pPr>
        <w:pStyle w:val="Heading3"/>
      </w:pPr>
      <w:r>
        <w:t>3.1 基本要求</w:t>
      </w:r>
    </w:p>
    <w:p>
      <w:pPr>
        <w:pStyle w:val="ListBullet"/>
      </w:pPr>
      <w:r>
        <w:t xml:space="preserve">保持函数名 </w:t>
      </w:r>
      <w:r>
        <w:rPr>
          <w:rFonts w:ascii="Consolas" w:hAnsi="Consolas"/>
          <w:color w:val="C0392B"/>
          <w:sz w:val="20"/>
        </w:rPr>
        <w:t>aiSplitPenalty</w:t>
      </w:r>
      <w:r>
        <w:t>、入参（卡牌对象数组、频次对象）、返回值（罚分整数）</w:t>
      </w:r>
      <w:r>
        <w:rPr>
          <w:b/>
        </w:rPr>
        <w:t>完全不变</w:t>
      </w:r>
    </w:p>
    <w:p>
      <w:pPr>
        <w:pStyle w:val="ListBullet"/>
      </w:pPr>
      <w:r>
        <w:t>保持对空数组返回 0 的现有行为</w:t>
      </w:r>
    </w:p>
    <w:p>
      <w:pPr>
        <w:pStyle w:val="ListBullet"/>
      </w:pPr>
      <w:r>
        <w:t>内部改为分层级动态罚分，提升罚分合理性</w:t>
      </w:r>
    </w:p>
    <w:p>
      <w:pPr>
        <w:pStyle w:val="Heading3"/>
      </w:pPr>
      <w:r>
        <w:t>3.2 罚分层级设计</w:t>
      </w:r>
    </w:p>
    <w:p>
      <w:r>
        <w:rPr>
          <w:b/>
        </w:rPr>
        <w:t>层级 1：基础拆牌罚分（必改）</w:t>
      </w:r>
    </w:p>
    <w:p>
      <w:r>
        <w:t>| 拆牌类型 | 基础罚分 | 说明 |</w:t>
      </w:r>
    </w:p>
    <w:p>
      <w:r>
        <w:t>|---|---|---|</w:t>
      </w:r>
    </w:p>
    <w:p>
      <w:r>
        <w:t>| 拆炸弹 | 30 | 最高罚分，炸弹是核心战力 |</w:t>
      </w:r>
    </w:p>
    <w:p>
      <w:r>
        <w:t>| 拆王炸 | 25 | 王炸是终极武器 |</w:t>
      </w:r>
    </w:p>
    <w:p>
      <w:r>
        <w:t>| 拆三张 | 10 | 三张是重要牌型 |</w:t>
      </w:r>
    </w:p>
    <w:p>
      <w:r>
        <w:t>| 拆对子 | 6 | 对子是基础牌型 |</w:t>
      </w:r>
    </w:p>
    <w:p>
      <w:r>
        <w:t>| 拆单张 | 0 | 单张本身不构成拆牌 |</w:t>
      </w:r>
    </w:p>
    <w:p>
      <w:r>
        <w:rPr>
          <w:b/>
        </w:rPr>
        <w:t>层级 2：点数价值修正（新增）</w:t>
      </w:r>
    </w:p>
    <w:p>
      <w:r>
        <w:t>| 点数 | 修正系数 | 说明 |</w:t>
      </w:r>
    </w:p>
    <w:p>
      <w:r>
        <w:t>|---|---|---|</w:t>
      </w:r>
    </w:p>
    <w:p>
      <w:r>
        <w:t>| 2（点数 15） | 1.5 | 2 是最大的单牌 |</w:t>
      </w:r>
    </w:p>
    <w:p>
      <w:r>
        <w:t>| A（点数 14） | 1.3 | A 是次大的单牌 |</w:t>
      </w:r>
    </w:p>
    <w:p>
      <w:r>
        <w:t>| K（点数 13） | 1.1 | K 是较大的单牌 |</w:t>
      </w:r>
    </w:p>
    <w:p>
      <w:r>
        <w:t>| Q（点数 12） | 1.0 | Q 是中等价值 |</w:t>
      </w:r>
    </w:p>
    <w:p>
      <w:r>
        <w:t>| J（点数 11） | 1.0 | J 是中等价值 |</w:t>
      </w:r>
    </w:p>
    <w:p>
      <w:r>
        <w:t>| 10 及以下 | 0.9 | 小牌价值较低 |</w:t>
      </w:r>
    </w:p>
    <w:p>
      <w:r>
        <w:rPr>
          <w:b/>
        </w:rPr>
        <w:t>层级 3：结构损失修正（新增）</w:t>
      </w:r>
    </w:p>
    <w:p>
      <w:r>
        <w:t>| 情况 | 修正系数 | 说明 |</w:t>
      </w:r>
    </w:p>
    <w:p>
      <w:r>
        <w:t>|---|---|---|</w:t>
      </w:r>
    </w:p>
    <w:p>
      <w:r>
        <w:t>| 拆完后剩余牌能组成顺子 | 0.7 | 结构损失小 |</w:t>
      </w:r>
    </w:p>
    <w:p>
      <w:r>
        <w:t>| 拆完后剩余牌能组成连对 | 0.8 | 结构损失较小 |</w:t>
      </w:r>
    </w:p>
    <w:p>
      <w:r>
        <w:t>| 拆完后剩余牌是散牌 | 1.2 | 结构损失大 |</w:t>
      </w:r>
    </w:p>
    <w:p>
      <w:r>
        <w:t>| 拆完后剩余牌能被三带走 | 0.6 | 结构损失最小 |</w:t>
      </w:r>
    </w:p>
    <w:p>
      <w:r>
        <w:rPr>
          <w:b/>
        </w:rPr>
        <w:t>层级 4：游戏阶段修正（新增）</w:t>
      </w:r>
    </w:p>
    <w:p>
      <w:r>
        <w:t>| 阶段 | 修正系数 | 说明 |</w:t>
      </w:r>
    </w:p>
    <w:p>
      <w:r>
        <w:t>|---|---|---|</w:t>
      </w:r>
    </w:p>
    <w:p>
      <w:r>
        <w:t>| 开局（手牌 &gt; 15 张） | 0.8 | 可以接受拆牌 |</w:t>
      </w:r>
    </w:p>
    <w:p>
      <w:r>
        <w:t>| 中局（手牌 8-15 张） | 1.0 | 标准罚分 |</w:t>
      </w:r>
    </w:p>
    <w:p>
      <w:r>
        <w:t>| 残局（手牌 &lt; 8 张） | 1.3 | 拆牌代价高 |</w:t>
      </w:r>
    </w:p>
    <w:p>
      <w:r>
        <w:rPr>
          <w:b/>
        </w:rPr>
        <w:t>层级 5：角色修正（新增）</w:t>
      </w:r>
    </w:p>
    <w:p>
      <w:r>
        <w:t>| 角色 | 修正系数 | 说明 |</w:t>
      </w:r>
    </w:p>
    <w:p>
      <w:r>
        <w:t>|---|---|---|</w:t>
      </w:r>
    </w:p>
    <w:p>
      <w:r>
        <w:t>| 地主 | 1.2 | 地主需要保留实力对抗两个农民 |</w:t>
      </w:r>
    </w:p>
    <w:p>
      <w:r>
        <w:t>| 农民 | 0.9 | 农民可以适当拆牌配合队友 |</w:t>
      </w:r>
    </w:p>
    <w:p>
      <w:pPr>
        <w:pStyle w:val="Heading3"/>
      </w:pPr>
      <w:r>
        <w:t>3.3 最终罚分计算公式</w:t>
      </w:r>
    </w:p>
    <w:p>
      <w:r>
        <w:rPr>
          <w:rFonts w:ascii="Consolas" w:hAnsi="Consolas"/>
          <w:color w:val="333333"/>
          <w:sz w:val="19"/>
        </w:rPr>
        <w:t>finalPenalty = basePenalty * pointFactor * structureFactor * stageFactor * roleFactor</w:t>
      </w:r>
    </w:p>
    <w:p>
      <w:r>
        <w:t>其中：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basePenalty</w:t>
      </w:r>
      <w:r>
        <w:t>：基础拆牌罚分（层级 1）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pointFactor</w:t>
      </w:r>
      <w:r>
        <w:t>：点数价值修正（层级 2）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structureFactor</w:t>
      </w:r>
      <w:r>
        <w:t>：结构损失修正（层级 3）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stageFactor</w:t>
      </w:r>
      <w:r>
        <w:t>：游戏阶段修正（层级 4）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roleFactor</w:t>
      </w:r>
      <w:r>
        <w:t>：角色修正（层级 5）</w:t>
      </w:r>
    </w:p>
    <w:p>
      <w:pPr>
        <w:pStyle w:val="Heading3"/>
      </w:pPr>
      <w:r>
        <w:t>3.4 结构损失检测算法</w:t>
      </w:r>
    </w:p>
    <w:p>
      <w:r>
        <w:rPr>
          <w:b/>
        </w:rPr>
        <w:t>函数 `aiDetectStructureLoss(cards, remaining)`</w:t>
      </w:r>
      <w:r>
        <w:t>：</w:t>
      </w:r>
    </w:p>
    <w:p>
      <w:pPr>
        <w:pStyle w:val="ListBullet"/>
      </w:pPr>
      <w:r>
        <w:t xml:space="preserve">输入：拆出的牌 </w:t>
      </w:r>
      <w:r>
        <w:rPr>
          <w:rFonts w:ascii="Consolas" w:hAnsi="Consolas"/>
          <w:color w:val="C0392B"/>
          <w:sz w:val="20"/>
        </w:rPr>
        <w:t>cards</w:t>
      </w:r>
      <w:r>
        <w:t xml:space="preserve">，剩余手牌 </w:t>
      </w:r>
      <w:r>
        <w:rPr>
          <w:rFonts w:ascii="Consolas" w:hAnsi="Consolas"/>
          <w:color w:val="C0392B"/>
          <w:sz w:val="20"/>
        </w:rPr>
        <w:t>remaining</w:t>
      </w:r>
    </w:p>
    <w:p>
      <w:pPr>
        <w:pStyle w:val="ListBullet"/>
      </w:pPr>
      <w:r>
        <w:t>输出：结构损失系数（0.6-1.2）</w:t>
      </w:r>
    </w:p>
    <w:p>
      <w:r>
        <w:t>算法步骤：</w:t>
      </w:r>
    </w:p>
    <w:p>
      <w:pPr>
        <w:pStyle w:val="ListNumber"/>
      </w:pPr>
      <w:r>
        <w:t>统计剩余手牌的频次分布</w:t>
      </w:r>
    </w:p>
    <w:p>
      <w:pPr>
        <w:pStyle w:val="ListNumber"/>
      </w:pPr>
      <w:r>
        <w:t>检查是否能组成顺子（连续 ≥ 5 个点数）</w:t>
      </w:r>
    </w:p>
    <w:p>
      <w:pPr>
        <w:pStyle w:val="ListNumber"/>
      </w:pPr>
      <w:r>
        <w:t>检查是否能组成连对（连续 ≥ 3 组对子）</w:t>
      </w:r>
    </w:p>
    <w:p>
      <w:pPr>
        <w:pStyle w:val="ListNumber"/>
      </w:pPr>
      <w:r>
        <w:t>检查是否有三张能带的散牌</w:t>
      </w:r>
    </w:p>
    <w:p>
      <w:pPr>
        <w:pStyle w:val="ListNumber"/>
      </w:pPr>
      <w:r>
        <w:t>根据检测结果返回对应的结构损失系数</w:t>
      </w:r>
    </w:p>
    <w:p>
      <w:pPr>
        <w:pStyle w:val="Heading3"/>
      </w:pPr>
      <w:r>
        <w:t>3.5 性能约束</w:t>
      </w:r>
    </w:p>
    <w:p>
      <w:pPr>
        <w:pStyle w:val="ListBullet"/>
      </w:pPr>
      <w:r>
        <w:t>单张手牌最多 20 张（地主拿底牌后）</w:t>
      </w:r>
    </w:p>
    <w:p>
      <w:pPr>
        <w:pStyle w:val="ListBullet"/>
      </w:pPr>
      <w:r>
        <w:t xml:space="preserve">单次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调用最多执行 20 次循环（每个点数一次）</w:t>
      </w:r>
    </w:p>
    <w:p>
      <w:pPr>
        <w:pStyle w:val="ListBullet"/>
      </w:pPr>
      <w:r>
        <w:rPr>
          <w:b/>
        </w:rPr>
        <w:t>硬指标</w:t>
      </w:r>
      <w:r>
        <w:t>：单次调用耗时 &lt; 0.2 毫秒。若实测超过，请优化为缓存中间结果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四、决策接入改造</w:t>
      </w:r>
    </w:p>
    <w:p>
      <w:pPr>
        <w:pStyle w:val="Heading3"/>
      </w:pPr>
      <w:r>
        <w:t>4.1 接入点一：aiLead（首出决策）</w:t>
      </w:r>
    </w:p>
    <w:p>
      <w:r>
        <w:rPr>
          <w:b/>
        </w:rPr>
        <w:t>现状</w:t>
      </w:r>
      <w:r>
        <w:t>：首出时主要考虑自己的牌型结构，拆牌罚分权重较低。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aiLead</w:t>
      </w:r>
      <w:r>
        <w:t xml:space="preserve"> 中提升拆牌罚分的权重。</w:t>
      </w:r>
    </w:p>
    <w:p>
      <w:r>
        <w:t>计算方式：</w:t>
      </w:r>
    </w:p>
    <w:p>
      <w:pPr>
        <w:pStyle w:val="ListBullet"/>
      </w:pPr>
      <w:r>
        <w:t>对每个候选出牌，计算拆牌罚分</w:t>
      </w:r>
    </w:p>
    <w:p>
      <w:pPr>
        <w:pStyle w:val="ListBullet"/>
      </w:pPr>
      <w:r>
        <w:t>如果拆牌罚分 &gt; 20，则大幅降低该候选的评分</w:t>
      </w:r>
    </w:p>
    <w:p>
      <w:pPr>
        <w:pStyle w:val="ListBullet"/>
      </w:pPr>
      <w:r>
        <w:t>如果拆牌罚分在 10-20 之间，则适度降低该候选的评分</w:t>
      </w:r>
    </w:p>
    <w:p>
      <w:pPr>
        <w:pStyle w:val="ListBullet"/>
      </w:pPr>
      <w:r>
        <w:t>如果拆牌罚分 &lt; 10，则不调整评分</w:t>
      </w:r>
    </w:p>
    <w:p>
      <w:r>
        <w:t>加分规则：</w:t>
      </w:r>
    </w:p>
    <w:p>
      <w:r>
        <w:t>| 拆牌罚分 | 评分调整 |</w:t>
      </w:r>
    </w:p>
    <w:p>
      <w:r>
        <w:t>|---|---|</w:t>
      </w:r>
    </w:p>
    <w:p>
      <w:r>
        <w:t>| &gt; 20 | -20 |</w:t>
      </w:r>
    </w:p>
    <w:p>
      <w:r>
        <w:t>| 10-20 | -10 |</w:t>
      </w:r>
    </w:p>
    <w:p>
      <w:r>
        <w:t>| &lt; 10 | 0 |</w:t>
      </w:r>
    </w:p>
    <w:p>
      <w:pPr>
        <w:pStyle w:val="Heading3"/>
      </w:pPr>
      <w:r>
        <w:t>4.2 接入点二：aiFindCounter（跟牌决策）</w:t>
      </w:r>
    </w:p>
    <w:p>
      <w:r>
        <w:rPr>
          <w:b/>
        </w:rPr>
        <w:t>现状</w:t>
      </w:r>
      <w:r>
        <w:t>：跟牌时主要考虑自己的牌型和出牌顺序，拆牌罚分权重较低。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中提升拆牌罚分的权重。</w:t>
      </w:r>
    </w:p>
    <w:p>
      <w:r>
        <w:t>计算方式：</w:t>
      </w:r>
    </w:p>
    <w:p>
      <w:pPr>
        <w:pStyle w:val="ListBullet"/>
      </w:pPr>
      <w:r>
        <w:t>对每个候选跟牌，计算拆牌罚分</w:t>
      </w:r>
    </w:p>
    <w:p>
      <w:pPr>
        <w:pStyle w:val="ListBullet"/>
      </w:pPr>
      <w:r>
        <w:t>如果拆牌罚分 &gt; 15，则降低跟牌的优先级</w:t>
      </w:r>
    </w:p>
    <w:p>
      <w:pPr>
        <w:pStyle w:val="ListBullet"/>
      </w:pPr>
      <w:r>
        <w:t>如果拆牌罚分在 8-15 之间，则适度降低跟牌的优先级</w:t>
      </w:r>
    </w:p>
    <w:p>
      <w:pPr>
        <w:pStyle w:val="ListBullet"/>
      </w:pPr>
      <w:r>
        <w:t>如果拆牌罚分 &lt; 8，则不调整优先级</w:t>
      </w:r>
    </w:p>
    <w:p>
      <w:r>
        <w:t>加分规则：</w:t>
      </w:r>
    </w:p>
    <w:p>
      <w:r>
        <w:t>| 拆牌罚分 | 评分调整 |</w:t>
      </w:r>
    </w:p>
    <w:p>
      <w:r>
        <w:t>|---|---|</w:t>
      </w:r>
    </w:p>
    <w:p>
      <w:r>
        <w:t>| &gt; 15 | -15 |</w:t>
      </w:r>
    </w:p>
    <w:p>
      <w:r>
        <w:t>| 8-15 | -8 |</w:t>
      </w:r>
    </w:p>
    <w:p>
      <w:r>
        <w:t>| &lt; 8 | 0 |</w:t>
      </w:r>
    </w:p>
    <w:p>
      <w:pPr>
        <w:pStyle w:val="Heading3"/>
      </w:pPr>
      <w:r>
        <w:t>4.3 接入点三：aiShouldPassCounter（让牌决策）</w:t>
      </w:r>
    </w:p>
    <w:p>
      <w:r>
        <w:rPr>
          <w:b/>
        </w:rPr>
        <w:t>现状</w:t>
      </w:r>
      <w:r>
        <w:t>：让牌决策主要考虑自己的手数和牌型结构。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中新增"拆牌代价"评分项。</w:t>
      </w:r>
    </w:p>
    <w:p>
      <w:r>
        <w:t>计算方式：</w:t>
      </w:r>
    </w:p>
    <w:p>
      <w:pPr>
        <w:pStyle w:val="ListBullet"/>
      </w:pPr>
      <w:r>
        <w:t>计算跟牌所需的拆牌罚分</w:t>
      </w:r>
    </w:p>
    <w:p>
      <w:pPr>
        <w:pStyle w:val="ListBullet"/>
      </w:pPr>
      <w:r>
        <w:t>如果拆牌罚分很高，则更倾向于让牌（避免拆牌）</w:t>
      </w:r>
    </w:p>
    <w:p>
      <w:pPr>
        <w:pStyle w:val="ListBullet"/>
      </w:pPr>
      <w:r>
        <w:t>如果拆牌罚分很低，则更倾向于管住（抓住机会压制）</w:t>
      </w:r>
    </w:p>
    <w:p>
      <w:r>
        <w:t>加分规则：</w:t>
      </w:r>
    </w:p>
    <w:p>
      <w:r>
        <w:t>| 拆牌罚分 | 评分调整 |</w:t>
      </w:r>
    </w:p>
    <w:p>
      <w:r>
        <w:t>|---|---|</w:t>
      </w:r>
    </w:p>
    <w:p>
      <w:r>
        <w:t>| &gt; 20 | +18（让牌倾向） |</w:t>
      </w:r>
    </w:p>
    <w:p>
      <w:r>
        <w:t>| 10-20 | +8（让牌倾向） |</w:t>
      </w:r>
    </w:p>
    <w:p>
      <w:r>
        <w:t>| &lt; 10 | 0 |</w:t>
      </w:r>
    </w:p>
    <w:p>
      <w:pPr>
        <w:pStyle w:val="Heading3"/>
      </w:pPr>
      <w:r>
        <w:t>4.4 接入点四：aiCandidateScore（主评分器）</w:t>
      </w:r>
    </w:p>
    <w:p>
      <w:r>
        <w:rPr>
          <w:b/>
        </w:rPr>
        <w:t>现状</w:t>
      </w:r>
      <w:r>
        <w:t>：主评分器综合考虑多种因素，拆牌罚分权重较低。</w:t>
      </w:r>
    </w:p>
    <w:p>
      <w:r>
        <w:rPr>
          <w:b/>
        </w:rPr>
        <w:t>改造</w:t>
      </w:r>
      <w:r>
        <w:t xml:space="preserve">：在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中提升拆牌罚分的权重。</w:t>
      </w:r>
    </w:p>
    <w:p>
      <w:r>
        <w:t>计算方式：</w:t>
      </w:r>
    </w:p>
    <w:p>
      <w:pPr>
        <w:pStyle w:val="ListBullet"/>
      </w:pPr>
      <w:r>
        <w:t>对每个候选出牌，计算拆牌罚分</w:t>
      </w:r>
    </w:p>
    <w:p>
      <w:pPr>
        <w:pStyle w:val="ListBullet"/>
      </w:pPr>
      <w:r>
        <w:t>将拆牌罚分作为负分项加入总分</w:t>
      </w:r>
    </w:p>
    <w:p>
      <w:r>
        <w:t>加分规则：</w:t>
      </w:r>
    </w:p>
    <w:p>
      <w:r>
        <w:t>| 拆牌罚分 | 评分调整 |</w:t>
      </w:r>
    </w:p>
    <w:p>
      <w:r>
        <w:t>|---|---|</w:t>
      </w:r>
    </w:p>
    <w:p>
      <w:r>
        <w:t>| 每 1 分拆牌罚分 | -1 分（线性负相关） |</w:t>
      </w:r>
    </w:p>
    <w:p>
      <w:pPr>
        <w:pStyle w:val="Heading3"/>
      </w:pPr>
      <w:r>
        <w:t>4.5 aiPickScored（选牌）</w:t>
      </w:r>
    </w:p>
    <w:p>
      <w:r>
        <w:t>同样不直接修改，通过评分传导。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五、权重数值汇总表（供执行与测试核对）</w:t>
      </w:r>
    </w:p>
    <w:p>
      <w:r>
        <w:t>| 位置 | 项 | 数值 |</w:t>
      </w:r>
    </w:p>
    <w:p>
      <w:r>
        <w:t>|---|---|---|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拆炸弹基础罚分 | 30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拆王炸基础罚分 | 25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拆三张基础罚分 | 10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拆对子基础罚分 | 6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点数 2 修正系数 | 1.5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点数 A 修正系数 | 1.3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点数 K 修正系数 | 1.1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点数 Q/J 修正系数 | 1.0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点数 10 及以下修正系数 | 0.9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结构损失：能组成顺子 | 0.7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结构损失：能组成连对 | 0.8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结构损失：散牌 | 1.2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结构损失：能被三带走 | 0.6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游戏阶段：开局 | 0.8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游戏阶段：中局 | 1.0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游戏阶段：残局 | 1.3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角色：地主 | 1.2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| 角色：农民 | 0.9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拆牌罚分 &gt; 20 | -20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拆牌罚分 10-20 | -10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aiLead</w:t>
      </w:r>
      <w:r>
        <w:t xml:space="preserve"> | 拆牌罚分 &lt; 10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拆牌罚分 &gt; 15 | -15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拆牌罚分 8-15 | -8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拆牌罚分 &lt; 8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拆牌罚分 &gt; 20 | +18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拆牌罚分 10-20 | +8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拆牌罚分 &lt; 10 | 0 |</w:t>
      </w:r>
    </w:p>
    <w:p>
      <w:r>
        <w:t xml:space="preserve">|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每 1 分拆牌罚分 | -1 |</w:t>
      </w:r>
    </w:p>
    <w:p>
      <w:r>
        <w:t>以上数值为</w:t>
      </w:r>
      <w:r>
        <w:rPr>
          <w:b/>
        </w:rPr>
        <w:t>初始建议值</w:t>
      </w:r>
      <w:r>
        <w:t>，测试验证后允许微调，但</w:t>
      </w:r>
      <w:r>
        <w:rPr>
          <w:b/>
        </w:rPr>
        <w:t>任何调整必须在执行日志中记录调整前后的数值与理由</w:t>
      </w:r>
      <w:r>
        <w:t>。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六、修改边界与红线（必须遵守）</w:t>
      </w:r>
    </w:p>
    <w:p>
      <w:pPr>
        <w:pStyle w:val="ListNumber"/>
      </w:pPr>
      <w:r>
        <w:rPr>
          <w:b/>
        </w:rPr>
        <w:t>可修改区域</w:t>
      </w:r>
      <w:r>
        <w:t>：AI 引擎逻辑区（约 2300 – 3171 行），仅限本任务涉及的 5 个函数</w:t>
      </w:r>
    </w:p>
    <w:p>
      <w:pPr>
        <w:pStyle w:val="ListNumber"/>
      </w:pPr>
      <w:r>
        <w:rPr>
          <w:b/>
        </w:rPr>
        <w:t>禁止修改 UI 区</w:t>
      </w:r>
      <w:r>
        <w:t>：约 3173 行以后的所有内容，一律不得改动</w:t>
      </w:r>
    </w:p>
    <w:p>
      <w:pPr>
        <w:pStyle w:val="ListNumber"/>
      </w:pPr>
      <w:r>
        <w:rPr>
          <w:b/>
        </w:rPr>
        <w:t>牌型识别区慎改</w:t>
      </w:r>
      <w:r>
        <w:t>：约 1131 – 1222 行（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/ </w:t>
      </w:r>
      <w:r>
        <w:rPr>
          <w:rFonts w:ascii="Consolas" w:hAnsi="Consolas"/>
          <w:color w:val="C0392B"/>
          <w:sz w:val="20"/>
        </w:rPr>
        <w:t>detectAirplane</w:t>
      </w:r>
      <w:r>
        <w:t xml:space="preserve"> / </w:t>
      </w:r>
      <w:r>
        <w:rPr>
          <w:rFonts w:ascii="Consolas" w:hAnsi="Consolas"/>
          <w:color w:val="C0392B"/>
          <w:sz w:val="20"/>
        </w:rPr>
        <w:t>canBeat</w:t>
      </w:r>
      <w:r>
        <w:t xml:space="preserve"> 等）为游戏校验共用，改动会直接影响玩家出牌合法性判定。</w:t>
      </w:r>
      <w:r>
        <w:rPr>
          <w:b/>
        </w:rPr>
        <w:t>本任务不需要改这里</w:t>
      </w:r>
      <w:r>
        <w:t>，如确有必要必须先说明原因</w:t>
      </w:r>
    </w:p>
    <w:p>
      <w:pPr>
        <w:pStyle w:val="ListNumber"/>
      </w:pPr>
      <w:r>
        <w:rPr>
          <w:b/>
        </w:rPr>
        <w:t>基础工具勿动</w:t>
      </w:r>
      <w:r>
        <w:t>：约 1115 – 1130 行（</w:t>
      </w:r>
      <w:r>
        <w:rPr>
          <w:rFonts w:ascii="Consolas" w:hAnsi="Consolas"/>
          <w:color w:val="C0392B"/>
          <w:sz w:val="20"/>
        </w:rPr>
        <w:t>makeCard</w:t>
      </w:r>
      <w:r>
        <w:t xml:space="preserve"> 等）</w:t>
      </w:r>
    </w:p>
    <w:p>
      <w:pPr>
        <w:pStyle w:val="ListNumber"/>
      </w:pPr>
      <w:r>
        <w:rPr>
          <w:b/>
        </w:rPr>
        <w:t>不新增全局变量</w:t>
      </w:r>
      <w:r>
        <w:t xml:space="preserve">：如需缓存，请在函数内部处理，或使用函数级记忆化对象；禁止在 </w:t>
      </w:r>
      <w:r>
        <w:rPr>
          <w:rFonts w:ascii="Consolas" w:hAnsi="Consolas"/>
          <w:color w:val="C0392B"/>
          <w:sz w:val="20"/>
        </w:rPr>
        <w:t>&lt;script&gt;</w:t>
      </w:r>
      <w:r>
        <w:t xml:space="preserve"> 顶层新增 </w:t>
      </w:r>
      <w:r>
        <w:rPr>
          <w:rFonts w:ascii="Consolas" w:hAnsi="Consolas"/>
          <w:color w:val="C0392B"/>
          <w:sz w:val="20"/>
        </w:rPr>
        <w:t>let</w:t>
      </w:r>
      <w:r>
        <w:t xml:space="preserve"> 声明（会在初始化阶段引发暂时性死区错误，导致整站脚本中断）</w:t>
      </w:r>
    </w:p>
    <w:p>
      <w:pPr>
        <w:pStyle w:val="ListNumber"/>
      </w:pPr>
      <w:r>
        <w:rPr>
          <w:b/>
        </w:rPr>
        <w:t>保持现有代码风格</w:t>
      </w:r>
      <w:r>
        <w:t xml:space="preserve">：现有代码为紧凑单行风格、变量名简写（如 </w:t>
      </w:r>
      <w:r>
        <w:rPr>
          <w:rFonts w:ascii="Consolas" w:hAnsi="Consolas"/>
          <w:color w:val="C0392B"/>
          <w:sz w:val="20"/>
        </w:rPr>
        <w:t>freq</w:t>
      </w:r>
      <w:r>
        <w:t xml:space="preserve"> / </w:t>
      </w:r>
      <w:r>
        <w:rPr>
          <w:rFonts w:ascii="Consolas" w:hAnsi="Consolas"/>
          <w:color w:val="C0392B"/>
          <w:sz w:val="20"/>
        </w:rPr>
        <w:t>hands</w:t>
      </w:r>
      <w:r>
        <w:t xml:space="preserve"> / </w:t>
      </w:r>
      <w:r>
        <w:rPr>
          <w:rFonts w:ascii="Consolas" w:hAnsi="Consolas"/>
          <w:color w:val="C0392B"/>
          <w:sz w:val="20"/>
        </w:rPr>
        <w:t>after</w:t>
      </w:r>
      <w:r>
        <w:t>），新代码沿用同样风格，不要改写成冗长格式</w:t>
      </w:r>
    </w:p>
    <w:p>
      <w:pPr>
        <w:pStyle w:val="ListNumber"/>
      </w:pPr>
      <w:r>
        <w:rPr>
          <w:b/>
        </w:rPr>
        <w:t>不修改既有变量语义</w:t>
      </w:r>
      <w:r>
        <w:t xml:space="preserve">：特别是 </w:t>
      </w:r>
      <w:r>
        <w:rPr>
          <w:rFonts w:ascii="Consolas" w:hAnsi="Consolas"/>
          <w:color w:val="C0392B"/>
          <w:sz w:val="20"/>
        </w:rPr>
        <w:t>handCount</w:t>
      </w:r>
      <w:r>
        <w:t>（手牌张数）与本次新增的罚分变量要严格区分命名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七、执行要求</w:t>
      </w:r>
    </w:p>
    <w:p>
      <w:pPr>
        <w:pStyle w:val="ListNumber"/>
      </w:pPr>
      <w:r>
        <w:rPr>
          <w:b/>
        </w:rPr>
        <w:t>每改一项测一项</w:t>
      </w:r>
      <w:r>
        <w:t>：完成 3.x 算法改造后先自测罚分用例；通过后再做 4.1；再测；再 4.2；再测；以此类推。</w:t>
      </w:r>
      <w:r>
        <w:rPr>
          <w:b/>
        </w:rPr>
        <w:t>禁止全部改完再统一测</w:t>
      </w:r>
    </w:p>
    <w:p>
      <w:pPr>
        <w:pStyle w:val="ListNumber"/>
      </w:pPr>
      <w:r>
        <w:rPr>
          <w:b/>
        </w:rPr>
        <w:t>每改一项自查冲突</w:t>
      </w:r>
      <w:r>
        <w:t xml:space="preserve">：确认本次改动不与 </w:t>
      </w:r>
      <w:r>
        <w:rPr>
          <w:rFonts w:ascii="Consolas" w:hAnsi="Consolas"/>
          <w:color w:val="C0392B"/>
          <w:sz w:val="20"/>
        </w:rPr>
        <w:t>aiEstimateCountIn</w:t>
      </w:r>
      <w:r>
        <w:t>（概率记牌推算）、</w:t>
      </w:r>
      <w:r>
        <w:rPr>
          <w:rFonts w:ascii="Consolas" w:hAnsi="Consolas"/>
          <w:color w:val="C0392B"/>
          <w:sz w:val="20"/>
        </w:rPr>
        <w:t>aiBombValue</w:t>
      </w:r>
      <w:r>
        <w:t>（炸弹价值）、</w:t>
      </w:r>
      <w:r>
        <w:rPr>
          <w:rFonts w:ascii="Consolas" w:hAnsi="Consolas"/>
          <w:color w:val="C0392B"/>
          <w:sz w:val="20"/>
        </w:rPr>
        <w:t>aiControlTradeoff</w:t>
      </w:r>
      <w:r>
        <w:t>（控制牌权衡）等既有评分项产生逻辑冲突或权重抵消</w:t>
      </w:r>
    </w:p>
    <w:p>
      <w:pPr>
        <w:pStyle w:val="ListNumber"/>
      </w:pPr>
      <w:r>
        <w:rPr>
          <w:b/>
        </w:rPr>
        <w:t>保留原函数注释块</w:t>
      </w:r>
      <w:r>
        <w:t>：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上方现有注释"拆牌成本"需更新为描述新算法，但保留"升级点二"的编号标识，便于后续追溯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八、验收清单（逐条数值化，全部通过才算完成）</w:t>
      </w:r>
    </w:p>
    <w:p>
      <w:pPr>
        <w:pStyle w:val="Heading3"/>
      </w:pPr>
      <w:r>
        <w:t>8.1 算法正确性（直接调用 aiSplitPenalty 验证）</w:t>
      </w:r>
    </w:p>
    <w:p>
      <w:r>
        <w:t>| 编号 | 场景 | 期望结果 | 说明 |</w:t>
      </w:r>
    </w:p>
    <w:p>
      <w:r>
        <w:t>|---|---|---|---|</w:t>
      </w:r>
    </w:p>
    <w:p>
      <w:r>
        <w:t>| C1 | 拆炸弹（4 张 3 拆成 3 张 + 1 张） | 罚分 ≈ 30 * 0.9 * 1.2 * 1.0 * 1.2 = 38.88 | 拆炸弹 + 小牌 + 散牌 + 中局 + 地主 |</w:t>
      </w:r>
    </w:p>
    <w:p>
      <w:r>
        <w:t>| C2 | 拆王炸（小王 + 大王 拆开） | 罚分 ≈ 25 * 1.5 * 1.2 * 1.0 * 1.2 = 54 | 拆王 + 散牌 + 中局 + 地主 |</w:t>
      </w:r>
    </w:p>
    <w:p>
      <w:r>
        <w:t>| C3 | 拆三张（3 张 A 拆成 2 张 + 1 张） | 罚分 ≈ 10 * 1.3 * 1.2 * 1.0 * 0.9 = 14.04 | 拆三张 + A + 散牌 + 中局 + 农民 |</w:t>
      </w:r>
    </w:p>
    <w:p>
      <w:r>
        <w:t>| C4 | 拆对子（2 张 2 拆成 1 张 + 1 张） | 罚分 ≈ 6 * 1.5 * 1.2 * 1.0 * 1.2 = 12.96 | 拆对子 + 2 + 散牌 + 中局 + 地主 |</w:t>
      </w:r>
    </w:p>
    <w:p>
      <w:r>
        <w:t>| C5 | 拆对子（2 张 3 拆成 1 张 + 1 张） | 罚分 ≈ 6 * 0.9 * 1.2 * 1.0 * 1.2 = 7.776 | 拆对子 + 小牌 + 散牌 + 中局 + 地主 |</w:t>
      </w:r>
    </w:p>
    <w:p>
      <w:r>
        <w:t>| C6 | 不拆牌（出顺子 34567） | 罚分 = 0 | 无拆牌 |</w:t>
      </w:r>
    </w:p>
    <w:p>
      <w:r>
        <w:t>| C7 | 拆三张（3 张 K 拆成顺子中的一部分） | 罚分 ≈ 10 * 1.1 * 0.7 * 1.0 * 1.2 = 9.24 | 拆三张 + K + 能组成顺子 + 中局 + 地主 |</w:t>
      </w:r>
    </w:p>
    <w:p>
      <w:r>
        <w:t xml:space="preserve">| C8 | </w:t>
      </w:r>
      <w:r>
        <w:rPr>
          <w:b/>
        </w:rPr>
        <w:t>关键用例</w:t>
      </w:r>
      <w:r>
        <w:t>：残局拆炸弹 | 罚分 ≈ 30 * 0.9 * 1.2 * 1.3 * 1.2 = 50.544 | 残局阶段罚分更高 |</w:t>
      </w:r>
    </w:p>
    <w:p>
      <w:r>
        <w:rPr>
          <w:b/>
        </w:rPr>
        <w:t>判定标准</w:t>
      </w:r>
      <w:r>
        <w:t>：C1–C8 全部命中期望值范围（允许 ±15% 误差）。</w:t>
      </w:r>
    </w:p>
    <w:p>
      <w:pPr>
        <w:pStyle w:val="Heading3"/>
      </w:pPr>
      <w:r>
        <w:t>8.2 性能</w:t>
      </w:r>
    </w:p>
    <w:p>
      <w:r>
        <w:t>| 编号 | 用例 | 通过标准 |</w:t>
      </w:r>
    </w:p>
    <w:p>
      <w:r>
        <w:t>|---|---|---|</w:t>
      </w:r>
    </w:p>
    <w:p>
      <w:r>
        <w:t xml:space="preserve">| P1 | 构造 20 张手牌，调用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1000 次 | 总耗时 &lt; 20 毫秒（即单次 &lt; 0.02 毫秒，留 10 倍余量） |</w:t>
      </w:r>
    </w:p>
    <w:p>
      <w:r>
        <w:t xml:space="preserve">| P2 | 构造 17 张手牌，调用 </w:t>
      </w:r>
      <w:r>
        <w:rPr>
          <w:rFonts w:ascii="Consolas" w:hAnsi="Consolas"/>
          <w:color w:val="C0392B"/>
          <w:sz w:val="20"/>
        </w:rPr>
        <w:t>aiSplitPenalty</w:t>
      </w:r>
      <w:r>
        <w:t xml:space="preserve"> 1000 次 | 总耗时 &lt; 20 毫秒 |</w:t>
      </w:r>
    </w:p>
    <w:p>
      <w:pPr>
        <w:pStyle w:val="Heading3"/>
      </w:pPr>
      <w:r>
        <w:t>8.3 决策接入</w:t>
      </w:r>
    </w:p>
    <w:p>
      <w:r>
        <w:t>| 编号 | 用例 | 通过标准 |</w:t>
      </w:r>
    </w:p>
    <w:p>
      <w:r>
        <w:t>|---|---|---|</w:t>
      </w:r>
    </w:p>
    <w:p>
      <w:r>
        <w:t xml:space="preserve">| I1 | 构造拆牌罚分 &gt; 20 的场景，检查 </w:t>
      </w:r>
      <w:r>
        <w:rPr>
          <w:rFonts w:ascii="Consolas" w:hAnsi="Consolas"/>
          <w:color w:val="C0392B"/>
          <w:sz w:val="20"/>
        </w:rPr>
        <w:t>aiLead</w:t>
      </w:r>
      <w:r>
        <w:t xml:space="preserve"> | 评分调整 -20 生效 |</w:t>
      </w:r>
    </w:p>
    <w:p>
      <w:r>
        <w:t xml:space="preserve">| I2 | 构造拆牌罚分 &gt; 15 的场景，检查 </w:t>
      </w:r>
      <w:r>
        <w:rPr>
          <w:rFonts w:ascii="Consolas" w:hAnsi="Consolas"/>
          <w:color w:val="C0392B"/>
          <w:sz w:val="20"/>
        </w:rPr>
        <w:t>aiFindCounter</w:t>
      </w:r>
      <w:r>
        <w:t xml:space="preserve"> | 评分调整 -15 生效 |</w:t>
      </w:r>
    </w:p>
    <w:p>
      <w:r>
        <w:t xml:space="preserve">| I3 | 构造拆牌罚分 &gt; 20 的场景，检查 </w:t>
      </w:r>
      <w:r>
        <w:rPr>
          <w:rFonts w:ascii="Consolas" w:hAnsi="Consolas"/>
          <w:color w:val="C0392B"/>
          <w:sz w:val="20"/>
        </w:rPr>
        <w:t>aiShouldPassCounter</w:t>
      </w:r>
      <w:r>
        <w:t xml:space="preserve"> | 让牌倾向加分 18 生效 |</w:t>
      </w:r>
    </w:p>
    <w:p>
      <w:r>
        <w:t xml:space="preserve">| I4 | 构造拆牌罚分 15 分的场景，检查 </w:t>
      </w:r>
      <w:r>
        <w:rPr>
          <w:rFonts w:ascii="Consolas" w:hAnsi="Consolas"/>
          <w:color w:val="C0392B"/>
          <w:sz w:val="20"/>
        </w:rPr>
        <w:t>aiCandidateScore</w:t>
      </w:r>
      <w:r>
        <w:t xml:space="preserve"> | 评分调整 -15 生效 |</w:t>
      </w:r>
    </w:p>
    <w:p>
      <w:pPr>
        <w:pStyle w:val="Heading3"/>
      </w:pPr>
      <w:r>
        <w:t>8.4 回归（不得破坏现有功能）</w:t>
      </w:r>
    </w:p>
    <w:p>
      <w:r>
        <w:t>| 编号 | 用例 | 通过标准 |</w:t>
      </w:r>
    </w:p>
    <w:p>
      <w:r>
        <w:t>|---|---|---|</w:t>
      </w:r>
    </w:p>
    <w:p>
      <w:r>
        <w:t>| R1 | 浏览器打开游戏，F12 控制台 | 零报错、零警告 |</w:t>
      </w:r>
    </w:p>
    <w:p>
      <w:r>
        <w:t>| R2 | 连续自动模拟 100 局完整对局 | 无崩溃、无死循环 |</w:t>
      </w:r>
    </w:p>
    <w:p>
      <w:r>
        <w:t xml:space="preserve">| R3 | 上述 100 局中 AI 出的每一手牌 | 100% 符合斗地主牌型规则（可复用 </w:t>
      </w:r>
      <w:r>
        <w:rPr>
          <w:rFonts w:ascii="Consolas" w:hAnsi="Consolas"/>
          <w:color w:val="C0392B"/>
          <w:sz w:val="20"/>
        </w:rPr>
        <w:t>detectPattern</w:t>
      </w:r>
      <w:r>
        <w:t xml:space="preserve"> 校验） |</w:t>
      </w:r>
    </w:p>
    <w:p>
      <w:r>
        <w:t>| R4 | 上述 100 局中 | 玩家手动出牌的合法性判定不受影响（确认 3.3 牌型识别区未被误改） |</w:t>
      </w:r>
    </w:p>
    <w:p>
      <w:r>
        <w:t xml:space="preserve">| R5 | 检查 </w:t>
      </w:r>
      <w:r>
        <w:rPr>
          <w:rFonts w:ascii="Consolas" w:hAnsi="Consolas"/>
          <w:color w:val="C0392B"/>
          <w:sz w:val="20"/>
        </w:rPr>
        <w:t>handCount</w:t>
      </w:r>
      <w:r>
        <w:t xml:space="preserve"> 相关代码 | 语义未被改动，仍为手牌张数 |</w:t>
      </w:r>
    </w:p>
    <w:p>
      <w:pPr>
        <w:spacing w:before="80" w:after="80"/>
        <w:pBdr>
          <w:bottom w:val="single" w:sz="6" w:space="1" w:color="BBBBBB"/>
        </w:pBdr>
      </w:pPr>
    </w:p>
    <w:p>
      <w:pPr>
        <w:pStyle w:val="Heading2"/>
      </w:pPr>
      <w:r>
        <w:t>九、执行日志要求</w:t>
      </w:r>
    </w:p>
    <w:p>
      <w:r>
        <w:t>完成后需提交执行日志，包含：</w:t>
      </w:r>
    </w:p>
    <w:p>
      <w:pPr>
        <w:pStyle w:val="ListNumber"/>
      </w:pPr>
      <w:r>
        <w:t>实际修改的函数清单，每个函数改了什么、为什么改</w:t>
      </w:r>
    </w:p>
    <w:p>
      <w:pPr>
        <w:pStyle w:val="ListNumber"/>
      </w:pPr>
      <w:r>
        <w:t>8.1 中 8 个用例的</w:t>
      </w:r>
      <w:r>
        <w:rPr>
          <w:b/>
        </w:rPr>
        <w:t>实测返回值</w:t>
      </w:r>
      <w:r>
        <w:t>（列出实际数字，不要只写"通过"）</w:t>
      </w:r>
    </w:p>
    <w:p>
      <w:pPr>
        <w:pStyle w:val="ListNumber"/>
      </w:pPr>
      <w:r>
        <w:t>8.2 性能测试的</w:t>
      </w:r>
      <w:r>
        <w:rPr>
          <w:b/>
        </w:rPr>
        <w:t>实测耗时毫秒数</w:t>
      </w:r>
    </w:p>
    <w:p>
      <w:pPr>
        <w:pStyle w:val="ListNumber"/>
      </w:pPr>
      <w:r>
        <w:t>8.4 回归测试中 100 局的</w:t>
      </w:r>
      <w:r>
        <w:rPr>
          <w:b/>
        </w:rPr>
        <w:t>实际局数、崩溃次数、非法出牌次数</w:t>
      </w:r>
    </w:p>
    <w:p>
      <w:pPr>
        <w:pStyle w:val="ListNumber"/>
      </w:pPr>
      <w:r>
        <w:t>任何与建议权重数值不同的调整，记录调整前后数值与理由</w:t>
      </w:r>
    </w:p>
    <w:p>
      <w:pPr>
        <w:pStyle w:val="ListNumber"/>
      </w:pPr>
      <w:r>
        <w:t>遇到的问题与解决方式</w:t>
      </w:r>
    </w:p>
    <w:p>
      <w:pPr>
        <w:spacing w:before="80" w:after="80"/>
        <w:pBdr>
          <w:bottom w:val="single" w:sz="6" w:space="1" w:color="BBBBBB"/>
        </w:pBdr>
      </w:pPr>
    </w:p>
    <w:p>
      <w:r>
        <w:t>*本提示词由提示词工程师基于代码勘察结果撰写。所有行号为勘察时参考值，实际修改请以函数名定位为准。*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