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648960" w14:textId="6DF99AD5" w:rsidR="002679FD" w:rsidRDefault="00466919" w:rsidP="0096488D">
      <w:pPr>
        <w:snapToGrid w:val="0"/>
        <w:spacing w:beforeLines="50" w:before="156" w:afterLines="50" w:after="156"/>
        <w:ind w:firstLine="0"/>
        <w:jc w:val="center"/>
        <w:rPr>
          <w:b/>
          <w:sz w:val="24"/>
        </w:rPr>
      </w:pPr>
      <w:bookmarkStart w:id="0" w:name="_GoBack"/>
      <w:bookmarkEnd w:id="0"/>
      <w:r w:rsidRPr="00975A65">
        <w:rPr>
          <w:b/>
          <w:sz w:val="24"/>
        </w:rPr>
        <w:t xml:space="preserve">exSEEK: </w:t>
      </w:r>
      <w:r w:rsidR="00DA411C" w:rsidRPr="00975A65">
        <w:rPr>
          <w:b/>
          <w:sz w:val="24"/>
        </w:rPr>
        <w:t xml:space="preserve">a computational tool </w:t>
      </w:r>
      <w:r w:rsidR="00716C49">
        <w:rPr>
          <w:b/>
          <w:sz w:val="24"/>
        </w:rPr>
        <w:t>of</w:t>
      </w:r>
      <w:r w:rsidRPr="00975A65">
        <w:rPr>
          <w:b/>
          <w:sz w:val="24"/>
        </w:rPr>
        <w:t xml:space="preserve"> </w:t>
      </w:r>
      <w:r w:rsidR="00025B7E" w:rsidRPr="00975A65">
        <w:rPr>
          <w:b/>
          <w:sz w:val="24"/>
        </w:rPr>
        <w:t>exRNA</w:t>
      </w:r>
      <w:r w:rsidRPr="00975A65">
        <w:rPr>
          <w:b/>
          <w:sz w:val="24"/>
        </w:rPr>
        <w:t xml:space="preserve"> biomarker</w:t>
      </w:r>
      <w:r w:rsidR="00716C49">
        <w:rPr>
          <w:b/>
          <w:sz w:val="24"/>
        </w:rPr>
        <w:t xml:space="preserve"> detection</w:t>
      </w:r>
      <w:r w:rsidRPr="00975A65">
        <w:rPr>
          <w:b/>
          <w:sz w:val="24"/>
        </w:rPr>
        <w:t xml:space="preserve"> </w:t>
      </w:r>
      <w:r w:rsidR="00025B7E" w:rsidRPr="00975A65">
        <w:rPr>
          <w:b/>
          <w:sz w:val="24"/>
        </w:rPr>
        <w:t>for liquid biopsy</w:t>
      </w:r>
    </w:p>
    <w:p w14:paraId="069A0B24" w14:textId="30CB40F5" w:rsidR="00EE3157" w:rsidRPr="00EE3157" w:rsidRDefault="00EE3157" w:rsidP="0096488D">
      <w:pPr>
        <w:snapToGrid w:val="0"/>
        <w:spacing w:beforeLines="50" w:before="156" w:afterLines="50" w:after="156"/>
        <w:ind w:firstLine="0"/>
      </w:pPr>
      <w:r w:rsidRPr="00EE3157">
        <w:t>Binbin Shi</w:t>
      </w:r>
      <w:r w:rsidRPr="00EE3157">
        <w:rPr>
          <w:vertAlign w:val="superscript"/>
        </w:rPr>
        <w:t>1,*</w:t>
      </w:r>
      <w:r w:rsidRPr="00EE3157">
        <w:t>, Xupeng Chen</w:t>
      </w:r>
      <w:r w:rsidRPr="00EE3157">
        <w:rPr>
          <w:vertAlign w:val="superscript"/>
        </w:rPr>
        <w:t>1,*</w:t>
      </w:r>
      <w:r w:rsidRPr="00EE3157">
        <w:t>, …, Zhi John Lu</w:t>
      </w:r>
      <w:r w:rsidRPr="00EE3157">
        <w:rPr>
          <w:vertAlign w:val="superscript"/>
        </w:rPr>
        <w:t>1,**</w:t>
      </w:r>
    </w:p>
    <w:p w14:paraId="5C8F3C47" w14:textId="77777777" w:rsidR="00C662B1" w:rsidRPr="00C662B1" w:rsidRDefault="00C662B1" w:rsidP="0096488D">
      <w:pPr>
        <w:ind w:firstLine="0"/>
        <w:rPr>
          <w:rFonts w:cs="Times New Roman"/>
          <w:color w:val="000000" w:themeColor="text1"/>
          <w:szCs w:val="21"/>
        </w:rPr>
      </w:pPr>
      <w:r w:rsidRPr="00C662B1">
        <w:rPr>
          <w:rFonts w:cs="Times New Roman"/>
          <w:color w:val="000000" w:themeColor="text1"/>
          <w:szCs w:val="21"/>
          <w:vertAlign w:val="superscript"/>
        </w:rPr>
        <w:t xml:space="preserve">1 </w:t>
      </w:r>
      <w:r w:rsidRPr="00C662B1">
        <w:rPr>
          <w:rFonts w:cs="Times New Roman"/>
          <w:color w:val="000000" w:themeColor="text1"/>
          <w:szCs w:val="21"/>
        </w:rPr>
        <w:t>MOE Key Laboratory of Bioinformatics, Center for Synthetic and Systems Biology, School of Life Sciences, Tsinghua University, Beijing 100084, China</w:t>
      </w:r>
    </w:p>
    <w:p w14:paraId="48F058DA" w14:textId="77777777" w:rsidR="00C662B1" w:rsidRPr="00EE3157" w:rsidRDefault="00C662B1" w:rsidP="00C662B1">
      <w:pPr>
        <w:outlineLvl w:val="0"/>
        <w:rPr>
          <w:rFonts w:cs="Times New Roman"/>
          <w:color w:val="000000" w:themeColor="text1"/>
          <w:szCs w:val="21"/>
        </w:rPr>
      </w:pPr>
    </w:p>
    <w:p w14:paraId="17DD8CA5" w14:textId="77777777" w:rsidR="00C662B1" w:rsidRPr="00C662B1" w:rsidRDefault="00C662B1" w:rsidP="0096488D">
      <w:pPr>
        <w:ind w:firstLine="0"/>
        <w:rPr>
          <w:rFonts w:cs="Times New Roman"/>
          <w:color w:val="000000" w:themeColor="text1"/>
          <w:szCs w:val="21"/>
        </w:rPr>
      </w:pPr>
      <w:r w:rsidRPr="00C662B1">
        <w:rPr>
          <w:rFonts w:cs="Times New Roman"/>
          <w:color w:val="000000" w:themeColor="text1"/>
          <w:szCs w:val="21"/>
          <w:vertAlign w:val="superscript"/>
        </w:rPr>
        <w:t xml:space="preserve">* </w:t>
      </w:r>
      <w:r w:rsidRPr="00C662B1">
        <w:rPr>
          <w:rFonts w:cs="Times New Roman"/>
          <w:color w:val="000000" w:themeColor="text1"/>
          <w:szCs w:val="21"/>
        </w:rPr>
        <w:t>These authors contributed equally.</w:t>
      </w:r>
    </w:p>
    <w:p w14:paraId="1989244C" w14:textId="568C1948" w:rsidR="00C662B1" w:rsidRPr="00C662B1" w:rsidRDefault="00C662B1" w:rsidP="0096488D">
      <w:pPr>
        <w:ind w:firstLine="0"/>
        <w:rPr>
          <w:rFonts w:cs="Times New Roman"/>
          <w:color w:val="000000" w:themeColor="text1"/>
          <w:szCs w:val="21"/>
        </w:rPr>
      </w:pPr>
      <w:r w:rsidRPr="00C662B1">
        <w:rPr>
          <w:rFonts w:cs="Times New Roman"/>
          <w:color w:val="000000" w:themeColor="text1"/>
          <w:szCs w:val="21"/>
          <w:vertAlign w:val="superscript"/>
        </w:rPr>
        <w:t xml:space="preserve">** </w:t>
      </w:r>
      <w:r w:rsidRPr="00C662B1">
        <w:rPr>
          <w:rFonts w:eastAsia="Times New Roman" w:cs="Times New Roman"/>
          <w:color w:val="000000" w:themeColor="text1"/>
          <w:szCs w:val="21"/>
        </w:rPr>
        <w:t xml:space="preserve">Correspondence addressed </w:t>
      </w:r>
      <w:r w:rsidRPr="00C662B1">
        <w:rPr>
          <w:rFonts w:cs="Times New Roman"/>
          <w:color w:val="000000" w:themeColor="text1"/>
          <w:szCs w:val="21"/>
        </w:rPr>
        <w:t>to Z.J.L. (</w:t>
      </w:r>
      <w:hyperlink r:id="rId5" w:history="1">
        <w:r w:rsidRPr="00C662B1">
          <w:rPr>
            <w:rStyle w:val="a8"/>
            <w:rFonts w:cs="Times New Roman"/>
            <w:color w:val="000000" w:themeColor="text1"/>
            <w:szCs w:val="21"/>
          </w:rPr>
          <w:t>zhilu@tsinghua.edu.cn</w:t>
        </w:r>
      </w:hyperlink>
      <w:r w:rsidRPr="00C662B1">
        <w:rPr>
          <w:rStyle w:val="a8"/>
          <w:rFonts w:cs="Times New Roman"/>
          <w:color w:val="000000" w:themeColor="text1"/>
          <w:szCs w:val="21"/>
        </w:rPr>
        <w:t>).</w:t>
      </w:r>
      <w:r w:rsidRPr="00C662B1">
        <w:rPr>
          <w:rFonts w:cs="Times New Roman"/>
          <w:color w:val="000000" w:themeColor="text1"/>
          <w:szCs w:val="21"/>
        </w:rPr>
        <w:t xml:space="preserve"> </w:t>
      </w:r>
    </w:p>
    <w:p w14:paraId="35DAE92B" w14:textId="4A1ADE0C" w:rsidR="00C662B1" w:rsidRPr="00C662B1" w:rsidRDefault="00C662B1" w:rsidP="00C662B1">
      <w:pPr>
        <w:snapToGrid w:val="0"/>
        <w:spacing w:beforeLines="50" w:before="156" w:afterLines="50" w:after="156"/>
        <w:rPr>
          <w:rFonts w:eastAsia="宋体" w:cs="Times New Roman"/>
          <w:b/>
          <w:bCs/>
          <w:color w:val="000000"/>
          <w:kern w:val="0"/>
          <w:szCs w:val="21"/>
        </w:rPr>
      </w:pPr>
      <w:r w:rsidRPr="00C662B1">
        <w:rPr>
          <w:rFonts w:hint="eastAsia"/>
          <w:b/>
          <w:szCs w:val="21"/>
        </w:rPr>
        <w:t>K</w:t>
      </w:r>
      <w:r w:rsidRPr="00C662B1">
        <w:rPr>
          <w:b/>
          <w:szCs w:val="21"/>
        </w:rPr>
        <w:t xml:space="preserve">ey Words: </w:t>
      </w:r>
      <w:r w:rsidRPr="00C662B1">
        <w:rPr>
          <w:kern w:val="0"/>
          <w:szCs w:val="21"/>
        </w:rPr>
        <w:t xml:space="preserve">Bioinformatics; extracellular RNA; liquid biopsy; </w:t>
      </w:r>
      <w:r w:rsidRPr="00C662B1">
        <w:rPr>
          <w:rFonts w:hint="eastAsia"/>
          <w:kern w:val="0"/>
          <w:szCs w:val="21"/>
        </w:rPr>
        <w:t>bio</w:t>
      </w:r>
      <w:r w:rsidRPr="00C662B1">
        <w:rPr>
          <w:kern w:val="0"/>
          <w:szCs w:val="21"/>
        </w:rPr>
        <w:t>marker; c</w:t>
      </w:r>
      <w:r w:rsidRPr="00C662B1">
        <w:rPr>
          <w:rFonts w:hint="eastAsia"/>
          <w:kern w:val="0"/>
          <w:szCs w:val="21"/>
        </w:rPr>
        <w:t>ancer</w:t>
      </w:r>
    </w:p>
    <w:p w14:paraId="081F3196" w14:textId="77777777" w:rsidR="00025B7E" w:rsidRPr="00C662B1" w:rsidRDefault="00025B7E" w:rsidP="00E248A7">
      <w:pPr>
        <w:snapToGrid w:val="0"/>
        <w:spacing w:beforeLines="50" w:before="156" w:afterLines="50" w:after="156"/>
        <w:rPr>
          <w:b/>
          <w:sz w:val="24"/>
        </w:rPr>
      </w:pPr>
    </w:p>
    <w:p w14:paraId="74A31E38" w14:textId="77777777" w:rsidR="0096488D" w:rsidRDefault="0096488D">
      <w:pPr>
        <w:widowControl/>
        <w:spacing w:line="240" w:lineRule="auto"/>
        <w:ind w:firstLine="0"/>
        <w:jc w:val="left"/>
        <w:rPr>
          <w:rFonts w:eastAsia="宋体" w:cs="Times New Roman"/>
          <w:b/>
          <w:bCs/>
          <w:color w:val="000000"/>
          <w:kern w:val="0"/>
          <w:sz w:val="24"/>
        </w:rPr>
      </w:pPr>
      <w:r>
        <w:rPr>
          <w:rFonts w:eastAsia="宋体" w:cs="Times New Roman"/>
          <w:b/>
          <w:bCs/>
          <w:color w:val="000000"/>
          <w:kern w:val="0"/>
          <w:sz w:val="24"/>
        </w:rPr>
        <w:br w:type="page"/>
      </w:r>
    </w:p>
    <w:p w14:paraId="2D38E578" w14:textId="7389482F" w:rsidR="00F2173A" w:rsidRPr="00975A65" w:rsidRDefault="00CF2C7B" w:rsidP="0096488D">
      <w:pPr>
        <w:widowControl/>
        <w:spacing w:before="156" w:after="312"/>
        <w:ind w:firstLine="0"/>
        <w:rPr>
          <w:rFonts w:eastAsia="Times New Roman" w:cs="Times New Roman"/>
          <w:b/>
          <w:bCs/>
          <w:color w:val="000000"/>
          <w:kern w:val="0"/>
          <w:sz w:val="24"/>
        </w:rPr>
      </w:pPr>
      <w:r w:rsidRPr="00975A65">
        <w:rPr>
          <w:rFonts w:eastAsia="宋体" w:cs="Times New Roman"/>
          <w:b/>
          <w:bCs/>
          <w:color w:val="000000"/>
          <w:kern w:val="0"/>
          <w:sz w:val="24"/>
        </w:rPr>
        <w:lastRenderedPageBreak/>
        <w:t>Introduction</w:t>
      </w:r>
    </w:p>
    <w:p w14:paraId="66583E14" w14:textId="7F707254" w:rsidR="005161A5" w:rsidRPr="000E6CC1" w:rsidRDefault="005161A5" w:rsidP="005161A5">
      <w:r w:rsidRPr="000E6CC1">
        <w:t>In molecular diagnosis, liquid biopsy is an attractive field to both researchers and commercial organizations, because of its non-invasive nature. RNA markers have several advantages over DNA and protein biomarkers, including its higher sensitivity, tissue specificity and lower cost for detection</w:t>
      </w:r>
      <w:r w:rsidRPr="000E6CC1">
        <w:fldChar w:fldCharType="begin"/>
      </w:r>
      <w:r w:rsidR="00355EE0">
        <w:instrText xml:space="preserve"> ADDIN EN.CITE &lt;EndNote&gt;&lt;Cite&gt;&lt;Author&gt;Xi&lt;/Author&gt;&lt;Year&gt;2017&lt;/Year&gt;&lt;RecNum&gt;1&lt;/RecNum&gt;&lt;DisplayText&gt;&lt;style face="superscript"&gt;1&lt;/style&gt;&lt;/DisplayText&gt;&lt;record&gt;&lt;rec-number&gt;1&lt;/rec-number&gt;&lt;foreign-keys&gt;&lt;key app="EN" db-id="2sev5apvhrpa9fe02x3pvde8va5aafw22zsv" timestamp="1557656843"&gt;1&lt;/key&gt;&lt;/foreign-keys&gt;&lt;ref-type name="Journal Article"&gt;17&lt;/ref-type&gt;&lt;contributors&gt;&lt;authors&gt;&lt;author&gt;Xi, Xiaochen&lt;/author&gt;&lt;author&gt;Li, Tianxiao&lt;/author&gt;&lt;author&gt;Huang, Yiming&lt;/author&gt;&lt;author&gt;Sun, Jiahui&lt;/author&gt;&lt;author&gt;Zhu, Yumin&lt;/author&gt;&lt;author&gt;Yang, Yang&lt;/author&gt;&lt;author&gt;Zhi, Lu&lt;/author&gt;&lt;/authors&gt;&lt;/contributors&gt;&lt;titles&gt;&lt;title&gt;RNA Biomarkers: Frontier of Precision Medicine for Cancer&lt;/title&gt;&lt;secondary-title&gt;Non-Coding RNA&lt;/secondary-title&gt;&lt;/titles&gt;&lt;periodical&gt;&lt;full-title&gt;Non-Coding RNA&lt;/full-title&gt;&lt;/periodical&gt;&lt;pages&gt;9&lt;/pages&gt;&lt;volume&gt;3&lt;/volume&gt;&lt;number&gt;1&lt;/number&gt;&lt;dates&gt;&lt;year&gt;2017&lt;/year&gt;&lt;/dates&gt;&lt;urls&gt;&lt;/urls&gt;&lt;/record&gt;&lt;/Cite&gt;&lt;/EndNote&gt;</w:instrText>
      </w:r>
      <w:r w:rsidRPr="000E6CC1">
        <w:fldChar w:fldCharType="separate"/>
      </w:r>
      <w:r w:rsidRPr="000E6CC1">
        <w:rPr>
          <w:noProof/>
          <w:vertAlign w:val="superscript"/>
        </w:rPr>
        <w:t>1</w:t>
      </w:r>
      <w:r w:rsidRPr="000E6CC1">
        <w:fldChar w:fldCharType="end"/>
      </w:r>
      <w:r w:rsidRPr="000E6CC1">
        <w:t xml:space="preserve">. exRNAs (extracellular RNA), defined as RNAs that can be secreted outside of the cell, which make up the majority of detectable RNA species in body fluid, is </w:t>
      </w:r>
      <w:r>
        <w:t xml:space="preserve">currently </w:t>
      </w:r>
      <w:r w:rsidRPr="000E6CC1">
        <w:t>under intensive</w:t>
      </w:r>
      <w:r>
        <w:t xml:space="preserve"> study</w:t>
      </w:r>
      <w:r w:rsidRPr="000E6CC1">
        <w:t>.</w:t>
      </w:r>
    </w:p>
    <w:p w14:paraId="625268D8" w14:textId="38747F9E" w:rsidR="005161A5" w:rsidRPr="000E6CC1" w:rsidRDefault="005161A5" w:rsidP="005161A5">
      <w:r w:rsidRPr="000E6CC1">
        <w:t xml:space="preserve">Several works suggested that some exRNAs are functional active, and may play vital roles in communication </w:t>
      </w:r>
      <w:r>
        <w:t xml:space="preserve">between cells </w:t>
      </w:r>
      <w:r w:rsidRPr="000E6CC1">
        <w:t>under both physiological and pathological conditions</w:t>
      </w:r>
      <w:r w:rsidRPr="000E6CC1">
        <w:fldChar w:fldCharType="begin"/>
      </w:r>
      <w:r w:rsidR="00355EE0">
        <w:instrText xml:space="preserve"> ADDIN EN.CITE &lt;EndNote&gt;&lt;Cite&gt;&lt;Author&gt;Nedaeinia&lt;/Author&gt;&lt;Year&gt;2017&lt;/Year&gt;&lt;RecNum&gt;2&lt;/RecNum&gt;&lt;DisplayText&gt;&lt;style face="superscript"&gt;2&lt;/style&gt;&lt;/DisplayText&gt;&lt;record&gt;&lt;rec-number&gt;2&lt;/rec-number&gt;&lt;foreign-keys&gt;&lt;key app="EN" db-id="2sev5apvhrpa9fe02x3pvde8va5aafw22zsv" timestamp="1557656877"&gt;2&lt;/key&gt;&lt;/foreign-keys&gt;&lt;ref-type name="Journal Article"&gt;17&lt;/ref-type&gt;&lt;contributors&gt;&lt;authors&gt;&lt;author&gt;Nedaeinia, R&lt;/author&gt;&lt;author&gt;Manian, M&lt;/author&gt;&lt;author&gt;Jazayeri, MH&lt;/author&gt;&lt;author&gt;Ranjbar, M&lt;/author&gt;&lt;author&gt;Salehi, R&lt;/author&gt;&lt;author&gt;Sharifi, M&lt;/author&gt;&lt;author&gt;Mohaghegh, F&lt;/author&gt;&lt;author&gt;Goli, M&lt;/author&gt;&lt;author&gt;Jahednia, SH&lt;/author&gt;&lt;author&gt;Avan, A&lt;/author&gt;&lt;/authors&gt;&lt;/contributors&gt;&lt;titles&gt;&lt;title&gt;Circulating exosomes and exosomal microRNAs as biomarkers in gastrointestinal cancer&lt;/title&gt;&lt;secondary-title&gt;Cancer gene therapy&lt;/secondary-title&gt;&lt;/titles&gt;&lt;periodical&gt;&lt;full-title&gt;Cancer gene therapy&lt;/full-title&gt;&lt;/periodical&gt;&lt;pages&gt;48&lt;/pages&gt;&lt;volume&gt;24&lt;/volume&gt;&lt;number&gt;2&lt;/number&gt;&lt;dates&gt;&lt;year&gt;2017&lt;/year&gt;&lt;/dates&gt;&lt;isbn&gt;1476-5500&lt;/isbn&gt;&lt;urls&gt;&lt;/urls&gt;&lt;/record&gt;&lt;/Cite&gt;&lt;/EndNote&gt;</w:instrText>
      </w:r>
      <w:r w:rsidRPr="000E6CC1">
        <w:fldChar w:fldCharType="separate"/>
      </w:r>
      <w:r w:rsidRPr="000E6CC1">
        <w:rPr>
          <w:noProof/>
          <w:vertAlign w:val="superscript"/>
        </w:rPr>
        <w:t>2</w:t>
      </w:r>
      <w:r w:rsidRPr="000E6CC1">
        <w:fldChar w:fldCharType="end"/>
      </w:r>
      <w:r w:rsidRPr="000E6CC1">
        <w:t xml:space="preserve">. In mammalian cells, intracellular RNAs are secreted into body fluids in various forms: </w:t>
      </w:r>
      <w:r>
        <w:t xml:space="preserve">bound by proteins and form </w:t>
      </w:r>
      <w:r w:rsidRPr="000E6CC1">
        <w:t>RNPs complex, or wrapped in membrane structure like</w:t>
      </w:r>
      <w:r>
        <w:t xml:space="preserve"> micro </w:t>
      </w:r>
      <w:r w:rsidRPr="000E6CC1">
        <w:t>vesicles or exosomes</w:t>
      </w:r>
      <w:r w:rsidRPr="000E6CC1">
        <w:fldChar w:fldCharType="begin"/>
      </w:r>
      <w:r w:rsidR="00355EE0">
        <w:instrText xml:space="preserve"> ADDIN EN.CITE &lt;EndNote&gt;&lt;Cite&gt;&lt;Author&gt;Nedaeinia&lt;/Author&gt;&lt;Year&gt;2017&lt;/Year&gt;&lt;RecNum&gt;2&lt;/RecNum&gt;&lt;DisplayText&gt;&lt;style face="superscript"&gt;2&lt;/style&gt;&lt;/DisplayText&gt;&lt;record&gt;&lt;rec-number&gt;2&lt;/rec-number&gt;&lt;foreign-keys&gt;&lt;key app="EN" db-id="2sev5apvhrpa9fe02x3pvde8va5aafw22zsv" timestamp="1557656877"&gt;2&lt;/key&gt;&lt;/foreign-keys&gt;&lt;ref-type name="Journal Article"&gt;17&lt;/ref-type&gt;&lt;contributors&gt;&lt;authors&gt;&lt;author&gt;Nedaeinia, R&lt;/author&gt;&lt;author&gt;Manian, M&lt;/author&gt;&lt;author&gt;Jazayeri, MH&lt;/author&gt;&lt;author&gt;Ranjbar, M&lt;/author&gt;&lt;author&gt;Salehi, R&lt;/author&gt;&lt;author&gt;Sharifi, M&lt;/author&gt;&lt;author&gt;Mohaghegh, F&lt;/author&gt;&lt;author&gt;Goli, M&lt;/author&gt;&lt;author&gt;Jahednia, SH&lt;/author&gt;&lt;author&gt;Avan, A&lt;/author&gt;&lt;/authors&gt;&lt;/contributors&gt;&lt;titles&gt;&lt;title&gt;Circulating exosomes and exosomal microRNAs as biomarkers in gastrointestinal cancer&lt;/title&gt;&lt;secondary-title&gt;Cancer gene therapy&lt;/secondary-title&gt;&lt;/titles&gt;&lt;periodical&gt;&lt;full-title&gt;Cancer gene therapy&lt;/full-title&gt;&lt;/periodical&gt;&lt;pages&gt;48&lt;/pages&gt;&lt;volume&gt;24&lt;/volume&gt;&lt;number&gt;2&lt;/number&gt;&lt;dates&gt;&lt;year&gt;2017&lt;/year&gt;&lt;/dates&gt;&lt;isbn&gt;1476-5500&lt;/isbn&gt;&lt;urls&gt;&lt;/urls&gt;&lt;/record&gt;&lt;/Cite&gt;&lt;/EndNote&gt;</w:instrText>
      </w:r>
      <w:r w:rsidRPr="000E6CC1">
        <w:fldChar w:fldCharType="separate"/>
      </w:r>
      <w:r w:rsidRPr="000E6CC1">
        <w:rPr>
          <w:noProof/>
          <w:vertAlign w:val="superscript"/>
        </w:rPr>
        <w:t>2</w:t>
      </w:r>
      <w:r w:rsidRPr="000E6CC1">
        <w:fldChar w:fldCharType="end"/>
      </w:r>
      <w:r w:rsidRPr="000E6CC1">
        <w:t>. miRNA, piRNA,</w:t>
      </w:r>
      <w:r>
        <w:t xml:space="preserve"> fragments of</w:t>
      </w:r>
      <w:r w:rsidRPr="000E6CC1">
        <w:t xml:space="preserve"> mRNA, snRNA, lncRNA, tRNA and YRNA have been detected in exRNAs</w:t>
      </w:r>
      <w:r w:rsidRPr="000E6CC1">
        <w:fldChar w:fldCharType="begin"/>
      </w:r>
      <w:r w:rsidR="00355EE0">
        <w:instrText xml:space="preserve"> ADDIN EN.CITE &lt;EndNote&gt;&lt;Cite&gt;&lt;Author&gt;Yuan&lt;/Author&gt;&lt;Year&gt;2016&lt;/Year&gt;&lt;RecNum&gt;3&lt;/RecNum&gt;&lt;DisplayText&gt;&lt;style face="superscript"&gt;3&lt;/style&gt;&lt;/DisplayText&gt;&lt;record&gt;&lt;rec-number&gt;3&lt;/rec-number&gt;&lt;foreign-keys&gt;&lt;key app="EN" db-id="2sev5apvhrpa9fe02x3pvde8va5aafw22zsv" timestamp="1557656908"&gt;3&lt;/key&gt;&lt;/foreign-keys&gt;&lt;ref-type name="Journal Article"&gt;17&lt;/ref-type&gt;&lt;contributors&gt;&lt;authors&gt;&lt;author&gt;Yuan, Tiezheng&lt;/author&gt;&lt;author&gt;Huang, Xiaoyi&lt;/author&gt;&lt;author&gt;Woodcock, Mark&lt;/author&gt;&lt;author&gt;Du, Meijun&lt;/author&gt;&lt;author&gt;Dittmar, Rachel&lt;/author&gt;&lt;author&gt;Wang, Yuan&lt;/author&gt;&lt;author&gt;Tsai, Susan&lt;/author&gt;&lt;author&gt;Kohli, Manish&lt;/author&gt;&lt;author&gt;Boardman, Lisa&lt;/author&gt;&lt;author&gt;Patel, Tushar&lt;/author&gt;&lt;/authors&gt;&lt;/contributors&gt;&lt;titles&gt;&lt;title&gt;Plasma extracellular RNA profiles in healthy and cancer patients&lt;/title&gt;&lt;secondary-title&gt;Scientific reports&lt;/secondary-title&gt;&lt;/titles&gt;&lt;periodical&gt;&lt;full-title&gt;Scientific reports&lt;/full-title&gt;&lt;/periodical&gt;&lt;pages&gt;19413&lt;/pages&gt;&lt;volume&gt;6&lt;/volume&gt;&lt;dates&gt;&lt;year&gt;2016&lt;/year&gt;&lt;/dates&gt;&lt;isbn&gt;2045-2322&lt;/isbn&gt;&lt;urls&gt;&lt;/urls&gt;&lt;/record&gt;&lt;/Cite&gt;&lt;/EndNote&gt;</w:instrText>
      </w:r>
      <w:r w:rsidRPr="000E6CC1">
        <w:fldChar w:fldCharType="separate"/>
      </w:r>
      <w:r w:rsidRPr="000E6CC1">
        <w:rPr>
          <w:noProof/>
          <w:vertAlign w:val="superscript"/>
        </w:rPr>
        <w:t>3</w:t>
      </w:r>
      <w:r w:rsidRPr="000E6CC1">
        <w:fldChar w:fldCharType="end"/>
      </w:r>
      <w:r w:rsidRPr="000E6CC1">
        <w:t xml:space="preserve">. </w:t>
      </w:r>
      <w:r>
        <w:t>M</w:t>
      </w:r>
      <w:r w:rsidRPr="000E6CC1">
        <w:t>ost of published studies on exRNA biomarker discovery focus on miRNA, as cancers are often accompanied with miRNA dysregulation, and miRNAs are relatively stable in body fluid</w:t>
      </w:r>
      <w:r w:rsidRPr="000E6CC1">
        <w:fldChar w:fldCharType="begin"/>
      </w:r>
      <w:r w:rsidR="00355EE0">
        <w:instrText xml:space="preserve"> ADDIN EN.CITE &lt;EndNote&gt;&lt;Cite&gt;&lt;Author&gt;Mitchell&lt;/Author&gt;&lt;Year&gt;2008&lt;/Year&gt;&lt;RecNum&gt;4&lt;/RecNum&gt;&lt;DisplayText&gt;&lt;style face="superscript"&gt;4&lt;/style&gt;&lt;/DisplayText&gt;&lt;record&gt;&lt;rec-number&gt;4&lt;/rec-number&gt;&lt;foreign-keys&gt;&lt;key app="EN" db-id="2sev5apvhrpa9fe02x3pvde8va5aafw22zsv" timestamp="1557656947"&gt;4&lt;/key&gt;&lt;/foreign-keys&gt;&lt;ref-type name="Journal Article"&gt;17&lt;/ref-type&gt;&lt;contributors&gt;&lt;authors&gt;&lt;author&gt;Mitchell, Patrick S&lt;/author&gt;&lt;author&gt;Parkin, Rachael K&lt;/author&gt;&lt;author&gt;Kroh, Evan M&lt;/author&gt;&lt;author&gt;Fritz, Brian R&lt;/author&gt;&lt;author&gt;Wyman, Stacia K&lt;/author&gt;&lt;author&gt;Pogosova-Agadjanyan, Era L&lt;/author&gt;&lt;author&gt;Peterson, Amelia&lt;/author&gt;&lt;author&gt;Noteboom, Jennifer&lt;/author&gt;&lt;author&gt;O&amp;apos;Briant, Kathy C&lt;/author&gt;&lt;author&gt;Allen, April&lt;/author&gt;&lt;/authors&gt;&lt;/contributors&gt;&lt;titles&gt;&lt;title&gt;Circulating microRNAs as stable blood-based markers for cancer detection&lt;/title&gt;&lt;secondary-title&gt;Proceedings of the National Academy of Sciences&lt;/secondary-title&gt;&lt;/titles&gt;&lt;periodical&gt;&lt;full-title&gt;Proceedings of the National Academy of Sciences&lt;/full-title&gt;&lt;/periodical&gt;&lt;pages&gt;10513-10518&lt;/pages&gt;&lt;volume&gt;105&lt;/volume&gt;&lt;number&gt;30&lt;/number&gt;&lt;dates&gt;&lt;year&gt;2008&lt;/year&gt;&lt;/dates&gt;&lt;isbn&gt;0027-8424&lt;/isbn&gt;&lt;urls&gt;&lt;/urls&gt;&lt;/record&gt;&lt;/Cite&gt;&lt;/EndNote&gt;</w:instrText>
      </w:r>
      <w:r w:rsidRPr="000E6CC1">
        <w:fldChar w:fldCharType="separate"/>
      </w:r>
      <w:r w:rsidRPr="000E6CC1">
        <w:rPr>
          <w:noProof/>
          <w:vertAlign w:val="superscript"/>
        </w:rPr>
        <w:t>4</w:t>
      </w:r>
      <w:r w:rsidRPr="000E6CC1">
        <w:fldChar w:fldCharType="end"/>
      </w:r>
      <w:r w:rsidRPr="000E6CC1">
        <w:t>. Extracellular miRNAs are reported to be capable of predicting varies cancers</w:t>
      </w:r>
      <w:r w:rsidRPr="000E6CC1">
        <w:fldChar w:fldCharType="begin">
          <w:fldData xml:space="preserve">PEVuZE5vdGU+PENpdGU+PEF1dGhvcj5OZWRhZWluaWE8L0F1dGhvcj48WWVhcj4yMDE3PC9ZZWFy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</w:fldData>
        </w:fldChar>
      </w:r>
      <w:r w:rsidR="00355EE0">
        <w:instrText xml:space="preserve"> ADDIN EN.CITE </w:instrText>
      </w:r>
      <w:r w:rsidR="00355EE0">
        <w:fldChar w:fldCharType="begin">
          <w:fldData xml:space="preserve">PEVuZE5vdGU+PENpdGU+PEF1dGhvcj5OZWRhZWluaWE8L0F1dGhvcj48WWVhcj4yMDE3PC9ZZWFy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</w:fldData>
        </w:fldChar>
      </w:r>
      <w:r w:rsidR="00355EE0">
        <w:instrText xml:space="preserve"> ADDIN EN.CITE.DATA </w:instrText>
      </w:r>
      <w:r w:rsidR="00355EE0">
        <w:fldChar w:fldCharType="end"/>
      </w:r>
      <w:r w:rsidRPr="000E6CC1">
        <w:fldChar w:fldCharType="separate"/>
      </w:r>
      <w:r w:rsidRPr="000E6CC1">
        <w:rPr>
          <w:noProof/>
          <w:vertAlign w:val="superscript"/>
        </w:rPr>
        <w:t>2,5-8</w:t>
      </w:r>
      <w:r w:rsidRPr="000E6CC1">
        <w:fldChar w:fldCharType="end"/>
      </w:r>
      <w:r w:rsidRPr="000E6CC1">
        <w:t>. Recently, the clinical value of other RNA types has also been recognized</w:t>
      </w:r>
      <w:r w:rsidR="00355EE0">
        <w:fldChar w:fldCharType="begin"/>
      </w:r>
      <w:r w:rsidR="00355EE0">
        <w:instrText xml:space="preserve"> ADDIN EN.CITE &lt;EndNote&gt;&lt;Cite&gt;&lt;Author&gt;Li&lt;/Author&gt;&lt;Year&gt;2019&lt;/Year&gt;&lt;RecNum&gt;29&lt;/RecNum&gt;&lt;DisplayText&gt;&lt;style face="superscript"&gt;9&lt;/style&gt;&lt;/DisplayText&gt;&lt;record&gt;&lt;rec-number&gt;29&lt;/rec-number&gt;&lt;foreign-keys&gt;&lt;key app="EN" db-id="2sev5apvhrpa9fe02x3pvde8va5aafw22zsv" timestamp="1557660759"&gt;29&lt;/key&gt;&lt;/foreign-keys&gt;&lt;ref-type name="Journal Article"&gt;17&lt;/ref-type&gt;&lt;contributors&gt;&lt;authors&gt;&lt;author&gt;Li, Yuchen&lt;/author&gt;&lt;author&gt;Zhao, Jingjing&lt;/author&gt;&lt;author&gt;Yu, Shulin&lt;/author&gt;&lt;author&gt;Wang, Zhen&lt;/author&gt;&lt;author&gt;He, Xigan&lt;/author&gt;&lt;author&gt;Su, Yonghui&lt;/author&gt;&lt;author&gt;Guo, Tianan&lt;/author&gt;&lt;author&gt;Sheng, Haoyue&lt;/author&gt;&lt;author&gt;Chen, Jie&lt;/author&gt;&lt;author&gt;Zheng, Qiupeng&lt;/author&gt;&lt;/authors&gt;&lt;/contributors&gt;&lt;titles&gt;&lt;title&gt;Extracellular Vesicles Long RNA Sequencing Reveals Abundant mRNA, circRNA, and lncRNA in Human Blood as Potential Biomarkers for Cancer Diagnosis&lt;/title&gt;&lt;secondary-title&gt;Clinical chemistry&lt;/secondary-title&gt;&lt;/titles&gt;&lt;periodical&gt;&lt;full-title&gt;Clinical chemistry&lt;/full-title&gt;&lt;/periodical&gt;&lt;pages&gt;clinchem. 2018.301291&lt;/pages&gt;&lt;dates&gt;&lt;year&gt;2019&lt;/year&gt;&lt;/dates&gt;&lt;isbn&gt;0009-9147&lt;/isbn&gt;&lt;urls&gt;&lt;/urls&gt;&lt;/record&gt;&lt;/Cite&gt;&lt;/EndNote&gt;</w:instrText>
      </w:r>
      <w:r w:rsidR="00355EE0">
        <w:fldChar w:fldCharType="separate"/>
      </w:r>
      <w:r w:rsidR="00355EE0" w:rsidRPr="00355EE0">
        <w:rPr>
          <w:noProof/>
          <w:vertAlign w:val="superscript"/>
        </w:rPr>
        <w:t>9</w:t>
      </w:r>
      <w:r w:rsidR="00355EE0">
        <w:fldChar w:fldCharType="end"/>
      </w:r>
      <w:r w:rsidRPr="000E6CC1">
        <w:t xml:space="preserve">. For example, </w:t>
      </w:r>
      <w:r w:rsidR="00770A95">
        <w:rPr>
          <w:rFonts w:hint="eastAsia"/>
        </w:rPr>
        <w:t>several</w:t>
      </w:r>
      <w:r w:rsidR="00770A95">
        <w:t xml:space="preserve"> </w:t>
      </w:r>
      <w:r w:rsidRPr="000E6CC1">
        <w:t>lncRNA</w:t>
      </w:r>
      <w:r w:rsidR="00770A95">
        <w:t xml:space="preserve">s </w:t>
      </w:r>
      <w:r w:rsidR="00355EE0">
        <w:t xml:space="preserve">in exRNA </w:t>
      </w:r>
      <w:r w:rsidR="00770A95">
        <w:t>were</w:t>
      </w:r>
      <w:r w:rsidRPr="000E6CC1">
        <w:t xml:space="preserve"> </w:t>
      </w:r>
      <w:r w:rsidR="00770A95">
        <w:t>identified as</w:t>
      </w:r>
      <w:r w:rsidRPr="000E6CC1">
        <w:t xml:space="preserve"> </w:t>
      </w:r>
      <w:r>
        <w:t>bio</w:t>
      </w:r>
      <w:r w:rsidRPr="000E6CC1">
        <w:t>marker</w:t>
      </w:r>
      <w:r w:rsidR="00770A95">
        <w:t>s</w:t>
      </w:r>
      <w:r w:rsidR="00355EE0">
        <w:t xml:space="preserve"> for </w:t>
      </w:r>
      <w:r w:rsidRPr="000E6CC1">
        <w:t>cancer</w:t>
      </w:r>
      <w:r w:rsidR="00770A95">
        <w:t>s</w:t>
      </w:r>
      <w:r w:rsidRPr="000E6CC1">
        <w:fldChar w:fldCharType="begin"/>
      </w:r>
      <w:r w:rsidR="00355EE0">
        <w:instrText xml:space="preserve"> ADDIN EN.CITE &lt;EndNote&gt;&lt;Cite&gt;&lt;Author&gt;Naderi-Meshkin&lt;/Author&gt;&lt;Year&gt;2018&lt;/Year&gt;&lt;RecNum&gt;9&lt;/RecNum&gt;&lt;DisplayText&gt;&lt;style face="superscript"&gt;10,11&lt;/style&gt;&lt;/DisplayText&gt;&lt;record&gt;&lt;rec-number&gt;9&lt;/rec-number&gt;&lt;foreign-keys&gt;&lt;key app="EN" db-id="2sev5apvhrpa9fe02x3pvde8va5aafw22zsv" timestamp="1557658226"&gt;9&lt;/key&gt;&lt;/foreign-keys&gt;&lt;ref-type name="Journal Article"&gt;17&lt;/ref-type&gt;&lt;contributors&gt;&lt;authors&gt;&lt;author&gt;Naderi-Meshkin, Hojjat&lt;/author&gt;&lt;author&gt;Lai, Xin&lt;/author&gt;&lt;author&gt;Amirkhah, Raheleh&lt;/author&gt;&lt;author&gt;Vera, Julio&lt;/author&gt;&lt;author&gt;Rasko, John EJ&lt;/author&gt;&lt;author&gt;Schmitz, Ulf&lt;/author&gt;&lt;/authors&gt;&lt;/contributors&gt;&lt;titles&gt;&lt;title&gt;Exosomal lncRNAs and cancer: connecting the missing links&lt;/title&gt;&lt;secondary-title&gt;Bioinformatics&lt;/secondary-title&gt;&lt;/titles&gt;&lt;periodical&gt;&lt;full-title&gt;Bioinformatics&lt;/full-title&gt;&lt;/periodical&gt;&lt;pages&gt;352-360&lt;/pages&gt;&lt;volume&gt;35&lt;/volume&gt;&lt;number&gt;2&lt;/number&gt;&lt;dates&gt;&lt;year&gt;2018&lt;/year&gt;&lt;/dates&gt;&lt;isbn&gt;1367-4803&lt;/isbn&gt;&lt;urls&gt;&lt;/urls&gt;&lt;/record&gt;&lt;/Cite&gt;&lt;Cite&gt;&lt;Author&gt;Tan&lt;/Author&gt;&lt;Year&gt;2019&lt;/Year&gt;&lt;RecNum&gt;30&lt;/RecNum&gt;&lt;record&gt;&lt;rec-number&gt;30&lt;/rec-number&gt;&lt;foreign-keys&gt;&lt;key app="EN" db-id="2sev5apvhrpa9fe02x3pvde8va5aafw22zsv" timestamp="1557661152"&gt;30&lt;/key&gt;&lt;/foreign-keys&gt;&lt;ref-type name="Journal Article"&gt;17&lt;/ref-type&gt;&lt;contributors&gt;&lt;authors&gt;&lt;author&gt;Tan, Chang&lt;/author&gt;&lt;author&gt;Cao, Jingyi&lt;/author&gt;&lt;author&gt;Chen, Lu&lt;/author&gt;&lt;author&gt;Xi, Xiaochen&lt;/author&gt;&lt;author&gt;Wang, Siqi&lt;/author&gt;&lt;author&gt;Zhu, Yumin&lt;/author&gt;&lt;author&gt;Yang, Liuqing&lt;/author&gt;&lt;author&gt;Ma, Longteng&lt;/author&gt;&lt;author&gt;Wang, Dong&lt;/author&gt;&lt;author&gt;Yin, Jianhua&lt;/author&gt;&lt;/authors&gt;&lt;/contributors&gt;&lt;titles&gt;&lt;title&gt;Noncoding RNAs Serve as Diagnosis and Prognosis Biomarkers for Hepatocellular Carcinoma&lt;/title&gt;&lt;secondary-title&gt;Clinical chemistry&lt;/secondary-title&gt;&lt;/titles&gt;&lt;periodical&gt;&lt;full-title&gt;Clinical chemistry&lt;/full-title&gt;&lt;/periodical&gt;&lt;pages&gt;clinchem. 2018.301150&lt;/pages&gt;&lt;dates&gt;&lt;year&gt;2019&lt;/year&gt;&lt;/dates&gt;&lt;isbn&gt;0009-9147&lt;/isbn&gt;&lt;urls&gt;&lt;/urls&gt;&lt;/record&gt;&lt;/Cite&gt;&lt;/EndNote&gt;</w:instrText>
      </w:r>
      <w:r w:rsidRPr="000E6CC1">
        <w:fldChar w:fldCharType="separate"/>
      </w:r>
      <w:r w:rsidR="00355EE0" w:rsidRPr="00355EE0">
        <w:rPr>
          <w:noProof/>
          <w:vertAlign w:val="superscript"/>
        </w:rPr>
        <w:t>10,11</w:t>
      </w:r>
      <w:r w:rsidRPr="000E6CC1">
        <w:fldChar w:fldCharType="end"/>
      </w:r>
      <w:r w:rsidRPr="000E6CC1">
        <w:t xml:space="preserve">. </w:t>
      </w:r>
    </w:p>
    <w:p w14:paraId="0E8D0FAC" w14:textId="59218087" w:rsidR="005161A5" w:rsidRPr="000E6CC1" w:rsidRDefault="005161A5" w:rsidP="005161A5">
      <w:r w:rsidRPr="000E6CC1">
        <w:t>Deep sequencing makes it possible to monitor RNA fragments</w:t>
      </w:r>
      <w:r>
        <w:t xml:space="preserve"> in the sample </w:t>
      </w:r>
      <w:r w:rsidRPr="000E6CC1">
        <w:t>simultaneou</w:t>
      </w:r>
      <w:r>
        <w:t>sly</w:t>
      </w:r>
      <w:r w:rsidRPr="000E6CC1">
        <w:t xml:space="preserve"> without prior knowledge of the</w:t>
      </w:r>
      <w:r>
        <w:t>ir</w:t>
      </w:r>
      <w:r w:rsidRPr="000E6CC1">
        <w:t xml:space="preserve"> sequence</w:t>
      </w:r>
      <w:r>
        <w:t>s</w:t>
      </w:r>
      <w:r w:rsidRPr="000E6CC1">
        <w:fldChar w:fldCharType="begin"/>
      </w:r>
      <w:r w:rsidR="00355EE0">
        <w:instrText xml:space="preserve"> ADDIN EN.CITE &lt;EndNote&gt;&lt;Cite&gt;&lt;Author&gt;Byron&lt;/Author&gt;&lt;Year&gt;2016&lt;/Year&gt;&lt;RecNum&gt;12&lt;/RecNum&gt;&lt;DisplayText&gt;&lt;style face="superscript"&gt;12&lt;/style&gt;&lt;/DisplayText&gt;&lt;record&gt;&lt;rec-number&gt;12&lt;/rec-number&gt;&lt;foreign-keys&gt;&lt;key app="EN" db-id="2sev5apvhrpa9fe02x3pvde8va5aafw22zsv" timestamp="1557658603"&gt;12&lt;/key&gt;&lt;/foreign-keys&gt;&lt;ref-type name="Journal Article"&gt;17&lt;/ref-type&gt;&lt;contributors&gt;&lt;authors&gt;&lt;author&gt;Byron, Sara A&lt;/author&gt;&lt;author&gt;Van Keuren-Jensen, Kendall R&lt;/author&gt;&lt;author&gt;Engelthaler, David M&lt;/author&gt;&lt;author&gt;Carpten, John D&lt;/author&gt;&lt;author&gt;Craig, David W&lt;/author&gt;&lt;/authors&gt;&lt;/contributors&gt;&lt;titles&gt;&lt;title&gt;Translating RNA sequencing into clinical diagnostics: opportunities and challenges&lt;/title&gt;&lt;secondary-title&gt;Nature Reviews Genetics&lt;/secondary-title&gt;&lt;/titles&gt;&lt;periodical&gt;&lt;full-title&gt;Nature Reviews Genetics&lt;/full-title&gt;&lt;/periodical&gt;&lt;pages&gt;257&lt;/pages&gt;&lt;volume&gt;17&lt;/volume&gt;&lt;number&gt;5&lt;/number&gt;&lt;dates&gt;&lt;year&gt;2016&lt;/year&gt;&lt;/dates&gt;&lt;isbn&gt;1471-0064&lt;/isbn&gt;&lt;urls&gt;&lt;/urls&gt;&lt;/record&gt;&lt;/Cite&gt;&lt;/EndNote&gt;</w:instrText>
      </w:r>
      <w:r w:rsidRPr="000E6CC1">
        <w:fldChar w:fldCharType="separate"/>
      </w:r>
      <w:r w:rsidR="00355EE0" w:rsidRPr="00355EE0">
        <w:rPr>
          <w:noProof/>
          <w:vertAlign w:val="superscript"/>
        </w:rPr>
        <w:t>12</w:t>
      </w:r>
      <w:r w:rsidRPr="000E6CC1">
        <w:fldChar w:fldCharType="end"/>
      </w:r>
      <w:r w:rsidRPr="000E6CC1">
        <w:t>. exRNA sequencing is becoming a powerful tool for novel biomarker discovery, although many technical problems in both experiment and data processing remain to be solved. RNA concentration in body fluid is much lower than that in tissue sample, lead to pervasive dropouts in exRNA sequencing data</w:t>
      </w:r>
      <w:r w:rsidRPr="000E6CC1">
        <w:fldChar w:fldCharType="begin"/>
      </w:r>
      <w:r w:rsidR="00355EE0">
        <w:instrText xml:space="preserve"> ADDIN EN.CITE &lt;EndNote&gt;&lt;Cite&gt;&lt;Author&gt;Laurent&lt;/Author&gt;&lt;Year&gt;2015&lt;/Year&gt;&lt;RecNum&gt;13&lt;/RecNum&gt;&lt;DisplayText&gt;&lt;style face="superscript"&gt;13&lt;/style&gt;&lt;/DisplayText&gt;&lt;record&gt;&lt;rec-number&gt;13&lt;/rec-number&gt;&lt;foreign-keys&gt;&lt;key app="EN" db-id="2sev5apvhrpa9fe02x3pvde8va5aafw22zsv" timestamp="1557658696"&gt;13&lt;/key&gt;&lt;/foreign-keys&gt;&lt;ref-type name="Journal Article"&gt;17&lt;/ref-type&gt;&lt;contributors&gt;&lt;authors&gt;&lt;author&gt;Laurent, Louise C&lt;/author&gt;&lt;author&gt;Abdel-Mageed, Asim B&lt;/author&gt;&lt;author&gt;Adelson, P David&lt;/author&gt;&lt;author&gt;Arango, Jorge&lt;/author&gt;&lt;author&gt;Balaj, Leonora&lt;/author&gt;&lt;author&gt;Breakefield, Xandra&lt;/author&gt;&lt;author&gt;Carlson, Elizabeth&lt;/author&gt;&lt;author&gt;Carter, Bob S&lt;/author&gt;&lt;author&gt;Majem, Blanca&lt;/author&gt;&lt;author&gt;Chen, Clark C&lt;/author&gt;&lt;/authors&gt;&lt;/contributors&gt;&lt;titles&gt;&lt;title&gt;Meeting report: discussions and preliminary findings on extracellular RNA measurement methods from laboratories in the NIH Extracellular RNA Communication Consortium&lt;/title&gt;&lt;secondary-title&gt;Journal of extracellular vesicles&lt;/secondary-title&gt;&lt;/titles&gt;&lt;periodical&gt;&lt;full-title&gt;Journal of extracellular vesicles&lt;/full-title&gt;&lt;/periodical&gt;&lt;pages&gt;26533&lt;/pages&gt;&lt;volume&gt;4&lt;/volume&gt;&lt;number&gt;1&lt;/number&gt;&lt;dates&gt;&lt;year&gt;2015&lt;/year&gt;&lt;/dates&gt;&lt;isbn&gt;2001-3078&lt;/isbn&gt;&lt;urls&gt;&lt;/urls&gt;&lt;/record&gt;&lt;/Cite&gt;&lt;/EndNote&gt;</w:instrText>
      </w:r>
      <w:r w:rsidRPr="000E6CC1">
        <w:fldChar w:fldCharType="separate"/>
      </w:r>
      <w:r w:rsidR="00355EE0" w:rsidRPr="00355EE0">
        <w:rPr>
          <w:noProof/>
          <w:vertAlign w:val="superscript"/>
        </w:rPr>
        <w:t>13</w:t>
      </w:r>
      <w:r w:rsidRPr="000E6CC1">
        <w:fldChar w:fldCharType="end"/>
      </w:r>
      <w:r w:rsidRPr="000E6CC1">
        <w:t>. Exogenous RNAs are often present in exRNAs, which may interfere assignment of the reads</w:t>
      </w:r>
      <w:r w:rsidRPr="000E6CC1">
        <w:fldChar w:fldCharType="begin">
          <w:fldData xml:space="preserve">PEVuZE5vdGU+PENpdGU+PEF1dGhvcj5LYWN6b3ItVXJiYW5vd2ljejwvQXV0aG9yPjxZZWFyPjIw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</w:fldData>
        </w:fldChar>
      </w:r>
      <w:r w:rsidR="00355EE0">
        <w:instrText xml:space="preserve"> ADDIN EN.CITE </w:instrText>
      </w:r>
      <w:r w:rsidR="00355EE0">
        <w:fldChar w:fldCharType="begin">
          <w:fldData xml:space="preserve">PEVuZE5vdGU+PENpdGU+PEF1dGhvcj5LYWN6b3ItVXJiYW5vd2ljejwvQXV0aG9yPjxZZWFyPjIw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</w:fldData>
        </w:fldChar>
      </w:r>
      <w:r w:rsidR="00355EE0">
        <w:instrText xml:space="preserve"> ADDIN EN.CITE.DATA </w:instrText>
      </w:r>
      <w:r w:rsidR="00355EE0">
        <w:fldChar w:fldCharType="end"/>
      </w:r>
      <w:r w:rsidRPr="000E6CC1">
        <w:fldChar w:fldCharType="separate"/>
      </w:r>
      <w:r w:rsidR="00355EE0" w:rsidRPr="00355EE0">
        <w:rPr>
          <w:noProof/>
          <w:vertAlign w:val="superscript"/>
        </w:rPr>
        <w:t>14-16</w:t>
      </w:r>
      <w:r w:rsidRPr="000E6CC1">
        <w:fldChar w:fldCharType="end"/>
      </w:r>
      <w:r w:rsidRPr="000E6CC1">
        <w:t>. The short length of exRNA</w:t>
      </w:r>
      <w:r>
        <w:t xml:space="preserve"> also increase</w:t>
      </w:r>
      <w:r w:rsidRPr="000E6CC1">
        <w:t xml:space="preserve"> the </w:t>
      </w:r>
      <w:r w:rsidRPr="000E6CC1">
        <w:lastRenderedPageBreak/>
        <w:t xml:space="preserve">difficulty of correct mapping, </w:t>
      </w:r>
      <w:r>
        <w:t xml:space="preserve">and </w:t>
      </w:r>
      <w:r w:rsidRPr="000E6CC1">
        <w:t>many small RNA sequencing analyzing tools have to alleviate such problem via map the reads to different types of RNA in a sequential manner</w:t>
      </w:r>
      <w:r w:rsidRPr="000E6CC1">
        <w:fldChar w:fldCharType="begin"/>
      </w:r>
      <w:r w:rsidR="00355EE0">
        <w:instrText xml:space="preserve"> ADDIN EN.CITE &lt;EndNote&gt;&lt;Cite&gt;&lt;Author&gt;Wu&lt;/Author&gt;&lt;Year&gt;2017&lt;/Year&gt;&lt;RecNum&gt;15&lt;/RecNum&gt;&lt;DisplayText&gt;&lt;style face="superscript"&gt;17,18&lt;/style&gt;&lt;/DisplayText&gt;&lt;record&gt;&lt;rec-number&gt;15&lt;/rec-number&gt;&lt;foreign-keys&gt;&lt;key app="EN" db-id="2sev5apvhrpa9fe02x3pvde8va5aafw22zsv" timestamp="1557658756"&gt;15&lt;/key&gt;&lt;/foreign-keys&gt;&lt;ref-type name="Journal Article"&gt;17&lt;/ref-type&gt;&lt;contributors&gt;&lt;authors&gt;&lt;author&gt;Wu, Xiaogang&lt;/author&gt;&lt;author&gt;Kim, Taek-Kyun&lt;/author&gt;&lt;author&gt;Baxter, David&lt;/author&gt;&lt;author&gt;Scherler, Kelsey&lt;/author&gt;&lt;author&gt;Gordon, Aaron&lt;/author&gt;&lt;author&gt;Fong, Olivia&lt;/author&gt;&lt;author&gt;Etheridge, Alton&lt;/author&gt;&lt;author&gt;Galas, David J&lt;/author&gt;&lt;author&gt;Wang, Kai&lt;/author&gt;&lt;/authors&gt;&lt;/contributors&gt;&lt;titles&gt;&lt;title&gt;sRNAnalyzer—a flexible and customizable small RNA sequencing data analysis pipeline&lt;/title&gt;&lt;secondary-title&gt;Nucleic acids research&lt;/secondary-title&gt;&lt;/titles&gt;&lt;periodical&gt;&lt;full-title&gt;Nucleic acids research&lt;/full-title&gt;&lt;/periodical&gt;&lt;pages&gt;12140-12151&lt;/pages&gt;&lt;volume&gt;45&lt;/volume&gt;&lt;number&gt;21&lt;/number&gt;&lt;dates&gt;&lt;year&gt;2017&lt;/year&gt;&lt;/dates&gt;&lt;isbn&gt;0305-1048&lt;/isbn&gt;&lt;urls&gt;&lt;/urls&gt;&lt;/record&gt;&lt;/Cite&gt;&lt;Cite&gt;&lt;Author&gt;Baras&lt;/Author&gt;&lt;Year&gt;2015&lt;/Year&gt;&lt;RecNum&gt;18&lt;/RecNum&gt;&lt;record&gt;&lt;rec-number&gt;18&lt;/rec-number&gt;&lt;foreign-keys&gt;&lt;key app="EN" db-id="2sev5apvhrpa9fe02x3pvde8va5aafw22zsv" timestamp="1557658824"&gt;18&lt;/key&gt;&lt;/foreign-keys&gt;&lt;ref-type name="Journal Article"&gt;17&lt;/ref-type&gt;&lt;contributors&gt;&lt;authors&gt;&lt;author&gt;Baras, Alexander S&lt;/author&gt;&lt;author&gt;Mitchell, Christopher J&lt;/author&gt;&lt;author&gt;Myers, Jason R&lt;/author&gt;&lt;author&gt;Gupta, Simone&lt;/author&gt;&lt;author&gt;Weng, Lien-Chun&lt;/author&gt;&lt;author&gt;Ashton, John M&lt;/author&gt;&lt;author&gt;Cornish, Toby C&lt;/author&gt;&lt;author&gt;Pandey, Akhilesh&lt;/author&gt;&lt;author&gt;Halushka, Marc K&lt;/author&gt;&lt;/authors&gt;&lt;/contributors&gt;&lt;titles&gt;&lt;title&gt;miRge-a multiplexed method of processing small RNA-seq data to determine microRNA entropy&lt;/title&gt;&lt;secondary-title&gt;PloS one&lt;/secondary-title&gt;&lt;/titles&gt;&lt;periodical&gt;&lt;full-title&gt;PloS one&lt;/full-title&gt;&lt;/periodical&gt;&lt;pages&gt;e0143066&lt;/pages&gt;&lt;volume&gt;10&lt;/volume&gt;&lt;number&gt;11&lt;/number&gt;&lt;dates&gt;&lt;year&gt;2015&lt;/year&gt;&lt;/dates&gt;&lt;isbn&gt;1932-6203&lt;/isbn&gt;&lt;urls&gt;&lt;/urls&gt;&lt;/record&gt;&lt;/Cite&gt;&lt;/EndNote&gt;</w:instrText>
      </w:r>
      <w:r w:rsidRPr="000E6CC1">
        <w:fldChar w:fldCharType="separate"/>
      </w:r>
      <w:r w:rsidR="00355EE0" w:rsidRPr="00355EE0">
        <w:rPr>
          <w:noProof/>
          <w:vertAlign w:val="superscript"/>
        </w:rPr>
        <w:t>17,18</w:t>
      </w:r>
      <w:r w:rsidRPr="000E6CC1">
        <w:fldChar w:fldCharType="end"/>
      </w:r>
      <w:r w:rsidRPr="000E6CC1">
        <w:t xml:space="preserve">. </w:t>
      </w:r>
      <w:r w:rsidR="00542293">
        <w:t>D</w:t>
      </w:r>
      <w:r w:rsidR="00542293">
        <w:rPr>
          <w:rFonts w:hint="eastAsia"/>
        </w:rPr>
        <w:t>ifferent</w:t>
      </w:r>
      <w:r w:rsidR="00542293">
        <w:t xml:space="preserve"> exRNA isolation protocols are biased toward certain types of exRNA cargos</w:t>
      </w:r>
      <w:r w:rsidR="00542293">
        <w:fldChar w:fldCharType="begin">
          <w:fldData xml:space="preserve">PEVuZE5vdGU+PENpdGU+PEF1dGhvcj5TcmluaXZhc2FuPC9BdXRob3I+PFllYXI+MjAxOTwvWWVh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</w:fldData>
        </w:fldChar>
      </w:r>
      <w:r w:rsidR="00355EE0">
        <w:instrText xml:space="preserve"> ADDIN EN.CITE </w:instrText>
      </w:r>
      <w:r w:rsidR="00355EE0">
        <w:fldChar w:fldCharType="begin">
          <w:fldData xml:space="preserve">PEVuZE5vdGU+PENpdGU+PEF1dGhvcj5TcmluaXZhc2FuPC9BdXRob3I+PFllYXI+MjAxOTwvWWVh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</w:fldData>
        </w:fldChar>
      </w:r>
      <w:r w:rsidR="00355EE0">
        <w:instrText xml:space="preserve"> ADDIN EN.CITE.DATA </w:instrText>
      </w:r>
      <w:r w:rsidR="00355EE0">
        <w:fldChar w:fldCharType="end"/>
      </w:r>
      <w:r w:rsidR="00542293">
        <w:fldChar w:fldCharType="separate"/>
      </w:r>
      <w:r w:rsidR="00355EE0" w:rsidRPr="00355EE0">
        <w:rPr>
          <w:noProof/>
          <w:vertAlign w:val="superscript"/>
        </w:rPr>
        <w:t>19,20</w:t>
      </w:r>
      <w:r w:rsidR="00542293">
        <w:fldChar w:fldCharType="end"/>
      </w:r>
      <w:r w:rsidR="00542293">
        <w:t xml:space="preserve">. </w:t>
      </w:r>
      <w:r w:rsidRPr="000E6CC1">
        <w:t xml:space="preserve">Considerable </w:t>
      </w:r>
      <w:r>
        <w:rPr>
          <w:rFonts w:hint="eastAsia"/>
        </w:rPr>
        <w:t>he</w:t>
      </w:r>
      <w:r>
        <w:t xml:space="preserve">terogeneity and </w:t>
      </w:r>
      <w:r w:rsidRPr="000E6CC1">
        <w:t>batch effect can often be observed in exRNA sequencing data, as standard exRNA sequencing protocol still have not been established</w:t>
      </w:r>
      <w:r w:rsidRPr="000E6CC1">
        <w:fldChar w:fldCharType="begin"/>
      </w:r>
      <w:r w:rsidR="00355EE0">
        <w:instrText xml:space="preserve"> ADDIN EN.CITE &lt;EndNote&gt;&lt;Cite&gt;&lt;Author&gt;Li&lt;/Author&gt;&lt;Year&gt;2015&lt;/Year&gt;&lt;RecNum&gt;19&lt;/RecNum&gt;&lt;DisplayText&gt;&lt;style face="superscript"&gt;13,21&lt;/style&gt;&lt;/DisplayText&gt;&lt;record&gt;&lt;rec-number&gt;19&lt;/rec-number&gt;&lt;foreign-keys&gt;&lt;key app="EN" db-id="2sev5apvhrpa9fe02x3pvde8va5aafw22zsv" timestamp="1557658981"&gt;19&lt;/key&gt;&lt;/foreign-keys&gt;&lt;ref-type name="Journal Article"&gt;17&lt;/ref-type&gt;&lt;contributors&gt;&lt;authors&gt;&lt;author&gt;Li, Xin&lt;/author&gt;&lt;author&gt;Mauro, Maurizio&lt;/author&gt;&lt;author&gt;Williams, Zev&lt;/author&gt;&lt;/authors&gt;&lt;/contributors&gt;&lt;titles&gt;&lt;title&gt;Comparison of plasma extracellular RNA isolation kits reveals kit-dependent biases&lt;/title&gt;&lt;secondary-title&gt;Biotechniques&lt;/secondary-title&gt;&lt;/titles&gt;&lt;periodical&gt;&lt;full-title&gt;Biotechniques&lt;/full-title&gt;&lt;/periodical&gt;&lt;pages&gt;13-17&lt;/pages&gt;&lt;volume&gt;59&lt;/volume&gt;&lt;number&gt;1&lt;/number&gt;&lt;dates&gt;&lt;year&gt;2015&lt;/year&gt;&lt;/dates&gt;&lt;isbn&gt;0736-6205&lt;/isbn&gt;&lt;urls&gt;&lt;/urls&gt;&lt;/record&gt;&lt;/Cite&gt;&lt;Cite&gt;&lt;Author&gt;Laurent&lt;/Author&gt;&lt;Year&gt;2015&lt;/Year&gt;&lt;RecNum&gt;13&lt;/RecNum&gt;&lt;record&gt;&lt;rec-number&gt;13&lt;/rec-number&gt;&lt;foreign-keys&gt;&lt;key app="EN" db-id="2sev5apvhrpa9fe02x3pvde8va5aafw22zsv" timestamp="1557658696"&gt;13&lt;/key&gt;&lt;/foreign-keys&gt;&lt;ref-type name="Journal Article"&gt;17&lt;/ref-type&gt;&lt;contributors&gt;&lt;authors&gt;&lt;author&gt;Laurent, Louise C&lt;/author&gt;&lt;author&gt;Abdel-Mageed, Asim B&lt;/author&gt;&lt;author&gt;Adelson, P David&lt;/author&gt;&lt;author&gt;Arango, Jorge&lt;/author&gt;&lt;author&gt;Balaj, Leonora&lt;/author&gt;&lt;author&gt;Breakefield, Xandra&lt;/author&gt;&lt;author&gt;Carlson, Elizabeth&lt;/author&gt;&lt;author&gt;Carter, Bob S&lt;/author&gt;&lt;author&gt;Majem, Blanca&lt;/author&gt;&lt;author&gt;Chen, Clark C&lt;/author&gt;&lt;/authors&gt;&lt;/contributors&gt;&lt;titles&gt;&lt;title&gt;Meeting report: discussions and preliminary findings on extracellular RNA measurement methods from laboratories in the NIH Extracellular RNA Communication Consortium&lt;/title&gt;&lt;secondary-title&gt;Journal of extracellular vesicles&lt;/secondary-title&gt;&lt;/titles&gt;&lt;periodical&gt;&lt;full-title&gt;Journal of extracellular vesicles&lt;/full-title&gt;&lt;/periodical&gt;&lt;pages&gt;26533&lt;/pages&gt;&lt;volume&gt;4&lt;/volume&gt;&lt;number&gt;1&lt;/number&gt;&lt;dates&gt;&lt;year&gt;2015&lt;/year&gt;&lt;/dates&gt;&lt;isbn&gt;2001-3078&lt;/isbn&gt;&lt;urls&gt;&lt;/urls&gt;&lt;/record&gt;&lt;/Cite&gt;&lt;/EndNote&gt;</w:instrText>
      </w:r>
      <w:r w:rsidRPr="000E6CC1">
        <w:fldChar w:fldCharType="separate"/>
      </w:r>
      <w:r w:rsidR="00355EE0" w:rsidRPr="00355EE0">
        <w:rPr>
          <w:noProof/>
          <w:vertAlign w:val="superscript"/>
        </w:rPr>
        <w:t>13,21</w:t>
      </w:r>
      <w:r w:rsidRPr="000E6CC1">
        <w:fldChar w:fldCharType="end"/>
      </w:r>
      <w:r w:rsidRPr="000E6CC1">
        <w:t xml:space="preserve">. </w:t>
      </w:r>
    </w:p>
    <w:p w14:paraId="549EEDDC" w14:textId="7124D498" w:rsidR="005161A5" w:rsidRPr="000E6CC1" w:rsidRDefault="005161A5" w:rsidP="005161A5">
      <w:r w:rsidRPr="000E6CC1">
        <w:t>exRNAs are highly fragmented. Most of exRNAs, except for miRNA and piRNA, generally exist as small fragments, instead of annotated full length sequences</w:t>
      </w:r>
      <w:r w:rsidRPr="000E6CC1">
        <w:fldChar w:fldCharType="begin"/>
      </w:r>
      <w:r w:rsidR="00355EE0">
        <w:instrText xml:space="preserve"> ADDIN EN.CITE &lt;EndNote&gt;&lt;Cite&gt;&lt;Author&gt;Wei&lt;/Author&gt;&lt;Year&gt;2017&lt;/Year&gt;&lt;RecNum&gt;20&lt;/RecNum&gt;&lt;DisplayText&gt;&lt;style face="superscript"&gt;22&lt;/style&gt;&lt;/DisplayText&gt;&lt;record&gt;&lt;rec-number&gt;20&lt;/rec-number&gt;&lt;foreign-keys&gt;&lt;key app="EN" db-id="2sev5apvhrpa9fe02x3pvde8va5aafw22zsv" timestamp="1557659012"&gt;20&lt;/key&gt;&lt;/foreign-keys&gt;&lt;ref-type name="Journal Article"&gt;17&lt;/ref-type&gt;&lt;contributors&gt;&lt;authors&gt;&lt;author&gt;Wei, Zhiyun&lt;/author&gt;&lt;author&gt;Batagov, Arsen O&lt;/author&gt;&lt;author&gt;Schinelli, Sergio&lt;/author&gt;&lt;author&gt;Wang, Jintu&lt;/author&gt;&lt;author&gt;Wang, Yang&lt;/author&gt;&lt;author&gt;El Fatimy, Rachid&lt;/author&gt;&lt;author&gt;Rabinovsky, Rosalia&lt;/author&gt;&lt;author&gt;Balaj, Leonora&lt;/author&gt;&lt;author&gt;Chen, Clark C&lt;/author&gt;&lt;author&gt;Hochberg, Fred&lt;/author&gt;&lt;/authors&gt;&lt;/contributors&gt;&lt;titles&gt;&lt;title&gt;Coding and noncoding landscape of extracellular RNA released by human glioma stem cells&lt;/title&gt;&lt;secondary-title&gt;Nature communications&lt;/secondary-title&gt;&lt;/titles&gt;&lt;periodical&gt;&lt;full-title&gt;Nature communications&lt;/full-title&gt;&lt;/periodical&gt;&lt;pages&gt;1145&lt;/pages&gt;&lt;volume&gt;8&lt;/volume&gt;&lt;number&gt;1&lt;/number&gt;&lt;dates&gt;&lt;year&gt;2017&lt;/year&gt;&lt;/dates&gt;&lt;isbn&gt;2041-1723&lt;/isbn&gt;&lt;urls&gt;&lt;/urls&gt;&lt;/record&gt;&lt;/Cite&gt;&lt;/EndNote&gt;</w:instrText>
      </w:r>
      <w:r w:rsidRPr="000E6CC1">
        <w:fldChar w:fldCharType="separate"/>
      </w:r>
      <w:r w:rsidR="00355EE0" w:rsidRPr="00355EE0">
        <w:rPr>
          <w:noProof/>
          <w:vertAlign w:val="superscript"/>
        </w:rPr>
        <w:t>22</w:t>
      </w:r>
      <w:r w:rsidRPr="000E6CC1">
        <w:fldChar w:fldCharType="end"/>
      </w:r>
      <w:r w:rsidRPr="000E6CC1">
        <w:t>. Previous studies suggested some of these small RNA fragments are not residues of random degradation. A fraction of small RNA fragments, with their counts significantly higher than the background</w:t>
      </w:r>
      <w:r w:rsidRPr="000E6CC1">
        <w:fldChar w:fldCharType="begin">
          <w:fldData xml:space="preserve">PEVuZE5vdGU+PENpdGU+PEF1dGhvcj5BbGxlbjwvQXV0aG9yPjxZZWFyPjIwMTg8L1llYXI+PFJl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</w:fldData>
        </w:fldChar>
      </w:r>
      <w:r w:rsidR="00355EE0">
        <w:instrText xml:space="preserve"> ADDIN EN.CITE </w:instrText>
      </w:r>
      <w:r w:rsidR="00355EE0">
        <w:fldChar w:fldCharType="begin">
          <w:fldData xml:space="preserve">PEVuZE5vdGU+PENpdGU+PEF1dGhvcj5BbGxlbjwvQXV0aG9yPjxZZWFyPjIwMTg8L1llYXI+PFJl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</w:fldData>
        </w:fldChar>
      </w:r>
      <w:r w:rsidR="00355EE0">
        <w:instrText xml:space="preserve"> ADDIN EN.CITE.DATA </w:instrText>
      </w:r>
      <w:r w:rsidR="00355EE0">
        <w:fldChar w:fldCharType="end"/>
      </w:r>
      <w:r w:rsidRPr="000E6CC1">
        <w:fldChar w:fldCharType="separate"/>
      </w:r>
      <w:r w:rsidR="00355EE0" w:rsidRPr="00355EE0">
        <w:rPr>
          <w:noProof/>
          <w:vertAlign w:val="superscript"/>
        </w:rPr>
        <w:t>16,22,23</w:t>
      </w:r>
      <w:r w:rsidRPr="000E6CC1">
        <w:fldChar w:fldCharType="end"/>
      </w:r>
      <w:r w:rsidRPr="000E6CC1">
        <w:t xml:space="preserve">, can be mapped to certain secondary structure, or certain </w:t>
      </w:r>
      <w:r>
        <w:t>regions in</w:t>
      </w:r>
      <w:r w:rsidRPr="000E6CC1">
        <w:t xml:space="preserve"> longer transcripts. It has been suggested that some small RNA fragments are derived from longer noncoding RNAs like tRNA, YRNA</w:t>
      </w:r>
      <w:r>
        <w:t>,</w:t>
      </w:r>
      <w:r w:rsidRPr="000E6CC1">
        <w:t xml:space="preserve"> vault RNA</w:t>
      </w:r>
      <w:r>
        <w:t>, circular RNA, snRNA, and snoRNA</w:t>
      </w:r>
      <w:r w:rsidRPr="000E6CC1">
        <w:t xml:space="preserve"> via specific molecular machineries, and may carry out functions distinct from their parents</w:t>
      </w:r>
      <w:r w:rsidRPr="000E6CC1">
        <w:fldChar w:fldCharType="begin"/>
      </w:r>
      <w:r w:rsidR="00355EE0">
        <w:instrText xml:space="preserve"> ADDIN EN.CITE &lt;EndNote&gt;&lt;Cite&gt;&lt;Author&gt;Chen&lt;/Author&gt;&lt;Year&gt;2013&lt;/Year&gt;&lt;RecNum&gt;21&lt;/RecNum&gt;&lt;DisplayText&gt;&lt;style face="superscript"&gt;23&lt;/style&gt;&lt;/DisplayText&gt;&lt;record&gt;&lt;rec-number&gt;21&lt;/rec-number&gt;&lt;foreign-keys&gt;&lt;key app="EN" db-id="2sev5apvhrpa9fe02x3pvde8va5aafw22zsv" timestamp="1557659037"&gt;21&lt;/key&gt;&lt;/foreign-keys&gt;&lt;ref-type name="Journal Article"&gt;17&lt;/ref-type&gt;&lt;contributors&gt;&lt;authors&gt;&lt;author&gt;Chen, Chong-Jian&lt;/author&gt;&lt;author&gt;Heard, Edith&lt;/author&gt;&lt;/authors&gt;&lt;/contributors&gt;&lt;titles&gt;&lt;title&gt;Small RNAs derived from structural non-coding RNAs&lt;/title&gt;&lt;secondary-title&gt;Methods&lt;/secondary-title&gt;&lt;/titles&gt;&lt;periodical&gt;&lt;full-title&gt;Methods&lt;/full-title&gt;&lt;/periodical&gt;&lt;pages&gt;76-84&lt;/pages&gt;&lt;volume&gt;63&lt;/volume&gt;&lt;number&gt;1&lt;/number&gt;&lt;dates&gt;&lt;year&gt;2013&lt;/year&gt;&lt;/dates&gt;&lt;isbn&gt;1046-2023&lt;/isbn&gt;&lt;urls&gt;&lt;/urls&gt;&lt;/record&gt;&lt;/Cite&gt;&lt;/EndNote&gt;</w:instrText>
      </w:r>
      <w:r w:rsidRPr="000E6CC1">
        <w:fldChar w:fldCharType="separate"/>
      </w:r>
      <w:r w:rsidR="00355EE0" w:rsidRPr="00355EE0">
        <w:rPr>
          <w:noProof/>
          <w:vertAlign w:val="superscript"/>
        </w:rPr>
        <w:t>23</w:t>
      </w:r>
      <w:r w:rsidRPr="000E6CC1">
        <w:fldChar w:fldCharType="end"/>
      </w:r>
      <w:r w:rsidRPr="000E6CC1">
        <w:t xml:space="preserve">. </w:t>
      </w:r>
      <w:r w:rsidRPr="003E78B0">
        <w:t>Alternatively, only fragments with certain secondary structures or protein binding sites could survive from RNAase degradation.</w:t>
      </w:r>
      <w:r w:rsidRPr="000E6CC1">
        <w:t xml:space="preserve"> If some of the full length annotated RNAs are adopted as biomarkers, more clinical applicable methods other than deep sequencing, like PCR, may lead to inconsistent outcome</w:t>
      </w:r>
      <w:r>
        <w:fldChar w:fldCharType="begin"/>
      </w:r>
      <w:r w:rsidR="00355EE0">
        <w:instrText xml:space="preserve"> ADDIN EN.CITE &lt;EndNote&gt;&lt;Cite&gt;&lt;Author&gt;Tzimagiorgis&lt;/Author&gt;&lt;Year&gt;2011&lt;/Year&gt;&lt;RecNum&gt;22&lt;/RecNum&gt;&lt;DisplayText&gt;&lt;style face="superscript"&gt;24&lt;/style&gt;&lt;/DisplayText&gt;&lt;record&gt;&lt;rec-number&gt;22&lt;/rec-number&gt;&lt;foreign-keys&gt;&lt;key app="EN" db-id="2sev5apvhrpa9fe02x3pvde8va5aafw22zsv" timestamp="1557659061"&gt;22&lt;/key&gt;&lt;/foreign-keys&gt;&lt;ref-type name="Journal Article"&gt;17&lt;/ref-type&gt;&lt;contributors&gt;&lt;authors&gt;&lt;author&gt;Tzimagiorgis, Georgios&lt;/author&gt;&lt;author&gt;Michailidou, Evangelia Z&lt;/author&gt;&lt;author&gt;Kritis, Aristidis&lt;/author&gt;&lt;author&gt;Markopoulos, Anastasios K&lt;/author&gt;&lt;author&gt;Kouidou, Sofia&lt;/author&gt;&lt;/authors&gt;&lt;/contributors&gt;&lt;titles&gt;&lt;title&gt;Recovering circulating extracellular or cell-free RNA from bodily fluids&lt;/title&gt;&lt;secondary-title&gt;Cancer epidemiology&lt;/secondary-title&gt;&lt;/titles&gt;&lt;periodical&gt;&lt;full-title&gt;Cancer epidemiology&lt;/full-title&gt;&lt;/periodical&gt;&lt;pages&gt;580-589&lt;/pages&gt;&lt;volume&gt;35&lt;/volume&gt;&lt;number&gt;6&lt;/number&gt;&lt;dates&gt;&lt;year&gt;2011&lt;/year&gt;&lt;/dates&gt;&lt;isbn&gt;1877-7821&lt;/isbn&gt;&lt;urls&gt;&lt;/urls&gt;&lt;/record&gt;&lt;/Cite&gt;&lt;/EndNote&gt;</w:instrText>
      </w:r>
      <w:r>
        <w:fldChar w:fldCharType="separate"/>
      </w:r>
      <w:r w:rsidR="00355EE0" w:rsidRPr="00355EE0">
        <w:rPr>
          <w:noProof/>
          <w:vertAlign w:val="superscript"/>
        </w:rPr>
        <w:t>24</w:t>
      </w:r>
      <w:r>
        <w:fldChar w:fldCharType="end"/>
      </w:r>
      <w:r w:rsidRPr="000E6CC1">
        <w:t>. Compared to full length tRNA, rRNA and snRNA, fragments derived from these RNAs perform better in distinguishing exRNA from different body fluid or different sub components of exRNAs in same body fluid</w:t>
      </w:r>
      <w:r w:rsidRPr="000E6CC1">
        <w:fldChar w:fldCharType="begin"/>
      </w:r>
      <w:r w:rsidR="00355EE0">
        <w:instrText xml:space="preserve"> ADDIN EN.CITE &lt;EndNote&gt;&lt;Cite&gt;&lt;Author&gt;Allen&lt;/Author&gt;&lt;Year&gt;2018&lt;/Year&gt;&lt;RecNum&gt;17&lt;/RecNum&gt;&lt;DisplayText&gt;&lt;style face="superscript"&gt;16&lt;/style&gt;&lt;/DisplayText&gt;&lt;record&gt;&lt;rec-number&gt;17&lt;/rec-number&gt;&lt;foreign-keys&gt;&lt;key app="EN" db-id="2sev5apvhrpa9fe02x3pvde8va5aafw22zsv" timestamp="1557658796"&gt;17&lt;/key&gt;&lt;/foreign-keys&gt;&lt;ref-type name="Journal Article"&gt;17&lt;/ref-type&gt;&lt;contributors&gt;&lt;authors&gt;&lt;author&gt;Allen, Ryan M&lt;/author&gt;&lt;author&gt;Zhao, Shilin&lt;/author&gt;&lt;author&gt;Ramirez Solano, Marisol A&lt;/author&gt;&lt;author&gt;Zhu, Wanying&lt;/author&gt;&lt;author&gt;Michell, Danielle L&lt;/author&gt;&lt;author&gt;Wang, Yuhuan&lt;/author&gt;&lt;author&gt;Shyr, Yu&lt;/author&gt;&lt;author&gt;Sethupathy, Praveen&lt;/author&gt;&lt;author&gt;Linton, MacRae F&lt;/author&gt;&lt;author&gt;Graf, Gregory A&lt;/author&gt;&lt;/authors&gt;&lt;/contributors&gt;&lt;titles&gt;&lt;title&gt;Bioinformatic analysis of endogenous and exogenous small RNAs on lipoproteins&lt;/title&gt;&lt;secondary-title&gt;Journal of extracellular vesicles&lt;/secondary-title&gt;&lt;/titles&gt;&lt;periodical&gt;&lt;full-title&gt;Journal of extracellular vesicles&lt;/full-title&gt;&lt;/periodical&gt;&lt;pages&gt;1506198&lt;/pages&gt;&lt;volume&gt;7&lt;/volume&gt;&lt;number&gt;1&lt;/number&gt;&lt;dates&gt;&lt;year&gt;2018&lt;/year&gt;&lt;/dates&gt;&lt;isbn&gt;2001-3078&lt;/isbn&gt;&lt;urls&gt;&lt;/urls&gt;&lt;/record&gt;&lt;/Cite&gt;&lt;/EndNote&gt;</w:instrText>
      </w:r>
      <w:r w:rsidRPr="000E6CC1">
        <w:fldChar w:fldCharType="separate"/>
      </w:r>
      <w:r w:rsidR="00355EE0" w:rsidRPr="00355EE0">
        <w:rPr>
          <w:noProof/>
          <w:vertAlign w:val="superscript"/>
        </w:rPr>
        <w:t>16</w:t>
      </w:r>
      <w:r w:rsidRPr="000E6CC1">
        <w:fldChar w:fldCharType="end"/>
      </w:r>
      <w:r w:rsidRPr="000E6CC1">
        <w:t>. Hence, directly utilize recurring small RNA fragments as biomarker candidates seems to be a better choice.</w:t>
      </w:r>
    </w:p>
    <w:p w14:paraId="7017E97C" w14:textId="66E810FA" w:rsidR="005161A5" w:rsidRPr="000E6CC1" w:rsidRDefault="005161A5" w:rsidP="005161A5">
      <w:r w:rsidRPr="000E6CC1">
        <w:t>Several bioinformatics tools have been developed for analysis of small RNA sequencing data. Chimira</w:t>
      </w:r>
      <w:r w:rsidRPr="000E6CC1">
        <w:fldChar w:fldCharType="begin"/>
      </w:r>
      <w:r w:rsidR="00355EE0">
        <w:instrText xml:space="preserve"> ADDIN EN.CITE &lt;EndNote&gt;&lt;Cite&gt;&lt;Author&gt;Vitsios&lt;/Author&gt;&lt;Year&gt;2015&lt;/Year&gt;&lt;RecNum&gt;23&lt;/RecNum&gt;&lt;DisplayText&gt;&lt;style face="superscript"&gt;25&lt;/style&gt;&lt;/DisplayText&gt;&lt;record&gt;&lt;rec-number&gt;23&lt;/rec-number&gt;&lt;foreign-keys&gt;&lt;key app="EN" db-id="2sev5apvhrpa9fe02x3pvde8va5aafw22zsv" timestamp="1557659071"&gt;23&lt;/key&gt;&lt;/foreign-keys&gt;&lt;ref-type name="Journal Article"&gt;17&lt;/ref-type&gt;&lt;contributors&gt;&lt;authors&gt;&lt;author&gt;Vitsios, Dimitrios M&lt;/author&gt;&lt;author&gt;Enright, Anton J&lt;/author&gt;&lt;/authors&gt;&lt;/contributors&gt;&lt;titles&gt;&lt;title&gt;Chimira: analysis of small RNA sequencing data and microRNA modifications&lt;/title&gt;&lt;secondary-title&gt;Bioinformatics&lt;/secondary-title&gt;&lt;/titles&gt;&lt;periodical&gt;&lt;full-title&gt;Bioinformatics&lt;/full-title&gt;&lt;/periodical&gt;&lt;pages&gt;3365-3367&lt;/pages&gt;&lt;volume&gt;31&lt;/volume&gt;&lt;number&gt;20&lt;/number&gt;&lt;dates&gt;&lt;year&gt;2015&lt;/year&gt;&lt;/dates&gt;&lt;isbn&gt;1460-2059&lt;/isbn&gt;&lt;urls&gt;&lt;/urls&gt;&lt;/record&gt;&lt;/Cite&gt;&lt;/EndNote&gt;</w:instrText>
      </w:r>
      <w:r w:rsidRPr="000E6CC1">
        <w:fldChar w:fldCharType="separate"/>
      </w:r>
      <w:r w:rsidR="00355EE0" w:rsidRPr="00355EE0">
        <w:rPr>
          <w:noProof/>
          <w:vertAlign w:val="superscript"/>
        </w:rPr>
        <w:t>25</w:t>
      </w:r>
      <w:r w:rsidRPr="000E6CC1">
        <w:fldChar w:fldCharType="end"/>
      </w:r>
      <w:r w:rsidRPr="000E6CC1">
        <w:t>, Oasis</w:t>
      </w:r>
      <w:r w:rsidRPr="000E6CC1">
        <w:fldChar w:fldCharType="begin"/>
      </w:r>
      <w:r w:rsidR="00355EE0">
        <w:instrText xml:space="preserve"> ADDIN EN.CITE &lt;EndNote&gt;&lt;Cite&gt;&lt;Author&gt;Capece&lt;/Author&gt;&lt;Year&gt;2015&lt;/Year&gt;&lt;RecNum&gt;24&lt;/RecNum&gt;&lt;DisplayText&gt;&lt;style face="superscript"&gt;26&lt;/style&gt;&lt;/DisplayText&gt;&lt;record&gt;&lt;rec-number&gt;24&lt;/rec-number&gt;&lt;foreign-keys&gt;&lt;key app="EN" db-id="2sev5apvhrpa9fe02x3pvde8va5aafw22zsv" timestamp="1557659138"&gt;24&lt;/key&gt;&lt;/foreign-keys&gt;&lt;ref-type name="Journal Article"&gt;17&lt;/ref-type&gt;&lt;contributors&gt;&lt;authors&gt;&lt;author&gt;Capece, Vincenzo&lt;/author&gt;&lt;author&gt;Garcia Vizcaino, Julio C&lt;/author&gt;&lt;author&gt;Vidal, Ramon&lt;/author&gt;&lt;author&gt;Rahman, Raza-Ur&lt;/author&gt;&lt;author&gt;Pena Centeno, Tonatiuh&lt;/author&gt;&lt;author&gt;Shomroni, Orr&lt;/author&gt;&lt;author&gt;Suberviola, Irantzu&lt;/author&gt;&lt;author&gt;Fischer, Andre&lt;/author&gt;&lt;author&gt;Bonn, Stefan&lt;/author&gt;&lt;/authors&gt;&lt;/contributors&gt;&lt;titles&gt;&lt;title&gt;Oasis: online analysis of small RNA deep sequencing data&lt;/title&gt;&lt;secondary-title&gt;Bioinformatics&lt;/secondary-title&gt;&lt;/titles&gt;&lt;periodical&gt;&lt;full-title&gt;Bioinformatics&lt;/full-title&gt;&lt;/periodical&gt;&lt;pages&gt;2205-2207&lt;/pages&gt;&lt;volume&gt;31&lt;/volume&gt;&lt;number&gt;13&lt;/number&gt;&lt;dates&gt;&lt;year&gt;2015&lt;/year&gt;&lt;/dates&gt;&lt;isbn&gt;1460-2059&lt;/isbn&gt;&lt;urls&gt;&lt;/urls&gt;&lt;/record&gt;&lt;/Cite&gt;&lt;/EndNote&gt;</w:instrText>
      </w:r>
      <w:r w:rsidRPr="000E6CC1">
        <w:fldChar w:fldCharType="separate"/>
      </w:r>
      <w:r w:rsidR="00355EE0" w:rsidRPr="00355EE0">
        <w:rPr>
          <w:noProof/>
          <w:vertAlign w:val="superscript"/>
        </w:rPr>
        <w:t>26</w:t>
      </w:r>
      <w:r w:rsidRPr="000E6CC1">
        <w:fldChar w:fldCharType="end"/>
      </w:r>
      <w:r w:rsidRPr="000E6CC1">
        <w:t>, miRge</w:t>
      </w:r>
      <w:r w:rsidRPr="000E6CC1">
        <w:fldChar w:fldCharType="begin"/>
      </w:r>
      <w:r w:rsidR="00355EE0">
        <w:instrText xml:space="preserve"> ADDIN EN.CITE &lt;EndNote&gt;&lt;Cite&gt;&lt;Author&gt;Baras&lt;/Author&gt;&lt;Year&gt;2015&lt;/Year&gt;&lt;RecNum&gt;18&lt;/RecNum&gt;&lt;DisplayText&gt;&lt;style face="superscript"&gt;18&lt;/style&gt;&lt;/DisplayText&gt;&lt;record&gt;&lt;rec-number&gt;18&lt;/rec-number&gt;&lt;foreign-keys&gt;&lt;key app="EN" db-id="2sev5apvhrpa9fe02x3pvde8va5aafw22zsv" timestamp="1557658824"&gt;18&lt;/key&gt;&lt;/foreign-keys&gt;&lt;ref-type name="Journal Article"&gt;17&lt;/ref-type&gt;&lt;contributors&gt;&lt;authors&gt;&lt;author&gt;Baras, Alexander S&lt;/author&gt;&lt;author&gt;Mitchell, Christopher J&lt;/author&gt;&lt;author&gt;Myers, Jason R&lt;/author&gt;&lt;author&gt;Gupta, Simone&lt;/author&gt;&lt;author&gt;Weng, Lien-Chun&lt;/author&gt;&lt;author&gt;Ashton, John M&lt;/author&gt;&lt;author&gt;Cornish, Toby C&lt;/author&gt;&lt;author&gt;Pandey, Akhilesh&lt;/author&gt;&lt;author&gt;Halushka, Marc K&lt;/author&gt;&lt;/authors&gt;&lt;/contributors&gt;&lt;titles&gt;&lt;title&gt;miRge-a multiplexed method of processing small RNA-seq data to determine microRNA entropy&lt;/title&gt;&lt;secondary-title&gt;PloS one&lt;/secondary-title&gt;&lt;/titles&gt;&lt;periodical&gt;&lt;full-title&gt;PloS one&lt;/full-title&gt;&lt;/periodical&gt;&lt;pages&gt;e0143066&lt;/pages&gt;&lt;volume&gt;10&lt;/volume&gt;&lt;number&gt;11&lt;/number&gt;&lt;dates&gt;&lt;year&gt;2015&lt;/year&gt;&lt;/dates&gt;&lt;isbn&gt;1932-6203&lt;/isbn&gt;&lt;urls&gt;&lt;/urls&gt;&lt;/record&gt;&lt;/Cite&gt;&lt;/EndNote&gt;</w:instrText>
      </w:r>
      <w:r w:rsidRPr="000E6CC1">
        <w:fldChar w:fldCharType="separate"/>
      </w:r>
      <w:r w:rsidR="00355EE0" w:rsidRPr="00355EE0">
        <w:rPr>
          <w:noProof/>
          <w:vertAlign w:val="superscript"/>
        </w:rPr>
        <w:t>18</w:t>
      </w:r>
      <w:r w:rsidRPr="000E6CC1">
        <w:fldChar w:fldCharType="end"/>
      </w:r>
      <w:r w:rsidRPr="000E6CC1">
        <w:t xml:space="preserve"> and sRNAnalyzer</w:t>
      </w:r>
      <w:r w:rsidRPr="000E6CC1">
        <w:fldChar w:fldCharType="begin"/>
      </w:r>
      <w:r w:rsidR="00355EE0">
        <w:instrText xml:space="preserve"> ADDIN EN.CITE &lt;EndNote&gt;&lt;Cite&gt;&lt;Author&gt;Wu&lt;/Author&gt;&lt;Year&gt;2017&lt;/Year&gt;&lt;RecNum&gt;15&lt;/RecNum&gt;&lt;DisplayText&gt;&lt;style face="superscript"&gt;17&lt;/style&gt;&lt;/DisplayText&gt;&lt;record&gt;&lt;rec-number&gt;15&lt;/rec-number&gt;&lt;foreign-keys&gt;&lt;key app="EN" db-id="2sev5apvhrpa9fe02x3pvde8va5aafw22zsv" timestamp="1557658756"&gt;15&lt;/key&gt;&lt;/foreign-keys&gt;&lt;ref-type name="Journal Article"&gt;17&lt;/ref-type&gt;&lt;contributors&gt;&lt;authors&gt;&lt;author&gt;Wu, Xiaogang&lt;/author&gt;&lt;author&gt;Kim, Taek-Kyun&lt;/author&gt;&lt;author&gt;Baxter, David&lt;/author&gt;&lt;author&gt;Scherler, Kelsey&lt;/author&gt;&lt;author&gt;Gordon, Aaron&lt;/author&gt;&lt;author&gt;Fong, Olivia&lt;/author&gt;&lt;author&gt;Etheridge, Alton&lt;/author&gt;&lt;author&gt;Galas, David J&lt;/author&gt;&lt;author&gt;Wang, Kai&lt;/author&gt;&lt;/authors&gt;&lt;/contributors&gt;&lt;titles&gt;&lt;title&gt;sRNAnalyzer—a flexible and customizable small RNA sequencing data analysis pipeline&lt;/title&gt;&lt;secondary-title&gt;Nucleic acids research&lt;/secondary-title&gt;&lt;/titles&gt;&lt;periodical&gt;&lt;full-title&gt;Nucleic acids research&lt;/full-title&gt;&lt;/periodical&gt;&lt;pages&gt;12140-12151&lt;/pages&gt;&lt;volume&gt;45&lt;/volume&gt;&lt;number&gt;21&lt;/number&gt;&lt;dates&gt;&lt;year&gt;2017&lt;/year&gt;&lt;/dates&gt;&lt;isbn&gt;0305-1048&lt;/isbn&gt;&lt;urls&gt;&lt;/urls&gt;&lt;/record&gt;&lt;/Cite&gt;&lt;/EndNote&gt;</w:instrText>
      </w:r>
      <w:r w:rsidRPr="000E6CC1">
        <w:fldChar w:fldCharType="separate"/>
      </w:r>
      <w:r w:rsidR="00355EE0" w:rsidRPr="00355EE0">
        <w:rPr>
          <w:noProof/>
          <w:vertAlign w:val="superscript"/>
        </w:rPr>
        <w:t>17</w:t>
      </w:r>
      <w:r w:rsidRPr="000E6CC1">
        <w:fldChar w:fldCharType="end"/>
      </w:r>
      <w:r w:rsidRPr="000E6CC1">
        <w:t xml:space="preserve"> are general softwares for small RNA sequencing data analysis, without considering the unique properties of exRNA sequencing. ExceRpt</w:t>
      </w:r>
      <w:r w:rsidRPr="000E6CC1">
        <w:fldChar w:fldCharType="begin">
          <w:fldData xml:space="preserve">PEVuZE5vdGU+PENpdGU+PEF1dGhvcj5LYWN6b3ItVXJiYW5vd2ljejwvQXV0aG9yPjxZZWFyPjIw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</w:fldData>
        </w:fldChar>
      </w:r>
      <w:r w:rsidR="00355EE0">
        <w:instrText xml:space="preserve"> ADDIN EN.CITE </w:instrText>
      </w:r>
      <w:r w:rsidR="00355EE0">
        <w:fldChar w:fldCharType="begin">
          <w:fldData xml:space="preserve">PEVuZE5vdGU+PENpdGU+PEF1dGhvcj5LYWN6b3ItVXJiYW5vd2ljejwvQXV0aG9yPjxZZWFyPjIw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</w:fldData>
        </w:fldChar>
      </w:r>
      <w:r w:rsidR="00355EE0">
        <w:instrText xml:space="preserve"> ADDIN EN.CITE.DATA </w:instrText>
      </w:r>
      <w:r w:rsidR="00355EE0">
        <w:fldChar w:fldCharType="end"/>
      </w:r>
      <w:r w:rsidRPr="000E6CC1">
        <w:fldChar w:fldCharType="separate"/>
      </w:r>
      <w:r w:rsidR="00355EE0" w:rsidRPr="00355EE0">
        <w:rPr>
          <w:noProof/>
          <w:vertAlign w:val="superscript"/>
        </w:rPr>
        <w:t>14,27</w:t>
      </w:r>
      <w:r w:rsidRPr="000E6CC1">
        <w:fldChar w:fldCharType="end"/>
      </w:r>
      <w:r w:rsidRPr="000E6CC1">
        <w:t xml:space="preserve"> and TIGER</w:t>
      </w:r>
      <w:r w:rsidRPr="000E6CC1">
        <w:fldChar w:fldCharType="begin"/>
      </w:r>
      <w:r w:rsidR="00355EE0">
        <w:instrText xml:space="preserve"> ADDIN EN.CITE &lt;EndNote&gt;&lt;Cite&gt;&lt;Author&gt;Allen&lt;/Author&gt;&lt;Year&gt;2018&lt;/Year&gt;&lt;RecNum&gt;17&lt;/RecNum&gt;&lt;DisplayText&gt;&lt;style face="superscript"&gt;16&lt;/style&gt;&lt;/DisplayText&gt;&lt;record&gt;&lt;rec-number&gt;17&lt;/rec-number&gt;&lt;foreign-keys&gt;&lt;key app="EN" db-id="2sev5apvhrpa9fe02x3pvde8va5aafw22zsv" timestamp="1557658796"&gt;17&lt;/key&gt;&lt;/foreign-keys&gt;&lt;ref-type name="Journal Article"&gt;17&lt;/ref-type&gt;&lt;contributors&gt;&lt;authors&gt;&lt;author&gt;Allen, Ryan M&lt;/author&gt;&lt;author&gt;Zhao, Shilin&lt;/author&gt;&lt;author&gt;Ramirez Solano, Marisol A&lt;/author&gt;&lt;author&gt;Zhu, Wanying&lt;/author&gt;&lt;author&gt;Michell, Danielle L&lt;/author&gt;&lt;author&gt;Wang, Yuhuan&lt;/author&gt;&lt;author&gt;Shyr, Yu&lt;/author&gt;&lt;author&gt;Sethupathy, Praveen&lt;/author&gt;&lt;author&gt;Linton, MacRae F&lt;/author&gt;&lt;author&gt;Graf, Gregory A&lt;/author&gt;&lt;/authors&gt;&lt;/contributors&gt;&lt;titles&gt;&lt;title&gt;Bioinformatic analysis of endogenous and exogenous small RNAs on lipoproteins&lt;/title&gt;&lt;secondary-title&gt;Journal of extracellular vesicles&lt;/secondary-title&gt;&lt;/titles&gt;&lt;periodical&gt;&lt;full-title&gt;Journal of extracellular vesicles&lt;/full-title&gt;&lt;/periodical&gt;&lt;pages&gt;1506198&lt;/pages&gt;&lt;volume&gt;7&lt;/volume&gt;&lt;number&gt;1&lt;/number&gt;&lt;dates&gt;&lt;year&gt;2018&lt;/year&gt;&lt;/dates&gt;&lt;isbn&gt;2001-3078&lt;/isbn&gt;&lt;urls&gt;&lt;/urls&gt;&lt;/record&gt;&lt;/Cite&gt;&lt;/EndNote&gt;</w:instrText>
      </w:r>
      <w:r w:rsidRPr="000E6CC1">
        <w:fldChar w:fldCharType="separate"/>
      </w:r>
      <w:r w:rsidR="00355EE0" w:rsidRPr="00355EE0">
        <w:rPr>
          <w:noProof/>
          <w:vertAlign w:val="superscript"/>
        </w:rPr>
        <w:t>16</w:t>
      </w:r>
      <w:r w:rsidRPr="000E6CC1">
        <w:fldChar w:fldCharType="end"/>
      </w:r>
      <w:r w:rsidRPr="000E6CC1">
        <w:t xml:space="preserve"> </w:t>
      </w:r>
      <w:r w:rsidRPr="000E6CC1">
        <w:lastRenderedPageBreak/>
        <w:t xml:space="preserve">were designed for exRNA sequencing data analysis, but these two tools mainly concern the quantification of RNAs, identification of their origins, and downstream analysis like differential expression, instead of biomarker discovery. </w:t>
      </w:r>
    </w:p>
    <w:p w14:paraId="60652EB5" w14:textId="52E734BC" w:rsidR="005161A5" w:rsidRPr="000E6CC1" w:rsidRDefault="005161A5" w:rsidP="005161A5">
      <w:r w:rsidRPr="000E6CC1">
        <w:t xml:space="preserve">For </w:t>
      </w:r>
      <w:r w:rsidRPr="004200E1">
        <w:t>liquid biopsy</w:t>
      </w:r>
      <w:r>
        <w:t xml:space="preserve"> </w:t>
      </w:r>
      <w:r w:rsidRPr="000E6CC1">
        <w:t xml:space="preserve">biomarker discovery, beyond proper assignment of the reads, researchers have to go further, otherwise biological variations that would be sufficient to distinguish cancer </w:t>
      </w:r>
      <w:r>
        <w:t>from</w:t>
      </w:r>
      <w:r w:rsidRPr="000E6CC1">
        <w:t xml:space="preserve"> health may be over whelmed by technical variations such as difference in sequencing depth and the existence of batch effect</w:t>
      </w:r>
      <w:r w:rsidRPr="000E6CC1">
        <w:fldChar w:fldCharType="begin"/>
      </w:r>
      <w:r w:rsidR="00355EE0">
        <w:instrText xml:space="preserve"> ADDIN EN.CITE &lt;EndNote&gt;&lt;Cite&gt;&lt;Author&gt;Leek&lt;/Author&gt;&lt;Year&gt;2010&lt;/Year&gt;&lt;RecNum&gt;25&lt;/RecNum&gt;&lt;DisplayText&gt;&lt;style face="superscript"&gt;28&lt;/style&gt;&lt;/DisplayText&gt;&lt;record&gt;&lt;rec-number&gt;25&lt;/rec-number&gt;&lt;foreign-keys&gt;&lt;key app="EN" db-id="2sev5apvhrpa9fe02x3pvde8va5aafw22zsv" timestamp="1557659173"&gt;25&lt;/key&gt;&lt;/foreign-keys&gt;&lt;ref-type name="Journal Article"&gt;17&lt;/ref-type&gt;&lt;contributors&gt;&lt;authors&gt;&lt;author&gt;Leek, Jeffrey T&lt;/author&gt;&lt;author&gt;Scharpf, Robert B&lt;/author&gt;&lt;author&gt;Bravo, Héctor Corrada&lt;/author&gt;&lt;author&gt;Simcha, David&lt;/author&gt;&lt;author&gt;Langmead, Benjamin&lt;/author&gt;&lt;author&gt;Johnson, W Evan&lt;/author&gt;&lt;author&gt;Geman, Donald&lt;/author&gt;&lt;author&gt;Baggerly, Keith&lt;/author&gt;&lt;author&gt;Irizarry, Rafael A&lt;/author&gt;&lt;/authors&gt;&lt;/contributors&gt;&lt;titles&gt;&lt;title&gt;Tackling the widespread and critical impact of batch effects in high-throughput data&lt;/title&gt;&lt;secondary-title&gt;Nature Reviews Genetics&lt;/secondary-title&gt;&lt;/titles&gt;&lt;periodical&gt;&lt;full-title&gt;Nature Reviews Genetics&lt;/full-title&gt;&lt;/periodical&gt;&lt;pages&gt;733&lt;/pages&gt;&lt;volume&gt;11&lt;/volume&gt;&lt;number&gt;10&lt;/number&gt;&lt;dates&gt;&lt;year&gt;2010&lt;/year&gt;&lt;/dates&gt;&lt;isbn&gt;1471-0064&lt;/isbn&gt;&lt;urls&gt;&lt;/urls&gt;&lt;/record&gt;&lt;/Cite&gt;&lt;/EndNote&gt;</w:instrText>
      </w:r>
      <w:r w:rsidRPr="000E6CC1">
        <w:fldChar w:fldCharType="separate"/>
      </w:r>
      <w:r w:rsidR="00355EE0" w:rsidRPr="00355EE0">
        <w:rPr>
          <w:noProof/>
          <w:vertAlign w:val="superscript"/>
        </w:rPr>
        <w:t>28</w:t>
      </w:r>
      <w:r w:rsidRPr="000E6CC1">
        <w:fldChar w:fldCharType="end"/>
      </w:r>
      <w:r w:rsidRPr="000E6CC1">
        <w:t>. Here we developed exS</w:t>
      </w:r>
      <w:r>
        <w:rPr>
          <w:rFonts w:hint="eastAsia"/>
        </w:rPr>
        <w:t>ee</w:t>
      </w:r>
      <w:r>
        <w:t>k</w:t>
      </w:r>
      <w:r w:rsidRPr="000E6CC1">
        <w:t xml:space="preserve">, a pipeline for identifying potential biomarkers from </w:t>
      </w:r>
      <w:r>
        <w:t>either short of long exRNA-seq</w:t>
      </w:r>
      <w:r w:rsidRPr="000E6CC1">
        <w:t xml:space="preserve"> data</w:t>
      </w:r>
      <w:r>
        <w:t xml:space="preserve"> for several cancers’ classification</w:t>
      </w:r>
      <w:r w:rsidRPr="000E6CC1">
        <w:t xml:space="preserve">. After sequential mapping of the reads, </w:t>
      </w:r>
      <w:r>
        <w:t xml:space="preserve">we proposed a new peak calling method to explicitly find domain features of long RNAs. </w:t>
      </w:r>
      <w:r w:rsidRPr="000E6CC1">
        <w:t>exS</w:t>
      </w:r>
      <w:r>
        <w:t>eek</w:t>
      </w:r>
      <w:r w:rsidRPr="000E6CC1">
        <w:t xml:space="preserve"> can be customized to explicitly preprocess raw expression data with several methods for normalization and removing batch effect</w:t>
      </w:r>
      <w:r>
        <w:t>;</w:t>
      </w:r>
      <w:r w:rsidRPr="000E6CC1">
        <w:t xml:space="preserve"> and potential biomarkers </w:t>
      </w:r>
      <w:r>
        <w:t xml:space="preserve">can be </w:t>
      </w:r>
      <w:r w:rsidRPr="000E6CC1">
        <w:t>robustly select</w:t>
      </w:r>
      <w:r>
        <w:t xml:space="preserve">ed </w:t>
      </w:r>
      <w:r w:rsidRPr="000E6CC1">
        <w:t xml:space="preserve">from </w:t>
      </w:r>
      <w:r>
        <w:t xml:space="preserve">the combination of </w:t>
      </w:r>
      <w:r w:rsidRPr="000E6CC1">
        <w:t>recurring RNA fragments</w:t>
      </w:r>
      <w:r>
        <w:t xml:space="preserve"> from long RNAs and</w:t>
      </w:r>
      <w:r w:rsidRPr="000E6CC1">
        <w:t xml:space="preserve"> full</w:t>
      </w:r>
      <w:r>
        <w:t>-</w:t>
      </w:r>
      <w:r w:rsidRPr="000E6CC1">
        <w:t>length</w:t>
      </w:r>
      <w:r>
        <w:t xml:space="preserve"> miRNA</w:t>
      </w:r>
      <w:r w:rsidRPr="000E6CC1">
        <w:t xml:space="preserve">, </w:t>
      </w:r>
      <w:r>
        <w:t xml:space="preserve">via customizable </w:t>
      </w:r>
      <w:r w:rsidRPr="000E6CC1">
        <w:t xml:space="preserve">feature selection algorithms. </w:t>
      </w:r>
      <w:r>
        <w:rPr>
          <w:rFonts w:hint="eastAsia"/>
        </w:rPr>
        <w:t>Our</w:t>
      </w:r>
      <w:r>
        <w:t xml:space="preserve"> novel peak calling method for identifying structured or R</w:t>
      </w:r>
      <w:r w:rsidRPr="000C429D">
        <w:t>B</w:t>
      </w:r>
      <w:r>
        <w:t xml:space="preserve">P associated domain in long RNA as features </w:t>
      </w:r>
      <w:r>
        <w:rPr>
          <w:rFonts w:hint="eastAsia"/>
        </w:rPr>
        <w:t>ena</w:t>
      </w:r>
      <w:r w:rsidRPr="008C63A1">
        <w:t>b</w:t>
      </w:r>
      <w:r>
        <w:t xml:space="preserve">le </w:t>
      </w:r>
      <w:r>
        <w:rPr>
          <w:rFonts w:hint="eastAsia"/>
        </w:rPr>
        <w:t>us</w:t>
      </w:r>
      <w:r>
        <w:t xml:space="preserve"> find domain features of some long RNAs including circular RNA, snoRNA, snRNA, srpRNA, etc.</w:t>
      </w:r>
    </w:p>
    <w:p w14:paraId="24BDCEEA" w14:textId="0087BF2A" w:rsidR="005161A5" w:rsidRDefault="005161A5" w:rsidP="0096488D">
      <w:pPr>
        <w:pStyle w:val="EndNoteBibliography"/>
        <w:ind w:firstLine="0"/>
        <w:rPr>
          <w:rFonts w:ascii="Times New Roman" w:hAnsi="Times New Roman"/>
          <w:sz w:val="18"/>
          <w:szCs w:val="18"/>
        </w:rPr>
      </w:pPr>
    </w:p>
    <w:p w14:paraId="72BD5EA9" w14:textId="2FE1DF69" w:rsidR="0096488D" w:rsidRPr="0096488D" w:rsidRDefault="0096488D" w:rsidP="0096488D">
      <w:pPr>
        <w:widowControl/>
        <w:spacing w:before="156" w:after="312"/>
        <w:ind w:firstLine="0"/>
        <w:rPr>
          <w:rFonts w:eastAsia="宋体" w:cs="Times New Roman"/>
          <w:b/>
          <w:bCs/>
          <w:color w:val="000000"/>
          <w:kern w:val="0"/>
          <w:sz w:val="24"/>
        </w:rPr>
      </w:pPr>
      <w:r w:rsidRPr="0096488D">
        <w:rPr>
          <w:rFonts w:eastAsia="宋体" w:cs="Times New Roman"/>
          <w:b/>
          <w:bCs/>
          <w:color w:val="000000"/>
          <w:kern w:val="0"/>
          <w:sz w:val="24"/>
        </w:rPr>
        <w:t>References</w:t>
      </w:r>
    </w:p>
    <w:p w14:paraId="101E018A" w14:textId="77777777" w:rsidR="00355EE0" w:rsidRPr="00355EE0" w:rsidRDefault="005161A5" w:rsidP="00355EE0">
      <w:pPr>
        <w:pStyle w:val="EndNoteBibliography"/>
        <w:ind w:left="720" w:hanging="720"/>
        <w:rPr>
          <w:noProof/>
        </w:rPr>
      </w:pPr>
      <w:r w:rsidRPr="000E6CC1">
        <w:rPr>
          <w:rFonts w:ascii="Times New Roman" w:hAnsi="Times New Roman"/>
          <w:sz w:val="18"/>
          <w:szCs w:val="18"/>
        </w:rPr>
        <w:fldChar w:fldCharType="begin"/>
      </w:r>
      <w:r w:rsidRPr="005161A5">
        <w:rPr>
          <w:rFonts w:ascii="Times New Roman" w:hAnsi="Times New Roman"/>
          <w:sz w:val="18"/>
          <w:szCs w:val="18"/>
        </w:rPr>
        <w:instrText xml:space="preserve"> ADDIN EN.REFLIST </w:instrText>
      </w:r>
      <w:r w:rsidRPr="000E6CC1">
        <w:rPr>
          <w:rFonts w:ascii="Times New Roman" w:hAnsi="Times New Roman"/>
          <w:sz w:val="18"/>
          <w:szCs w:val="18"/>
        </w:rPr>
        <w:fldChar w:fldCharType="separate"/>
      </w:r>
      <w:r w:rsidR="00355EE0" w:rsidRPr="00355EE0">
        <w:rPr>
          <w:noProof/>
        </w:rPr>
        <w:t>1</w:t>
      </w:r>
      <w:r w:rsidR="00355EE0" w:rsidRPr="00355EE0">
        <w:rPr>
          <w:noProof/>
        </w:rPr>
        <w:tab/>
        <w:t>Xi, X.</w:t>
      </w:r>
      <w:r w:rsidR="00355EE0" w:rsidRPr="00355EE0">
        <w:rPr>
          <w:i/>
          <w:noProof/>
        </w:rPr>
        <w:t xml:space="preserve"> et al.</w:t>
      </w:r>
      <w:r w:rsidR="00355EE0" w:rsidRPr="00355EE0">
        <w:rPr>
          <w:noProof/>
        </w:rPr>
        <w:t xml:space="preserve"> RNA Biomarkers: Frontier of Precision Medicine for Cancer. </w:t>
      </w:r>
      <w:r w:rsidR="00355EE0" w:rsidRPr="00355EE0">
        <w:rPr>
          <w:i/>
          <w:noProof/>
        </w:rPr>
        <w:t>Non-Coding RNA</w:t>
      </w:r>
      <w:r w:rsidR="00355EE0" w:rsidRPr="00355EE0">
        <w:rPr>
          <w:noProof/>
        </w:rPr>
        <w:t xml:space="preserve"> </w:t>
      </w:r>
      <w:r w:rsidR="00355EE0" w:rsidRPr="00355EE0">
        <w:rPr>
          <w:b/>
          <w:noProof/>
        </w:rPr>
        <w:t>3</w:t>
      </w:r>
      <w:r w:rsidR="00355EE0" w:rsidRPr="00355EE0">
        <w:rPr>
          <w:noProof/>
        </w:rPr>
        <w:t>, 9 (2017).</w:t>
      </w:r>
    </w:p>
    <w:p w14:paraId="796907A8" w14:textId="77777777" w:rsidR="00355EE0" w:rsidRPr="00355EE0" w:rsidRDefault="00355EE0" w:rsidP="00355EE0">
      <w:pPr>
        <w:pStyle w:val="EndNoteBibliography"/>
        <w:ind w:left="720" w:hanging="720"/>
        <w:rPr>
          <w:noProof/>
        </w:rPr>
      </w:pPr>
      <w:r w:rsidRPr="00355EE0">
        <w:rPr>
          <w:noProof/>
        </w:rPr>
        <w:t>2</w:t>
      </w:r>
      <w:r w:rsidRPr="00355EE0">
        <w:rPr>
          <w:noProof/>
        </w:rPr>
        <w:tab/>
        <w:t>Nedaeinia, R.</w:t>
      </w:r>
      <w:r w:rsidRPr="00355EE0">
        <w:rPr>
          <w:i/>
          <w:noProof/>
        </w:rPr>
        <w:t xml:space="preserve"> et al.</w:t>
      </w:r>
      <w:r w:rsidRPr="00355EE0">
        <w:rPr>
          <w:noProof/>
        </w:rPr>
        <w:t xml:space="preserve"> Circulating exosomes and exosomal microRNAs as biomarkers in gastrointestinal cancer. </w:t>
      </w:r>
      <w:r w:rsidRPr="00355EE0">
        <w:rPr>
          <w:i/>
          <w:noProof/>
        </w:rPr>
        <w:t>Cancer gene therapy</w:t>
      </w:r>
      <w:r w:rsidRPr="00355EE0">
        <w:rPr>
          <w:noProof/>
        </w:rPr>
        <w:t xml:space="preserve"> </w:t>
      </w:r>
      <w:r w:rsidRPr="00355EE0">
        <w:rPr>
          <w:b/>
          <w:noProof/>
        </w:rPr>
        <w:t>24</w:t>
      </w:r>
      <w:r w:rsidRPr="00355EE0">
        <w:rPr>
          <w:noProof/>
        </w:rPr>
        <w:t>, 48 (2017).</w:t>
      </w:r>
    </w:p>
    <w:p w14:paraId="4FEFF666" w14:textId="77777777" w:rsidR="00355EE0" w:rsidRPr="00355EE0" w:rsidRDefault="00355EE0" w:rsidP="00355EE0">
      <w:pPr>
        <w:pStyle w:val="EndNoteBibliography"/>
        <w:ind w:left="720" w:hanging="720"/>
        <w:rPr>
          <w:noProof/>
        </w:rPr>
      </w:pPr>
      <w:r w:rsidRPr="00355EE0">
        <w:rPr>
          <w:noProof/>
        </w:rPr>
        <w:t>3</w:t>
      </w:r>
      <w:r w:rsidRPr="00355EE0">
        <w:rPr>
          <w:noProof/>
        </w:rPr>
        <w:tab/>
        <w:t>Yuan, T.</w:t>
      </w:r>
      <w:r w:rsidRPr="00355EE0">
        <w:rPr>
          <w:i/>
          <w:noProof/>
        </w:rPr>
        <w:t xml:space="preserve"> et al.</w:t>
      </w:r>
      <w:r w:rsidRPr="00355EE0">
        <w:rPr>
          <w:noProof/>
        </w:rPr>
        <w:t xml:space="preserve"> Plasma extracellular RNA profiles in healthy and cancer patients. </w:t>
      </w:r>
      <w:r w:rsidRPr="00355EE0">
        <w:rPr>
          <w:i/>
          <w:noProof/>
        </w:rPr>
        <w:t>Scientific reports</w:t>
      </w:r>
      <w:r w:rsidRPr="00355EE0">
        <w:rPr>
          <w:noProof/>
        </w:rPr>
        <w:t xml:space="preserve"> </w:t>
      </w:r>
      <w:r w:rsidRPr="00355EE0">
        <w:rPr>
          <w:b/>
          <w:noProof/>
        </w:rPr>
        <w:t>6</w:t>
      </w:r>
      <w:r w:rsidRPr="00355EE0">
        <w:rPr>
          <w:noProof/>
        </w:rPr>
        <w:t>, 19413 (2016).</w:t>
      </w:r>
    </w:p>
    <w:p w14:paraId="57AAC605" w14:textId="77777777" w:rsidR="00355EE0" w:rsidRPr="00355EE0" w:rsidRDefault="00355EE0" w:rsidP="00355EE0">
      <w:pPr>
        <w:pStyle w:val="EndNoteBibliography"/>
        <w:ind w:left="720" w:hanging="720"/>
        <w:rPr>
          <w:noProof/>
        </w:rPr>
      </w:pPr>
      <w:r w:rsidRPr="00355EE0">
        <w:rPr>
          <w:noProof/>
        </w:rPr>
        <w:t>4</w:t>
      </w:r>
      <w:r w:rsidRPr="00355EE0">
        <w:rPr>
          <w:noProof/>
        </w:rPr>
        <w:tab/>
        <w:t>Mitchell, P. S.</w:t>
      </w:r>
      <w:r w:rsidRPr="00355EE0">
        <w:rPr>
          <w:i/>
          <w:noProof/>
        </w:rPr>
        <w:t xml:space="preserve"> et al.</w:t>
      </w:r>
      <w:r w:rsidRPr="00355EE0">
        <w:rPr>
          <w:noProof/>
        </w:rPr>
        <w:t xml:space="preserve"> Circulating microRNAs as stable blood-based markers for cancer detection. </w:t>
      </w:r>
      <w:r w:rsidRPr="00355EE0">
        <w:rPr>
          <w:i/>
          <w:noProof/>
        </w:rPr>
        <w:t>Proceedings of the National Academy of Sciences</w:t>
      </w:r>
      <w:r w:rsidRPr="00355EE0">
        <w:rPr>
          <w:noProof/>
        </w:rPr>
        <w:t xml:space="preserve"> </w:t>
      </w:r>
      <w:r w:rsidRPr="00355EE0">
        <w:rPr>
          <w:b/>
          <w:noProof/>
        </w:rPr>
        <w:t>105</w:t>
      </w:r>
      <w:r w:rsidRPr="00355EE0">
        <w:rPr>
          <w:noProof/>
        </w:rPr>
        <w:t>, 10513-10518 (2008).</w:t>
      </w:r>
    </w:p>
    <w:p w14:paraId="1940907D" w14:textId="77777777" w:rsidR="00355EE0" w:rsidRPr="00355EE0" w:rsidRDefault="00355EE0" w:rsidP="00355EE0">
      <w:pPr>
        <w:pStyle w:val="EndNoteBibliography"/>
        <w:ind w:left="720" w:hanging="720"/>
        <w:rPr>
          <w:noProof/>
        </w:rPr>
      </w:pPr>
      <w:r w:rsidRPr="00355EE0">
        <w:rPr>
          <w:noProof/>
        </w:rPr>
        <w:t>5</w:t>
      </w:r>
      <w:r w:rsidRPr="00355EE0">
        <w:rPr>
          <w:noProof/>
        </w:rPr>
        <w:tab/>
        <w:t>Wozniak, M. B.</w:t>
      </w:r>
      <w:r w:rsidRPr="00355EE0">
        <w:rPr>
          <w:i/>
          <w:noProof/>
        </w:rPr>
        <w:t xml:space="preserve"> et al.</w:t>
      </w:r>
      <w:r w:rsidRPr="00355EE0">
        <w:rPr>
          <w:noProof/>
        </w:rPr>
        <w:t xml:space="preserve"> Circulating microRNAs as non-invasive biomarkers for early detection of non-small-cell lung cancer. </w:t>
      </w:r>
      <w:r w:rsidRPr="00355EE0">
        <w:rPr>
          <w:i/>
          <w:noProof/>
        </w:rPr>
        <w:t>PloS one</w:t>
      </w:r>
      <w:r w:rsidRPr="00355EE0">
        <w:rPr>
          <w:noProof/>
        </w:rPr>
        <w:t xml:space="preserve"> </w:t>
      </w:r>
      <w:r w:rsidRPr="00355EE0">
        <w:rPr>
          <w:b/>
          <w:noProof/>
        </w:rPr>
        <w:t>10</w:t>
      </w:r>
      <w:r w:rsidRPr="00355EE0">
        <w:rPr>
          <w:noProof/>
        </w:rPr>
        <w:t>, e0125026 (2015).</w:t>
      </w:r>
    </w:p>
    <w:p w14:paraId="2B46B3CF" w14:textId="77777777" w:rsidR="00355EE0" w:rsidRPr="00355EE0" w:rsidRDefault="00355EE0" w:rsidP="00355EE0">
      <w:pPr>
        <w:pStyle w:val="EndNoteBibliography"/>
        <w:ind w:left="720" w:hanging="720"/>
        <w:rPr>
          <w:noProof/>
        </w:rPr>
      </w:pPr>
      <w:r w:rsidRPr="00355EE0">
        <w:rPr>
          <w:noProof/>
        </w:rPr>
        <w:t>6</w:t>
      </w:r>
      <w:r w:rsidRPr="00355EE0">
        <w:rPr>
          <w:noProof/>
        </w:rPr>
        <w:tab/>
        <w:t xml:space="preserve">Schwarzenbach, H., Nishida, N., Calin, G. A. &amp; Pantel, K. Clinical relevance of circulating cell-free </w:t>
      </w:r>
      <w:r w:rsidRPr="00355EE0">
        <w:rPr>
          <w:noProof/>
        </w:rPr>
        <w:lastRenderedPageBreak/>
        <w:t xml:space="preserve">microRNAs in cancer. </w:t>
      </w:r>
      <w:r w:rsidRPr="00355EE0">
        <w:rPr>
          <w:i/>
          <w:noProof/>
        </w:rPr>
        <w:t>Nature reviews Clinical oncology</w:t>
      </w:r>
      <w:r w:rsidRPr="00355EE0">
        <w:rPr>
          <w:noProof/>
        </w:rPr>
        <w:t xml:space="preserve"> </w:t>
      </w:r>
      <w:r w:rsidRPr="00355EE0">
        <w:rPr>
          <w:b/>
          <w:noProof/>
        </w:rPr>
        <w:t>11</w:t>
      </w:r>
      <w:r w:rsidRPr="00355EE0">
        <w:rPr>
          <w:noProof/>
        </w:rPr>
        <w:t>, 145 (2014).</w:t>
      </w:r>
    </w:p>
    <w:p w14:paraId="363225C6" w14:textId="77777777" w:rsidR="00355EE0" w:rsidRPr="00355EE0" w:rsidRDefault="00355EE0" w:rsidP="00355EE0">
      <w:pPr>
        <w:pStyle w:val="EndNoteBibliography"/>
        <w:ind w:left="720" w:hanging="720"/>
        <w:rPr>
          <w:noProof/>
        </w:rPr>
      </w:pPr>
      <w:r w:rsidRPr="00355EE0">
        <w:rPr>
          <w:noProof/>
        </w:rPr>
        <w:t>7</w:t>
      </w:r>
      <w:r w:rsidRPr="00355EE0">
        <w:rPr>
          <w:noProof/>
        </w:rPr>
        <w:tab/>
        <w:t>Zhou, J.</w:t>
      </w:r>
      <w:r w:rsidRPr="00355EE0">
        <w:rPr>
          <w:i/>
          <w:noProof/>
        </w:rPr>
        <w:t xml:space="preserve"> et al.</w:t>
      </w:r>
      <w:r w:rsidRPr="00355EE0">
        <w:rPr>
          <w:noProof/>
        </w:rPr>
        <w:t xml:space="preserve"> Plasma microRNA panel to diagnose hepatitis B virus-related hepatocellular carcinoma. </w:t>
      </w:r>
      <w:r w:rsidRPr="00355EE0">
        <w:rPr>
          <w:i/>
          <w:noProof/>
        </w:rPr>
        <w:t>J Clin Oncol</w:t>
      </w:r>
      <w:r w:rsidRPr="00355EE0">
        <w:rPr>
          <w:noProof/>
        </w:rPr>
        <w:t xml:space="preserve"> </w:t>
      </w:r>
      <w:r w:rsidRPr="00355EE0">
        <w:rPr>
          <w:b/>
          <w:noProof/>
        </w:rPr>
        <w:t>29</w:t>
      </w:r>
      <w:r w:rsidRPr="00355EE0">
        <w:rPr>
          <w:noProof/>
        </w:rPr>
        <w:t>, 4781-4788 (2011).</w:t>
      </w:r>
    </w:p>
    <w:p w14:paraId="26A0126A" w14:textId="77777777" w:rsidR="00355EE0" w:rsidRPr="00355EE0" w:rsidRDefault="00355EE0" w:rsidP="00355EE0">
      <w:pPr>
        <w:pStyle w:val="EndNoteBibliography"/>
        <w:ind w:left="720" w:hanging="720"/>
        <w:rPr>
          <w:noProof/>
        </w:rPr>
      </w:pPr>
      <w:r w:rsidRPr="00355EE0">
        <w:rPr>
          <w:noProof/>
        </w:rPr>
        <w:t>8</w:t>
      </w:r>
      <w:r w:rsidRPr="00355EE0">
        <w:rPr>
          <w:noProof/>
        </w:rPr>
        <w:tab/>
        <w:t>Singh, P. K.</w:t>
      </w:r>
      <w:r w:rsidRPr="00355EE0">
        <w:rPr>
          <w:i/>
          <w:noProof/>
        </w:rPr>
        <w:t xml:space="preserve"> et al.</w:t>
      </w:r>
      <w:r w:rsidRPr="00355EE0">
        <w:rPr>
          <w:noProof/>
        </w:rPr>
        <w:t xml:space="preserve"> Serum microRNA expression patterns that predict early treatment failure in prostate cancer patients. </w:t>
      </w:r>
      <w:r w:rsidRPr="00355EE0">
        <w:rPr>
          <w:i/>
          <w:noProof/>
        </w:rPr>
        <w:t>Oncotarget</w:t>
      </w:r>
      <w:r w:rsidRPr="00355EE0">
        <w:rPr>
          <w:noProof/>
        </w:rPr>
        <w:t xml:space="preserve"> </w:t>
      </w:r>
      <w:r w:rsidRPr="00355EE0">
        <w:rPr>
          <w:b/>
          <w:noProof/>
        </w:rPr>
        <w:t>5</w:t>
      </w:r>
      <w:r w:rsidRPr="00355EE0">
        <w:rPr>
          <w:noProof/>
        </w:rPr>
        <w:t>, 824 (2014).</w:t>
      </w:r>
    </w:p>
    <w:p w14:paraId="1C12C5F7" w14:textId="77777777" w:rsidR="00355EE0" w:rsidRPr="00355EE0" w:rsidRDefault="00355EE0" w:rsidP="00355EE0">
      <w:pPr>
        <w:pStyle w:val="EndNoteBibliography"/>
        <w:ind w:left="720" w:hanging="720"/>
        <w:rPr>
          <w:noProof/>
        </w:rPr>
      </w:pPr>
      <w:r w:rsidRPr="00355EE0">
        <w:rPr>
          <w:noProof/>
        </w:rPr>
        <w:t>9</w:t>
      </w:r>
      <w:r w:rsidRPr="00355EE0">
        <w:rPr>
          <w:noProof/>
        </w:rPr>
        <w:tab/>
        <w:t>Li, Y.</w:t>
      </w:r>
      <w:r w:rsidRPr="00355EE0">
        <w:rPr>
          <w:i/>
          <w:noProof/>
        </w:rPr>
        <w:t xml:space="preserve"> et al.</w:t>
      </w:r>
      <w:r w:rsidRPr="00355EE0">
        <w:rPr>
          <w:noProof/>
        </w:rPr>
        <w:t xml:space="preserve"> Extracellular Vesicles Long RNA Sequencing Reveals Abundant mRNA, circRNA, and lncRNA in Human Blood as Potential Biomarkers for Cancer Diagnosis. </w:t>
      </w:r>
      <w:r w:rsidRPr="00355EE0">
        <w:rPr>
          <w:i/>
          <w:noProof/>
        </w:rPr>
        <w:t>Clinical chemistry</w:t>
      </w:r>
      <w:r w:rsidRPr="00355EE0">
        <w:rPr>
          <w:noProof/>
        </w:rPr>
        <w:t>, clinchem. 2018.301291 (2019).</w:t>
      </w:r>
    </w:p>
    <w:p w14:paraId="3F817F28" w14:textId="77777777" w:rsidR="00355EE0" w:rsidRPr="00355EE0" w:rsidRDefault="00355EE0" w:rsidP="00355EE0">
      <w:pPr>
        <w:pStyle w:val="EndNoteBibliography"/>
        <w:ind w:left="720" w:hanging="720"/>
        <w:rPr>
          <w:noProof/>
        </w:rPr>
      </w:pPr>
      <w:r w:rsidRPr="00355EE0">
        <w:rPr>
          <w:noProof/>
        </w:rPr>
        <w:t>10</w:t>
      </w:r>
      <w:r w:rsidRPr="00355EE0">
        <w:rPr>
          <w:noProof/>
        </w:rPr>
        <w:tab/>
        <w:t>Naderi-Meshkin, H.</w:t>
      </w:r>
      <w:r w:rsidRPr="00355EE0">
        <w:rPr>
          <w:i/>
          <w:noProof/>
        </w:rPr>
        <w:t xml:space="preserve"> et al.</w:t>
      </w:r>
      <w:r w:rsidRPr="00355EE0">
        <w:rPr>
          <w:noProof/>
        </w:rPr>
        <w:t xml:space="preserve"> Exosomal lncRNAs and cancer: connecting the missing links. </w:t>
      </w:r>
      <w:r w:rsidRPr="00355EE0">
        <w:rPr>
          <w:i/>
          <w:noProof/>
        </w:rPr>
        <w:t>Bioinformatics</w:t>
      </w:r>
      <w:r w:rsidRPr="00355EE0">
        <w:rPr>
          <w:noProof/>
        </w:rPr>
        <w:t xml:space="preserve"> </w:t>
      </w:r>
      <w:r w:rsidRPr="00355EE0">
        <w:rPr>
          <w:b/>
          <w:noProof/>
        </w:rPr>
        <w:t>35</w:t>
      </w:r>
      <w:r w:rsidRPr="00355EE0">
        <w:rPr>
          <w:noProof/>
        </w:rPr>
        <w:t>, 352-360 (2018).</w:t>
      </w:r>
    </w:p>
    <w:p w14:paraId="54FA238C" w14:textId="77777777" w:rsidR="00355EE0" w:rsidRPr="00355EE0" w:rsidRDefault="00355EE0" w:rsidP="00355EE0">
      <w:pPr>
        <w:pStyle w:val="EndNoteBibliography"/>
        <w:ind w:left="720" w:hanging="720"/>
        <w:rPr>
          <w:noProof/>
        </w:rPr>
      </w:pPr>
      <w:r w:rsidRPr="00355EE0">
        <w:rPr>
          <w:noProof/>
        </w:rPr>
        <w:t>11</w:t>
      </w:r>
      <w:r w:rsidRPr="00355EE0">
        <w:rPr>
          <w:noProof/>
        </w:rPr>
        <w:tab/>
        <w:t>Tan, C.</w:t>
      </w:r>
      <w:r w:rsidRPr="00355EE0">
        <w:rPr>
          <w:i/>
          <w:noProof/>
        </w:rPr>
        <w:t xml:space="preserve"> et al.</w:t>
      </w:r>
      <w:r w:rsidRPr="00355EE0">
        <w:rPr>
          <w:noProof/>
        </w:rPr>
        <w:t xml:space="preserve"> Noncoding RNAs Serve as Diagnosis and Prognosis Biomarkers for Hepatocellular Carcinoma. </w:t>
      </w:r>
      <w:r w:rsidRPr="00355EE0">
        <w:rPr>
          <w:i/>
          <w:noProof/>
        </w:rPr>
        <w:t>Clinical chemistry</w:t>
      </w:r>
      <w:r w:rsidRPr="00355EE0">
        <w:rPr>
          <w:noProof/>
        </w:rPr>
        <w:t>, clinchem. 2018.301150 (2019).</w:t>
      </w:r>
    </w:p>
    <w:p w14:paraId="0A32C08A" w14:textId="77777777" w:rsidR="00355EE0" w:rsidRPr="00355EE0" w:rsidRDefault="00355EE0" w:rsidP="00355EE0">
      <w:pPr>
        <w:pStyle w:val="EndNoteBibliography"/>
        <w:ind w:left="720" w:hanging="720"/>
        <w:rPr>
          <w:noProof/>
        </w:rPr>
      </w:pPr>
      <w:r w:rsidRPr="00355EE0">
        <w:rPr>
          <w:noProof/>
        </w:rPr>
        <w:t>12</w:t>
      </w:r>
      <w:r w:rsidRPr="00355EE0">
        <w:rPr>
          <w:noProof/>
        </w:rPr>
        <w:tab/>
        <w:t xml:space="preserve">Byron, S. A., Van Keuren-Jensen, K. R., Engelthaler, D. M., Carpten, J. D. &amp; Craig, D. W. Translating RNA sequencing into clinical diagnostics: opportunities and challenges. </w:t>
      </w:r>
      <w:r w:rsidRPr="00355EE0">
        <w:rPr>
          <w:i/>
          <w:noProof/>
        </w:rPr>
        <w:t>Nature Reviews Genetics</w:t>
      </w:r>
      <w:r w:rsidRPr="00355EE0">
        <w:rPr>
          <w:noProof/>
        </w:rPr>
        <w:t xml:space="preserve"> </w:t>
      </w:r>
      <w:r w:rsidRPr="00355EE0">
        <w:rPr>
          <w:b/>
          <w:noProof/>
        </w:rPr>
        <w:t>17</w:t>
      </w:r>
      <w:r w:rsidRPr="00355EE0">
        <w:rPr>
          <w:noProof/>
        </w:rPr>
        <w:t>, 257 (2016).</w:t>
      </w:r>
    </w:p>
    <w:p w14:paraId="0EBFCAD7" w14:textId="77777777" w:rsidR="00355EE0" w:rsidRPr="00355EE0" w:rsidRDefault="00355EE0" w:rsidP="00355EE0">
      <w:pPr>
        <w:pStyle w:val="EndNoteBibliography"/>
        <w:ind w:left="720" w:hanging="720"/>
        <w:rPr>
          <w:noProof/>
        </w:rPr>
      </w:pPr>
      <w:r w:rsidRPr="00355EE0">
        <w:rPr>
          <w:noProof/>
        </w:rPr>
        <w:t>13</w:t>
      </w:r>
      <w:r w:rsidRPr="00355EE0">
        <w:rPr>
          <w:noProof/>
        </w:rPr>
        <w:tab/>
        <w:t>Laurent, L. C.</w:t>
      </w:r>
      <w:r w:rsidRPr="00355EE0">
        <w:rPr>
          <w:i/>
          <w:noProof/>
        </w:rPr>
        <w:t xml:space="preserve"> et al.</w:t>
      </w:r>
      <w:r w:rsidRPr="00355EE0">
        <w:rPr>
          <w:noProof/>
        </w:rPr>
        <w:t xml:space="preserve"> Meeting report: discussions and preliminary findings on extracellular RNA measurement methods from laboratories in the NIH Extracellular RNA Communication Consortium. </w:t>
      </w:r>
      <w:r w:rsidRPr="00355EE0">
        <w:rPr>
          <w:i/>
          <w:noProof/>
        </w:rPr>
        <w:t>Journal of extracellular vesicles</w:t>
      </w:r>
      <w:r w:rsidRPr="00355EE0">
        <w:rPr>
          <w:noProof/>
        </w:rPr>
        <w:t xml:space="preserve"> </w:t>
      </w:r>
      <w:r w:rsidRPr="00355EE0">
        <w:rPr>
          <w:b/>
          <w:noProof/>
        </w:rPr>
        <w:t>4</w:t>
      </w:r>
      <w:r w:rsidRPr="00355EE0">
        <w:rPr>
          <w:noProof/>
        </w:rPr>
        <w:t>, 26533 (2015).</w:t>
      </w:r>
    </w:p>
    <w:p w14:paraId="09F9A8B1" w14:textId="77777777" w:rsidR="00355EE0" w:rsidRPr="00355EE0" w:rsidRDefault="00355EE0" w:rsidP="00355EE0">
      <w:pPr>
        <w:pStyle w:val="EndNoteBibliography"/>
        <w:ind w:left="720" w:hanging="720"/>
        <w:rPr>
          <w:noProof/>
        </w:rPr>
      </w:pPr>
      <w:r w:rsidRPr="00355EE0">
        <w:rPr>
          <w:noProof/>
        </w:rPr>
        <w:t>14</w:t>
      </w:r>
      <w:r w:rsidRPr="00355EE0">
        <w:rPr>
          <w:noProof/>
        </w:rPr>
        <w:tab/>
        <w:t>Kaczor-Urbanowicz, K. E.</w:t>
      </w:r>
      <w:r w:rsidRPr="00355EE0">
        <w:rPr>
          <w:i/>
          <w:noProof/>
        </w:rPr>
        <w:t xml:space="preserve"> et al.</w:t>
      </w:r>
      <w:r w:rsidRPr="00355EE0">
        <w:rPr>
          <w:noProof/>
        </w:rPr>
        <w:t xml:space="preserve"> Novel approaches for bioinformatic analysis of salivary RNA sequencing data for development. </w:t>
      </w:r>
      <w:r w:rsidRPr="00355EE0">
        <w:rPr>
          <w:i/>
          <w:noProof/>
        </w:rPr>
        <w:t>Bioinformatics</w:t>
      </w:r>
      <w:r w:rsidRPr="00355EE0">
        <w:rPr>
          <w:noProof/>
        </w:rPr>
        <w:t xml:space="preserve"> </w:t>
      </w:r>
      <w:r w:rsidRPr="00355EE0">
        <w:rPr>
          <w:b/>
          <w:noProof/>
        </w:rPr>
        <w:t>34</w:t>
      </w:r>
      <w:r w:rsidRPr="00355EE0">
        <w:rPr>
          <w:noProof/>
        </w:rPr>
        <w:t>, 1-8 (2017).</w:t>
      </w:r>
    </w:p>
    <w:p w14:paraId="3F85DE55" w14:textId="77777777" w:rsidR="00355EE0" w:rsidRPr="00355EE0" w:rsidRDefault="00355EE0" w:rsidP="00355EE0">
      <w:pPr>
        <w:pStyle w:val="EndNoteBibliography"/>
        <w:ind w:left="720" w:hanging="720"/>
        <w:rPr>
          <w:noProof/>
        </w:rPr>
      </w:pPr>
      <w:r w:rsidRPr="00355EE0">
        <w:rPr>
          <w:noProof/>
        </w:rPr>
        <w:t>15</w:t>
      </w:r>
      <w:r w:rsidRPr="00355EE0">
        <w:rPr>
          <w:noProof/>
        </w:rPr>
        <w:tab/>
        <w:t>Beatty, M.</w:t>
      </w:r>
      <w:r w:rsidRPr="00355EE0">
        <w:rPr>
          <w:i/>
          <w:noProof/>
        </w:rPr>
        <w:t xml:space="preserve"> et al.</w:t>
      </w:r>
      <w:r w:rsidRPr="00355EE0">
        <w:rPr>
          <w:noProof/>
        </w:rPr>
        <w:t xml:space="preserve"> Small RNAs from plants, bacteria and fungi within the order Hypocreales are ubiquitous in human plasma. </w:t>
      </w:r>
      <w:r w:rsidRPr="00355EE0">
        <w:rPr>
          <w:i/>
          <w:noProof/>
        </w:rPr>
        <w:t>BMC genomics</w:t>
      </w:r>
      <w:r w:rsidRPr="00355EE0">
        <w:rPr>
          <w:noProof/>
        </w:rPr>
        <w:t xml:space="preserve"> </w:t>
      </w:r>
      <w:r w:rsidRPr="00355EE0">
        <w:rPr>
          <w:b/>
          <w:noProof/>
        </w:rPr>
        <w:t>15</w:t>
      </w:r>
      <w:r w:rsidRPr="00355EE0">
        <w:rPr>
          <w:noProof/>
        </w:rPr>
        <w:t>, 933 (2014).</w:t>
      </w:r>
    </w:p>
    <w:p w14:paraId="57BF4A62" w14:textId="77777777" w:rsidR="00355EE0" w:rsidRPr="00355EE0" w:rsidRDefault="00355EE0" w:rsidP="00355EE0">
      <w:pPr>
        <w:pStyle w:val="EndNoteBibliography"/>
        <w:ind w:left="720" w:hanging="720"/>
        <w:rPr>
          <w:noProof/>
        </w:rPr>
      </w:pPr>
      <w:r w:rsidRPr="00355EE0">
        <w:rPr>
          <w:noProof/>
        </w:rPr>
        <w:t>16</w:t>
      </w:r>
      <w:r w:rsidRPr="00355EE0">
        <w:rPr>
          <w:noProof/>
        </w:rPr>
        <w:tab/>
        <w:t>Allen, R. M.</w:t>
      </w:r>
      <w:r w:rsidRPr="00355EE0">
        <w:rPr>
          <w:i/>
          <w:noProof/>
        </w:rPr>
        <w:t xml:space="preserve"> et al.</w:t>
      </w:r>
      <w:r w:rsidRPr="00355EE0">
        <w:rPr>
          <w:noProof/>
        </w:rPr>
        <w:t xml:space="preserve"> Bioinformatic analysis of endogenous and exogenous small RNAs on lipoproteins. </w:t>
      </w:r>
      <w:r w:rsidRPr="00355EE0">
        <w:rPr>
          <w:i/>
          <w:noProof/>
        </w:rPr>
        <w:t>Journal of extracellular vesicles</w:t>
      </w:r>
      <w:r w:rsidRPr="00355EE0">
        <w:rPr>
          <w:noProof/>
        </w:rPr>
        <w:t xml:space="preserve"> </w:t>
      </w:r>
      <w:r w:rsidRPr="00355EE0">
        <w:rPr>
          <w:b/>
          <w:noProof/>
        </w:rPr>
        <w:t>7</w:t>
      </w:r>
      <w:r w:rsidRPr="00355EE0">
        <w:rPr>
          <w:noProof/>
        </w:rPr>
        <w:t>, 1506198 (2018).</w:t>
      </w:r>
    </w:p>
    <w:p w14:paraId="635DF0A5" w14:textId="77777777" w:rsidR="00355EE0" w:rsidRPr="00355EE0" w:rsidRDefault="00355EE0" w:rsidP="00355EE0">
      <w:pPr>
        <w:pStyle w:val="EndNoteBibliography"/>
        <w:ind w:left="720" w:hanging="720"/>
        <w:rPr>
          <w:noProof/>
        </w:rPr>
      </w:pPr>
      <w:r w:rsidRPr="00355EE0">
        <w:rPr>
          <w:noProof/>
        </w:rPr>
        <w:t>17</w:t>
      </w:r>
      <w:r w:rsidRPr="00355EE0">
        <w:rPr>
          <w:noProof/>
        </w:rPr>
        <w:tab/>
        <w:t>Wu, X.</w:t>
      </w:r>
      <w:r w:rsidRPr="00355EE0">
        <w:rPr>
          <w:i/>
          <w:noProof/>
        </w:rPr>
        <w:t xml:space="preserve"> et al.</w:t>
      </w:r>
      <w:r w:rsidRPr="00355EE0">
        <w:rPr>
          <w:noProof/>
        </w:rPr>
        <w:t xml:space="preserve"> sRNAnalyzer—a flexible and customizable small RNA sequencing data analysis pipeline. </w:t>
      </w:r>
      <w:r w:rsidRPr="00355EE0">
        <w:rPr>
          <w:i/>
          <w:noProof/>
        </w:rPr>
        <w:t>Nucleic acids research</w:t>
      </w:r>
      <w:r w:rsidRPr="00355EE0">
        <w:rPr>
          <w:noProof/>
        </w:rPr>
        <w:t xml:space="preserve"> </w:t>
      </w:r>
      <w:r w:rsidRPr="00355EE0">
        <w:rPr>
          <w:b/>
          <w:noProof/>
        </w:rPr>
        <w:t>45</w:t>
      </w:r>
      <w:r w:rsidRPr="00355EE0">
        <w:rPr>
          <w:noProof/>
        </w:rPr>
        <w:t>, 12140-12151 (2017).</w:t>
      </w:r>
    </w:p>
    <w:p w14:paraId="43DDB744" w14:textId="77777777" w:rsidR="00355EE0" w:rsidRPr="00355EE0" w:rsidRDefault="00355EE0" w:rsidP="00355EE0">
      <w:pPr>
        <w:pStyle w:val="EndNoteBibliography"/>
        <w:ind w:left="720" w:hanging="720"/>
        <w:rPr>
          <w:noProof/>
        </w:rPr>
      </w:pPr>
      <w:r w:rsidRPr="00355EE0">
        <w:rPr>
          <w:noProof/>
        </w:rPr>
        <w:t>18</w:t>
      </w:r>
      <w:r w:rsidRPr="00355EE0">
        <w:rPr>
          <w:noProof/>
        </w:rPr>
        <w:tab/>
        <w:t>Baras, A. S.</w:t>
      </w:r>
      <w:r w:rsidRPr="00355EE0">
        <w:rPr>
          <w:i/>
          <w:noProof/>
        </w:rPr>
        <w:t xml:space="preserve"> et al.</w:t>
      </w:r>
      <w:r w:rsidRPr="00355EE0">
        <w:rPr>
          <w:noProof/>
        </w:rPr>
        <w:t xml:space="preserve"> miRge-a multiplexed method of processing small RNA-seq data to determine microRNA entropy. </w:t>
      </w:r>
      <w:r w:rsidRPr="00355EE0">
        <w:rPr>
          <w:i/>
          <w:noProof/>
        </w:rPr>
        <w:t>PloS one</w:t>
      </w:r>
      <w:r w:rsidRPr="00355EE0">
        <w:rPr>
          <w:noProof/>
        </w:rPr>
        <w:t xml:space="preserve"> </w:t>
      </w:r>
      <w:r w:rsidRPr="00355EE0">
        <w:rPr>
          <w:b/>
          <w:noProof/>
        </w:rPr>
        <w:t>10</w:t>
      </w:r>
      <w:r w:rsidRPr="00355EE0">
        <w:rPr>
          <w:noProof/>
        </w:rPr>
        <w:t>, e0143066 (2015).</w:t>
      </w:r>
    </w:p>
    <w:p w14:paraId="5C6A2693" w14:textId="4A448C45" w:rsidR="00355EE0" w:rsidRPr="00355EE0" w:rsidRDefault="00355EE0" w:rsidP="00355EE0">
      <w:pPr>
        <w:pStyle w:val="EndNoteBibliography"/>
        <w:ind w:left="720" w:hanging="720"/>
        <w:rPr>
          <w:noProof/>
        </w:rPr>
      </w:pPr>
      <w:r w:rsidRPr="00355EE0">
        <w:rPr>
          <w:noProof/>
        </w:rPr>
        <w:t>19</w:t>
      </w:r>
      <w:r w:rsidRPr="00355EE0">
        <w:rPr>
          <w:noProof/>
        </w:rPr>
        <w:tab/>
        <w:t>Srinivasan, S.</w:t>
      </w:r>
      <w:r w:rsidRPr="00355EE0">
        <w:rPr>
          <w:i/>
          <w:noProof/>
        </w:rPr>
        <w:t xml:space="preserve"> et al.</w:t>
      </w:r>
      <w:r w:rsidRPr="00355EE0">
        <w:rPr>
          <w:noProof/>
        </w:rPr>
        <w:t xml:space="preserve"> Small RNA Sequencing across Diverse Biofluids Identifies Optimal Methods for exRNA Isolation. </w:t>
      </w:r>
      <w:r w:rsidRPr="00355EE0">
        <w:rPr>
          <w:i/>
          <w:noProof/>
        </w:rPr>
        <w:t>Cell</w:t>
      </w:r>
      <w:r w:rsidRPr="00355EE0">
        <w:rPr>
          <w:noProof/>
        </w:rPr>
        <w:t xml:space="preserve"> </w:t>
      </w:r>
      <w:r w:rsidRPr="00355EE0">
        <w:rPr>
          <w:b/>
          <w:noProof/>
        </w:rPr>
        <w:t>177</w:t>
      </w:r>
      <w:r w:rsidRPr="00355EE0">
        <w:rPr>
          <w:noProof/>
        </w:rPr>
        <w:t>, 446-462.e416, doi:</w:t>
      </w:r>
      <w:hyperlink r:id="rId6" w:history="1">
        <w:r w:rsidRPr="00355EE0">
          <w:rPr>
            <w:rStyle w:val="a8"/>
            <w:noProof/>
          </w:rPr>
          <w:t>https://doi.org/10.1016/j.cell.2019.03.024</w:t>
        </w:r>
      </w:hyperlink>
      <w:r w:rsidRPr="00355EE0">
        <w:rPr>
          <w:noProof/>
        </w:rPr>
        <w:t xml:space="preserve"> (2019).</w:t>
      </w:r>
    </w:p>
    <w:p w14:paraId="6DA17744" w14:textId="646A5E88" w:rsidR="00355EE0" w:rsidRPr="00355EE0" w:rsidRDefault="00355EE0" w:rsidP="00355EE0">
      <w:pPr>
        <w:pStyle w:val="EndNoteBibliography"/>
        <w:ind w:left="720" w:hanging="720"/>
        <w:rPr>
          <w:noProof/>
        </w:rPr>
      </w:pPr>
      <w:r w:rsidRPr="00355EE0">
        <w:rPr>
          <w:noProof/>
        </w:rPr>
        <w:t>20</w:t>
      </w:r>
      <w:r w:rsidRPr="00355EE0">
        <w:rPr>
          <w:noProof/>
        </w:rPr>
        <w:tab/>
        <w:t>Murillo, O. D.</w:t>
      </w:r>
      <w:r w:rsidRPr="00355EE0">
        <w:rPr>
          <w:i/>
          <w:noProof/>
        </w:rPr>
        <w:t xml:space="preserve"> et al.</w:t>
      </w:r>
      <w:r w:rsidRPr="00355EE0">
        <w:rPr>
          <w:noProof/>
        </w:rPr>
        <w:t xml:space="preserve"> exRNA Atlas Analysis Reveals Distinct Extracellular RNA Cargo Types and Their Carriers Present across Human Biofluids. </w:t>
      </w:r>
      <w:r w:rsidRPr="00355EE0">
        <w:rPr>
          <w:i/>
          <w:noProof/>
        </w:rPr>
        <w:t>Cell</w:t>
      </w:r>
      <w:r w:rsidRPr="00355EE0">
        <w:rPr>
          <w:noProof/>
        </w:rPr>
        <w:t xml:space="preserve"> </w:t>
      </w:r>
      <w:r w:rsidRPr="00355EE0">
        <w:rPr>
          <w:b/>
          <w:noProof/>
        </w:rPr>
        <w:t>177</w:t>
      </w:r>
      <w:r w:rsidRPr="00355EE0">
        <w:rPr>
          <w:noProof/>
        </w:rPr>
        <w:t>, 463-477.e415, doi:</w:t>
      </w:r>
      <w:hyperlink r:id="rId7" w:history="1">
        <w:r w:rsidRPr="00355EE0">
          <w:rPr>
            <w:rStyle w:val="a8"/>
            <w:noProof/>
          </w:rPr>
          <w:t>https://doi.org/10.1016/j.cell.2019.02.018</w:t>
        </w:r>
      </w:hyperlink>
      <w:r w:rsidRPr="00355EE0">
        <w:rPr>
          <w:noProof/>
        </w:rPr>
        <w:t xml:space="preserve"> (2019).</w:t>
      </w:r>
    </w:p>
    <w:p w14:paraId="75E03F56" w14:textId="77777777" w:rsidR="00355EE0" w:rsidRPr="00355EE0" w:rsidRDefault="00355EE0" w:rsidP="00355EE0">
      <w:pPr>
        <w:pStyle w:val="EndNoteBibliography"/>
        <w:ind w:left="720" w:hanging="720"/>
        <w:rPr>
          <w:noProof/>
        </w:rPr>
      </w:pPr>
      <w:r w:rsidRPr="00355EE0">
        <w:rPr>
          <w:noProof/>
        </w:rPr>
        <w:t>21</w:t>
      </w:r>
      <w:r w:rsidRPr="00355EE0">
        <w:rPr>
          <w:noProof/>
        </w:rPr>
        <w:tab/>
        <w:t xml:space="preserve">Li, X., Mauro, M. &amp; Williams, Z. Comparison of plasma extracellular RNA isolation kits reveals kit-dependent biases. </w:t>
      </w:r>
      <w:r w:rsidRPr="00355EE0">
        <w:rPr>
          <w:i/>
          <w:noProof/>
        </w:rPr>
        <w:t>Biotechniques</w:t>
      </w:r>
      <w:r w:rsidRPr="00355EE0">
        <w:rPr>
          <w:noProof/>
        </w:rPr>
        <w:t xml:space="preserve"> </w:t>
      </w:r>
      <w:r w:rsidRPr="00355EE0">
        <w:rPr>
          <w:b/>
          <w:noProof/>
        </w:rPr>
        <w:t>59</w:t>
      </w:r>
      <w:r w:rsidRPr="00355EE0">
        <w:rPr>
          <w:noProof/>
        </w:rPr>
        <w:t>, 13-17 (2015).</w:t>
      </w:r>
    </w:p>
    <w:p w14:paraId="330B7432" w14:textId="77777777" w:rsidR="00355EE0" w:rsidRPr="00355EE0" w:rsidRDefault="00355EE0" w:rsidP="00355EE0">
      <w:pPr>
        <w:pStyle w:val="EndNoteBibliography"/>
        <w:ind w:left="720" w:hanging="720"/>
        <w:rPr>
          <w:noProof/>
        </w:rPr>
      </w:pPr>
      <w:r w:rsidRPr="00355EE0">
        <w:rPr>
          <w:noProof/>
        </w:rPr>
        <w:t>22</w:t>
      </w:r>
      <w:r w:rsidRPr="00355EE0">
        <w:rPr>
          <w:noProof/>
        </w:rPr>
        <w:tab/>
        <w:t>Wei, Z.</w:t>
      </w:r>
      <w:r w:rsidRPr="00355EE0">
        <w:rPr>
          <w:i/>
          <w:noProof/>
        </w:rPr>
        <w:t xml:space="preserve"> et al.</w:t>
      </w:r>
      <w:r w:rsidRPr="00355EE0">
        <w:rPr>
          <w:noProof/>
        </w:rPr>
        <w:t xml:space="preserve"> Coding and noncoding landscape of extracellular RNA released by human glioma stem cells. </w:t>
      </w:r>
      <w:r w:rsidRPr="00355EE0">
        <w:rPr>
          <w:i/>
          <w:noProof/>
        </w:rPr>
        <w:t>Nature communications</w:t>
      </w:r>
      <w:r w:rsidRPr="00355EE0">
        <w:rPr>
          <w:noProof/>
        </w:rPr>
        <w:t xml:space="preserve"> </w:t>
      </w:r>
      <w:r w:rsidRPr="00355EE0">
        <w:rPr>
          <w:b/>
          <w:noProof/>
        </w:rPr>
        <w:t>8</w:t>
      </w:r>
      <w:r w:rsidRPr="00355EE0">
        <w:rPr>
          <w:noProof/>
        </w:rPr>
        <w:t>, 1145 (2017).</w:t>
      </w:r>
    </w:p>
    <w:p w14:paraId="0831E5EC" w14:textId="77777777" w:rsidR="00355EE0" w:rsidRPr="00355EE0" w:rsidRDefault="00355EE0" w:rsidP="00355EE0">
      <w:pPr>
        <w:pStyle w:val="EndNoteBibliography"/>
        <w:ind w:left="720" w:hanging="720"/>
        <w:rPr>
          <w:noProof/>
        </w:rPr>
      </w:pPr>
      <w:r w:rsidRPr="00355EE0">
        <w:rPr>
          <w:noProof/>
        </w:rPr>
        <w:t>23</w:t>
      </w:r>
      <w:r w:rsidRPr="00355EE0">
        <w:rPr>
          <w:noProof/>
        </w:rPr>
        <w:tab/>
        <w:t xml:space="preserve">Chen, C.-J. &amp; Heard, E. Small RNAs derived from structural non-coding RNAs. </w:t>
      </w:r>
      <w:r w:rsidRPr="00355EE0">
        <w:rPr>
          <w:i/>
          <w:noProof/>
        </w:rPr>
        <w:t>Methods</w:t>
      </w:r>
      <w:r w:rsidRPr="00355EE0">
        <w:rPr>
          <w:noProof/>
        </w:rPr>
        <w:t xml:space="preserve"> </w:t>
      </w:r>
      <w:r w:rsidRPr="00355EE0">
        <w:rPr>
          <w:b/>
          <w:noProof/>
        </w:rPr>
        <w:t>63</w:t>
      </w:r>
      <w:r w:rsidRPr="00355EE0">
        <w:rPr>
          <w:noProof/>
        </w:rPr>
        <w:t>, 76-84 (2013).</w:t>
      </w:r>
    </w:p>
    <w:p w14:paraId="3E2687FD" w14:textId="77777777" w:rsidR="00355EE0" w:rsidRPr="00355EE0" w:rsidRDefault="00355EE0" w:rsidP="00355EE0">
      <w:pPr>
        <w:pStyle w:val="EndNoteBibliography"/>
        <w:ind w:left="720" w:hanging="720"/>
        <w:rPr>
          <w:noProof/>
        </w:rPr>
      </w:pPr>
      <w:r w:rsidRPr="00355EE0">
        <w:rPr>
          <w:noProof/>
        </w:rPr>
        <w:t>24</w:t>
      </w:r>
      <w:r w:rsidRPr="00355EE0">
        <w:rPr>
          <w:noProof/>
        </w:rPr>
        <w:tab/>
        <w:t xml:space="preserve">Tzimagiorgis, G., Michailidou, E. Z., Kritis, A., Markopoulos, A. K. &amp; Kouidou, S. Recovering circulating extracellular or cell-free RNA from bodily fluids. </w:t>
      </w:r>
      <w:r w:rsidRPr="00355EE0">
        <w:rPr>
          <w:i/>
          <w:noProof/>
        </w:rPr>
        <w:t>Cancer epidemiology</w:t>
      </w:r>
      <w:r w:rsidRPr="00355EE0">
        <w:rPr>
          <w:noProof/>
        </w:rPr>
        <w:t xml:space="preserve"> </w:t>
      </w:r>
      <w:r w:rsidRPr="00355EE0">
        <w:rPr>
          <w:b/>
          <w:noProof/>
        </w:rPr>
        <w:t>35</w:t>
      </w:r>
      <w:r w:rsidRPr="00355EE0">
        <w:rPr>
          <w:noProof/>
        </w:rPr>
        <w:t>, 580-589 (2011).</w:t>
      </w:r>
    </w:p>
    <w:p w14:paraId="7AE21FA7" w14:textId="77777777" w:rsidR="00355EE0" w:rsidRPr="00355EE0" w:rsidRDefault="00355EE0" w:rsidP="00355EE0">
      <w:pPr>
        <w:pStyle w:val="EndNoteBibliography"/>
        <w:ind w:left="720" w:hanging="720"/>
        <w:rPr>
          <w:noProof/>
        </w:rPr>
      </w:pPr>
      <w:r w:rsidRPr="00355EE0">
        <w:rPr>
          <w:noProof/>
        </w:rPr>
        <w:t>25</w:t>
      </w:r>
      <w:r w:rsidRPr="00355EE0">
        <w:rPr>
          <w:noProof/>
        </w:rPr>
        <w:tab/>
        <w:t xml:space="preserve">Vitsios, D. M. &amp; Enright, A. J. Chimira: analysis of small RNA sequencing data and microRNA modifications. </w:t>
      </w:r>
      <w:r w:rsidRPr="00355EE0">
        <w:rPr>
          <w:i/>
          <w:noProof/>
        </w:rPr>
        <w:t>Bioinformatics</w:t>
      </w:r>
      <w:r w:rsidRPr="00355EE0">
        <w:rPr>
          <w:noProof/>
        </w:rPr>
        <w:t xml:space="preserve"> </w:t>
      </w:r>
      <w:r w:rsidRPr="00355EE0">
        <w:rPr>
          <w:b/>
          <w:noProof/>
        </w:rPr>
        <w:t>31</w:t>
      </w:r>
      <w:r w:rsidRPr="00355EE0">
        <w:rPr>
          <w:noProof/>
        </w:rPr>
        <w:t>, 3365-3367 (2015).</w:t>
      </w:r>
    </w:p>
    <w:p w14:paraId="09C0BA6C" w14:textId="77777777" w:rsidR="00355EE0" w:rsidRPr="00355EE0" w:rsidRDefault="00355EE0" w:rsidP="00355EE0">
      <w:pPr>
        <w:pStyle w:val="EndNoteBibliography"/>
        <w:ind w:left="720" w:hanging="720"/>
        <w:rPr>
          <w:noProof/>
        </w:rPr>
      </w:pPr>
      <w:r w:rsidRPr="00355EE0">
        <w:rPr>
          <w:noProof/>
        </w:rPr>
        <w:t>26</w:t>
      </w:r>
      <w:r w:rsidRPr="00355EE0">
        <w:rPr>
          <w:noProof/>
        </w:rPr>
        <w:tab/>
        <w:t>Capece, V.</w:t>
      </w:r>
      <w:r w:rsidRPr="00355EE0">
        <w:rPr>
          <w:i/>
          <w:noProof/>
        </w:rPr>
        <w:t xml:space="preserve"> et al.</w:t>
      </w:r>
      <w:r w:rsidRPr="00355EE0">
        <w:rPr>
          <w:noProof/>
        </w:rPr>
        <w:t xml:space="preserve"> Oasis: online analysis of small RNA deep sequencing data. </w:t>
      </w:r>
      <w:r w:rsidRPr="00355EE0">
        <w:rPr>
          <w:i/>
          <w:noProof/>
        </w:rPr>
        <w:t>Bioinformatics</w:t>
      </w:r>
      <w:r w:rsidRPr="00355EE0">
        <w:rPr>
          <w:noProof/>
        </w:rPr>
        <w:t xml:space="preserve"> </w:t>
      </w:r>
      <w:r w:rsidRPr="00355EE0">
        <w:rPr>
          <w:b/>
          <w:noProof/>
        </w:rPr>
        <w:t>31</w:t>
      </w:r>
      <w:r w:rsidRPr="00355EE0">
        <w:rPr>
          <w:noProof/>
        </w:rPr>
        <w:t xml:space="preserve">, </w:t>
      </w:r>
      <w:r w:rsidRPr="00355EE0">
        <w:rPr>
          <w:noProof/>
        </w:rPr>
        <w:lastRenderedPageBreak/>
        <w:t>2205-2207 (2015).</w:t>
      </w:r>
    </w:p>
    <w:p w14:paraId="77F86337" w14:textId="5F424C6A" w:rsidR="00355EE0" w:rsidRPr="00355EE0" w:rsidRDefault="00355EE0" w:rsidP="00355EE0">
      <w:pPr>
        <w:pStyle w:val="EndNoteBibliography"/>
        <w:ind w:left="720" w:hanging="720"/>
        <w:rPr>
          <w:noProof/>
        </w:rPr>
      </w:pPr>
      <w:r w:rsidRPr="00355EE0">
        <w:rPr>
          <w:noProof/>
        </w:rPr>
        <w:t>27</w:t>
      </w:r>
      <w:r w:rsidRPr="00355EE0">
        <w:rPr>
          <w:noProof/>
        </w:rPr>
        <w:tab/>
        <w:t>Rozowsky, J.</w:t>
      </w:r>
      <w:r w:rsidRPr="00355EE0">
        <w:rPr>
          <w:i/>
          <w:noProof/>
        </w:rPr>
        <w:t xml:space="preserve"> et al.</w:t>
      </w:r>
      <w:r w:rsidRPr="00355EE0">
        <w:rPr>
          <w:noProof/>
        </w:rPr>
        <w:t xml:space="preserve"> exceRpt: A Comprehensive Analytic Platform for Extracellular RNA Profiling. </w:t>
      </w:r>
      <w:r w:rsidRPr="00355EE0">
        <w:rPr>
          <w:i/>
          <w:noProof/>
        </w:rPr>
        <w:t>Cell Systems</w:t>
      </w:r>
      <w:r w:rsidRPr="00355EE0">
        <w:rPr>
          <w:noProof/>
        </w:rPr>
        <w:t>, doi:</w:t>
      </w:r>
      <w:hyperlink r:id="rId8" w:history="1">
        <w:r w:rsidRPr="00355EE0">
          <w:rPr>
            <w:rStyle w:val="a8"/>
            <w:noProof/>
          </w:rPr>
          <w:t>https://doi.org/10.1016/j.cels.2019.03.004</w:t>
        </w:r>
      </w:hyperlink>
      <w:r w:rsidRPr="00355EE0">
        <w:rPr>
          <w:noProof/>
        </w:rPr>
        <w:t xml:space="preserve"> (2019).</w:t>
      </w:r>
    </w:p>
    <w:p w14:paraId="0B478944" w14:textId="77777777" w:rsidR="00355EE0" w:rsidRPr="00355EE0" w:rsidRDefault="00355EE0" w:rsidP="00355EE0">
      <w:pPr>
        <w:pStyle w:val="EndNoteBibliography"/>
        <w:ind w:left="720" w:hanging="720"/>
        <w:rPr>
          <w:noProof/>
        </w:rPr>
      </w:pPr>
      <w:r w:rsidRPr="00355EE0">
        <w:rPr>
          <w:noProof/>
        </w:rPr>
        <w:t>28</w:t>
      </w:r>
      <w:r w:rsidRPr="00355EE0">
        <w:rPr>
          <w:noProof/>
        </w:rPr>
        <w:tab/>
        <w:t>Leek, J. T.</w:t>
      </w:r>
      <w:r w:rsidRPr="00355EE0">
        <w:rPr>
          <w:i/>
          <w:noProof/>
        </w:rPr>
        <w:t xml:space="preserve"> et al.</w:t>
      </w:r>
      <w:r w:rsidRPr="00355EE0">
        <w:rPr>
          <w:noProof/>
        </w:rPr>
        <w:t xml:space="preserve"> Tackling the widespread and critical impact of batch effects in high-throughput data. </w:t>
      </w:r>
      <w:r w:rsidRPr="00355EE0">
        <w:rPr>
          <w:i/>
          <w:noProof/>
        </w:rPr>
        <w:t>Nature Reviews Genetics</w:t>
      </w:r>
      <w:r w:rsidRPr="00355EE0">
        <w:rPr>
          <w:noProof/>
        </w:rPr>
        <w:t xml:space="preserve"> </w:t>
      </w:r>
      <w:r w:rsidRPr="00355EE0">
        <w:rPr>
          <w:b/>
          <w:noProof/>
        </w:rPr>
        <w:t>11</w:t>
      </w:r>
      <w:r w:rsidRPr="00355EE0">
        <w:rPr>
          <w:noProof/>
        </w:rPr>
        <w:t>, 733 (2010).</w:t>
      </w:r>
    </w:p>
    <w:p w14:paraId="720BADD5" w14:textId="06AF39C2" w:rsidR="005161A5" w:rsidRPr="000E6CC1" w:rsidRDefault="005161A5" w:rsidP="005161A5">
      <w:pPr>
        <w:pStyle w:val="EndNoteBibliography"/>
        <w:ind w:firstLine="360"/>
        <w:rPr>
          <w:rFonts w:ascii="Times New Roman" w:hAnsi="Times New Roman"/>
          <w:sz w:val="18"/>
          <w:szCs w:val="18"/>
        </w:rPr>
      </w:pPr>
      <w:r w:rsidRPr="000E6CC1">
        <w:rPr>
          <w:rFonts w:ascii="Times New Roman" w:hAnsi="Times New Roman"/>
          <w:sz w:val="18"/>
          <w:szCs w:val="18"/>
        </w:rPr>
        <w:fldChar w:fldCharType="end"/>
      </w:r>
    </w:p>
    <w:p w14:paraId="5A84AB47" w14:textId="51660E56" w:rsidR="007B7566" w:rsidRPr="008E6718" w:rsidRDefault="007B7566" w:rsidP="006337A2">
      <w:pPr>
        <w:widowControl/>
        <w:tabs>
          <w:tab w:val="left" w:pos="567"/>
          <w:tab w:val="left" w:pos="851"/>
        </w:tabs>
        <w:spacing w:line="276" w:lineRule="auto"/>
        <w:rPr>
          <w:rFonts w:eastAsia="宋体"/>
        </w:rPr>
      </w:pPr>
    </w:p>
    <w:sectPr w:rsidR="007B7566" w:rsidRPr="008E6718" w:rsidSect="00580394">
      <w:pgSz w:w="11900" w:h="16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10102FF" w:usb1="38CF7CFA" w:usb2="00010016" w:usb3="00000000" w:csb0="001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10102FF" w:usb1="38CF7CFA" w:usb2="00010016" w:usb3="00000000" w:csb0="001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04C81"/>
    <w:multiLevelType w:val="multilevel"/>
    <w:tmpl w:val="71E6ED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1C50"/>
    <w:multiLevelType w:val="multilevel"/>
    <w:tmpl w:val="CAB88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C3BC3"/>
    <w:multiLevelType w:val="multilevel"/>
    <w:tmpl w:val="E156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B0F63"/>
    <w:multiLevelType w:val="multilevel"/>
    <w:tmpl w:val="F3B407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570766"/>
    <w:multiLevelType w:val="hybridMultilevel"/>
    <w:tmpl w:val="EC2E5BC0"/>
    <w:lvl w:ilvl="0" w:tplc="4AD4068E">
      <w:start w:val="1"/>
      <w:numFmt w:val="lowerLetter"/>
      <w:lvlText w:val="%1)"/>
      <w:lvlJc w:val="left"/>
      <w:pPr>
        <w:ind w:left="800" w:hanging="360"/>
      </w:pPr>
      <w:rPr>
        <w:rFonts w:ascii="Times New Roman" w:hAnsi="Times New Roman" w:cs="Times New Roman" w:hint="default"/>
        <w:color w:val="000000"/>
        <w:sz w:val="22"/>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ev5apvhrpa9fe02x3pvde8va5aafw22zsv&quot;&gt;exseek_background&lt;record-ids&gt;&lt;item&gt;1&lt;/item&gt;&lt;item&gt;2&lt;/item&gt;&lt;item&gt;3&lt;/item&gt;&lt;item&gt;4&lt;/item&gt;&lt;item&gt;5&lt;/item&gt;&lt;item&gt;6&lt;/item&gt;&lt;item&gt;7&lt;/item&gt;&lt;item&gt;8&lt;/item&gt;&lt;item&gt;9&lt;/item&gt;&lt;item&gt;12&lt;/item&gt;&lt;item&gt;13&lt;/item&gt;&lt;item&gt;14&lt;/item&gt;&lt;item&gt;15&lt;/item&gt;&lt;item&gt;16&lt;/item&gt;&lt;item&gt;17&lt;/item&gt;&lt;item&gt;18&lt;/item&gt;&lt;item&gt;19&lt;/item&gt;&lt;item&gt;20&lt;/item&gt;&lt;item&gt;21&lt;/item&gt;&lt;item&gt;22&lt;/item&gt;&lt;item&gt;23&lt;/item&gt;&lt;item&gt;24&lt;/item&gt;&lt;item&gt;25&lt;/item&gt;&lt;item&gt;29&lt;/item&gt;&lt;item&gt;30&lt;/item&gt;&lt;/record-ids&gt;&lt;/item&gt;&lt;item db-id=&quot;90rffrzw4essrseexf3vwxrjx2av05z5tv0x&quot;&gt;biomarker_discovery&lt;record-ids&gt;&lt;item&gt;6&lt;/item&gt;&lt;item&gt;7&lt;/item&gt;&lt;item&gt;9&lt;/item&gt;&lt;/record-ids&gt;&lt;/item&gt;&lt;/Libraries&gt;"/>
  </w:docVars>
  <w:rsids>
    <w:rsidRoot w:val="00F2173A"/>
    <w:rsid w:val="00002DBE"/>
    <w:rsid w:val="00006758"/>
    <w:rsid w:val="00016941"/>
    <w:rsid w:val="00025B7E"/>
    <w:rsid w:val="00033284"/>
    <w:rsid w:val="00037BA4"/>
    <w:rsid w:val="0005680E"/>
    <w:rsid w:val="00057F98"/>
    <w:rsid w:val="00063B38"/>
    <w:rsid w:val="00076440"/>
    <w:rsid w:val="00083016"/>
    <w:rsid w:val="00087D62"/>
    <w:rsid w:val="000A1A6F"/>
    <w:rsid w:val="000B66B0"/>
    <w:rsid w:val="000B6A42"/>
    <w:rsid w:val="001031EA"/>
    <w:rsid w:val="00112352"/>
    <w:rsid w:val="00132023"/>
    <w:rsid w:val="00143190"/>
    <w:rsid w:val="00163BFF"/>
    <w:rsid w:val="00174671"/>
    <w:rsid w:val="001A2CD5"/>
    <w:rsid w:val="001B7250"/>
    <w:rsid w:val="001C472D"/>
    <w:rsid w:val="001E10B9"/>
    <w:rsid w:val="001E2187"/>
    <w:rsid w:val="001E73D6"/>
    <w:rsid w:val="001F25EC"/>
    <w:rsid w:val="002165D3"/>
    <w:rsid w:val="00221EA7"/>
    <w:rsid w:val="00231C95"/>
    <w:rsid w:val="00241583"/>
    <w:rsid w:val="00246F34"/>
    <w:rsid w:val="0026209D"/>
    <w:rsid w:val="002679FD"/>
    <w:rsid w:val="002B53B5"/>
    <w:rsid w:val="002D60C1"/>
    <w:rsid w:val="002E3354"/>
    <w:rsid w:val="002E571F"/>
    <w:rsid w:val="002F2039"/>
    <w:rsid w:val="00307122"/>
    <w:rsid w:val="00320684"/>
    <w:rsid w:val="00355EE0"/>
    <w:rsid w:val="00363E40"/>
    <w:rsid w:val="0037003A"/>
    <w:rsid w:val="003826B7"/>
    <w:rsid w:val="003A18A4"/>
    <w:rsid w:val="003B54AA"/>
    <w:rsid w:val="003D2ABF"/>
    <w:rsid w:val="003D3484"/>
    <w:rsid w:val="004017C7"/>
    <w:rsid w:val="00401F12"/>
    <w:rsid w:val="0041191D"/>
    <w:rsid w:val="00412D05"/>
    <w:rsid w:val="00433A41"/>
    <w:rsid w:val="0045242D"/>
    <w:rsid w:val="00463E5C"/>
    <w:rsid w:val="00466919"/>
    <w:rsid w:val="00491406"/>
    <w:rsid w:val="004928AE"/>
    <w:rsid w:val="004B5399"/>
    <w:rsid w:val="004C23A2"/>
    <w:rsid w:val="004C4755"/>
    <w:rsid w:val="004E32FC"/>
    <w:rsid w:val="005103BD"/>
    <w:rsid w:val="005161A5"/>
    <w:rsid w:val="00524F61"/>
    <w:rsid w:val="00542293"/>
    <w:rsid w:val="00580394"/>
    <w:rsid w:val="0058554D"/>
    <w:rsid w:val="005B2ACF"/>
    <w:rsid w:val="005B706E"/>
    <w:rsid w:val="005D1C2E"/>
    <w:rsid w:val="005D1D3B"/>
    <w:rsid w:val="005E0FAA"/>
    <w:rsid w:val="006046BE"/>
    <w:rsid w:val="00616854"/>
    <w:rsid w:val="006337A2"/>
    <w:rsid w:val="006476B4"/>
    <w:rsid w:val="00650B3E"/>
    <w:rsid w:val="00671AAD"/>
    <w:rsid w:val="00681EB6"/>
    <w:rsid w:val="006B7531"/>
    <w:rsid w:val="006B7999"/>
    <w:rsid w:val="006C46A9"/>
    <w:rsid w:val="006E64C2"/>
    <w:rsid w:val="006F1A55"/>
    <w:rsid w:val="00716C49"/>
    <w:rsid w:val="00770A95"/>
    <w:rsid w:val="00772A81"/>
    <w:rsid w:val="007770D8"/>
    <w:rsid w:val="00777609"/>
    <w:rsid w:val="0078049E"/>
    <w:rsid w:val="007B0692"/>
    <w:rsid w:val="007B7566"/>
    <w:rsid w:val="007D053F"/>
    <w:rsid w:val="007D67E3"/>
    <w:rsid w:val="007F71EE"/>
    <w:rsid w:val="00807526"/>
    <w:rsid w:val="00824F85"/>
    <w:rsid w:val="00862FB5"/>
    <w:rsid w:val="00897C1D"/>
    <w:rsid w:val="008A515B"/>
    <w:rsid w:val="008C79ED"/>
    <w:rsid w:val="008D70AB"/>
    <w:rsid w:val="008E6718"/>
    <w:rsid w:val="00916AB8"/>
    <w:rsid w:val="0093444D"/>
    <w:rsid w:val="00934DE9"/>
    <w:rsid w:val="0094137A"/>
    <w:rsid w:val="00941F52"/>
    <w:rsid w:val="00956543"/>
    <w:rsid w:val="0096488D"/>
    <w:rsid w:val="00966D13"/>
    <w:rsid w:val="00975A65"/>
    <w:rsid w:val="009844E8"/>
    <w:rsid w:val="009A724F"/>
    <w:rsid w:val="009C722C"/>
    <w:rsid w:val="009D632C"/>
    <w:rsid w:val="009E0905"/>
    <w:rsid w:val="00A0168C"/>
    <w:rsid w:val="00A051B3"/>
    <w:rsid w:val="00A1037E"/>
    <w:rsid w:val="00A1144F"/>
    <w:rsid w:val="00A3794B"/>
    <w:rsid w:val="00A5440B"/>
    <w:rsid w:val="00AA18B2"/>
    <w:rsid w:val="00AA2A6A"/>
    <w:rsid w:val="00AA366E"/>
    <w:rsid w:val="00AD1475"/>
    <w:rsid w:val="00AD2643"/>
    <w:rsid w:val="00B12C8F"/>
    <w:rsid w:val="00B20103"/>
    <w:rsid w:val="00B575DB"/>
    <w:rsid w:val="00B60DDA"/>
    <w:rsid w:val="00B82BA6"/>
    <w:rsid w:val="00B83990"/>
    <w:rsid w:val="00B90531"/>
    <w:rsid w:val="00B921A5"/>
    <w:rsid w:val="00BB63A4"/>
    <w:rsid w:val="00BB78A4"/>
    <w:rsid w:val="00BC2526"/>
    <w:rsid w:val="00BC6147"/>
    <w:rsid w:val="00BD199F"/>
    <w:rsid w:val="00BE11D4"/>
    <w:rsid w:val="00BE1C85"/>
    <w:rsid w:val="00C3235A"/>
    <w:rsid w:val="00C340D5"/>
    <w:rsid w:val="00C54CBF"/>
    <w:rsid w:val="00C662B1"/>
    <w:rsid w:val="00C851FF"/>
    <w:rsid w:val="00CB136C"/>
    <w:rsid w:val="00CC2FC7"/>
    <w:rsid w:val="00CD2788"/>
    <w:rsid w:val="00CE222F"/>
    <w:rsid w:val="00CF2C7B"/>
    <w:rsid w:val="00D10304"/>
    <w:rsid w:val="00D442EE"/>
    <w:rsid w:val="00D6392F"/>
    <w:rsid w:val="00D70FC9"/>
    <w:rsid w:val="00D72EB9"/>
    <w:rsid w:val="00D857D3"/>
    <w:rsid w:val="00DA411C"/>
    <w:rsid w:val="00DD2E4B"/>
    <w:rsid w:val="00E1708A"/>
    <w:rsid w:val="00E248A7"/>
    <w:rsid w:val="00E3063F"/>
    <w:rsid w:val="00E45E36"/>
    <w:rsid w:val="00E52EA8"/>
    <w:rsid w:val="00E6133C"/>
    <w:rsid w:val="00E7729B"/>
    <w:rsid w:val="00E92EC7"/>
    <w:rsid w:val="00E971E3"/>
    <w:rsid w:val="00EA0FB9"/>
    <w:rsid w:val="00EA2107"/>
    <w:rsid w:val="00EA2C00"/>
    <w:rsid w:val="00EA3F8C"/>
    <w:rsid w:val="00EC7E57"/>
    <w:rsid w:val="00EE07F6"/>
    <w:rsid w:val="00EE3157"/>
    <w:rsid w:val="00EE3BC2"/>
    <w:rsid w:val="00F0142A"/>
    <w:rsid w:val="00F15ACE"/>
    <w:rsid w:val="00F2173A"/>
    <w:rsid w:val="00F51469"/>
    <w:rsid w:val="00F75D11"/>
    <w:rsid w:val="00F822DD"/>
    <w:rsid w:val="00FB0CDA"/>
    <w:rsid w:val="00FC1409"/>
    <w:rsid w:val="00FC4A2A"/>
    <w:rsid w:val="00FD7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9CF11"/>
  <w15:docId w15:val="{C9B830DA-F05E-0145-A745-A6759503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61A5"/>
    <w:pPr>
      <w:widowControl w:val="0"/>
      <w:spacing w:line="480" w:lineRule="auto"/>
      <w:ind w:firstLine="420"/>
      <w:jc w:val="both"/>
    </w:pPr>
    <w:rPr>
      <w:rFonts w:ascii="Times New Roman"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2173A"/>
    <w:pPr>
      <w:widowControl/>
      <w:spacing w:before="100" w:beforeAutospacing="1" w:after="100" w:afterAutospacing="1"/>
      <w:jc w:val="left"/>
    </w:pPr>
    <w:rPr>
      <w:rFonts w:eastAsia="Times New Roman" w:cs="Times New Roman"/>
      <w:kern w:val="0"/>
      <w:sz w:val="24"/>
    </w:rPr>
  </w:style>
  <w:style w:type="paragraph" w:styleId="a3">
    <w:name w:val="Normal (Web)"/>
    <w:basedOn w:val="a"/>
    <w:uiPriority w:val="99"/>
    <w:unhideWhenUsed/>
    <w:rsid w:val="00F2173A"/>
    <w:pPr>
      <w:widowControl/>
      <w:spacing w:before="100" w:beforeAutospacing="1" w:after="100" w:afterAutospacing="1"/>
      <w:jc w:val="left"/>
    </w:pPr>
    <w:rPr>
      <w:rFonts w:eastAsia="Times New Roman" w:cs="Times New Roman"/>
      <w:kern w:val="0"/>
      <w:sz w:val="24"/>
    </w:rPr>
  </w:style>
  <w:style w:type="character" w:customStyle="1" w:styleId="notranslate">
    <w:name w:val="notranslate"/>
    <w:basedOn w:val="a0"/>
    <w:rsid w:val="00F2173A"/>
  </w:style>
  <w:style w:type="paragraph" w:styleId="a4">
    <w:name w:val="Balloon Text"/>
    <w:basedOn w:val="a"/>
    <w:link w:val="a5"/>
    <w:uiPriority w:val="99"/>
    <w:semiHidden/>
    <w:unhideWhenUsed/>
    <w:rsid w:val="00EA0FB9"/>
    <w:rPr>
      <w:rFonts w:ascii="宋体" w:eastAsia="宋体"/>
      <w:sz w:val="18"/>
      <w:szCs w:val="18"/>
    </w:rPr>
  </w:style>
  <w:style w:type="character" w:customStyle="1" w:styleId="a5">
    <w:name w:val="批注框文本 字符"/>
    <w:basedOn w:val="a0"/>
    <w:link w:val="a4"/>
    <w:uiPriority w:val="99"/>
    <w:semiHidden/>
    <w:rsid w:val="00EA0FB9"/>
    <w:rPr>
      <w:rFonts w:ascii="宋体" w:eastAsia="宋体"/>
      <w:sz w:val="18"/>
      <w:szCs w:val="18"/>
    </w:rPr>
  </w:style>
  <w:style w:type="paragraph" w:styleId="a6">
    <w:name w:val="List Paragraph"/>
    <w:basedOn w:val="a"/>
    <w:uiPriority w:val="34"/>
    <w:qFormat/>
    <w:rsid w:val="001B7250"/>
    <w:pPr>
      <w:ind w:firstLineChars="200" w:firstLine="200"/>
    </w:pPr>
  </w:style>
  <w:style w:type="paragraph" w:styleId="HTML">
    <w:name w:val="HTML Preformatted"/>
    <w:basedOn w:val="a"/>
    <w:link w:val="HTML0"/>
    <w:uiPriority w:val="99"/>
    <w:unhideWhenUsed/>
    <w:rsid w:val="00C54C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rsid w:val="00C54CBF"/>
    <w:rPr>
      <w:rFonts w:ascii="宋体" w:eastAsia="宋体" w:hAnsi="宋体" w:cs="宋体"/>
      <w:kern w:val="0"/>
      <w:sz w:val="24"/>
    </w:rPr>
  </w:style>
  <w:style w:type="paragraph" w:styleId="a7">
    <w:name w:val="Revision"/>
    <w:hidden/>
    <w:uiPriority w:val="99"/>
    <w:semiHidden/>
    <w:rsid w:val="00E1708A"/>
  </w:style>
  <w:style w:type="paragraph" w:customStyle="1" w:styleId="EndNoteBibliographyTitle">
    <w:name w:val="EndNote Bibliography Title"/>
    <w:basedOn w:val="a"/>
    <w:link w:val="EndNoteBibliographyTitle0"/>
    <w:rsid w:val="00132023"/>
    <w:pPr>
      <w:jc w:val="center"/>
    </w:pPr>
    <w:rPr>
      <w:rFonts w:ascii="Calibri" w:hAnsi="Calibri" w:cs="Calibri"/>
      <w:sz w:val="20"/>
    </w:rPr>
  </w:style>
  <w:style w:type="character" w:customStyle="1" w:styleId="EndNoteBibliographyTitle0">
    <w:name w:val="EndNote Bibliography Title 字符"/>
    <w:basedOn w:val="a0"/>
    <w:link w:val="EndNoteBibliographyTitle"/>
    <w:rsid w:val="00132023"/>
    <w:rPr>
      <w:rFonts w:ascii="Calibri" w:hAnsi="Calibri" w:cs="Calibri"/>
      <w:sz w:val="20"/>
    </w:rPr>
  </w:style>
  <w:style w:type="paragraph" w:customStyle="1" w:styleId="EndNoteBibliography">
    <w:name w:val="EndNote Bibliography"/>
    <w:basedOn w:val="a"/>
    <w:link w:val="EndNoteBibliography0"/>
    <w:rsid w:val="00132023"/>
    <w:pPr>
      <w:spacing w:line="240" w:lineRule="auto"/>
    </w:pPr>
    <w:rPr>
      <w:rFonts w:ascii="Calibri" w:hAnsi="Calibri" w:cs="Calibri"/>
      <w:sz w:val="20"/>
    </w:rPr>
  </w:style>
  <w:style w:type="character" w:customStyle="1" w:styleId="EndNoteBibliography0">
    <w:name w:val="EndNote Bibliography 字符"/>
    <w:basedOn w:val="a0"/>
    <w:link w:val="EndNoteBibliography"/>
    <w:rsid w:val="00132023"/>
    <w:rPr>
      <w:rFonts w:ascii="Calibri" w:hAnsi="Calibri" w:cs="Calibri"/>
      <w:sz w:val="20"/>
    </w:rPr>
  </w:style>
  <w:style w:type="character" w:styleId="a8">
    <w:name w:val="Hyperlink"/>
    <w:basedOn w:val="a0"/>
    <w:uiPriority w:val="99"/>
    <w:unhideWhenUsed/>
    <w:rsid w:val="00C662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588893">
      <w:bodyDiv w:val="1"/>
      <w:marLeft w:val="0"/>
      <w:marRight w:val="0"/>
      <w:marTop w:val="0"/>
      <w:marBottom w:val="0"/>
      <w:divBdr>
        <w:top w:val="none" w:sz="0" w:space="0" w:color="auto"/>
        <w:left w:val="none" w:sz="0" w:space="0" w:color="auto"/>
        <w:bottom w:val="none" w:sz="0" w:space="0" w:color="auto"/>
        <w:right w:val="none" w:sz="0" w:space="0" w:color="auto"/>
      </w:divBdr>
      <w:divsChild>
        <w:div w:id="1440946765">
          <w:marLeft w:val="0"/>
          <w:marRight w:val="0"/>
          <w:marTop w:val="0"/>
          <w:marBottom w:val="0"/>
          <w:divBdr>
            <w:top w:val="none" w:sz="0" w:space="0" w:color="auto"/>
            <w:left w:val="none" w:sz="0" w:space="0" w:color="auto"/>
            <w:bottom w:val="none" w:sz="0" w:space="0" w:color="auto"/>
            <w:right w:val="none" w:sz="0" w:space="0" w:color="auto"/>
          </w:divBdr>
          <w:divsChild>
            <w:div w:id="992683583">
              <w:marLeft w:val="2250"/>
              <w:marRight w:val="3960"/>
              <w:marTop w:val="0"/>
              <w:marBottom w:val="0"/>
              <w:divBdr>
                <w:top w:val="none" w:sz="0" w:space="0" w:color="auto"/>
                <w:left w:val="none" w:sz="0" w:space="0" w:color="auto"/>
                <w:bottom w:val="none" w:sz="0" w:space="0" w:color="auto"/>
                <w:right w:val="none" w:sz="0" w:space="0" w:color="auto"/>
              </w:divBdr>
              <w:divsChild>
                <w:div w:id="992444215">
                  <w:marLeft w:val="0"/>
                  <w:marRight w:val="0"/>
                  <w:marTop w:val="0"/>
                  <w:marBottom w:val="0"/>
                  <w:divBdr>
                    <w:top w:val="none" w:sz="0" w:space="0" w:color="auto"/>
                    <w:left w:val="none" w:sz="0" w:space="0" w:color="auto"/>
                    <w:bottom w:val="none" w:sz="0" w:space="0" w:color="auto"/>
                    <w:right w:val="none" w:sz="0" w:space="0" w:color="auto"/>
                  </w:divBdr>
                  <w:divsChild>
                    <w:div w:id="1227716398">
                      <w:marLeft w:val="0"/>
                      <w:marRight w:val="0"/>
                      <w:marTop w:val="0"/>
                      <w:marBottom w:val="0"/>
                      <w:divBdr>
                        <w:top w:val="none" w:sz="0" w:space="0" w:color="auto"/>
                        <w:left w:val="none" w:sz="0" w:space="0" w:color="auto"/>
                        <w:bottom w:val="none" w:sz="0" w:space="0" w:color="auto"/>
                        <w:right w:val="none" w:sz="0" w:space="0" w:color="auto"/>
                      </w:divBdr>
                      <w:divsChild>
                        <w:div w:id="559825192">
                          <w:marLeft w:val="0"/>
                          <w:marRight w:val="0"/>
                          <w:marTop w:val="0"/>
                          <w:marBottom w:val="0"/>
                          <w:divBdr>
                            <w:top w:val="none" w:sz="0" w:space="0" w:color="auto"/>
                            <w:left w:val="none" w:sz="0" w:space="0" w:color="auto"/>
                            <w:bottom w:val="none" w:sz="0" w:space="0" w:color="auto"/>
                            <w:right w:val="none" w:sz="0" w:space="0" w:color="auto"/>
                          </w:divBdr>
                          <w:divsChild>
                            <w:div w:id="2068188315">
                              <w:marLeft w:val="0"/>
                              <w:marRight w:val="0"/>
                              <w:marTop w:val="90"/>
                              <w:marBottom w:val="0"/>
                              <w:divBdr>
                                <w:top w:val="none" w:sz="0" w:space="0" w:color="auto"/>
                                <w:left w:val="none" w:sz="0" w:space="0" w:color="auto"/>
                                <w:bottom w:val="none" w:sz="0" w:space="0" w:color="auto"/>
                                <w:right w:val="none" w:sz="0" w:space="0" w:color="auto"/>
                              </w:divBdr>
                              <w:divsChild>
                                <w:div w:id="1849904397">
                                  <w:marLeft w:val="0"/>
                                  <w:marRight w:val="0"/>
                                  <w:marTop w:val="0"/>
                                  <w:marBottom w:val="0"/>
                                  <w:divBdr>
                                    <w:top w:val="none" w:sz="0" w:space="0" w:color="auto"/>
                                    <w:left w:val="none" w:sz="0" w:space="0" w:color="auto"/>
                                    <w:bottom w:val="none" w:sz="0" w:space="0" w:color="auto"/>
                                    <w:right w:val="none" w:sz="0" w:space="0" w:color="auto"/>
                                  </w:divBdr>
                                  <w:divsChild>
                                    <w:div w:id="902562142">
                                      <w:marLeft w:val="0"/>
                                      <w:marRight w:val="0"/>
                                      <w:marTop w:val="0"/>
                                      <w:marBottom w:val="0"/>
                                      <w:divBdr>
                                        <w:top w:val="none" w:sz="0" w:space="0" w:color="auto"/>
                                        <w:left w:val="none" w:sz="0" w:space="0" w:color="auto"/>
                                        <w:bottom w:val="none" w:sz="0" w:space="0" w:color="auto"/>
                                        <w:right w:val="none" w:sz="0" w:space="0" w:color="auto"/>
                                      </w:divBdr>
                                      <w:divsChild>
                                        <w:div w:id="1584296229">
                                          <w:marLeft w:val="0"/>
                                          <w:marRight w:val="0"/>
                                          <w:marTop w:val="0"/>
                                          <w:marBottom w:val="390"/>
                                          <w:divBdr>
                                            <w:top w:val="none" w:sz="0" w:space="0" w:color="auto"/>
                                            <w:left w:val="none" w:sz="0" w:space="0" w:color="auto"/>
                                            <w:bottom w:val="none" w:sz="0" w:space="0" w:color="auto"/>
                                            <w:right w:val="none" w:sz="0" w:space="0" w:color="auto"/>
                                          </w:divBdr>
                                          <w:divsChild>
                                            <w:div w:id="2050109566">
                                              <w:marLeft w:val="0"/>
                                              <w:marRight w:val="0"/>
                                              <w:marTop w:val="0"/>
                                              <w:marBottom w:val="0"/>
                                              <w:divBdr>
                                                <w:top w:val="none" w:sz="0" w:space="0" w:color="auto"/>
                                                <w:left w:val="none" w:sz="0" w:space="0" w:color="auto"/>
                                                <w:bottom w:val="none" w:sz="0" w:space="0" w:color="auto"/>
                                                <w:right w:val="none" w:sz="0" w:space="0" w:color="auto"/>
                                              </w:divBdr>
                                              <w:divsChild>
                                                <w:div w:id="17778226">
                                                  <w:marLeft w:val="-300"/>
                                                  <w:marRight w:val="-300"/>
                                                  <w:marTop w:val="0"/>
                                                  <w:marBottom w:val="0"/>
                                                  <w:divBdr>
                                                    <w:top w:val="single" w:sz="6" w:space="8" w:color="DFE1E5"/>
                                                    <w:left w:val="single" w:sz="6" w:space="15" w:color="DFE1E5"/>
                                                    <w:bottom w:val="single" w:sz="6" w:space="8" w:color="DFE1E5"/>
                                                    <w:right w:val="single" w:sz="6" w:space="15" w:color="DFE1E5"/>
                                                  </w:divBdr>
                                                  <w:divsChild>
                                                    <w:div w:id="1960798255">
                                                      <w:marLeft w:val="0"/>
                                                      <w:marRight w:val="0"/>
                                                      <w:marTop w:val="0"/>
                                                      <w:marBottom w:val="0"/>
                                                      <w:divBdr>
                                                        <w:top w:val="none" w:sz="0" w:space="0" w:color="auto"/>
                                                        <w:left w:val="none" w:sz="0" w:space="0" w:color="auto"/>
                                                        <w:bottom w:val="none" w:sz="0" w:space="0" w:color="auto"/>
                                                        <w:right w:val="none" w:sz="0" w:space="0" w:color="auto"/>
                                                      </w:divBdr>
                                                      <w:divsChild>
                                                        <w:div w:id="1958370397">
                                                          <w:marLeft w:val="0"/>
                                                          <w:marRight w:val="0"/>
                                                          <w:marTop w:val="0"/>
                                                          <w:marBottom w:val="0"/>
                                                          <w:divBdr>
                                                            <w:top w:val="none" w:sz="0" w:space="0" w:color="auto"/>
                                                            <w:left w:val="none" w:sz="0" w:space="0" w:color="auto"/>
                                                            <w:bottom w:val="none" w:sz="0" w:space="0" w:color="auto"/>
                                                            <w:right w:val="none" w:sz="0" w:space="0" w:color="auto"/>
                                                          </w:divBdr>
                                                          <w:divsChild>
                                                            <w:div w:id="1753118498">
                                                              <w:marLeft w:val="0"/>
                                                              <w:marRight w:val="0"/>
                                                              <w:marTop w:val="0"/>
                                                              <w:marBottom w:val="0"/>
                                                              <w:divBdr>
                                                                <w:top w:val="none" w:sz="0" w:space="0" w:color="auto"/>
                                                                <w:left w:val="none" w:sz="0" w:space="0" w:color="auto"/>
                                                                <w:bottom w:val="none" w:sz="0" w:space="0" w:color="auto"/>
                                                                <w:right w:val="none" w:sz="0" w:space="0" w:color="auto"/>
                                                              </w:divBdr>
                                                              <w:divsChild>
                                                                <w:div w:id="593515268">
                                                                  <w:marLeft w:val="0"/>
                                                                  <w:marRight w:val="0"/>
                                                                  <w:marTop w:val="0"/>
                                                                  <w:marBottom w:val="0"/>
                                                                  <w:divBdr>
                                                                    <w:top w:val="none" w:sz="0" w:space="0" w:color="auto"/>
                                                                    <w:left w:val="none" w:sz="0" w:space="0" w:color="auto"/>
                                                                    <w:bottom w:val="none" w:sz="0" w:space="0" w:color="auto"/>
                                                                    <w:right w:val="none" w:sz="0" w:space="0" w:color="auto"/>
                                                                  </w:divBdr>
                                                                  <w:divsChild>
                                                                    <w:div w:id="2017878721">
                                                                      <w:marLeft w:val="0"/>
                                                                      <w:marRight w:val="0"/>
                                                                      <w:marTop w:val="0"/>
                                                                      <w:marBottom w:val="0"/>
                                                                      <w:divBdr>
                                                                        <w:top w:val="none" w:sz="0" w:space="0" w:color="auto"/>
                                                                        <w:left w:val="none" w:sz="0" w:space="0" w:color="auto"/>
                                                                        <w:bottom w:val="none" w:sz="0" w:space="0" w:color="auto"/>
                                                                        <w:right w:val="none" w:sz="0" w:space="0" w:color="auto"/>
                                                                      </w:divBdr>
                                                                    </w:div>
                                                                    <w:div w:id="524369351">
                                                                      <w:marLeft w:val="-45"/>
                                                                      <w:marRight w:val="0"/>
                                                                      <w:marTop w:val="0"/>
                                                                      <w:marBottom w:val="0"/>
                                                                      <w:divBdr>
                                                                        <w:top w:val="single" w:sz="6" w:space="0" w:color="FFFFFF"/>
                                                                        <w:left w:val="single" w:sz="6" w:space="0" w:color="FFFFFF"/>
                                                                        <w:bottom w:val="single" w:sz="6" w:space="0" w:color="FFFFFF"/>
                                                                        <w:right w:val="single" w:sz="6" w:space="0" w:color="FFFFFF"/>
                                                                      </w:divBdr>
                                                                    </w:div>
                                                                  </w:divsChild>
                                                                </w:div>
                                                              </w:divsChild>
                                                            </w:div>
                                                          </w:divsChild>
                                                        </w:div>
                                                      </w:divsChild>
                                                    </w:div>
                                                  </w:divsChild>
                                                </w:div>
                                                <w:div w:id="1547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59240">
                                      <w:marLeft w:val="0"/>
                                      <w:marRight w:val="0"/>
                                      <w:marTop w:val="0"/>
                                      <w:marBottom w:val="0"/>
                                      <w:divBdr>
                                        <w:top w:val="none" w:sz="0" w:space="0" w:color="auto"/>
                                        <w:left w:val="none" w:sz="0" w:space="0" w:color="auto"/>
                                        <w:bottom w:val="none" w:sz="0" w:space="0" w:color="auto"/>
                                        <w:right w:val="none" w:sz="0" w:space="0" w:color="auto"/>
                                      </w:divBdr>
                                      <w:divsChild>
                                        <w:div w:id="1239053242">
                                          <w:marLeft w:val="0"/>
                                          <w:marRight w:val="0"/>
                                          <w:marTop w:val="0"/>
                                          <w:marBottom w:val="0"/>
                                          <w:divBdr>
                                            <w:top w:val="none" w:sz="0" w:space="0" w:color="auto"/>
                                            <w:left w:val="none" w:sz="0" w:space="0" w:color="auto"/>
                                            <w:bottom w:val="none" w:sz="0" w:space="0" w:color="auto"/>
                                            <w:right w:val="none" w:sz="0" w:space="0" w:color="auto"/>
                                          </w:divBdr>
                                          <w:divsChild>
                                            <w:div w:id="1323898541">
                                              <w:marLeft w:val="0"/>
                                              <w:marRight w:val="0"/>
                                              <w:marTop w:val="0"/>
                                              <w:marBottom w:val="390"/>
                                              <w:divBdr>
                                                <w:top w:val="none" w:sz="0" w:space="0" w:color="auto"/>
                                                <w:left w:val="none" w:sz="0" w:space="0" w:color="auto"/>
                                                <w:bottom w:val="none" w:sz="0" w:space="0" w:color="auto"/>
                                                <w:right w:val="none" w:sz="0" w:space="0" w:color="auto"/>
                                              </w:divBdr>
                                              <w:divsChild>
                                                <w:div w:id="2116292908">
                                                  <w:marLeft w:val="0"/>
                                                  <w:marRight w:val="0"/>
                                                  <w:marTop w:val="0"/>
                                                  <w:marBottom w:val="0"/>
                                                  <w:divBdr>
                                                    <w:top w:val="none" w:sz="0" w:space="0" w:color="auto"/>
                                                    <w:left w:val="none" w:sz="0" w:space="0" w:color="auto"/>
                                                    <w:bottom w:val="none" w:sz="0" w:space="0" w:color="auto"/>
                                                    <w:right w:val="none" w:sz="0" w:space="0" w:color="auto"/>
                                                  </w:divBdr>
                                                  <w:divsChild>
                                                    <w:div w:id="1547643416">
                                                      <w:marLeft w:val="0"/>
                                                      <w:marRight w:val="0"/>
                                                      <w:marTop w:val="0"/>
                                                      <w:marBottom w:val="0"/>
                                                      <w:divBdr>
                                                        <w:top w:val="none" w:sz="0" w:space="0" w:color="auto"/>
                                                        <w:left w:val="none" w:sz="0" w:space="0" w:color="auto"/>
                                                        <w:bottom w:val="none" w:sz="0" w:space="0" w:color="auto"/>
                                                        <w:right w:val="none" w:sz="0" w:space="0" w:color="auto"/>
                                                      </w:divBdr>
                                                      <w:divsChild>
                                                        <w:div w:id="1723210805">
                                                          <w:marLeft w:val="0"/>
                                                          <w:marRight w:val="0"/>
                                                          <w:marTop w:val="0"/>
                                                          <w:marBottom w:val="0"/>
                                                          <w:divBdr>
                                                            <w:top w:val="none" w:sz="0" w:space="0" w:color="auto"/>
                                                            <w:left w:val="none" w:sz="0" w:space="0" w:color="auto"/>
                                                            <w:bottom w:val="none" w:sz="0" w:space="0" w:color="auto"/>
                                                            <w:right w:val="none" w:sz="0" w:space="0" w:color="auto"/>
                                                          </w:divBdr>
                                                          <w:divsChild>
                                                            <w:div w:id="2033874078">
                                                              <w:marLeft w:val="0"/>
                                                              <w:marRight w:val="0"/>
                                                              <w:marTop w:val="0"/>
                                                              <w:marBottom w:val="0"/>
                                                              <w:divBdr>
                                                                <w:top w:val="none" w:sz="0" w:space="0" w:color="auto"/>
                                                                <w:left w:val="none" w:sz="0" w:space="0" w:color="auto"/>
                                                                <w:bottom w:val="none" w:sz="0" w:space="0" w:color="auto"/>
                                                                <w:right w:val="none" w:sz="0" w:space="0" w:color="auto"/>
                                                              </w:divBdr>
                                                            </w:div>
                                                            <w:div w:id="1269315954">
                                                              <w:marLeft w:val="45"/>
                                                              <w:marRight w:val="45"/>
                                                              <w:marTop w:val="15"/>
                                                              <w:marBottom w:val="0"/>
                                                              <w:divBdr>
                                                                <w:top w:val="none" w:sz="0" w:space="0" w:color="auto"/>
                                                                <w:left w:val="none" w:sz="0" w:space="0" w:color="auto"/>
                                                                <w:bottom w:val="none" w:sz="0" w:space="0" w:color="auto"/>
                                                                <w:right w:val="none" w:sz="0" w:space="0" w:color="auto"/>
                                                              </w:divBdr>
                                                              <w:divsChild>
                                                                <w:div w:id="3227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4796">
                                                          <w:marLeft w:val="0"/>
                                                          <w:marRight w:val="0"/>
                                                          <w:marTop w:val="0"/>
                                                          <w:marBottom w:val="0"/>
                                                          <w:divBdr>
                                                            <w:top w:val="none" w:sz="0" w:space="0" w:color="auto"/>
                                                            <w:left w:val="none" w:sz="0" w:space="0" w:color="auto"/>
                                                            <w:bottom w:val="none" w:sz="0" w:space="0" w:color="auto"/>
                                                            <w:right w:val="none" w:sz="0" w:space="0" w:color="auto"/>
                                                          </w:divBdr>
                                                          <w:divsChild>
                                                            <w:div w:id="94079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059306">
                                              <w:marLeft w:val="0"/>
                                              <w:marRight w:val="0"/>
                                              <w:marTop w:val="0"/>
                                              <w:marBottom w:val="390"/>
                                              <w:divBdr>
                                                <w:top w:val="none" w:sz="0" w:space="0" w:color="auto"/>
                                                <w:left w:val="none" w:sz="0" w:space="0" w:color="auto"/>
                                                <w:bottom w:val="none" w:sz="0" w:space="0" w:color="auto"/>
                                                <w:right w:val="none" w:sz="0" w:space="0" w:color="auto"/>
                                              </w:divBdr>
                                              <w:divsChild>
                                                <w:div w:id="423384895">
                                                  <w:marLeft w:val="0"/>
                                                  <w:marRight w:val="0"/>
                                                  <w:marTop w:val="0"/>
                                                  <w:marBottom w:val="0"/>
                                                  <w:divBdr>
                                                    <w:top w:val="none" w:sz="0" w:space="0" w:color="auto"/>
                                                    <w:left w:val="none" w:sz="0" w:space="0" w:color="auto"/>
                                                    <w:bottom w:val="none" w:sz="0" w:space="0" w:color="auto"/>
                                                    <w:right w:val="none" w:sz="0" w:space="0" w:color="auto"/>
                                                  </w:divBdr>
                                                  <w:divsChild>
                                                    <w:div w:id="12920678">
                                                      <w:marLeft w:val="0"/>
                                                      <w:marRight w:val="0"/>
                                                      <w:marTop w:val="0"/>
                                                      <w:marBottom w:val="0"/>
                                                      <w:divBdr>
                                                        <w:top w:val="none" w:sz="0" w:space="0" w:color="auto"/>
                                                        <w:left w:val="none" w:sz="0" w:space="0" w:color="auto"/>
                                                        <w:bottom w:val="none" w:sz="0" w:space="0" w:color="auto"/>
                                                        <w:right w:val="none" w:sz="0" w:space="0" w:color="auto"/>
                                                      </w:divBdr>
                                                      <w:divsChild>
                                                        <w:div w:id="1722099246">
                                                          <w:marLeft w:val="0"/>
                                                          <w:marRight w:val="0"/>
                                                          <w:marTop w:val="0"/>
                                                          <w:marBottom w:val="0"/>
                                                          <w:divBdr>
                                                            <w:top w:val="none" w:sz="0" w:space="0" w:color="auto"/>
                                                            <w:left w:val="none" w:sz="0" w:space="0" w:color="auto"/>
                                                            <w:bottom w:val="none" w:sz="0" w:space="0" w:color="auto"/>
                                                            <w:right w:val="none" w:sz="0" w:space="0" w:color="auto"/>
                                                          </w:divBdr>
                                                          <w:divsChild>
                                                            <w:div w:id="890768560">
                                                              <w:marLeft w:val="0"/>
                                                              <w:marRight w:val="0"/>
                                                              <w:marTop w:val="0"/>
                                                              <w:marBottom w:val="0"/>
                                                              <w:divBdr>
                                                                <w:top w:val="none" w:sz="0" w:space="0" w:color="auto"/>
                                                                <w:left w:val="none" w:sz="0" w:space="0" w:color="auto"/>
                                                                <w:bottom w:val="none" w:sz="0" w:space="0" w:color="auto"/>
                                                                <w:right w:val="none" w:sz="0" w:space="0" w:color="auto"/>
                                                              </w:divBdr>
                                                            </w:div>
                                                            <w:div w:id="551501297">
                                                              <w:marLeft w:val="45"/>
                                                              <w:marRight w:val="45"/>
                                                              <w:marTop w:val="15"/>
                                                              <w:marBottom w:val="0"/>
                                                              <w:divBdr>
                                                                <w:top w:val="none" w:sz="0" w:space="0" w:color="auto"/>
                                                                <w:left w:val="none" w:sz="0" w:space="0" w:color="auto"/>
                                                                <w:bottom w:val="none" w:sz="0" w:space="0" w:color="auto"/>
                                                                <w:right w:val="none" w:sz="0" w:space="0" w:color="auto"/>
                                                              </w:divBdr>
                                                              <w:divsChild>
                                                                <w:div w:id="1731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4192">
                                                          <w:marLeft w:val="0"/>
                                                          <w:marRight w:val="0"/>
                                                          <w:marTop w:val="0"/>
                                                          <w:marBottom w:val="0"/>
                                                          <w:divBdr>
                                                            <w:top w:val="none" w:sz="0" w:space="0" w:color="auto"/>
                                                            <w:left w:val="none" w:sz="0" w:space="0" w:color="auto"/>
                                                            <w:bottom w:val="none" w:sz="0" w:space="0" w:color="auto"/>
                                                            <w:right w:val="none" w:sz="0" w:space="0" w:color="auto"/>
                                                          </w:divBdr>
                                                          <w:divsChild>
                                                            <w:div w:id="11952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040439">
                                              <w:marLeft w:val="0"/>
                                              <w:marRight w:val="0"/>
                                              <w:marTop w:val="0"/>
                                              <w:marBottom w:val="390"/>
                                              <w:divBdr>
                                                <w:top w:val="none" w:sz="0" w:space="0" w:color="auto"/>
                                                <w:left w:val="none" w:sz="0" w:space="0" w:color="auto"/>
                                                <w:bottom w:val="none" w:sz="0" w:space="0" w:color="auto"/>
                                                <w:right w:val="none" w:sz="0" w:space="0" w:color="auto"/>
                                              </w:divBdr>
                                              <w:divsChild>
                                                <w:div w:id="1178429255">
                                                  <w:marLeft w:val="0"/>
                                                  <w:marRight w:val="0"/>
                                                  <w:marTop w:val="0"/>
                                                  <w:marBottom w:val="0"/>
                                                  <w:divBdr>
                                                    <w:top w:val="none" w:sz="0" w:space="0" w:color="auto"/>
                                                    <w:left w:val="none" w:sz="0" w:space="0" w:color="auto"/>
                                                    <w:bottom w:val="none" w:sz="0" w:space="0" w:color="auto"/>
                                                    <w:right w:val="none" w:sz="0" w:space="0" w:color="auto"/>
                                                  </w:divBdr>
                                                  <w:divsChild>
                                                    <w:div w:id="907613454">
                                                      <w:marLeft w:val="0"/>
                                                      <w:marRight w:val="0"/>
                                                      <w:marTop w:val="0"/>
                                                      <w:marBottom w:val="0"/>
                                                      <w:divBdr>
                                                        <w:top w:val="none" w:sz="0" w:space="0" w:color="auto"/>
                                                        <w:left w:val="none" w:sz="0" w:space="0" w:color="auto"/>
                                                        <w:bottom w:val="none" w:sz="0" w:space="0" w:color="auto"/>
                                                        <w:right w:val="none" w:sz="0" w:space="0" w:color="auto"/>
                                                      </w:divBdr>
                                                      <w:divsChild>
                                                        <w:div w:id="1293247075">
                                                          <w:marLeft w:val="0"/>
                                                          <w:marRight w:val="0"/>
                                                          <w:marTop w:val="0"/>
                                                          <w:marBottom w:val="0"/>
                                                          <w:divBdr>
                                                            <w:top w:val="none" w:sz="0" w:space="0" w:color="auto"/>
                                                            <w:left w:val="none" w:sz="0" w:space="0" w:color="auto"/>
                                                            <w:bottom w:val="none" w:sz="0" w:space="0" w:color="auto"/>
                                                            <w:right w:val="none" w:sz="0" w:space="0" w:color="auto"/>
                                                          </w:divBdr>
                                                          <w:divsChild>
                                                            <w:div w:id="174149732">
                                                              <w:marLeft w:val="0"/>
                                                              <w:marRight w:val="0"/>
                                                              <w:marTop w:val="0"/>
                                                              <w:marBottom w:val="0"/>
                                                              <w:divBdr>
                                                                <w:top w:val="none" w:sz="0" w:space="0" w:color="auto"/>
                                                                <w:left w:val="none" w:sz="0" w:space="0" w:color="auto"/>
                                                                <w:bottom w:val="none" w:sz="0" w:space="0" w:color="auto"/>
                                                                <w:right w:val="none" w:sz="0" w:space="0" w:color="auto"/>
                                                              </w:divBdr>
                                                            </w:div>
                                                            <w:div w:id="2120483925">
                                                              <w:marLeft w:val="45"/>
                                                              <w:marRight w:val="45"/>
                                                              <w:marTop w:val="15"/>
                                                              <w:marBottom w:val="0"/>
                                                              <w:divBdr>
                                                                <w:top w:val="none" w:sz="0" w:space="0" w:color="auto"/>
                                                                <w:left w:val="none" w:sz="0" w:space="0" w:color="auto"/>
                                                                <w:bottom w:val="none" w:sz="0" w:space="0" w:color="auto"/>
                                                                <w:right w:val="none" w:sz="0" w:space="0" w:color="auto"/>
                                                              </w:divBdr>
                                                              <w:divsChild>
                                                                <w:div w:id="19199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3707">
                                                          <w:marLeft w:val="0"/>
                                                          <w:marRight w:val="0"/>
                                                          <w:marTop w:val="0"/>
                                                          <w:marBottom w:val="0"/>
                                                          <w:divBdr>
                                                            <w:top w:val="none" w:sz="0" w:space="0" w:color="auto"/>
                                                            <w:left w:val="none" w:sz="0" w:space="0" w:color="auto"/>
                                                            <w:bottom w:val="none" w:sz="0" w:space="0" w:color="auto"/>
                                                            <w:right w:val="none" w:sz="0" w:space="0" w:color="auto"/>
                                                          </w:divBdr>
                                                          <w:divsChild>
                                                            <w:div w:id="1683432541">
                                                              <w:marLeft w:val="0"/>
                                                              <w:marRight w:val="0"/>
                                                              <w:marTop w:val="0"/>
                                                              <w:marBottom w:val="0"/>
                                                              <w:divBdr>
                                                                <w:top w:val="none" w:sz="0" w:space="0" w:color="auto"/>
                                                                <w:left w:val="none" w:sz="0" w:space="0" w:color="auto"/>
                                                                <w:bottom w:val="none" w:sz="0" w:space="0" w:color="auto"/>
                                                                <w:right w:val="none" w:sz="0" w:space="0" w:color="auto"/>
                                                              </w:divBdr>
                                                              <w:divsChild>
                                                                <w:div w:id="5791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780818">
                                              <w:marLeft w:val="0"/>
                                              <w:marRight w:val="0"/>
                                              <w:marTop w:val="0"/>
                                              <w:marBottom w:val="390"/>
                                              <w:divBdr>
                                                <w:top w:val="none" w:sz="0" w:space="0" w:color="auto"/>
                                                <w:left w:val="none" w:sz="0" w:space="0" w:color="auto"/>
                                                <w:bottom w:val="none" w:sz="0" w:space="0" w:color="auto"/>
                                                <w:right w:val="none" w:sz="0" w:space="0" w:color="auto"/>
                                              </w:divBdr>
                                              <w:divsChild>
                                                <w:div w:id="1862665489">
                                                  <w:marLeft w:val="0"/>
                                                  <w:marRight w:val="0"/>
                                                  <w:marTop w:val="0"/>
                                                  <w:marBottom w:val="0"/>
                                                  <w:divBdr>
                                                    <w:top w:val="none" w:sz="0" w:space="0" w:color="auto"/>
                                                    <w:left w:val="none" w:sz="0" w:space="0" w:color="auto"/>
                                                    <w:bottom w:val="none" w:sz="0" w:space="0" w:color="auto"/>
                                                    <w:right w:val="none" w:sz="0" w:space="0" w:color="auto"/>
                                                  </w:divBdr>
                                                  <w:divsChild>
                                                    <w:div w:id="878126836">
                                                      <w:marLeft w:val="0"/>
                                                      <w:marRight w:val="0"/>
                                                      <w:marTop w:val="0"/>
                                                      <w:marBottom w:val="0"/>
                                                      <w:divBdr>
                                                        <w:top w:val="none" w:sz="0" w:space="0" w:color="auto"/>
                                                        <w:left w:val="none" w:sz="0" w:space="0" w:color="auto"/>
                                                        <w:bottom w:val="none" w:sz="0" w:space="0" w:color="auto"/>
                                                        <w:right w:val="none" w:sz="0" w:space="0" w:color="auto"/>
                                                      </w:divBdr>
                                                      <w:divsChild>
                                                        <w:div w:id="1525366403">
                                                          <w:marLeft w:val="0"/>
                                                          <w:marRight w:val="0"/>
                                                          <w:marTop w:val="0"/>
                                                          <w:marBottom w:val="0"/>
                                                          <w:divBdr>
                                                            <w:top w:val="none" w:sz="0" w:space="0" w:color="auto"/>
                                                            <w:left w:val="none" w:sz="0" w:space="0" w:color="auto"/>
                                                            <w:bottom w:val="none" w:sz="0" w:space="0" w:color="auto"/>
                                                            <w:right w:val="none" w:sz="0" w:space="0" w:color="auto"/>
                                                          </w:divBdr>
                                                          <w:divsChild>
                                                            <w:div w:id="612640546">
                                                              <w:marLeft w:val="0"/>
                                                              <w:marRight w:val="0"/>
                                                              <w:marTop w:val="0"/>
                                                              <w:marBottom w:val="0"/>
                                                              <w:divBdr>
                                                                <w:top w:val="none" w:sz="0" w:space="0" w:color="auto"/>
                                                                <w:left w:val="none" w:sz="0" w:space="0" w:color="auto"/>
                                                                <w:bottom w:val="none" w:sz="0" w:space="0" w:color="auto"/>
                                                                <w:right w:val="none" w:sz="0" w:space="0" w:color="auto"/>
                                                              </w:divBdr>
                                                            </w:div>
                                                            <w:div w:id="2058894196">
                                                              <w:marLeft w:val="45"/>
                                                              <w:marRight w:val="45"/>
                                                              <w:marTop w:val="15"/>
                                                              <w:marBottom w:val="0"/>
                                                              <w:divBdr>
                                                                <w:top w:val="none" w:sz="0" w:space="0" w:color="auto"/>
                                                                <w:left w:val="none" w:sz="0" w:space="0" w:color="auto"/>
                                                                <w:bottom w:val="none" w:sz="0" w:space="0" w:color="auto"/>
                                                                <w:right w:val="none" w:sz="0" w:space="0" w:color="auto"/>
                                                              </w:divBdr>
                                                              <w:divsChild>
                                                                <w:div w:id="7876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2691">
                                                          <w:marLeft w:val="0"/>
                                                          <w:marRight w:val="0"/>
                                                          <w:marTop w:val="0"/>
                                                          <w:marBottom w:val="0"/>
                                                          <w:divBdr>
                                                            <w:top w:val="none" w:sz="0" w:space="0" w:color="auto"/>
                                                            <w:left w:val="none" w:sz="0" w:space="0" w:color="auto"/>
                                                            <w:bottom w:val="none" w:sz="0" w:space="0" w:color="auto"/>
                                                            <w:right w:val="none" w:sz="0" w:space="0" w:color="auto"/>
                                                          </w:divBdr>
                                                          <w:divsChild>
                                                            <w:div w:id="10219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999898">
                                              <w:marLeft w:val="0"/>
                                              <w:marRight w:val="0"/>
                                              <w:marTop w:val="0"/>
                                              <w:marBottom w:val="390"/>
                                              <w:divBdr>
                                                <w:top w:val="none" w:sz="0" w:space="0" w:color="auto"/>
                                                <w:left w:val="none" w:sz="0" w:space="0" w:color="auto"/>
                                                <w:bottom w:val="none" w:sz="0" w:space="0" w:color="auto"/>
                                                <w:right w:val="none" w:sz="0" w:space="0" w:color="auto"/>
                                              </w:divBdr>
                                              <w:divsChild>
                                                <w:div w:id="1715541000">
                                                  <w:marLeft w:val="0"/>
                                                  <w:marRight w:val="0"/>
                                                  <w:marTop w:val="0"/>
                                                  <w:marBottom w:val="0"/>
                                                  <w:divBdr>
                                                    <w:top w:val="none" w:sz="0" w:space="0" w:color="auto"/>
                                                    <w:left w:val="none" w:sz="0" w:space="0" w:color="auto"/>
                                                    <w:bottom w:val="none" w:sz="0" w:space="0" w:color="auto"/>
                                                    <w:right w:val="none" w:sz="0" w:space="0" w:color="auto"/>
                                                  </w:divBdr>
                                                  <w:divsChild>
                                                    <w:div w:id="2125926300">
                                                      <w:marLeft w:val="0"/>
                                                      <w:marRight w:val="0"/>
                                                      <w:marTop w:val="0"/>
                                                      <w:marBottom w:val="0"/>
                                                      <w:divBdr>
                                                        <w:top w:val="none" w:sz="0" w:space="0" w:color="auto"/>
                                                        <w:left w:val="none" w:sz="0" w:space="0" w:color="auto"/>
                                                        <w:bottom w:val="none" w:sz="0" w:space="0" w:color="auto"/>
                                                        <w:right w:val="none" w:sz="0" w:space="0" w:color="auto"/>
                                                      </w:divBdr>
                                                      <w:divsChild>
                                                        <w:div w:id="1505590179">
                                                          <w:marLeft w:val="0"/>
                                                          <w:marRight w:val="0"/>
                                                          <w:marTop w:val="0"/>
                                                          <w:marBottom w:val="0"/>
                                                          <w:divBdr>
                                                            <w:top w:val="none" w:sz="0" w:space="0" w:color="auto"/>
                                                            <w:left w:val="none" w:sz="0" w:space="0" w:color="auto"/>
                                                            <w:bottom w:val="none" w:sz="0" w:space="0" w:color="auto"/>
                                                            <w:right w:val="none" w:sz="0" w:space="0" w:color="auto"/>
                                                          </w:divBdr>
                                                          <w:divsChild>
                                                            <w:div w:id="2050952665">
                                                              <w:marLeft w:val="0"/>
                                                              <w:marRight w:val="0"/>
                                                              <w:marTop w:val="0"/>
                                                              <w:marBottom w:val="0"/>
                                                              <w:divBdr>
                                                                <w:top w:val="none" w:sz="0" w:space="0" w:color="auto"/>
                                                                <w:left w:val="none" w:sz="0" w:space="0" w:color="auto"/>
                                                                <w:bottom w:val="none" w:sz="0" w:space="0" w:color="auto"/>
                                                                <w:right w:val="none" w:sz="0" w:space="0" w:color="auto"/>
                                                              </w:divBdr>
                                                            </w:div>
                                                            <w:div w:id="565919827">
                                                              <w:marLeft w:val="45"/>
                                                              <w:marRight w:val="45"/>
                                                              <w:marTop w:val="15"/>
                                                              <w:marBottom w:val="0"/>
                                                              <w:divBdr>
                                                                <w:top w:val="none" w:sz="0" w:space="0" w:color="auto"/>
                                                                <w:left w:val="none" w:sz="0" w:space="0" w:color="auto"/>
                                                                <w:bottom w:val="none" w:sz="0" w:space="0" w:color="auto"/>
                                                                <w:right w:val="none" w:sz="0" w:space="0" w:color="auto"/>
                                                              </w:divBdr>
                                                              <w:divsChild>
                                                                <w:div w:id="13472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3256">
                                                          <w:marLeft w:val="0"/>
                                                          <w:marRight w:val="0"/>
                                                          <w:marTop w:val="0"/>
                                                          <w:marBottom w:val="0"/>
                                                          <w:divBdr>
                                                            <w:top w:val="none" w:sz="0" w:space="0" w:color="auto"/>
                                                            <w:left w:val="none" w:sz="0" w:space="0" w:color="auto"/>
                                                            <w:bottom w:val="none" w:sz="0" w:space="0" w:color="auto"/>
                                                            <w:right w:val="none" w:sz="0" w:space="0" w:color="auto"/>
                                                          </w:divBdr>
                                                          <w:divsChild>
                                                            <w:div w:id="627471208">
                                                              <w:marLeft w:val="0"/>
                                                              <w:marRight w:val="0"/>
                                                              <w:marTop w:val="0"/>
                                                              <w:marBottom w:val="0"/>
                                                              <w:divBdr>
                                                                <w:top w:val="none" w:sz="0" w:space="0" w:color="auto"/>
                                                                <w:left w:val="none" w:sz="0" w:space="0" w:color="auto"/>
                                                                <w:bottom w:val="none" w:sz="0" w:space="0" w:color="auto"/>
                                                                <w:right w:val="none" w:sz="0" w:space="0" w:color="auto"/>
                                                              </w:divBdr>
                                                              <w:divsChild>
                                                                <w:div w:id="1827088598">
                                                                  <w:marLeft w:val="0"/>
                                                                  <w:marRight w:val="0"/>
                                                                  <w:marTop w:val="75"/>
                                                                  <w:marBottom w:val="75"/>
                                                                  <w:divBdr>
                                                                    <w:top w:val="none" w:sz="0" w:space="0" w:color="auto"/>
                                                                    <w:left w:val="none" w:sz="0" w:space="0" w:color="auto"/>
                                                                    <w:bottom w:val="none" w:sz="0" w:space="0" w:color="auto"/>
                                                                    <w:right w:val="none" w:sz="0" w:space="0" w:color="auto"/>
                                                                  </w:divBdr>
                                                                  <w:divsChild>
                                                                    <w:div w:id="996154119">
                                                                      <w:marLeft w:val="0"/>
                                                                      <w:marRight w:val="0"/>
                                                                      <w:marTop w:val="0"/>
                                                                      <w:marBottom w:val="0"/>
                                                                      <w:divBdr>
                                                                        <w:top w:val="none" w:sz="0" w:space="0" w:color="auto"/>
                                                                        <w:left w:val="none" w:sz="0" w:space="0" w:color="auto"/>
                                                                        <w:bottom w:val="none" w:sz="0" w:space="0" w:color="auto"/>
                                                                        <w:right w:val="none" w:sz="0" w:space="0" w:color="auto"/>
                                                                      </w:divBdr>
                                                                      <w:divsChild>
                                                                        <w:div w:id="925965149">
                                                                          <w:marLeft w:val="0"/>
                                                                          <w:marRight w:val="0"/>
                                                                          <w:marTop w:val="0"/>
                                                                          <w:marBottom w:val="0"/>
                                                                          <w:divBdr>
                                                                            <w:top w:val="none" w:sz="0" w:space="0" w:color="auto"/>
                                                                            <w:left w:val="none" w:sz="0" w:space="0" w:color="auto"/>
                                                                            <w:bottom w:val="none" w:sz="0" w:space="0" w:color="auto"/>
                                                                            <w:right w:val="none" w:sz="0" w:space="0" w:color="auto"/>
                                                                          </w:divBdr>
                                                                        </w:div>
                                                                        <w:div w:id="11756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08444">
                                              <w:marLeft w:val="0"/>
                                              <w:marRight w:val="0"/>
                                              <w:marTop w:val="0"/>
                                              <w:marBottom w:val="390"/>
                                              <w:divBdr>
                                                <w:top w:val="none" w:sz="0" w:space="0" w:color="auto"/>
                                                <w:left w:val="none" w:sz="0" w:space="0" w:color="auto"/>
                                                <w:bottom w:val="none" w:sz="0" w:space="0" w:color="auto"/>
                                                <w:right w:val="none" w:sz="0" w:space="0" w:color="auto"/>
                                              </w:divBdr>
                                              <w:divsChild>
                                                <w:div w:id="1136946444">
                                                  <w:marLeft w:val="0"/>
                                                  <w:marRight w:val="0"/>
                                                  <w:marTop w:val="0"/>
                                                  <w:marBottom w:val="0"/>
                                                  <w:divBdr>
                                                    <w:top w:val="none" w:sz="0" w:space="0" w:color="auto"/>
                                                    <w:left w:val="none" w:sz="0" w:space="0" w:color="auto"/>
                                                    <w:bottom w:val="none" w:sz="0" w:space="0" w:color="auto"/>
                                                    <w:right w:val="none" w:sz="0" w:space="0" w:color="auto"/>
                                                  </w:divBdr>
                                                  <w:divsChild>
                                                    <w:div w:id="1626538680">
                                                      <w:marLeft w:val="0"/>
                                                      <w:marRight w:val="0"/>
                                                      <w:marTop w:val="0"/>
                                                      <w:marBottom w:val="0"/>
                                                      <w:divBdr>
                                                        <w:top w:val="none" w:sz="0" w:space="0" w:color="auto"/>
                                                        <w:left w:val="none" w:sz="0" w:space="0" w:color="auto"/>
                                                        <w:bottom w:val="none" w:sz="0" w:space="0" w:color="auto"/>
                                                        <w:right w:val="none" w:sz="0" w:space="0" w:color="auto"/>
                                                      </w:divBdr>
                                                      <w:divsChild>
                                                        <w:div w:id="1669286533">
                                                          <w:marLeft w:val="0"/>
                                                          <w:marRight w:val="0"/>
                                                          <w:marTop w:val="0"/>
                                                          <w:marBottom w:val="0"/>
                                                          <w:divBdr>
                                                            <w:top w:val="none" w:sz="0" w:space="0" w:color="auto"/>
                                                            <w:left w:val="none" w:sz="0" w:space="0" w:color="auto"/>
                                                            <w:bottom w:val="none" w:sz="0" w:space="0" w:color="auto"/>
                                                            <w:right w:val="none" w:sz="0" w:space="0" w:color="auto"/>
                                                          </w:divBdr>
                                                          <w:divsChild>
                                                            <w:div w:id="1623196424">
                                                              <w:marLeft w:val="0"/>
                                                              <w:marRight w:val="0"/>
                                                              <w:marTop w:val="0"/>
                                                              <w:marBottom w:val="0"/>
                                                              <w:divBdr>
                                                                <w:top w:val="none" w:sz="0" w:space="0" w:color="auto"/>
                                                                <w:left w:val="none" w:sz="0" w:space="0" w:color="auto"/>
                                                                <w:bottom w:val="none" w:sz="0" w:space="0" w:color="auto"/>
                                                                <w:right w:val="none" w:sz="0" w:space="0" w:color="auto"/>
                                                              </w:divBdr>
                                                            </w:div>
                                                            <w:div w:id="1809592906">
                                                              <w:marLeft w:val="45"/>
                                                              <w:marRight w:val="45"/>
                                                              <w:marTop w:val="15"/>
                                                              <w:marBottom w:val="0"/>
                                                              <w:divBdr>
                                                                <w:top w:val="none" w:sz="0" w:space="0" w:color="auto"/>
                                                                <w:left w:val="none" w:sz="0" w:space="0" w:color="auto"/>
                                                                <w:bottom w:val="none" w:sz="0" w:space="0" w:color="auto"/>
                                                                <w:right w:val="none" w:sz="0" w:space="0" w:color="auto"/>
                                                              </w:divBdr>
                                                              <w:divsChild>
                                                                <w:div w:id="1088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4829">
                                                          <w:marLeft w:val="0"/>
                                                          <w:marRight w:val="0"/>
                                                          <w:marTop w:val="0"/>
                                                          <w:marBottom w:val="0"/>
                                                          <w:divBdr>
                                                            <w:top w:val="none" w:sz="0" w:space="0" w:color="auto"/>
                                                            <w:left w:val="none" w:sz="0" w:space="0" w:color="auto"/>
                                                            <w:bottom w:val="none" w:sz="0" w:space="0" w:color="auto"/>
                                                            <w:right w:val="none" w:sz="0" w:space="0" w:color="auto"/>
                                                          </w:divBdr>
                                                          <w:divsChild>
                                                            <w:div w:id="17442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91931">
                                              <w:marLeft w:val="0"/>
                                              <w:marRight w:val="0"/>
                                              <w:marTop w:val="0"/>
                                              <w:marBottom w:val="390"/>
                                              <w:divBdr>
                                                <w:top w:val="none" w:sz="0" w:space="0" w:color="auto"/>
                                                <w:left w:val="none" w:sz="0" w:space="0" w:color="auto"/>
                                                <w:bottom w:val="none" w:sz="0" w:space="0" w:color="auto"/>
                                                <w:right w:val="none" w:sz="0" w:space="0" w:color="auto"/>
                                              </w:divBdr>
                                              <w:divsChild>
                                                <w:div w:id="353464167">
                                                  <w:marLeft w:val="0"/>
                                                  <w:marRight w:val="0"/>
                                                  <w:marTop w:val="0"/>
                                                  <w:marBottom w:val="0"/>
                                                  <w:divBdr>
                                                    <w:top w:val="none" w:sz="0" w:space="0" w:color="auto"/>
                                                    <w:left w:val="none" w:sz="0" w:space="0" w:color="auto"/>
                                                    <w:bottom w:val="none" w:sz="0" w:space="0" w:color="auto"/>
                                                    <w:right w:val="none" w:sz="0" w:space="0" w:color="auto"/>
                                                  </w:divBdr>
                                                  <w:divsChild>
                                                    <w:div w:id="34550047">
                                                      <w:marLeft w:val="0"/>
                                                      <w:marRight w:val="0"/>
                                                      <w:marTop w:val="0"/>
                                                      <w:marBottom w:val="0"/>
                                                      <w:divBdr>
                                                        <w:top w:val="none" w:sz="0" w:space="0" w:color="auto"/>
                                                        <w:left w:val="none" w:sz="0" w:space="0" w:color="auto"/>
                                                        <w:bottom w:val="none" w:sz="0" w:space="0" w:color="auto"/>
                                                        <w:right w:val="none" w:sz="0" w:space="0" w:color="auto"/>
                                                      </w:divBdr>
                                                      <w:divsChild>
                                                        <w:div w:id="87897717">
                                                          <w:marLeft w:val="0"/>
                                                          <w:marRight w:val="0"/>
                                                          <w:marTop w:val="0"/>
                                                          <w:marBottom w:val="0"/>
                                                          <w:divBdr>
                                                            <w:top w:val="none" w:sz="0" w:space="0" w:color="auto"/>
                                                            <w:left w:val="none" w:sz="0" w:space="0" w:color="auto"/>
                                                            <w:bottom w:val="none" w:sz="0" w:space="0" w:color="auto"/>
                                                            <w:right w:val="none" w:sz="0" w:space="0" w:color="auto"/>
                                                          </w:divBdr>
                                                          <w:divsChild>
                                                            <w:div w:id="394086851">
                                                              <w:marLeft w:val="0"/>
                                                              <w:marRight w:val="0"/>
                                                              <w:marTop w:val="0"/>
                                                              <w:marBottom w:val="0"/>
                                                              <w:divBdr>
                                                                <w:top w:val="none" w:sz="0" w:space="0" w:color="auto"/>
                                                                <w:left w:val="none" w:sz="0" w:space="0" w:color="auto"/>
                                                                <w:bottom w:val="none" w:sz="0" w:space="0" w:color="auto"/>
                                                                <w:right w:val="none" w:sz="0" w:space="0" w:color="auto"/>
                                                              </w:divBdr>
                                                            </w:div>
                                                            <w:div w:id="459761948">
                                                              <w:marLeft w:val="45"/>
                                                              <w:marRight w:val="45"/>
                                                              <w:marTop w:val="15"/>
                                                              <w:marBottom w:val="0"/>
                                                              <w:divBdr>
                                                                <w:top w:val="none" w:sz="0" w:space="0" w:color="auto"/>
                                                                <w:left w:val="none" w:sz="0" w:space="0" w:color="auto"/>
                                                                <w:bottom w:val="none" w:sz="0" w:space="0" w:color="auto"/>
                                                                <w:right w:val="none" w:sz="0" w:space="0" w:color="auto"/>
                                                              </w:divBdr>
                                                              <w:divsChild>
                                                                <w:div w:id="18784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1116">
                                                          <w:marLeft w:val="0"/>
                                                          <w:marRight w:val="0"/>
                                                          <w:marTop w:val="0"/>
                                                          <w:marBottom w:val="0"/>
                                                          <w:divBdr>
                                                            <w:top w:val="none" w:sz="0" w:space="0" w:color="auto"/>
                                                            <w:left w:val="none" w:sz="0" w:space="0" w:color="auto"/>
                                                            <w:bottom w:val="none" w:sz="0" w:space="0" w:color="auto"/>
                                                            <w:right w:val="none" w:sz="0" w:space="0" w:color="auto"/>
                                                          </w:divBdr>
                                                          <w:divsChild>
                                                            <w:div w:id="10977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91820">
                                              <w:marLeft w:val="0"/>
                                              <w:marRight w:val="0"/>
                                              <w:marTop w:val="0"/>
                                              <w:marBottom w:val="390"/>
                                              <w:divBdr>
                                                <w:top w:val="none" w:sz="0" w:space="0" w:color="auto"/>
                                                <w:left w:val="none" w:sz="0" w:space="0" w:color="auto"/>
                                                <w:bottom w:val="none" w:sz="0" w:space="0" w:color="auto"/>
                                                <w:right w:val="none" w:sz="0" w:space="0" w:color="auto"/>
                                              </w:divBdr>
                                              <w:divsChild>
                                                <w:div w:id="1327972535">
                                                  <w:marLeft w:val="0"/>
                                                  <w:marRight w:val="0"/>
                                                  <w:marTop w:val="0"/>
                                                  <w:marBottom w:val="0"/>
                                                  <w:divBdr>
                                                    <w:top w:val="none" w:sz="0" w:space="0" w:color="auto"/>
                                                    <w:left w:val="none" w:sz="0" w:space="0" w:color="auto"/>
                                                    <w:bottom w:val="none" w:sz="0" w:space="0" w:color="auto"/>
                                                    <w:right w:val="none" w:sz="0" w:space="0" w:color="auto"/>
                                                  </w:divBdr>
                                                  <w:divsChild>
                                                    <w:div w:id="296909451">
                                                      <w:marLeft w:val="0"/>
                                                      <w:marRight w:val="0"/>
                                                      <w:marTop w:val="0"/>
                                                      <w:marBottom w:val="0"/>
                                                      <w:divBdr>
                                                        <w:top w:val="none" w:sz="0" w:space="0" w:color="auto"/>
                                                        <w:left w:val="none" w:sz="0" w:space="0" w:color="auto"/>
                                                        <w:bottom w:val="none" w:sz="0" w:space="0" w:color="auto"/>
                                                        <w:right w:val="none" w:sz="0" w:space="0" w:color="auto"/>
                                                      </w:divBdr>
                                                      <w:divsChild>
                                                        <w:div w:id="1353992038">
                                                          <w:marLeft w:val="0"/>
                                                          <w:marRight w:val="0"/>
                                                          <w:marTop w:val="0"/>
                                                          <w:marBottom w:val="0"/>
                                                          <w:divBdr>
                                                            <w:top w:val="none" w:sz="0" w:space="0" w:color="auto"/>
                                                            <w:left w:val="none" w:sz="0" w:space="0" w:color="auto"/>
                                                            <w:bottom w:val="none" w:sz="0" w:space="0" w:color="auto"/>
                                                            <w:right w:val="none" w:sz="0" w:space="0" w:color="auto"/>
                                                          </w:divBdr>
                                                          <w:divsChild>
                                                            <w:div w:id="1677267386">
                                                              <w:marLeft w:val="0"/>
                                                              <w:marRight w:val="0"/>
                                                              <w:marTop w:val="0"/>
                                                              <w:marBottom w:val="0"/>
                                                              <w:divBdr>
                                                                <w:top w:val="none" w:sz="0" w:space="0" w:color="auto"/>
                                                                <w:left w:val="none" w:sz="0" w:space="0" w:color="auto"/>
                                                                <w:bottom w:val="none" w:sz="0" w:space="0" w:color="auto"/>
                                                                <w:right w:val="none" w:sz="0" w:space="0" w:color="auto"/>
                                                              </w:divBdr>
                                                            </w:div>
                                                            <w:div w:id="244843696">
                                                              <w:marLeft w:val="45"/>
                                                              <w:marRight w:val="45"/>
                                                              <w:marTop w:val="15"/>
                                                              <w:marBottom w:val="0"/>
                                                              <w:divBdr>
                                                                <w:top w:val="none" w:sz="0" w:space="0" w:color="auto"/>
                                                                <w:left w:val="none" w:sz="0" w:space="0" w:color="auto"/>
                                                                <w:bottom w:val="none" w:sz="0" w:space="0" w:color="auto"/>
                                                                <w:right w:val="none" w:sz="0" w:space="0" w:color="auto"/>
                                                              </w:divBdr>
                                                              <w:divsChild>
                                                                <w:div w:id="20009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6911">
                                                          <w:marLeft w:val="0"/>
                                                          <w:marRight w:val="0"/>
                                                          <w:marTop w:val="0"/>
                                                          <w:marBottom w:val="0"/>
                                                          <w:divBdr>
                                                            <w:top w:val="none" w:sz="0" w:space="0" w:color="auto"/>
                                                            <w:left w:val="none" w:sz="0" w:space="0" w:color="auto"/>
                                                            <w:bottom w:val="none" w:sz="0" w:space="0" w:color="auto"/>
                                                            <w:right w:val="none" w:sz="0" w:space="0" w:color="auto"/>
                                                          </w:divBdr>
                                                          <w:divsChild>
                                                            <w:div w:id="5855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15252">
                                              <w:marLeft w:val="0"/>
                                              <w:marRight w:val="0"/>
                                              <w:marTop w:val="0"/>
                                              <w:marBottom w:val="390"/>
                                              <w:divBdr>
                                                <w:top w:val="none" w:sz="0" w:space="0" w:color="auto"/>
                                                <w:left w:val="none" w:sz="0" w:space="0" w:color="auto"/>
                                                <w:bottom w:val="none" w:sz="0" w:space="0" w:color="auto"/>
                                                <w:right w:val="none" w:sz="0" w:space="0" w:color="auto"/>
                                              </w:divBdr>
                                              <w:divsChild>
                                                <w:div w:id="1593977042">
                                                  <w:marLeft w:val="0"/>
                                                  <w:marRight w:val="0"/>
                                                  <w:marTop w:val="0"/>
                                                  <w:marBottom w:val="0"/>
                                                  <w:divBdr>
                                                    <w:top w:val="none" w:sz="0" w:space="0" w:color="auto"/>
                                                    <w:left w:val="none" w:sz="0" w:space="0" w:color="auto"/>
                                                    <w:bottom w:val="none" w:sz="0" w:space="0" w:color="auto"/>
                                                    <w:right w:val="none" w:sz="0" w:space="0" w:color="auto"/>
                                                  </w:divBdr>
                                                  <w:divsChild>
                                                    <w:div w:id="429014460">
                                                      <w:marLeft w:val="0"/>
                                                      <w:marRight w:val="0"/>
                                                      <w:marTop w:val="0"/>
                                                      <w:marBottom w:val="0"/>
                                                      <w:divBdr>
                                                        <w:top w:val="none" w:sz="0" w:space="0" w:color="auto"/>
                                                        <w:left w:val="none" w:sz="0" w:space="0" w:color="auto"/>
                                                        <w:bottom w:val="none" w:sz="0" w:space="0" w:color="auto"/>
                                                        <w:right w:val="none" w:sz="0" w:space="0" w:color="auto"/>
                                                      </w:divBdr>
                                                      <w:divsChild>
                                                        <w:div w:id="2007777724">
                                                          <w:marLeft w:val="0"/>
                                                          <w:marRight w:val="0"/>
                                                          <w:marTop w:val="0"/>
                                                          <w:marBottom w:val="0"/>
                                                          <w:divBdr>
                                                            <w:top w:val="none" w:sz="0" w:space="0" w:color="auto"/>
                                                            <w:left w:val="none" w:sz="0" w:space="0" w:color="auto"/>
                                                            <w:bottom w:val="none" w:sz="0" w:space="0" w:color="auto"/>
                                                            <w:right w:val="none" w:sz="0" w:space="0" w:color="auto"/>
                                                          </w:divBdr>
                                                          <w:divsChild>
                                                            <w:div w:id="1605503972">
                                                              <w:marLeft w:val="0"/>
                                                              <w:marRight w:val="0"/>
                                                              <w:marTop w:val="0"/>
                                                              <w:marBottom w:val="0"/>
                                                              <w:divBdr>
                                                                <w:top w:val="none" w:sz="0" w:space="0" w:color="auto"/>
                                                                <w:left w:val="none" w:sz="0" w:space="0" w:color="auto"/>
                                                                <w:bottom w:val="none" w:sz="0" w:space="0" w:color="auto"/>
                                                                <w:right w:val="none" w:sz="0" w:space="0" w:color="auto"/>
                                                              </w:divBdr>
                                                            </w:div>
                                                            <w:div w:id="1030573778">
                                                              <w:marLeft w:val="45"/>
                                                              <w:marRight w:val="45"/>
                                                              <w:marTop w:val="15"/>
                                                              <w:marBottom w:val="0"/>
                                                              <w:divBdr>
                                                                <w:top w:val="none" w:sz="0" w:space="0" w:color="auto"/>
                                                                <w:left w:val="none" w:sz="0" w:space="0" w:color="auto"/>
                                                                <w:bottom w:val="none" w:sz="0" w:space="0" w:color="auto"/>
                                                                <w:right w:val="none" w:sz="0" w:space="0" w:color="auto"/>
                                                              </w:divBdr>
                                                              <w:divsChild>
                                                                <w:div w:id="12992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573">
                                                          <w:marLeft w:val="0"/>
                                                          <w:marRight w:val="0"/>
                                                          <w:marTop w:val="0"/>
                                                          <w:marBottom w:val="0"/>
                                                          <w:divBdr>
                                                            <w:top w:val="none" w:sz="0" w:space="0" w:color="auto"/>
                                                            <w:left w:val="none" w:sz="0" w:space="0" w:color="auto"/>
                                                            <w:bottom w:val="none" w:sz="0" w:space="0" w:color="auto"/>
                                                            <w:right w:val="none" w:sz="0" w:space="0" w:color="auto"/>
                                                          </w:divBdr>
                                                          <w:divsChild>
                                                            <w:div w:id="1771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854830">
                                              <w:marLeft w:val="0"/>
                                              <w:marRight w:val="0"/>
                                              <w:marTop w:val="0"/>
                                              <w:marBottom w:val="420"/>
                                              <w:divBdr>
                                                <w:top w:val="none" w:sz="0" w:space="0" w:color="auto"/>
                                                <w:left w:val="none" w:sz="0" w:space="0" w:color="auto"/>
                                                <w:bottom w:val="none" w:sz="0" w:space="0" w:color="auto"/>
                                                <w:right w:val="none" w:sz="0" w:space="0" w:color="auto"/>
                                              </w:divBdr>
                                              <w:divsChild>
                                                <w:div w:id="2055621217">
                                                  <w:marLeft w:val="0"/>
                                                  <w:marRight w:val="0"/>
                                                  <w:marTop w:val="0"/>
                                                  <w:marBottom w:val="0"/>
                                                  <w:divBdr>
                                                    <w:top w:val="none" w:sz="0" w:space="0" w:color="auto"/>
                                                    <w:left w:val="none" w:sz="0" w:space="0" w:color="auto"/>
                                                    <w:bottom w:val="none" w:sz="0" w:space="0" w:color="auto"/>
                                                    <w:right w:val="none" w:sz="0" w:space="0" w:color="auto"/>
                                                  </w:divBdr>
                                                  <w:divsChild>
                                                    <w:div w:id="1079329683">
                                                      <w:marLeft w:val="0"/>
                                                      <w:marRight w:val="0"/>
                                                      <w:marTop w:val="0"/>
                                                      <w:marBottom w:val="0"/>
                                                      <w:divBdr>
                                                        <w:top w:val="none" w:sz="0" w:space="0" w:color="auto"/>
                                                        <w:left w:val="none" w:sz="0" w:space="0" w:color="auto"/>
                                                        <w:bottom w:val="none" w:sz="0" w:space="0" w:color="auto"/>
                                                        <w:right w:val="none" w:sz="0" w:space="0" w:color="auto"/>
                                                      </w:divBdr>
                                                      <w:divsChild>
                                                        <w:div w:id="547954857">
                                                          <w:marLeft w:val="0"/>
                                                          <w:marRight w:val="0"/>
                                                          <w:marTop w:val="0"/>
                                                          <w:marBottom w:val="0"/>
                                                          <w:divBdr>
                                                            <w:top w:val="none" w:sz="0" w:space="0" w:color="auto"/>
                                                            <w:left w:val="none" w:sz="0" w:space="0" w:color="auto"/>
                                                            <w:bottom w:val="none" w:sz="0" w:space="0" w:color="auto"/>
                                                            <w:right w:val="none" w:sz="0" w:space="0" w:color="auto"/>
                                                          </w:divBdr>
                                                          <w:divsChild>
                                                            <w:div w:id="1886289126">
                                                              <w:marLeft w:val="0"/>
                                                              <w:marRight w:val="0"/>
                                                              <w:marTop w:val="0"/>
                                                              <w:marBottom w:val="0"/>
                                                              <w:divBdr>
                                                                <w:top w:val="none" w:sz="0" w:space="0" w:color="auto"/>
                                                                <w:left w:val="none" w:sz="0" w:space="0" w:color="auto"/>
                                                                <w:bottom w:val="none" w:sz="0" w:space="0" w:color="auto"/>
                                                                <w:right w:val="none" w:sz="0" w:space="0" w:color="auto"/>
                                                              </w:divBdr>
                                                            </w:div>
                                                            <w:div w:id="1424644653">
                                                              <w:marLeft w:val="45"/>
                                                              <w:marRight w:val="45"/>
                                                              <w:marTop w:val="15"/>
                                                              <w:marBottom w:val="0"/>
                                                              <w:divBdr>
                                                                <w:top w:val="none" w:sz="0" w:space="0" w:color="auto"/>
                                                                <w:left w:val="none" w:sz="0" w:space="0" w:color="auto"/>
                                                                <w:bottom w:val="none" w:sz="0" w:space="0" w:color="auto"/>
                                                                <w:right w:val="none" w:sz="0" w:space="0" w:color="auto"/>
                                                              </w:divBdr>
                                                              <w:divsChild>
                                                                <w:div w:id="11469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49403">
                                                          <w:marLeft w:val="0"/>
                                                          <w:marRight w:val="0"/>
                                                          <w:marTop w:val="0"/>
                                                          <w:marBottom w:val="0"/>
                                                          <w:divBdr>
                                                            <w:top w:val="none" w:sz="0" w:space="0" w:color="auto"/>
                                                            <w:left w:val="none" w:sz="0" w:space="0" w:color="auto"/>
                                                            <w:bottom w:val="none" w:sz="0" w:space="0" w:color="auto"/>
                                                            <w:right w:val="none" w:sz="0" w:space="0" w:color="auto"/>
                                                          </w:divBdr>
                                                          <w:divsChild>
                                                            <w:div w:id="195594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889015">
                  <w:marLeft w:val="0"/>
                  <w:marRight w:val="0"/>
                  <w:marTop w:val="0"/>
                  <w:marBottom w:val="0"/>
                  <w:divBdr>
                    <w:top w:val="none" w:sz="0" w:space="0" w:color="auto"/>
                    <w:left w:val="none" w:sz="0" w:space="0" w:color="auto"/>
                    <w:bottom w:val="none" w:sz="0" w:space="0" w:color="auto"/>
                    <w:right w:val="none" w:sz="0" w:space="0" w:color="auto"/>
                  </w:divBdr>
                  <w:divsChild>
                    <w:div w:id="1660226078">
                      <w:marLeft w:val="0"/>
                      <w:marRight w:val="0"/>
                      <w:marTop w:val="0"/>
                      <w:marBottom w:val="0"/>
                      <w:divBdr>
                        <w:top w:val="none" w:sz="0" w:space="0" w:color="auto"/>
                        <w:left w:val="none" w:sz="0" w:space="0" w:color="auto"/>
                        <w:bottom w:val="none" w:sz="0" w:space="0" w:color="auto"/>
                        <w:right w:val="none" w:sz="0" w:space="0" w:color="auto"/>
                      </w:divBdr>
                      <w:divsChild>
                        <w:div w:id="118184765">
                          <w:marLeft w:val="0"/>
                          <w:marRight w:val="0"/>
                          <w:marTop w:val="0"/>
                          <w:marBottom w:val="0"/>
                          <w:divBdr>
                            <w:top w:val="none" w:sz="0" w:space="0" w:color="auto"/>
                            <w:left w:val="none" w:sz="0" w:space="0" w:color="auto"/>
                            <w:bottom w:val="none" w:sz="0" w:space="0" w:color="auto"/>
                            <w:right w:val="none" w:sz="0" w:space="0" w:color="auto"/>
                          </w:divBdr>
                          <w:divsChild>
                            <w:div w:id="1632664338">
                              <w:marLeft w:val="0"/>
                              <w:marRight w:val="0"/>
                              <w:marTop w:val="0"/>
                              <w:marBottom w:val="420"/>
                              <w:divBdr>
                                <w:top w:val="none" w:sz="0" w:space="0" w:color="auto"/>
                                <w:left w:val="none" w:sz="0" w:space="0" w:color="auto"/>
                                <w:bottom w:val="none" w:sz="0" w:space="0" w:color="auto"/>
                                <w:right w:val="none" w:sz="0" w:space="0" w:color="auto"/>
                              </w:divBdr>
                              <w:divsChild>
                                <w:div w:id="389695183">
                                  <w:marLeft w:val="0"/>
                                  <w:marRight w:val="0"/>
                                  <w:marTop w:val="0"/>
                                  <w:marBottom w:val="0"/>
                                  <w:divBdr>
                                    <w:top w:val="none" w:sz="0" w:space="0" w:color="auto"/>
                                    <w:left w:val="none" w:sz="0" w:space="0" w:color="auto"/>
                                    <w:bottom w:val="none" w:sz="0" w:space="0" w:color="auto"/>
                                    <w:right w:val="none" w:sz="0" w:space="0" w:color="auto"/>
                                  </w:divBdr>
                                </w:div>
                                <w:div w:id="457182718">
                                  <w:marLeft w:val="0"/>
                                  <w:marRight w:val="0"/>
                                  <w:marTop w:val="0"/>
                                  <w:marBottom w:val="0"/>
                                  <w:divBdr>
                                    <w:top w:val="none" w:sz="0" w:space="0" w:color="auto"/>
                                    <w:left w:val="none" w:sz="0" w:space="0" w:color="auto"/>
                                    <w:bottom w:val="none" w:sz="0" w:space="0" w:color="auto"/>
                                    <w:right w:val="none" w:sz="0" w:space="0" w:color="auto"/>
                                  </w:divBdr>
                                  <w:divsChild>
                                    <w:div w:id="196237343">
                                      <w:marLeft w:val="0"/>
                                      <w:marRight w:val="0"/>
                                      <w:marTop w:val="0"/>
                                      <w:marBottom w:val="0"/>
                                      <w:divBdr>
                                        <w:top w:val="none" w:sz="0" w:space="0" w:color="auto"/>
                                        <w:left w:val="none" w:sz="0" w:space="0" w:color="auto"/>
                                        <w:bottom w:val="none" w:sz="0" w:space="0" w:color="auto"/>
                                        <w:right w:val="none" w:sz="0" w:space="0" w:color="auto"/>
                                      </w:divBdr>
                                    </w:div>
                                    <w:div w:id="1109276149">
                                      <w:marLeft w:val="0"/>
                                      <w:marRight w:val="0"/>
                                      <w:marTop w:val="0"/>
                                      <w:marBottom w:val="0"/>
                                      <w:divBdr>
                                        <w:top w:val="none" w:sz="0" w:space="0" w:color="auto"/>
                                        <w:left w:val="none" w:sz="0" w:space="0" w:color="auto"/>
                                        <w:bottom w:val="none" w:sz="0" w:space="0" w:color="auto"/>
                                        <w:right w:val="none" w:sz="0" w:space="0" w:color="auto"/>
                                      </w:divBdr>
                                    </w:div>
                                    <w:div w:id="4545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106735">
                  <w:marLeft w:val="0"/>
                  <w:marRight w:val="0"/>
                  <w:marTop w:val="0"/>
                  <w:marBottom w:val="0"/>
                  <w:divBdr>
                    <w:top w:val="none" w:sz="0" w:space="0" w:color="auto"/>
                    <w:left w:val="none" w:sz="0" w:space="0" w:color="auto"/>
                    <w:bottom w:val="none" w:sz="0" w:space="0" w:color="auto"/>
                    <w:right w:val="none" w:sz="0" w:space="0" w:color="auto"/>
                  </w:divBdr>
                  <w:divsChild>
                    <w:div w:id="481505099">
                      <w:marLeft w:val="0"/>
                      <w:marRight w:val="0"/>
                      <w:marTop w:val="0"/>
                      <w:marBottom w:val="0"/>
                      <w:divBdr>
                        <w:top w:val="none" w:sz="0" w:space="0" w:color="auto"/>
                        <w:left w:val="none" w:sz="0" w:space="0" w:color="auto"/>
                        <w:bottom w:val="none" w:sz="0" w:space="0" w:color="auto"/>
                        <w:right w:val="none" w:sz="0" w:space="0" w:color="auto"/>
                      </w:divBdr>
                      <w:divsChild>
                        <w:div w:id="93213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45826">
          <w:marLeft w:val="0"/>
          <w:marRight w:val="0"/>
          <w:marTop w:val="0"/>
          <w:marBottom w:val="0"/>
          <w:divBdr>
            <w:top w:val="none" w:sz="0" w:space="0" w:color="auto"/>
            <w:left w:val="none" w:sz="0" w:space="0" w:color="auto"/>
            <w:bottom w:val="none" w:sz="0" w:space="0" w:color="auto"/>
            <w:right w:val="none" w:sz="0" w:space="0" w:color="auto"/>
          </w:divBdr>
          <w:divsChild>
            <w:div w:id="22635318">
              <w:marLeft w:val="12300"/>
              <w:marRight w:val="0"/>
              <w:marTop w:val="0"/>
              <w:marBottom w:val="0"/>
              <w:divBdr>
                <w:top w:val="none" w:sz="0" w:space="0" w:color="auto"/>
                <w:left w:val="none" w:sz="0" w:space="0" w:color="auto"/>
                <w:bottom w:val="none" w:sz="0" w:space="0" w:color="auto"/>
                <w:right w:val="none" w:sz="0" w:space="0" w:color="auto"/>
              </w:divBdr>
            </w:div>
          </w:divsChild>
        </w:div>
      </w:divsChild>
    </w:div>
    <w:div w:id="739981403">
      <w:bodyDiv w:val="1"/>
      <w:marLeft w:val="0"/>
      <w:marRight w:val="0"/>
      <w:marTop w:val="0"/>
      <w:marBottom w:val="0"/>
      <w:divBdr>
        <w:top w:val="none" w:sz="0" w:space="0" w:color="auto"/>
        <w:left w:val="none" w:sz="0" w:space="0" w:color="auto"/>
        <w:bottom w:val="none" w:sz="0" w:space="0" w:color="auto"/>
        <w:right w:val="none" w:sz="0" w:space="0" w:color="auto"/>
      </w:divBdr>
      <w:divsChild>
        <w:div w:id="1820609050">
          <w:marLeft w:val="0"/>
          <w:marRight w:val="0"/>
          <w:marTop w:val="0"/>
          <w:marBottom w:val="0"/>
          <w:divBdr>
            <w:top w:val="none" w:sz="0" w:space="0" w:color="auto"/>
            <w:left w:val="none" w:sz="0" w:space="0" w:color="auto"/>
            <w:bottom w:val="none" w:sz="0" w:space="0" w:color="auto"/>
            <w:right w:val="none" w:sz="0" w:space="0" w:color="auto"/>
          </w:divBdr>
          <w:divsChild>
            <w:div w:id="943390983">
              <w:marLeft w:val="0"/>
              <w:marRight w:val="0"/>
              <w:marTop w:val="0"/>
              <w:marBottom w:val="0"/>
              <w:divBdr>
                <w:top w:val="none" w:sz="0" w:space="0" w:color="auto"/>
                <w:left w:val="none" w:sz="0" w:space="0" w:color="auto"/>
                <w:bottom w:val="none" w:sz="0" w:space="0" w:color="auto"/>
                <w:right w:val="none" w:sz="0" w:space="0" w:color="auto"/>
              </w:divBdr>
              <w:divsChild>
                <w:div w:id="244999897">
                  <w:marLeft w:val="0"/>
                  <w:marRight w:val="0"/>
                  <w:marTop w:val="0"/>
                  <w:marBottom w:val="0"/>
                  <w:divBdr>
                    <w:top w:val="none" w:sz="0" w:space="0" w:color="auto"/>
                    <w:left w:val="none" w:sz="0" w:space="0" w:color="auto"/>
                    <w:bottom w:val="none" w:sz="0" w:space="0" w:color="auto"/>
                    <w:right w:val="none" w:sz="0" w:space="0" w:color="auto"/>
                  </w:divBdr>
                  <w:divsChild>
                    <w:div w:id="1222861958">
                      <w:marLeft w:val="0"/>
                      <w:marRight w:val="0"/>
                      <w:marTop w:val="0"/>
                      <w:marBottom w:val="0"/>
                      <w:divBdr>
                        <w:top w:val="none" w:sz="0" w:space="0" w:color="auto"/>
                        <w:left w:val="none" w:sz="0" w:space="0" w:color="auto"/>
                        <w:bottom w:val="none" w:sz="0" w:space="0" w:color="auto"/>
                        <w:right w:val="none" w:sz="0" w:space="0" w:color="auto"/>
                      </w:divBdr>
                      <w:divsChild>
                        <w:div w:id="1105616981">
                          <w:marLeft w:val="0"/>
                          <w:marRight w:val="0"/>
                          <w:marTop w:val="0"/>
                          <w:marBottom w:val="0"/>
                          <w:divBdr>
                            <w:top w:val="none" w:sz="0" w:space="0" w:color="auto"/>
                            <w:left w:val="none" w:sz="0" w:space="0" w:color="auto"/>
                            <w:bottom w:val="none" w:sz="0" w:space="0" w:color="auto"/>
                            <w:right w:val="none" w:sz="0" w:space="0" w:color="auto"/>
                          </w:divBdr>
                          <w:divsChild>
                            <w:div w:id="1993213030">
                              <w:marLeft w:val="0"/>
                              <w:marRight w:val="0"/>
                              <w:marTop w:val="0"/>
                              <w:marBottom w:val="0"/>
                              <w:divBdr>
                                <w:top w:val="none" w:sz="0" w:space="0" w:color="auto"/>
                                <w:left w:val="none" w:sz="0" w:space="0" w:color="auto"/>
                                <w:bottom w:val="none" w:sz="0" w:space="0" w:color="auto"/>
                                <w:right w:val="none" w:sz="0" w:space="0" w:color="auto"/>
                              </w:divBdr>
                            </w:div>
                          </w:divsChild>
                        </w:div>
                        <w:div w:id="738017366">
                          <w:marLeft w:val="0"/>
                          <w:marRight w:val="0"/>
                          <w:marTop w:val="0"/>
                          <w:marBottom w:val="0"/>
                          <w:divBdr>
                            <w:top w:val="none" w:sz="0" w:space="0" w:color="auto"/>
                            <w:left w:val="none" w:sz="0" w:space="0" w:color="auto"/>
                            <w:bottom w:val="none" w:sz="0" w:space="0" w:color="auto"/>
                            <w:right w:val="none" w:sz="0" w:space="0" w:color="auto"/>
                          </w:divBdr>
                          <w:divsChild>
                            <w:div w:id="977342613">
                              <w:marLeft w:val="0"/>
                              <w:marRight w:val="300"/>
                              <w:marTop w:val="180"/>
                              <w:marBottom w:val="0"/>
                              <w:divBdr>
                                <w:top w:val="none" w:sz="0" w:space="0" w:color="auto"/>
                                <w:left w:val="none" w:sz="0" w:space="0" w:color="auto"/>
                                <w:bottom w:val="none" w:sz="0" w:space="0" w:color="auto"/>
                                <w:right w:val="none" w:sz="0" w:space="0" w:color="auto"/>
                              </w:divBdr>
                              <w:divsChild>
                                <w:div w:id="10695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516357">
          <w:marLeft w:val="0"/>
          <w:marRight w:val="0"/>
          <w:marTop w:val="0"/>
          <w:marBottom w:val="0"/>
          <w:divBdr>
            <w:top w:val="none" w:sz="0" w:space="0" w:color="auto"/>
            <w:left w:val="none" w:sz="0" w:space="0" w:color="auto"/>
            <w:bottom w:val="none" w:sz="0" w:space="0" w:color="auto"/>
            <w:right w:val="none" w:sz="0" w:space="0" w:color="auto"/>
          </w:divBdr>
          <w:divsChild>
            <w:div w:id="2107729239">
              <w:marLeft w:val="0"/>
              <w:marRight w:val="0"/>
              <w:marTop w:val="0"/>
              <w:marBottom w:val="0"/>
              <w:divBdr>
                <w:top w:val="none" w:sz="0" w:space="0" w:color="auto"/>
                <w:left w:val="none" w:sz="0" w:space="0" w:color="auto"/>
                <w:bottom w:val="none" w:sz="0" w:space="0" w:color="auto"/>
                <w:right w:val="none" w:sz="0" w:space="0" w:color="auto"/>
              </w:divBdr>
              <w:divsChild>
                <w:div w:id="1910731170">
                  <w:marLeft w:val="0"/>
                  <w:marRight w:val="0"/>
                  <w:marTop w:val="0"/>
                  <w:marBottom w:val="0"/>
                  <w:divBdr>
                    <w:top w:val="none" w:sz="0" w:space="0" w:color="auto"/>
                    <w:left w:val="none" w:sz="0" w:space="0" w:color="auto"/>
                    <w:bottom w:val="none" w:sz="0" w:space="0" w:color="auto"/>
                    <w:right w:val="none" w:sz="0" w:space="0" w:color="auto"/>
                  </w:divBdr>
                  <w:divsChild>
                    <w:div w:id="1946383594">
                      <w:marLeft w:val="0"/>
                      <w:marRight w:val="0"/>
                      <w:marTop w:val="0"/>
                      <w:marBottom w:val="0"/>
                      <w:divBdr>
                        <w:top w:val="none" w:sz="0" w:space="0" w:color="auto"/>
                        <w:left w:val="none" w:sz="0" w:space="0" w:color="auto"/>
                        <w:bottom w:val="none" w:sz="0" w:space="0" w:color="auto"/>
                        <w:right w:val="none" w:sz="0" w:space="0" w:color="auto"/>
                      </w:divBdr>
                      <w:divsChild>
                        <w:div w:id="15456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609729">
      <w:bodyDiv w:val="1"/>
      <w:marLeft w:val="0"/>
      <w:marRight w:val="0"/>
      <w:marTop w:val="0"/>
      <w:marBottom w:val="0"/>
      <w:divBdr>
        <w:top w:val="none" w:sz="0" w:space="0" w:color="auto"/>
        <w:left w:val="none" w:sz="0" w:space="0" w:color="auto"/>
        <w:bottom w:val="none" w:sz="0" w:space="0" w:color="auto"/>
        <w:right w:val="none" w:sz="0" w:space="0" w:color="auto"/>
      </w:divBdr>
    </w:div>
    <w:div w:id="893780659">
      <w:bodyDiv w:val="1"/>
      <w:marLeft w:val="0"/>
      <w:marRight w:val="0"/>
      <w:marTop w:val="0"/>
      <w:marBottom w:val="0"/>
      <w:divBdr>
        <w:top w:val="none" w:sz="0" w:space="0" w:color="auto"/>
        <w:left w:val="none" w:sz="0" w:space="0" w:color="auto"/>
        <w:bottom w:val="none" w:sz="0" w:space="0" w:color="auto"/>
        <w:right w:val="none" w:sz="0" w:space="0" w:color="auto"/>
      </w:divBdr>
    </w:div>
    <w:div w:id="1519586778">
      <w:bodyDiv w:val="1"/>
      <w:marLeft w:val="0"/>
      <w:marRight w:val="0"/>
      <w:marTop w:val="0"/>
      <w:marBottom w:val="0"/>
      <w:divBdr>
        <w:top w:val="none" w:sz="0" w:space="0" w:color="auto"/>
        <w:left w:val="none" w:sz="0" w:space="0" w:color="auto"/>
        <w:bottom w:val="none" w:sz="0" w:space="0" w:color="auto"/>
        <w:right w:val="none" w:sz="0" w:space="0" w:color="auto"/>
      </w:divBdr>
    </w:div>
    <w:div w:id="1648440200">
      <w:bodyDiv w:val="1"/>
      <w:marLeft w:val="0"/>
      <w:marRight w:val="0"/>
      <w:marTop w:val="0"/>
      <w:marBottom w:val="0"/>
      <w:divBdr>
        <w:top w:val="none" w:sz="0" w:space="0" w:color="auto"/>
        <w:left w:val="none" w:sz="0" w:space="0" w:color="auto"/>
        <w:bottom w:val="none" w:sz="0" w:space="0" w:color="auto"/>
        <w:right w:val="none" w:sz="0" w:space="0" w:color="auto"/>
      </w:divBdr>
    </w:div>
    <w:div w:id="1690058303">
      <w:bodyDiv w:val="1"/>
      <w:marLeft w:val="0"/>
      <w:marRight w:val="0"/>
      <w:marTop w:val="0"/>
      <w:marBottom w:val="0"/>
      <w:divBdr>
        <w:top w:val="none" w:sz="0" w:space="0" w:color="auto"/>
        <w:left w:val="none" w:sz="0" w:space="0" w:color="auto"/>
        <w:bottom w:val="none" w:sz="0" w:space="0" w:color="auto"/>
        <w:right w:val="none" w:sz="0" w:space="0" w:color="auto"/>
      </w:divBdr>
    </w:div>
    <w:div w:id="173958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els.2019.03.004" TargetMode="External"/><Relationship Id="rId3" Type="http://schemas.openxmlformats.org/officeDocument/2006/relationships/settings" Target="settings.xml"/><Relationship Id="rId7" Type="http://schemas.openxmlformats.org/officeDocument/2006/relationships/hyperlink" Target="https://doi.org/10.1016/j.cell.2019.02.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cell.2019.03.024" TargetMode="External"/><Relationship Id="rId5" Type="http://schemas.openxmlformats.org/officeDocument/2006/relationships/hyperlink" Target="mailto:zhilu@tsinghua.edu.c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5304</Words>
  <Characters>30237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Lu</dc:creator>
  <cp:keywords/>
  <dc:description/>
  <cp:lastModifiedBy>Microsoft Office User</cp:lastModifiedBy>
  <cp:revision>2</cp:revision>
  <cp:lastPrinted>2019-02-18T07:53:00Z</cp:lastPrinted>
  <dcterms:created xsi:type="dcterms:W3CDTF">2019-05-27T05:22:00Z</dcterms:created>
  <dcterms:modified xsi:type="dcterms:W3CDTF">2019-05-27T05:22:00Z</dcterms:modified>
</cp:coreProperties>
</file>