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C5F" w:rsidRDefault="008F4015" w:rsidP="008F4015">
      <w:pPr>
        <w:pStyle w:val="ListParagraph"/>
        <w:numPr>
          <w:ilvl w:val="0"/>
          <w:numId w:val="1"/>
        </w:numPr>
      </w:pPr>
      <w:r>
        <w:t>100 ý tưởng bán hàng hay nhất mọi thời đại</w:t>
      </w:r>
    </w:p>
    <w:p w:rsidR="008F4015" w:rsidRDefault="008F4015" w:rsidP="008F4015">
      <w:pPr>
        <w:pStyle w:val="ListParagraph"/>
      </w:pPr>
      <w:r>
        <w:rPr>
          <w:noProof/>
          <w:lang w:eastAsia="de-DE"/>
        </w:rPr>
        <w:drawing>
          <wp:inline distT="0" distB="0" distL="0" distR="0">
            <wp:extent cx="3809524" cy="2942857"/>
            <wp:effectExtent l="0" t="0" r="0" b="0"/>
            <wp:docPr id="1" name="Picture 0" descr="100-y-tuong-ban-hang-hay-nhat-moi-thoi-d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-y-tuong-ban-hang-hay-nhat-moi-thoi-da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15" w:rsidRDefault="008F4015" w:rsidP="008F401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F4015">
        <w:rPr>
          <w:color w:val="333333"/>
        </w:rPr>
        <w:t>Tác giả: Ken LangDon</w:t>
      </w:r>
    </w:p>
    <w:p w:rsidR="008F4015" w:rsidRDefault="008F4015" w:rsidP="008F4015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16"/>
          <w:szCs w:val="16"/>
        </w:rPr>
      </w:pPr>
      <w:r w:rsidRPr="008F4015">
        <w:rPr>
          <w:color w:val="333333"/>
        </w:rPr>
        <w:t>NXB liên kết:Tri thức</w:t>
      </w:r>
    </w:p>
    <w:p w:rsidR="008F4015" w:rsidRDefault="008F4015" w:rsidP="008F4015">
      <w:pPr>
        <w:pStyle w:val="ListParagraph"/>
      </w:pPr>
    </w:p>
    <w:p w:rsidR="008F4015" w:rsidRDefault="008F4015" w:rsidP="008F4015">
      <w:pPr>
        <w:pStyle w:val="ListParagraph"/>
        <w:numPr>
          <w:ilvl w:val="0"/>
          <w:numId w:val="1"/>
        </w:numPr>
      </w:pPr>
      <w:r>
        <w:t>Nghệ thuật câu like</w:t>
      </w:r>
    </w:p>
    <w:p w:rsidR="008F4015" w:rsidRDefault="008F4015" w:rsidP="008F4015">
      <w:pPr>
        <w:pStyle w:val="ListParagraph"/>
      </w:pPr>
      <w:r>
        <w:rPr>
          <w:noProof/>
          <w:lang w:eastAsia="de-DE"/>
        </w:rPr>
        <w:drawing>
          <wp:inline distT="0" distB="0" distL="0" distR="0">
            <wp:extent cx="2889250" cy="2528095"/>
            <wp:effectExtent l="0" t="0" r="0" b="0"/>
            <wp:docPr id="2" name="Picture 1" descr="130612_tcaulike_480x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612_tcaulike_480x4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281" cy="25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15" w:rsidRDefault="008F4015" w:rsidP="008F4015">
      <w:pPr>
        <w:pStyle w:val="ListParagraph"/>
        <w:numPr>
          <w:ilvl w:val="0"/>
          <w:numId w:val="1"/>
        </w:numPr>
      </w:pPr>
      <w:r>
        <w:t>Xì xầm và hét to</w:t>
      </w:r>
    </w:p>
    <w:p w:rsidR="008F4015" w:rsidRDefault="008F4015" w:rsidP="008F4015">
      <w:pPr>
        <w:pStyle w:val="ListParagraph"/>
      </w:pPr>
      <w:r>
        <w:rPr>
          <w:noProof/>
          <w:lang w:eastAsia="de-DE"/>
        </w:rPr>
        <w:lastRenderedPageBreak/>
        <w:drawing>
          <wp:inline distT="0" distB="0" distL="0" distR="0">
            <wp:extent cx="3809524" cy="2857143"/>
            <wp:effectExtent l="0" t="0" r="0" b="0"/>
            <wp:docPr id="3" name="Picture 2" descr="xixamhe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xamhett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15" w:rsidRDefault="008F4015" w:rsidP="008F4015">
      <w:pPr>
        <w:pStyle w:val="ListParagraph"/>
      </w:pPr>
    </w:p>
    <w:p w:rsidR="008F4015" w:rsidRDefault="0057114E" w:rsidP="008F4015">
      <w:pPr>
        <w:pStyle w:val="ListParagraph"/>
        <w:numPr>
          <w:ilvl w:val="0"/>
          <w:numId w:val="1"/>
        </w:numPr>
      </w:pPr>
      <w:hyperlink r:id="rId8" w:tgtFrame="_blank" w:history="1">
        <w:r w:rsidR="008F4015" w:rsidRPr="008F4015">
          <w:t>Bí quyết thành công những thương hiệu truyền thông hàng đầu thế giới</w:t>
        </w:r>
      </w:hyperlink>
    </w:p>
    <w:p w:rsidR="008F4015" w:rsidRDefault="008F4015" w:rsidP="008F4015">
      <w:pPr>
        <w:pStyle w:val="ListParagraph"/>
      </w:pPr>
      <w:r>
        <w:rPr>
          <w:noProof/>
          <w:lang w:eastAsia="de-DE"/>
        </w:rPr>
        <w:drawing>
          <wp:inline distT="0" distB="0" distL="0" distR="0">
            <wp:extent cx="3810000" cy="2857500"/>
            <wp:effectExtent l="19050" t="0" r="0" b="0"/>
            <wp:docPr id="4" name="Picture 3" descr="bi-quyet-thanh-cong-nhung-thuong-hieu-truyen-thong-hang-dau-the-gi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-quyet-thanh-cong-nhung-thuong-hieu-truyen-thong-hang-dau-the-gio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15" w:rsidRDefault="008F4015" w:rsidP="008F4015">
      <w:pPr>
        <w:pStyle w:val="ListParagraph"/>
        <w:numPr>
          <w:ilvl w:val="0"/>
          <w:numId w:val="1"/>
        </w:numPr>
      </w:pPr>
      <w:r>
        <w:t>Viết gì cũng đúng</w:t>
      </w:r>
    </w:p>
    <w:p w:rsidR="008F4015" w:rsidRDefault="008F4015" w:rsidP="008F4015">
      <w:pPr>
        <w:pStyle w:val="ListParagraph"/>
      </w:pPr>
      <w:r>
        <w:rPr>
          <w:noProof/>
          <w:lang w:eastAsia="de-DE"/>
        </w:rPr>
        <w:lastRenderedPageBreak/>
        <w:drawing>
          <wp:inline distT="0" distB="0" distL="0" distR="0">
            <wp:extent cx="3810000" cy="3000375"/>
            <wp:effectExtent l="19050" t="0" r="0" b="0"/>
            <wp:docPr id="5" name="Picture 4" descr="viet-gi-cung-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t-gi-cung-du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 w:rsidRPr="00F252A3">
        <w:rPr>
          <w:rFonts w:ascii="Arial" w:hAnsi="Arial" w:cs="Arial"/>
          <w:color w:val="000033"/>
          <w:sz w:val="25"/>
          <w:szCs w:val="25"/>
        </w:rPr>
        <w:t>Tâm lý bầy đàn – Khám phá bản chất con người để thay đổi hành vi đám đông</w:t>
      </w:r>
    </w:p>
    <w:p w:rsidR="00F252A3" w:rsidRPr="00F252A3" w:rsidRDefault="00F252A3" w:rsidP="00F252A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810000" cy="2857500"/>
            <wp:effectExtent l="19050" t="0" r="0" b="0"/>
            <wp:docPr id="6" name="Picture 5" descr="tam-li-bay-da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-li-bay-dan-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15" w:rsidRDefault="008F4015" w:rsidP="008F4015">
      <w:pPr>
        <w:pStyle w:val="ListParagraph"/>
      </w:pP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>PR theo kiểu Mỹ - Thúc đẩy PR trong thế giới kỹ thuật số</w:t>
      </w:r>
    </w:p>
    <w:p w:rsidR="00F252A3" w:rsidRDefault="00F252A3" w:rsidP="00F252A3">
      <w:pPr>
        <w:pStyle w:val="ListParagraph"/>
      </w:pPr>
      <w:r>
        <w:rPr>
          <w:noProof/>
          <w:lang w:eastAsia="de-DE"/>
        </w:rPr>
        <w:lastRenderedPageBreak/>
        <w:drawing>
          <wp:inline distT="0" distB="0" distL="0" distR="0">
            <wp:extent cx="3810000" cy="2857500"/>
            <wp:effectExtent l="19050" t="0" r="0" b="0"/>
            <wp:docPr id="7" name="Picture 6" descr="pr-theo-kieu-my-thuc-day-pr-trong-the-gioi-ky-thuat-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-theo-kieu-my-thuc-day-pr-trong-the-gioi-ky-thuat-s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>22 quy luật bất biến trong xây dựng nhãn hiệu</w:t>
      </w:r>
    </w:p>
    <w:p w:rsidR="00F252A3" w:rsidRDefault="00F252A3" w:rsidP="00F252A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810000" cy="2857500"/>
            <wp:effectExtent l="19050" t="0" r="0" b="0"/>
            <wp:docPr id="8" name="Picture 7" descr="22-quy-luat-bat-bien-trong-xay-dung-nhan-hi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-quy-luat-bat-bien-trong-xay-dung-nhan-hieu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>Nguồn gốc nhãn hiệu - Những cây sồi cao lớn thường mọc lên từ những hạt giống bé nhỏ</w:t>
      </w:r>
    </w:p>
    <w:p w:rsidR="00F252A3" w:rsidRDefault="00F252A3" w:rsidP="00F252A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lastRenderedPageBreak/>
        <w:drawing>
          <wp:inline distT="0" distB="0" distL="0" distR="0">
            <wp:extent cx="3810000" cy="2857500"/>
            <wp:effectExtent l="19050" t="0" r="0" b="0"/>
            <wp:docPr id="9" name="Picture 8" descr="nguon-goc-nhan-hieu-nhung-cay-soi-cao-lon-thuong-moc-len-tu-nhung-hat-giong-be-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uon-goc-nhan-hieu-nhung-cay-soi-cao-lon-thuong-moc-len-tu-nhung-hat-giong-be-nh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>Cuộc chiến trong phòng họp: Tại sao CEO và CMO luôn bất đồng và làm cách nào để dung hòa họ?</w:t>
      </w:r>
    </w:p>
    <w:p w:rsidR="00F252A3" w:rsidRDefault="00F252A3" w:rsidP="00F252A3">
      <w:pPr>
        <w:pStyle w:val="Heading1"/>
        <w:shd w:val="clear" w:color="auto" w:fill="FFFFFF"/>
        <w:spacing w:before="0" w:beforeAutospacing="0" w:after="0" w:afterAutospacing="0" w:line="260" w:lineRule="atLeast"/>
        <w:ind w:left="36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810000" cy="2857500"/>
            <wp:effectExtent l="19050" t="0" r="0" b="0"/>
            <wp:docPr id="10" name="Picture 9" descr="cuoc-chien-trong-phong-hop-tai-sao-ceo-va-cmo-luon-bat-dong-va-lam-cach-nao-de-dung-hoa-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-chien-trong-phong-hop-tai-sao-ceo-va-cmo-luon-bat-dong-va-lam-cach-nao-de-dung-hoa-h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F252A3" w:rsidP="00F252A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 xml:space="preserve"> Thiên nga đen</w:t>
      </w:r>
    </w:p>
    <w:p w:rsidR="00F252A3" w:rsidRDefault="00F252A3" w:rsidP="00F252A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lastRenderedPageBreak/>
        <w:drawing>
          <wp:inline distT="0" distB="0" distL="0" distR="0">
            <wp:extent cx="3810000" cy="2857500"/>
            <wp:effectExtent l="19050" t="0" r="0" b="0"/>
            <wp:docPr id="11" name="Picture 10" descr="hien-tuong-thien-nga-den-va-mot-the-gioi-day-bat-d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n-tuong-thien-nga-den-va-mot-the-gioi-day-bat-dinh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A3" w:rsidRDefault="00474403" w:rsidP="0047440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color w:val="000033"/>
          <w:sz w:val="25"/>
          <w:szCs w:val="25"/>
        </w:rPr>
        <w:t>Thương hiệu lớn, rắc rối lớn</w:t>
      </w:r>
    </w:p>
    <w:p w:rsidR="00474403" w:rsidRDefault="00474403" w:rsidP="0047440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810000" cy="2857500"/>
            <wp:effectExtent l="19050" t="0" r="0" b="0"/>
            <wp:docPr id="12" name="Picture 11" descr="thuong-hieu-lon-rac-roi-lon-big-brand-big-trou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ong-hieu-lon-rac-roi-lon-big-brand-big-troubl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03" w:rsidRDefault="00474403" w:rsidP="0047440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 w:rsidRPr="00474403">
        <w:rPr>
          <w:rFonts w:ascii="Arial" w:hAnsi="Arial" w:cs="Arial"/>
          <w:color w:val="000033"/>
          <w:sz w:val="25"/>
          <w:szCs w:val="25"/>
        </w:rPr>
        <w:t>Free marketing - 101 ý tưởng phát triển doanh nghiệp với chi phí thấp</w:t>
      </w:r>
    </w:p>
    <w:p w:rsidR="00474403" w:rsidRPr="00474403" w:rsidRDefault="00474403" w:rsidP="0047440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308350" cy="2894806"/>
            <wp:effectExtent l="19050" t="0" r="6350" b="0"/>
            <wp:docPr id="13" name="Picture 12" descr="marketing-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ing-10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270" cy="28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03" w:rsidRDefault="00474403" w:rsidP="0047440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 w:rsidRPr="00474403">
        <w:rPr>
          <w:rFonts w:ascii="Arial" w:hAnsi="Arial" w:cs="Arial"/>
          <w:color w:val="000033"/>
          <w:sz w:val="25"/>
          <w:szCs w:val="25"/>
        </w:rPr>
        <w:lastRenderedPageBreak/>
        <w:t>Word of mouth marketing</w:t>
      </w:r>
    </w:p>
    <w:p w:rsidR="00474403" w:rsidRDefault="00474403" w:rsidP="0047440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  <w:r>
        <w:rPr>
          <w:rFonts w:ascii="Arial" w:hAnsi="Arial" w:cs="Arial"/>
          <w:noProof/>
          <w:color w:val="000033"/>
          <w:sz w:val="25"/>
          <w:szCs w:val="25"/>
        </w:rPr>
        <w:drawing>
          <wp:inline distT="0" distB="0" distL="0" distR="0">
            <wp:extent cx="3775529" cy="3303587"/>
            <wp:effectExtent l="19050" t="0" r="0" b="0"/>
            <wp:docPr id="14" name="Picture 13" descr="word-of-m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-of-mouth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749" cy="33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03" w:rsidRPr="00474403" w:rsidRDefault="00474403" w:rsidP="00474403">
      <w:pPr>
        <w:pStyle w:val="Heading1"/>
        <w:shd w:val="clear" w:color="auto" w:fill="FFFFFF"/>
        <w:spacing w:before="0" w:beforeAutospacing="0" w:after="0" w:afterAutospacing="0" w:line="260" w:lineRule="atLeast"/>
        <w:ind w:left="720"/>
        <w:rPr>
          <w:rFonts w:ascii="Arial" w:hAnsi="Arial" w:cs="Arial"/>
          <w:color w:val="000033"/>
          <w:sz w:val="25"/>
          <w:szCs w:val="25"/>
        </w:rPr>
      </w:pPr>
    </w:p>
    <w:p w:rsidR="00474403" w:rsidRDefault="00474403" w:rsidP="0047440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</w:rPr>
      </w:pPr>
      <w:r w:rsidRPr="00474403">
        <w:rPr>
          <w:rFonts w:ascii="Arial" w:hAnsi="Arial" w:cs="Arial"/>
          <w:color w:val="000033"/>
          <w:sz w:val="25"/>
          <w:szCs w:val="25"/>
        </w:rPr>
        <w:t>Likeable social media</w:t>
      </w:r>
    </w:p>
    <w:p w:rsidR="00F252A3" w:rsidRDefault="00F252A3" w:rsidP="00F252A3">
      <w:pPr>
        <w:pStyle w:val="ListParagraph"/>
      </w:pPr>
    </w:p>
    <w:p w:rsidR="00F252A3" w:rsidRDefault="00474403" w:rsidP="00F252A3">
      <w:pPr>
        <w:pStyle w:val="ListParagraph"/>
      </w:pPr>
      <w:r>
        <w:rPr>
          <w:noProof/>
          <w:lang w:eastAsia="de-DE"/>
        </w:rPr>
        <w:drawing>
          <wp:inline distT="0" distB="0" distL="0" distR="0">
            <wp:extent cx="2989942" cy="2616200"/>
            <wp:effectExtent l="19050" t="0" r="908" b="0"/>
            <wp:docPr id="15" name="Picture 14" descr="130614_Like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614_Likeable2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558" cy="26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CB" w:rsidRPr="00962228" w:rsidRDefault="001567CB" w:rsidP="001567C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33"/>
          <w:sz w:val="25"/>
          <w:szCs w:val="25"/>
          <w:lang w:val="en-US"/>
        </w:rPr>
      </w:pP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Bí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 xml:space="preserve"> </w:t>
      </w: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mật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 xml:space="preserve"> marketing </w:t>
      </w: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trong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 xml:space="preserve"> </w:t>
      </w: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thị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 xml:space="preserve"> </w:t>
      </w: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trường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 xml:space="preserve"> High-tech (Crossing the </w:t>
      </w:r>
      <w:proofErr w:type="spellStart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Charsm</w:t>
      </w:r>
      <w:proofErr w:type="spellEnd"/>
      <w:r w:rsidRPr="00962228">
        <w:rPr>
          <w:rFonts w:ascii="Arial" w:hAnsi="Arial" w:cs="Arial"/>
          <w:color w:val="000033"/>
          <w:sz w:val="25"/>
          <w:szCs w:val="25"/>
          <w:lang w:val="en-US"/>
        </w:rPr>
        <w:t>)</w:t>
      </w:r>
    </w:p>
    <w:p w:rsidR="001567CB" w:rsidRDefault="001567CB" w:rsidP="001567CB">
      <w:pPr>
        <w:pStyle w:val="ListParagrap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1905000" cy="2857500"/>
            <wp:effectExtent l="19050" t="0" r="0" b="0"/>
            <wp:docPr id="16" name="Picture 15" descr="hight_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t_tech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28" w:rsidRDefault="00962228" w:rsidP="009622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đông</w:t>
      </w:r>
      <w:proofErr w:type="spellEnd"/>
    </w:p>
    <w:p w:rsidR="00962228" w:rsidRDefault="00962228" w:rsidP="00962228">
      <w:pPr>
        <w:pStyle w:val="ListParagrap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514475" cy="2533650"/>
            <wp:effectExtent l="19050" t="0" r="9525" b="0"/>
            <wp:docPr id="17" name="Picture 16" descr="tam_ly_hoc_dam_dong_1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_ly_hoc_dam_dong_1-f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78" w:rsidRPr="00D90978" w:rsidRDefault="00D90978" w:rsidP="00D90978">
      <w:pPr>
        <w:pStyle w:val="NormalWeb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12"/>
          <w:szCs w:val="12"/>
          <w:lang w:val="en-US"/>
        </w:rPr>
      </w:pP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Dịch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giả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: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Nguyễn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Xuân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Khánh</w:t>
      </w:r>
      <w:proofErr w:type="spellEnd"/>
    </w:p>
    <w:p w:rsidR="00D90978" w:rsidRPr="00D90978" w:rsidRDefault="00D90978" w:rsidP="00D90978">
      <w:pPr>
        <w:pStyle w:val="NormalWeb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12"/>
          <w:szCs w:val="12"/>
          <w:lang w:val="en-US"/>
        </w:rPr>
      </w:pP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Bìa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cứng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: 304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trang</w:t>
      </w:r>
      <w:proofErr w:type="spellEnd"/>
    </w:p>
    <w:p w:rsidR="00D90978" w:rsidRPr="00D90978" w:rsidRDefault="00D90978" w:rsidP="00D90978">
      <w:pPr>
        <w:pStyle w:val="NormalWeb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12"/>
          <w:szCs w:val="12"/>
          <w:lang w:val="en-US"/>
        </w:rPr>
      </w:pP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Khổ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sách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: 12 x 20 cm</w:t>
      </w:r>
    </w:p>
    <w:p w:rsidR="00D90978" w:rsidRPr="00D90978" w:rsidRDefault="00D90978" w:rsidP="00D90978">
      <w:pPr>
        <w:pStyle w:val="NormalWeb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12"/>
          <w:szCs w:val="12"/>
          <w:lang w:val="en-US"/>
        </w:rPr>
      </w:pP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Giá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bìa</w:t>
      </w:r>
      <w:proofErr w:type="spellEnd"/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: 85 000 VND</w:t>
      </w:r>
    </w:p>
    <w:p w:rsidR="00D90978" w:rsidRPr="00D90978" w:rsidRDefault="00D90978" w:rsidP="00D90978">
      <w:pPr>
        <w:pStyle w:val="NormalWeb"/>
        <w:shd w:val="clear" w:color="auto" w:fill="FFFFFF"/>
        <w:spacing w:before="0" w:beforeAutospacing="0" w:after="0" w:afterAutospacing="0" w:line="180" w:lineRule="atLeast"/>
        <w:rPr>
          <w:rFonts w:ascii="Arial" w:hAnsi="Arial" w:cs="Arial"/>
          <w:color w:val="000000"/>
          <w:sz w:val="12"/>
          <w:szCs w:val="12"/>
          <w:lang w:val="en-US"/>
        </w:rPr>
      </w:pPr>
      <w:r w:rsidRPr="00D90978">
        <w:rPr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Tủ sách Tinh hoa Tri thức Thế giới</w:t>
      </w:r>
    </w:p>
    <w:sectPr w:rsidR="00D90978" w:rsidRPr="00D90978" w:rsidSect="006F1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49EE"/>
    <w:multiLevelType w:val="hybridMultilevel"/>
    <w:tmpl w:val="093240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F4015"/>
    <w:rsid w:val="001567CB"/>
    <w:rsid w:val="00474403"/>
    <w:rsid w:val="0057114E"/>
    <w:rsid w:val="006F1C5F"/>
    <w:rsid w:val="008F4015"/>
    <w:rsid w:val="00962228"/>
    <w:rsid w:val="00D90978"/>
    <w:rsid w:val="00ED5DEF"/>
    <w:rsid w:val="00F2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5F"/>
  </w:style>
  <w:style w:type="paragraph" w:styleId="Heading1">
    <w:name w:val="heading 1"/>
    <w:basedOn w:val="Normal"/>
    <w:link w:val="Heading1Char"/>
    <w:uiPriority w:val="9"/>
    <w:qFormat/>
    <w:rsid w:val="00F2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7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0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0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4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8F40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52A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7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o.vn/sach/p198556/Bi-quyet-thanh-cong-nhung-thuong-hieu-truyen-thong-hang-dau-the-gioi.html?utm_source=cafef&amp;utm_medium=baiviet&amp;utm_content=thuonghieutruyenthong&amp;utm_campaign=sach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quangvinhtae</dc:creator>
  <cp:lastModifiedBy>quangvinhtae</cp:lastModifiedBy>
  <cp:revision>5</cp:revision>
  <dcterms:created xsi:type="dcterms:W3CDTF">2013-08-17T18:28:00Z</dcterms:created>
  <dcterms:modified xsi:type="dcterms:W3CDTF">2013-08-18T16:43:00Z</dcterms:modified>
</cp:coreProperties>
</file>