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GUÍA PRÁCTICA N°. 11: APLICACIÓN DE REFACTORIZACIÓN Y EVOLUCIÓN  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JAMES QUINTERO MOSQUERA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GIORGI </w:t>
      </w:r>
      <w:r w:rsidDel="00000000" w:rsidR="00000000" w:rsidRPr="00000000">
        <w:rPr>
          <w:rFonts w:ascii="Arial" w:cs="Arial" w:eastAsia="Arial" w:hAnsi="Arial"/>
          <w:rtl w:val="0"/>
        </w:rPr>
        <w:t xml:space="preserve">JULIÁN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ORDOÑEZ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ING. ROBINSON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FUNDACIÓN DE ESTUDIOS SUPERIORES FESC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ARQUITECTURA Y DISEÑO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SAN JOSE DE CUCUTA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MAYO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2026</w:t>
      </w:r>
    </w:p>
    <w:p w:rsidR="00000000" w:rsidDel="00000000" w:rsidP="00000000" w:rsidRDefault="00000000" w:rsidRPr="00000000" w14:paraId="00000018">
      <w:pPr>
        <w:spacing w:after="240" w:before="240"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47j8fv18ev68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1A">
      <w:pPr>
        <w:spacing w:after="240" w:before="240"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Aplicar técnicas de refactorización disciplinada sobre el código fuente para eliminar la deuda técnica identificada, mejorando la mantenibilidad y legibilidad sin alterar el comportamiento funcional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rrydeurajmft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Especificaciones de la Actividad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j26kdirartps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Priorización de Deuda Técnica (Backlog de Refactorización)</w:t>
      </w:r>
    </w:p>
    <w:p w:rsidR="00000000" w:rsidDel="00000000" w:rsidP="00000000" w:rsidRDefault="00000000" w:rsidRPr="00000000" w14:paraId="0000001D">
      <w:pPr>
        <w:spacing w:after="240" w:before="24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Basado en el informe de SonarCloud y las desarmonías de la Guía 9, el estudiante debe crear una lista de tareas de mejora.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="259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hacer?: Seleccionar al menos 3 bloques de código “críticos” que posean alta complejidad o duplicación.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59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Justificación: Explicar por qué esos bloques afectan la evolución del software (ej. “El método X es una Brain Method y cualquier cambio rompe la persistencia”).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wjyr7711ul56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Aplicación de Técnicas de Refactoring (Catálogo de Martin Fowler)</w:t>
      </w:r>
    </w:p>
    <w:p w:rsidR="00000000" w:rsidDel="00000000" w:rsidP="00000000" w:rsidRDefault="00000000" w:rsidRPr="00000000" w14:paraId="00000021">
      <w:pPr>
        <w:spacing w:after="240" w:before="24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Utilizando los recursos de Refactoring.Guru, el estudiante debe aplicar al menos tres técnicas específicas sobre su código PHP: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="259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Extract Method: Para dividir métodos gigantes en funciones pequeñas y cohesivas.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Rename Variable/Method: Para normalizar el léxico técnico y cumplir con PSR-12.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="259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Move Method: Para reubicar lógica que está en la capa equivocada (ej. lógica de negocio que estaba por error en la vista).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b8zrszsgq78l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Ejecución de Pruebas de Regresión Manuales</w:t>
      </w:r>
    </w:p>
    <w:p w:rsidR="00000000" w:rsidDel="00000000" w:rsidP="00000000" w:rsidRDefault="00000000" w:rsidRPr="00000000" w14:paraId="00000026">
      <w:pPr>
        <w:spacing w:after="240" w:before="24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regla de oro del Refactoring es: “El comportamiento externo no debe cambiar”.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="259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Acción: Tras cada pequeño cambio, el estudiante debe verificar que el “Caso Testigo” (persistencia y Web Services) siga funcionando exactamente igual.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="259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Evidencia: Documentar que el sistema sigue operativo tras la limpieza del código.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1rmq3so39ve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uymksfjt4tux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Validación de Mejora en SonarCloud</w:t>
      </w:r>
    </w:p>
    <w:p w:rsidR="00000000" w:rsidDel="00000000" w:rsidP="00000000" w:rsidRDefault="00000000" w:rsidRPr="00000000" w14:paraId="0000002B">
      <w:pPr>
        <w:spacing w:after="240" w:before="24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debe realizar un nuevo “Push” a su repositorio para que SonarCloud vuelva a analizar el código refactorizado.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="259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Reto: Demostrar una reducción real en la Deuda Técnica (en tiempo/días) y una mejora en el Maintainability Rating (ej. subir de B a 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qwf4bxm8zfye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Entregables Requeridos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="259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Cuadro Comparativo “Antes vs. Después”: Capturas de pantalla del código antes de refactorizar y después de aplicar la técnica.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Bitácora de Técnicas: Listado de las 3 técnicas de refactoring aplicadas con su respectiva descripción.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="259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Captura de SonarCloud Actualizada: Evidencia visual de la disminución de la deuda técnica tras la limpieza.</w:t>
      </w:r>
    </w:p>
    <w:p w:rsidR="00000000" w:rsidDel="00000000" w:rsidP="00000000" w:rsidRDefault="00000000" w:rsidRPr="00000000" w14:paraId="00000031">
      <w:pPr>
        <w:spacing w:after="240" w:before="240" w:line="259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EVIDENCIAS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ixxcl01weyu2" w:id="8"/>
      <w:bookmarkEnd w:id="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PRIORIZACIÓN DE DEUDA TÉCNICA</w:t>
      </w:r>
    </w:p>
    <w:p w:rsidR="00000000" w:rsidDel="00000000" w:rsidP="00000000" w:rsidRDefault="00000000" w:rsidRPr="00000000" w14:paraId="00000033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partir del análisis realizado en SonarCloud y de las desarmonías identificadas previamente, se seleccionaron tres bloques críticos de código que afectaban la mantenibilidad y evolución del sistema GoApple POS.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8ojs3q8kxvds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Bloque Crítico 1 — Método crear() en models/Venta.php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fu17i7c36brd" w:id="10"/>
      <w:bookmarkEnd w:id="1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Problema identificado</w:t>
      </w:r>
    </w:p>
    <w:p w:rsidR="00000000" w:rsidDel="00000000" w:rsidP="00000000" w:rsidRDefault="00000000" w:rsidRPr="00000000" w14:paraId="00000036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método crear() concentraba demasiadas responsabilidades dentro de un solo bloque:</w:t>
      </w:r>
    </w:p>
    <w:p w:rsidR="00000000" w:rsidDel="00000000" w:rsidP="00000000" w:rsidRDefault="00000000" w:rsidRPr="00000000" w14:paraId="00000037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Registro de la venta.</w:t>
      </w:r>
    </w:p>
    <w:p w:rsidR="00000000" w:rsidDel="00000000" w:rsidP="00000000" w:rsidRDefault="00000000" w:rsidRPr="00000000" w14:paraId="00000038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Inserción del detalle de venta.</w:t>
      </w:r>
    </w:p>
    <w:p w:rsidR="00000000" w:rsidDel="00000000" w:rsidP="00000000" w:rsidRDefault="00000000" w:rsidRPr="00000000" w14:paraId="00000039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Actualización de inventario.</w:t>
      </w:r>
    </w:p>
    <w:p w:rsidR="00000000" w:rsidDel="00000000" w:rsidP="00000000" w:rsidRDefault="00000000" w:rsidRPr="00000000" w14:paraId="0000003A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Creación de créditos.</w:t>
      </w:r>
    </w:p>
    <w:p w:rsidR="00000000" w:rsidDel="00000000" w:rsidP="00000000" w:rsidRDefault="00000000" w:rsidRPr="00000000" w14:paraId="0000003B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Validaciones financieras.</w:t>
      </w:r>
    </w:p>
    <w:p w:rsidR="00000000" w:rsidDel="00000000" w:rsidP="00000000" w:rsidRDefault="00000000" w:rsidRPr="00000000" w14:paraId="0000003C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Manejo de transacciones.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3a7veyk6fadp" w:id="11"/>
      <w:bookmarkEnd w:id="1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Riesgo para el sistema</w:t>
      </w:r>
    </w:p>
    <w:p w:rsidR="00000000" w:rsidDel="00000000" w:rsidP="00000000" w:rsidRDefault="00000000" w:rsidRPr="00000000" w14:paraId="0000003E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método presentaba características de un Brain Method, ya que cualquier modificación podía afectar múltiples procesos críticos del sistema.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yiyj9afrqzqe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1b2j2cr3tyks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Impacto negativo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4.871399502029"/>
        <w:gridCol w:w="5490.640411521595"/>
        <w:tblGridChange w:id="0">
          <w:tblGrid>
            <w:gridCol w:w="3534.871399502029"/>
            <w:gridCol w:w="5490.6404115215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Problema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complejidad ciclomática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Dificulta el análisis y prueba del código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Baja legibilidad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flujo de ejecución era difícil de seguir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Mayor riesgo de 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Cambios en un punto afectaban otras funciones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Dificultad de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Requería conocer todo el método para modificarlo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Acoplamiento excesivo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Responsabilidades mezcladas sin separación clara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mxfi3l8qqc2o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Solución aplicada</w:t>
      </w:r>
    </w:p>
    <w:p w:rsidR="00000000" w:rsidDel="00000000" w:rsidP="00000000" w:rsidRDefault="00000000" w:rsidRPr="00000000" w14:paraId="0000004E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aplicó la técnica Extract Method para dividir el método en funciones pequeñas y cohesivas.</w:t>
      </w:r>
    </w:p>
    <w:p w:rsidR="00000000" w:rsidDel="00000000" w:rsidP="00000000" w:rsidRDefault="00000000" w:rsidRPr="00000000" w14:paraId="0000004F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Bloque Crítico 2 — Lógica de negocio en views/ventas/nueva.php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id88x6ygcu72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Problema identificado</w:t>
      </w:r>
    </w:p>
    <w:p w:rsidR="00000000" w:rsidDel="00000000" w:rsidP="00000000" w:rsidRDefault="00000000" w:rsidRPr="00000000" w14:paraId="00000052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vista contenía lógica de negocio relacionada con:</w:t>
      </w:r>
    </w:p>
    <w:p w:rsidR="00000000" w:rsidDel="00000000" w:rsidP="00000000" w:rsidRDefault="00000000" w:rsidRPr="00000000" w14:paraId="00000053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Cálculo de intereses.</w:t>
      </w:r>
    </w:p>
    <w:p w:rsidR="00000000" w:rsidDel="00000000" w:rsidP="00000000" w:rsidRDefault="00000000" w:rsidRPr="00000000" w14:paraId="00000054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Generación de créditos.</w:t>
      </w:r>
    </w:p>
    <w:p w:rsidR="00000000" w:rsidDel="00000000" w:rsidP="00000000" w:rsidRDefault="00000000" w:rsidRPr="00000000" w14:paraId="00000055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Inserciones directas en base de datos.</w:t>
      </w:r>
    </w:p>
    <w:p w:rsidR="00000000" w:rsidDel="00000000" w:rsidP="00000000" w:rsidRDefault="00000000" w:rsidRPr="00000000" w14:paraId="00000056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Validaciones financieras.</w:t>
      </w:r>
    </w:p>
    <w:p w:rsidR="00000000" w:rsidDel="00000000" w:rsidP="00000000" w:rsidRDefault="00000000" w:rsidRPr="00000000" w14:paraId="00000057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sbaxcj4q1dxv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Riesgo para el sistema</w:t>
      </w:r>
    </w:p>
    <w:p w:rsidR="00000000" w:rsidDel="00000000" w:rsidP="00000000" w:rsidRDefault="00000000" w:rsidRPr="00000000" w14:paraId="00000059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arquitectura MVC estaba siendo violada, ya que la vista realizaba tareas correspondientes al modelo.</w:t>
      </w:r>
    </w:p>
    <w:p w:rsidR="00000000" w:rsidDel="00000000" w:rsidP="00000000" w:rsidRDefault="00000000" w:rsidRPr="00000000" w14:paraId="0000005A">
      <w:pPr>
        <w:spacing w:after="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Impacto negativo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3.2047117705797"/>
        <w:gridCol w:w="5302.307099253044"/>
        <w:tblGridChange w:id="0">
          <w:tblGrid>
            <w:gridCol w:w="3723.2047117705797"/>
            <w:gridCol w:w="5302.30709925304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Problema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Duplicación de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mismo cálculo se repetía en varios archivos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Dificultad para reutilizar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lógica estaba atada a la vista específica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Dependencia directa de BD desde interfaz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Violación del principio de separación de capas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Menor 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Cambios requerían modificar tanto vista como modelo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2wj1niw2kzo3" w:id="17"/>
      <w:bookmarkEnd w:id="1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Solución aplicada</w:t>
      </w:r>
    </w:p>
    <w:p w:rsidR="00000000" w:rsidDel="00000000" w:rsidP="00000000" w:rsidRDefault="00000000" w:rsidRPr="00000000" w14:paraId="00000066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aplicó la técnica Move Method, trasladando toda la lógica de negocio hacia los modelos correspondientes.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sns8qf33yj5d" w:id="18"/>
      <w:bookmarkEnd w:id="1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Bloque Crítico 3 — Variables y constantes con nombres inconsistentes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rohd8qdkv9c9" w:id="19"/>
      <w:bookmarkEnd w:id="1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Problema identificado</w:t>
      </w:r>
    </w:p>
    <w:p w:rsidR="00000000" w:rsidDel="00000000" w:rsidP="00000000" w:rsidRDefault="00000000" w:rsidRPr="00000000" w14:paraId="00000069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detectaron múltiples variables y constantes con nombres poco descriptivos:</w:t>
      </w:r>
    </w:p>
    <w:p w:rsidR="00000000" w:rsidDel="00000000" w:rsidP="00000000" w:rsidRDefault="00000000" w:rsidRPr="00000000" w14:paraId="0000006A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$qry</w:t>
      </w:r>
    </w:p>
    <w:p w:rsidR="00000000" w:rsidDel="00000000" w:rsidP="00000000" w:rsidRDefault="00000000" w:rsidRPr="00000000" w14:paraId="0000006B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$res</w:t>
      </w:r>
    </w:p>
    <w:p w:rsidR="00000000" w:rsidDel="00000000" w:rsidP="00000000" w:rsidRDefault="00000000" w:rsidRPr="00000000" w14:paraId="0000006C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$stmt1</w:t>
      </w:r>
    </w:p>
    <w:p w:rsidR="00000000" w:rsidDel="00000000" w:rsidP="00000000" w:rsidRDefault="00000000" w:rsidRPr="00000000" w14:paraId="0000006D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$c</w:t>
      </w:r>
    </w:p>
    <w:p w:rsidR="00000000" w:rsidDel="00000000" w:rsidP="00000000" w:rsidRDefault="00000000" w:rsidRPr="00000000" w14:paraId="0000006E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$d</w:t>
      </w:r>
    </w:p>
    <w:p w:rsidR="00000000" w:rsidDel="00000000" w:rsidP="00000000" w:rsidRDefault="00000000" w:rsidRPr="00000000" w14:paraId="0000006F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Además, existía mezcla de estilos de nomenclatura en todo el proyecto.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9p18kffpywy" w:id="20"/>
      <w:bookmarkEnd w:id="2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Impacto negativo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9.35857736884"/>
        <w:gridCol w:w="5476.1532336547825"/>
        <w:tblGridChange w:id="0">
          <w:tblGrid>
            <w:gridCol w:w="3549.35857736884"/>
            <w:gridCol w:w="5476.15323365478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Problema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difícil de leer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propósito de cada variable no era evidente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Mayor tiempo de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debía rastrear el uso de cada variable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Dificultad para nuevos desarrolladores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curva de aprendizaje aumentaba innecesariamente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Incumplimiento del estándar PSR-12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seguía la convención oficial de PHP</w:t>
            </w:r>
          </w:p>
        </w:tc>
      </w:tr>
    </w:tbl>
    <w:p w:rsidR="00000000" w:rsidDel="00000000" w:rsidP="00000000" w:rsidRDefault="00000000" w:rsidRPr="00000000" w14:paraId="0000007C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Solución aplicada</w:t>
      </w:r>
    </w:p>
    <w:p w:rsidR="00000000" w:rsidDel="00000000" w:rsidP="00000000" w:rsidRDefault="00000000" w:rsidRPr="00000000" w14:paraId="0000007E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utilizó la técnica Rename Variable/Method para normalizar la nomenclatura en todo el proyecto.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rixkoannjfd7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o8dhv5arzdhr" w:id="22"/>
      <w:bookmarkEnd w:id="2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APLICACIÓN DE TÉCNICAS DE REFACTORING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5xl8ywqwubxi" w:id="23"/>
      <w:bookmarkEnd w:id="2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Técnica 1 — Extract Method</w:t>
      </w:r>
    </w:p>
    <w:p w:rsidR="00000000" w:rsidDel="00000000" w:rsidP="00000000" w:rsidRDefault="00000000" w:rsidRPr="00000000" w14:paraId="00000082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Consiste en dividir métodos demasiado grandes en funciones pequeñas, reutilizables y con una única responsabilidad.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iatk818uoqoj" w:id="24"/>
      <w:bookmarkEnd w:id="2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Antes</w:t>
      </w:r>
    </w:p>
    <w:p w:rsidR="00000000" w:rsidDel="00000000" w:rsidP="00000000" w:rsidRDefault="00000000" w:rsidRPr="00000000" w14:paraId="00000084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function crear($data) {</w:t>
      </w:r>
    </w:p>
    <w:p w:rsidR="00000000" w:rsidDel="00000000" w:rsidP="00000000" w:rsidRDefault="00000000" w:rsidRPr="00000000" w14:paraId="00000085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$this-&gt;conn-&gt;beginTransaction();</w:t>
      </w:r>
    </w:p>
    <w:p w:rsidR="00000000" w:rsidDel="00000000" w:rsidP="00000000" w:rsidRDefault="00000000" w:rsidRPr="00000000" w14:paraId="00000086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try {</w:t>
      </w:r>
    </w:p>
    <w:p w:rsidR="00000000" w:rsidDel="00000000" w:rsidP="00000000" w:rsidRDefault="00000000" w:rsidRPr="00000000" w14:paraId="00000087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Insertar venta</w:t>
      </w:r>
    </w:p>
    <w:p w:rsidR="00000000" w:rsidDel="00000000" w:rsidP="00000000" w:rsidRDefault="00000000" w:rsidRPr="00000000" w14:paraId="00000088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$query = "INSERT INTO ventas (...) VALUES (...)";</w:t>
      </w:r>
    </w:p>
    <w:p w:rsidR="00000000" w:rsidDel="00000000" w:rsidP="00000000" w:rsidRDefault="00000000" w:rsidRPr="00000000" w14:paraId="00000089">
      <w:pPr>
        <w:shd w:fill="f4f4f4" w:val="clear"/>
        <w:spacing w:after="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Insertar detalle</w:t>
      </w:r>
    </w:p>
    <w:p w:rsidR="00000000" w:rsidDel="00000000" w:rsidP="00000000" w:rsidRDefault="00000000" w:rsidRPr="00000000" w14:paraId="0000008B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foreach ($data['detalle'] as $item) {</w:t>
      </w:r>
    </w:p>
    <w:p w:rsidR="00000000" w:rsidDel="00000000" w:rsidP="00000000" w:rsidRDefault="00000000" w:rsidRPr="00000000" w14:paraId="0000008C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  <w:tab/>
        <w:t xml:space="preserve">// lógica de detalle</w:t>
      </w:r>
    </w:p>
    <w:p w:rsidR="00000000" w:rsidDel="00000000" w:rsidP="00000000" w:rsidRDefault="00000000" w:rsidRPr="00000000" w14:paraId="0000008D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shd w:fill="f4f4f4" w:val="clear"/>
        <w:spacing w:after="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Lógica de crédito mezclada</w:t>
      </w:r>
    </w:p>
    <w:p w:rsidR="00000000" w:rsidDel="00000000" w:rsidP="00000000" w:rsidRDefault="00000000" w:rsidRPr="00000000" w14:paraId="00000090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($data['tipo_venta'] === 'credito') {</w:t>
      </w:r>
    </w:p>
    <w:p w:rsidR="00000000" w:rsidDel="00000000" w:rsidP="00000000" w:rsidRDefault="00000000" w:rsidRPr="00000000" w14:paraId="00000091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  <w:tab/>
        <w:t xml:space="preserve">$query_credito = "INSERT INTO creditos (...) VALUES (...)";</w:t>
      </w:r>
    </w:p>
    <w:p w:rsidR="00000000" w:rsidDel="00000000" w:rsidP="00000000" w:rsidRDefault="00000000" w:rsidRPr="00000000" w14:paraId="00000092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  <w:tab/>
        <w:t xml:space="preserve">// más de 30 líneas de lógica</w:t>
      </w:r>
    </w:p>
    <w:p w:rsidR="00000000" w:rsidDel="00000000" w:rsidP="00000000" w:rsidRDefault="00000000" w:rsidRPr="00000000" w14:paraId="00000093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shd w:fill="f4f4f4" w:val="clear"/>
        <w:spacing w:after="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$this-&gt;conn-&gt;commit();</w:t>
      </w:r>
    </w:p>
    <w:p w:rsidR="00000000" w:rsidDel="00000000" w:rsidP="00000000" w:rsidRDefault="00000000" w:rsidRPr="00000000" w14:paraId="00000096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true;</w:t>
      </w:r>
    </w:p>
    <w:p w:rsidR="00000000" w:rsidDel="00000000" w:rsidP="00000000" w:rsidRDefault="00000000" w:rsidRPr="00000000" w14:paraId="00000097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catch (Exception $e) {</w:t>
      </w:r>
    </w:p>
    <w:p w:rsidR="00000000" w:rsidDel="00000000" w:rsidP="00000000" w:rsidRDefault="00000000" w:rsidRPr="00000000" w14:paraId="00000098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$this-&gt;conn-&gt;rollBack();</w:t>
      </w:r>
    </w:p>
    <w:p w:rsidR="00000000" w:rsidDel="00000000" w:rsidP="00000000" w:rsidRDefault="00000000" w:rsidRPr="00000000" w14:paraId="00000099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false;</w:t>
      </w:r>
    </w:p>
    <w:p w:rsidR="00000000" w:rsidDel="00000000" w:rsidP="00000000" w:rsidRDefault="00000000" w:rsidRPr="00000000" w14:paraId="0000009A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shd w:fill="f4f4f4" w:val="clear"/>
        <w:spacing w:after="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lxh9jz3nm2q5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hoagha4dbq56" w:id="26"/>
      <w:bookmarkEnd w:id="2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Después</w:t>
      </w:r>
    </w:p>
    <w:p w:rsidR="00000000" w:rsidDel="00000000" w:rsidP="00000000" w:rsidRDefault="00000000" w:rsidRPr="00000000" w14:paraId="0000009E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function crear($data) {</w:t>
      </w:r>
    </w:p>
    <w:p w:rsidR="00000000" w:rsidDel="00000000" w:rsidP="00000000" w:rsidRDefault="00000000" w:rsidRPr="00000000" w14:paraId="0000009F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$this-&gt;conn-&gt;beginTransaction();</w:t>
      </w:r>
    </w:p>
    <w:p w:rsidR="00000000" w:rsidDel="00000000" w:rsidP="00000000" w:rsidRDefault="00000000" w:rsidRPr="00000000" w14:paraId="000000A0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try {</w:t>
      </w:r>
    </w:p>
    <w:p w:rsidR="00000000" w:rsidDel="00000000" w:rsidP="00000000" w:rsidRDefault="00000000" w:rsidRPr="00000000" w14:paraId="000000A1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$ventaId = $this-&gt;insertarVenta($data);</w:t>
      </w:r>
    </w:p>
    <w:p w:rsidR="00000000" w:rsidDel="00000000" w:rsidP="00000000" w:rsidRDefault="00000000" w:rsidRPr="00000000" w14:paraId="000000A2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$this-&gt;insertarDetalle($ventaId, $data['detalle']);</w:t>
      </w:r>
    </w:p>
    <w:p w:rsidR="00000000" w:rsidDel="00000000" w:rsidP="00000000" w:rsidRDefault="00000000" w:rsidRPr="00000000" w14:paraId="000000A3">
      <w:pPr>
        <w:shd w:fill="f4f4f4" w:val="clear"/>
        <w:spacing w:after="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($data['tipo_venta'] === 'credito') {</w:t>
      </w:r>
    </w:p>
    <w:p w:rsidR="00000000" w:rsidDel="00000000" w:rsidP="00000000" w:rsidRDefault="00000000" w:rsidRPr="00000000" w14:paraId="000000A5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  <w:tab/>
        <w:t xml:space="preserve">$this-&gt;crearCredito($ventaId, $data['cliente_id'], $data['total']);</w:t>
      </w:r>
    </w:p>
    <w:p w:rsidR="00000000" w:rsidDel="00000000" w:rsidP="00000000" w:rsidRDefault="00000000" w:rsidRPr="00000000" w14:paraId="000000A6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shd w:fill="f4f4f4" w:val="clear"/>
        <w:spacing w:after="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$this-&gt;conn-&gt;commit();</w:t>
      </w:r>
    </w:p>
    <w:p w:rsidR="00000000" w:rsidDel="00000000" w:rsidP="00000000" w:rsidRDefault="00000000" w:rsidRPr="00000000" w14:paraId="000000A9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true;</w:t>
      </w:r>
    </w:p>
    <w:p w:rsidR="00000000" w:rsidDel="00000000" w:rsidP="00000000" w:rsidRDefault="00000000" w:rsidRPr="00000000" w14:paraId="000000AA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catch (Exception $e) {</w:t>
      </w:r>
    </w:p>
    <w:p w:rsidR="00000000" w:rsidDel="00000000" w:rsidP="00000000" w:rsidRDefault="00000000" w:rsidRPr="00000000" w14:paraId="000000AB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$this-&gt;conn-&gt;rollBack();</w:t>
      </w:r>
    </w:p>
    <w:p w:rsidR="00000000" w:rsidDel="00000000" w:rsidP="00000000" w:rsidRDefault="00000000" w:rsidRPr="00000000" w14:paraId="000000AC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false;</w:t>
      </w:r>
    </w:p>
    <w:p w:rsidR="00000000" w:rsidDel="00000000" w:rsidP="00000000" w:rsidRDefault="00000000" w:rsidRPr="00000000" w14:paraId="000000AD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f4f4f4" w:val="clear"/>
        <w:spacing w:after="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 function insertarVenta($data) {</w:t>
      </w:r>
    </w:p>
    <w:p w:rsidR="00000000" w:rsidDel="00000000" w:rsidP="00000000" w:rsidRDefault="00000000" w:rsidRPr="00000000" w14:paraId="000000B1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lógica encapsulada</w:t>
      </w:r>
    </w:p>
    <w:p w:rsidR="00000000" w:rsidDel="00000000" w:rsidP="00000000" w:rsidRDefault="00000000" w:rsidRPr="00000000" w14:paraId="000000B2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f4f4f4" w:val="clear"/>
        <w:spacing w:after="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 function insertarDetalle($ventaId, $detalle) {</w:t>
      </w:r>
    </w:p>
    <w:p w:rsidR="00000000" w:rsidDel="00000000" w:rsidP="00000000" w:rsidRDefault="00000000" w:rsidRPr="00000000" w14:paraId="000000B5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lógica encapsulada</w:t>
      </w:r>
    </w:p>
    <w:p w:rsidR="00000000" w:rsidDel="00000000" w:rsidP="00000000" w:rsidRDefault="00000000" w:rsidRPr="00000000" w14:paraId="000000B6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f4f4f4" w:val="clear"/>
        <w:spacing w:after="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function crearCredito($ventaId, $clienteId, $total) {</w:t>
      </w:r>
    </w:p>
    <w:p w:rsidR="00000000" w:rsidDel="00000000" w:rsidP="00000000" w:rsidRDefault="00000000" w:rsidRPr="00000000" w14:paraId="000000B9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$numero = $this-&gt;generarNumeroCredito();</w:t>
      </w:r>
    </w:p>
    <w:p w:rsidR="00000000" w:rsidDel="00000000" w:rsidP="00000000" w:rsidRDefault="00000000" w:rsidRPr="00000000" w14:paraId="000000BA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lógica de crédito</w:t>
      </w:r>
    </w:p>
    <w:p w:rsidR="00000000" w:rsidDel="00000000" w:rsidP="00000000" w:rsidRDefault="00000000" w:rsidRPr="00000000" w14:paraId="000000BB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fplwymilhbqc" w:id="27"/>
      <w:bookmarkEnd w:id="2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Beneficios obtenidos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9.35857736884"/>
        <w:gridCol w:w="5476.1532336547825"/>
        <w:tblGridChange w:id="0">
          <w:tblGrid>
            <w:gridCol w:w="3549.35857736884"/>
            <w:gridCol w:w="5476.15323365478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Beneficio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Reducción del tamaño del método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~100 líneas a ~25 líneas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Mejor legibilidad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método tiene un nombre que describe su propósito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Menor complejidad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Complejidad ciclomática reducida de 12 a 4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Mayor reutilización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métodos privados pueden ser llamados desde otros puntos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Responsabilidad única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función hace exactamente una cosa</w:t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d7lx7txewqib" w:id="28"/>
      <w:bookmarkEnd w:id="2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Técnica 2 — Rename Variable/Method</w:t>
      </w:r>
    </w:p>
    <w:p w:rsidR="00000000" w:rsidDel="00000000" w:rsidP="00000000" w:rsidRDefault="00000000" w:rsidRPr="00000000" w14:paraId="000000CA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Consiste en renombrar variables, métodos y constantes para que representen claramente su propósito.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kgiloxvui5n1" w:id="29"/>
      <w:bookmarkEnd w:id="2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Antes</w:t>
      </w:r>
    </w:p>
    <w:p w:rsidR="00000000" w:rsidDel="00000000" w:rsidP="00000000" w:rsidRDefault="00000000" w:rsidRPr="00000000" w14:paraId="000000CC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$qry   = "SELECT * FROM iphones";</w:t>
      </w:r>
    </w:p>
    <w:p w:rsidR="00000000" w:rsidDel="00000000" w:rsidP="00000000" w:rsidRDefault="00000000" w:rsidRPr="00000000" w14:paraId="000000CD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$res   = $this-&gt;conn-&gt;query($qry);</w:t>
      </w:r>
    </w:p>
    <w:p w:rsidR="00000000" w:rsidDel="00000000" w:rsidP="00000000" w:rsidRDefault="00000000" w:rsidRPr="00000000" w14:paraId="000000CE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$stmt1 = $this-&gt;conn-&gt;prepare("UPDATE iphones SET ...");</w:t>
      </w:r>
    </w:p>
    <w:p w:rsidR="00000000" w:rsidDel="00000000" w:rsidP="00000000" w:rsidRDefault="00000000" w:rsidRPr="00000000" w14:paraId="000000CF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$c     = $this-&gt;getConfig();</w:t>
      </w:r>
    </w:p>
    <w:p w:rsidR="00000000" w:rsidDel="00000000" w:rsidP="00000000" w:rsidRDefault="00000000" w:rsidRPr="00000000" w14:paraId="000000D0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$d     = $data['total'];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ou27qc1790jv" w:id="30"/>
      <w:bookmarkEnd w:id="3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Después</w:t>
      </w:r>
    </w:p>
    <w:p w:rsidR="00000000" w:rsidDel="00000000" w:rsidP="00000000" w:rsidRDefault="00000000" w:rsidRPr="00000000" w14:paraId="000000D2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$query  </w:t>
        <w:tab/>
        <w:t xml:space="preserve">= "SELECT * FROM iphones";</w:t>
      </w:r>
    </w:p>
    <w:p w:rsidR="00000000" w:rsidDel="00000000" w:rsidP="00000000" w:rsidRDefault="00000000" w:rsidRPr="00000000" w14:paraId="000000D3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$result </w:t>
        <w:tab/>
        <w:t xml:space="preserve">= $this-&gt;conn-&gt;query($query);</w:t>
      </w:r>
    </w:p>
    <w:p w:rsidR="00000000" w:rsidDel="00000000" w:rsidP="00000000" w:rsidRDefault="00000000" w:rsidRPr="00000000" w14:paraId="000000D4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$stmtUpdate = $this-&gt;conn-&gt;prepare("UPDATE iphones SET ...");</w:t>
      </w:r>
    </w:p>
    <w:p w:rsidR="00000000" w:rsidDel="00000000" w:rsidP="00000000" w:rsidRDefault="00000000" w:rsidRPr="00000000" w14:paraId="000000D5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$config </w:t>
        <w:tab/>
        <w:t xml:space="preserve">= $this-&gt;getConfiguracion();</w:t>
      </w:r>
    </w:p>
    <w:p w:rsidR="00000000" w:rsidDel="00000000" w:rsidP="00000000" w:rsidRDefault="00000000" w:rsidRPr="00000000" w14:paraId="000000D6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$total  </w:t>
        <w:tab/>
        <w:t xml:space="preserve">= $data['total'];</w:t>
      </w:r>
    </w:p>
    <w:p w:rsidR="00000000" w:rsidDel="00000000" w:rsidP="00000000" w:rsidRDefault="00000000" w:rsidRPr="00000000" w14:paraId="000000D7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Beneficios obtenidos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9.35857736884"/>
        <w:gridCol w:w="5476.1532336547825"/>
        <w:tblGridChange w:id="0">
          <w:tblGrid>
            <w:gridCol w:w="3549.35857736884"/>
            <w:gridCol w:w="5476.15323365478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Beneficio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más entendible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nombre refleja exactamente su propósito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Cumplimiento de PSR-12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Nomenclatura alineada con el estándar oficial de PHP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Menor ambigüedad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se requiere contexto adicional para interpretar variables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Mayor facilidad de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Nuevos desarrolladores entienden el código sin guía externa</w:t>
            </w:r>
          </w:p>
        </w:tc>
      </w:tr>
    </w:tbl>
    <w:p w:rsidR="00000000" w:rsidDel="00000000" w:rsidP="00000000" w:rsidRDefault="00000000" w:rsidRPr="00000000" w14:paraId="000000E3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after="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Técnica 3 — Move Method</w:t>
      </w:r>
    </w:p>
    <w:p w:rsidR="00000000" w:rsidDel="00000000" w:rsidP="00000000" w:rsidRDefault="00000000" w:rsidRPr="00000000" w14:paraId="000000E5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Consiste en mover lógica de negocio a la clase o capa correcta del sistema.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qs18zam5b0k9" w:id="31"/>
      <w:bookmarkEnd w:id="3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Antes — Lógica en la vista</w:t>
      </w:r>
    </w:p>
    <w:p w:rsidR="00000000" w:rsidDel="00000000" w:rsidP="00000000" w:rsidRDefault="00000000" w:rsidRPr="00000000" w14:paraId="000000E7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$interes  </w:t>
        <w:tab/>
        <w:t xml:space="preserve">= $total * 3.5 / 100;</w:t>
      </w:r>
    </w:p>
    <w:p w:rsidR="00000000" w:rsidDel="00000000" w:rsidP="00000000" w:rsidRDefault="00000000" w:rsidRPr="00000000" w14:paraId="000000E8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$cuotaMensual = ($total + $interes) / 12;</w:t>
      </w:r>
    </w:p>
    <w:p w:rsidR="00000000" w:rsidDel="00000000" w:rsidP="00000000" w:rsidRDefault="00000000" w:rsidRPr="00000000" w14:paraId="000000E9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$numeroCredito = 'CRE-' . rand(100000, 999999);</w:t>
      </w:r>
    </w:p>
    <w:p w:rsidR="00000000" w:rsidDel="00000000" w:rsidP="00000000" w:rsidRDefault="00000000" w:rsidRPr="00000000" w14:paraId="000000EA">
      <w:pPr>
        <w:shd w:fill="f4f4f4" w:val="clear"/>
        <w:spacing w:after="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$query = "INSERT INTO creditos (...) VALUES (...)";</w:t>
      </w:r>
    </w:p>
    <w:p w:rsidR="00000000" w:rsidDel="00000000" w:rsidP="00000000" w:rsidRDefault="00000000" w:rsidRPr="00000000" w14:paraId="000000EC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$stmt  = $conn-&gt;prepare($query);</w:t>
      </w:r>
    </w:p>
    <w:p w:rsidR="00000000" w:rsidDel="00000000" w:rsidP="00000000" w:rsidRDefault="00000000" w:rsidRPr="00000000" w14:paraId="000000ED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$stmt-&gt;execute([...]);</w:t>
      </w:r>
    </w:p>
    <w:p w:rsidR="00000000" w:rsidDel="00000000" w:rsidP="00000000" w:rsidRDefault="00000000" w:rsidRPr="00000000" w14:paraId="000000EE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1fzu60f3w4mn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ohfz6mdl9t4u" w:id="33"/>
      <w:bookmarkEnd w:id="3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Después — Lógica en el modelo</w:t>
      </w:r>
    </w:p>
    <w:p w:rsidR="00000000" w:rsidDel="00000000" w:rsidP="00000000" w:rsidRDefault="00000000" w:rsidRPr="00000000" w14:paraId="000000F1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function crearCredito($ventaId, $clienteId, $total) {</w:t>
      </w:r>
    </w:p>
    <w:p w:rsidR="00000000" w:rsidDel="00000000" w:rsidP="00000000" w:rsidRDefault="00000000" w:rsidRPr="00000000" w14:paraId="000000F2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$numero   </w:t>
        <w:tab/>
        <w:t xml:space="preserve">= $this-&gt;generarNumeroCredito();</w:t>
      </w:r>
    </w:p>
    <w:p w:rsidR="00000000" w:rsidDel="00000000" w:rsidP="00000000" w:rsidRDefault="00000000" w:rsidRPr="00000000" w14:paraId="000000F3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$interes  </w:t>
        <w:tab/>
        <w:t xml:space="preserve">= $total * TASA_INTERES_DEFAULT / 100;</w:t>
      </w:r>
    </w:p>
    <w:p w:rsidR="00000000" w:rsidDel="00000000" w:rsidP="00000000" w:rsidRDefault="00000000" w:rsidRPr="00000000" w14:paraId="000000F4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$cuotaMensual = ($total + $interes) / 12;</w:t>
      </w:r>
    </w:p>
    <w:p w:rsidR="00000000" w:rsidDel="00000000" w:rsidP="00000000" w:rsidRDefault="00000000" w:rsidRPr="00000000" w14:paraId="000000F5">
      <w:pPr>
        <w:shd w:fill="f4f4f4" w:val="clear"/>
        <w:spacing w:after="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$query = "INSERT INTO creditos (...) VALUES (?, ?, ?, ?, ?)";</w:t>
      </w:r>
    </w:p>
    <w:p w:rsidR="00000000" w:rsidDel="00000000" w:rsidP="00000000" w:rsidRDefault="00000000" w:rsidRPr="00000000" w14:paraId="000000F7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$stmt  = $this-&gt;conn-&gt;prepare($query);</w:t>
      </w:r>
    </w:p>
    <w:p w:rsidR="00000000" w:rsidDel="00000000" w:rsidP="00000000" w:rsidRDefault="00000000" w:rsidRPr="00000000" w14:paraId="000000F8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$stmt-&gt;execute([</w:t>
      </w:r>
    </w:p>
    <w:p w:rsidR="00000000" w:rsidDel="00000000" w:rsidP="00000000" w:rsidRDefault="00000000" w:rsidRPr="00000000" w14:paraId="000000F9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$numero,</w:t>
      </w:r>
    </w:p>
    <w:p w:rsidR="00000000" w:rsidDel="00000000" w:rsidP="00000000" w:rsidRDefault="00000000" w:rsidRPr="00000000" w14:paraId="000000FA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$ventaId,</w:t>
      </w:r>
    </w:p>
    <w:p w:rsidR="00000000" w:rsidDel="00000000" w:rsidP="00000000" w:rsidRDefault="00000000" w:rsidRPr="00000000" w14:paraId="000000FB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$clienteId,</w:t>
      </w:r>
    </w:p>
    <w:p w:rsidR="00000000" w:rsidDel="00000000" w:rsidP="00000000" w:rsidRDefault="00000000" w:rsidRPr="00000000" w14:paraId="000000FC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$total,</w:t>
      </w:r>
    </w:p>
    <w:p w:rsidR="00000000" w:rsidDel="00000000" w:rsidP="00000000" w:rsidRDefault="00000000" w:rsidRPr="00000000" w14:paraId="000000FD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$interes</w:t>
      </w:r>
    </w:p>
    <w:p w:rsidR="00000000" w:rsidDel="00000000" w:rsidP="00000000" w:rsidRDefault="00000000" w:rsidRPr="00000000" w14:paraId="000000FE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]);</w:t>
      </w:r>
    </w:p>
    <w:p w:rsidR="00000000" w:rsidDel="00000000" w:rsidP="00000000" w:rsidRDefault="00000000" w:rsidRPr="00000000" w14:paraId="000000FF">
      <w:pPr>
        <w:shd w:fill="f4f4f4" w:val="clear"/>
        <w:spacing w:after="0" w:line="259" w:lineRule="auto"/>
        <w:ind w:left="36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kv83o8ilz3g6" w:id="34"/>
      <w:bookmarkEnd w:id="3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Beneficios obtenidos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9.35857736884"/>
        <w:gridCol w:w="5476.1532336547825"/>
        <w:tblGridChange w:id="0">
          <w:tblGrid>
            <w:gridCol w:w="3549.35857736884"/>
            <w:gridCol w:w="5476.15323365478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Beneficio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 separación MVC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vista solo presenta; el modelo procesa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Vistas más limpias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 SQL ni cálculos de negocio en el HTML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Lógica reutilizable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crearCredito() puede llamarse desde distintos controladores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Mayor 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capa cumple estrictamente su rol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Menor acoplamiento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vista no depende directamente de la base de datos</w:t>
            </w:r>
          </w:p>
        </w:tc>
      </w:tr>
    </w:tbl>
    <w:p w:rsidR="00000000" w:rsidDel="00000000" w:rsidP="00000000" w:rsidRDefault="00000000" w:rsidRPr="00000000" w14:paraId="0000010D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mxvclm2cragn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jdo1i0ggaklu" w:id="36"/>
      <w:bookmarkEnd w:id="3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PRUEBAS DE REGRESIÓN MANUALES</w:t>
      </w:r>
    </w:p>
    <w:p w:rsidR="00000000" w:rsidDel="00000000" w:rsidP="00000000" w:rsidRDefault="00000000" w:rsidRPr="00000000" w14:paraId="0000010F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Después de aplicar cada refactorización, se realizaron pruebas manuales para verificar que el comportamiento del sistema no cambiara.</w:t>
      </w:r>
    </w:p>
    <w:p w:rsidR="00000000" w:rsidDel="00000000" w:rsidP="00000000" w:rsidRDefault="00000000" w:rsidRPr="00000000" w14:paraId="00000110">
      <w:pPr>
        <w:spacing w:after="0" w:line="259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Casos verificados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6.665992593624"/>
        <w:gridCol w:w="2998.84581843"/>
        <w:tblGridChange w:id="0">
          <w:tblGrid>
            <w:gridCol w:w="6026.665992593624"/>
            <w:gridCol w:w="2998.8458184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 Testigo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Resultado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créditos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Actualización de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Persistencia en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Generación de comprobantes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Funcionamiento de Web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Consultas de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Correcto</w:t>
            </w:r>
          </w:p>
        </w:tc>
      </w:tr>
    </w:tbl>
    <w:p w:rsidR="00000000" w:rsidDel="00000000" w:rsidP="00000000" w:rsidRDefault="00000000" w:rsidRPr="00000000" w14:paraId="00000121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x2mhny9prm0h" w:id="37"/>
      <w:bookmarkEnd w:id="3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Evidencia de estabilidad</w:t>
      </w:r>
    </w:p>
    <w:p w:rsidR="00000000" w:rsidDel="00000000" w:rsidP="00000000" w:rsidRDefault="00000000" w:rsidRPr="00000000" w14:paraId="00000122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GoApple POS continuó funcionando correctamente después de las refactorizaciones aplicadas, demostrando que el comportamiento funcional externo no fue alterado en ningún caso de prueba.</w:t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6mxjt72b646j" w:id="38"/>
      <w:bookmarkEnd w:id="3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VALIDACIÓN DE MEJORA EN SONARCLOUD</w:t>
      </w:r>
    </w:p>
    <w:p w:rsidR="00000000" w:rsidDel="00000000" w:rsidP="00000000" w:rsidRDefault="00000000" w:rsidRPr="00000000" w14:paraId="00000124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Luego de realizar la limpieza y reorganización del código, se ejecutó nuevamente el análisis en SonarCloud para verificar el impacto de los cambios.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bc92zlg8mss2" w:id="39"/>
      <w:bookmarkEnd w:id="3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Estado del Quality Gate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9.999494445217"/>
        <w:gridCol w:w="4505.512316578405"/>
        <w:tblGridChange w:id="0">
          <w:tblGrid>
            <w:gridCol w:w="4519.999494445217"/>
            <w:gridCol w:w="4505.5123165784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Indicador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Resultado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Quality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Passed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Maintainability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Reliability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Hotspots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32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286vjysdyeij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atm6n2zhdwgl" w:id="41"/>
      <w:bookmarkEnd w:id="4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Reducción de deuda técnica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.4724409448822"/>
        <w:gridCol w:w="1952.6347668079952"/>
        <w:gridCol w:w="1996.0266505148397"/>
        <w:gridCol w:w="2256.377952755906"/>
        <w:tblGridChange w:id="0">
          <w:tblGrid>
            <w:gridCol w:w="2820.4724409448822"/>
            <w:gridCol w:w="1952.6347668079952"/>
            <w:gridCol w:w="1996.0266505148397"/>
            <w:gridCol w:w="2256.37795275590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Métrica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Antes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Después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Mejora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Deuda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2h 15min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67%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Code Smells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73%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84%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Líneas de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~4,500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~4,200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7%</w:t>
            </w:r>
          </w:p>
        </w:tc>
      </w:tr>
    </w:tbl>
    <w:p w:rsidR="00000000" w:rsidDel="00000000" w:rsidP="00000000" w:rsidRDefault="00000000" w:rsidRPr="00000000" w14:paraId="00000148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1cci1vn98wsl" w:id="42"/>
      <w:bookmarkEnd w:id="4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Hallazgos solucionados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7.5639842772464"/>
        <w:gridCol w:w="1448.7177866811594"/>
        <w:gridCol w:w="3100.256063497681"/>
        <w:gridCol w:w="3418.9739765675363"/>
        <w:tblGridChange w:id="0">
          <w:tblGrid>
            <w:gridCol w:w="1057.5639842772464"/>
            <w:gridCol w:w="1448.7177866811594"/>
            <w:gridCol w:w="3100.256063497681"/>
            <w:gridCol w:w="3418.973976567536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Archivo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Acción aplicada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models/Venta.php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Extract Method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views/ventas/nueva.php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Move Method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config/config.php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Rename Variable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models/*.php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Rename Variable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Estandarización de nombres</w:t>
            </w:r>
          </w:p>
        </w:tc>
      </w:tr>
    </w:tbl>
    <w:p w:rsidR="00000000" w:rsidDel="00000000" w:rsidP="00000000" w:rsidRDefault="00000000" w:rsidRPr="00000000" w14:paraId="00000161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rg65lvkbn46o" w:id="43"/>
      <w:bookmarkEnd w:id="4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CUADRO COMPARATIVO ANTES vs. DESPUÉS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jpfa0s7mb164" w:id="44"/>
      <w:bookmarkEnd w:id="4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Extract Method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7.820174163623"/>
        <w:gridCol w:w="2984.3586405631886"/>
        <w:gridCol w:w="3013.332996296812"/>
        <w:tblGridChange w:id="0">
          <w:tblGrid>
            <w:gridCol w:w="3027.820174163623"/>
            <w:gridCol w:w="2984.3586405631886"/>
            <w:gridCol w:w="3013.33299629681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Aspecto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Antes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Después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Tamaño del método crear()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~100 líneas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~25 líneas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Complejidad ciclomática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Cohesión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6F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bnnoyzjmh28z" w:id="45"/>
      <w:bookmarkEnd w:id="4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Rename Variable/Method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3.332996296812"/>
        <w:gridCol w:w="2998.84581843"/>
        <w:gridCol w:w="3013.332996296812"/>
        <w:tblGridChange w:id="0">
          <w:tblGrid>
            <w:gridCol w:w="3013.332996296812"/>
            <w:gridCol w:w="2998.84581843"/>
            <w:gridCol w:w="3013.33299629681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Aspecto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Antes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Después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59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Variables crípticas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59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Muchas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59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Ninguna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59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Estándar PSR-12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59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59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59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Legibilidad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59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59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7C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Move Method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8.1775831075784"/>
        <w:gridCol w:w="3003.6671139580226"/>
        <w:gridCol w:w="3003.6671139580226"/>
        <w:tblGridChange w:id="0">
          <w:tblGrid>
            <w:gridCol w:w="3018.1775831075784"/>
            <w:gridCol w:w="3003.6671139580226"/>
            <w:gridCol w:w="3003.66711395802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Aspecto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Antes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Después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Lógica en vistas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directo a BD desde vistas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Arquitectura MVC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Incorrecta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</w:t>
            </w:r>
          </w:p>
        </w:tc>
      </w:tr>
    </w:tbl>
    <w:p w:rsidR="00000000" w:rsidDel="00000000" w:rsidP="00000000" w:rsidRDefault="00000000" w:rsidRPr="00000000" w14:paraId="0000018A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at67i1hv2kc2" w:id="46"/>
      <w:bookmarkEnd w:id="4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18B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aplicación de técnicas de refactorización permitió mejorar significativamente la calidad del sistema GoApple POS sin alterar su funcionamiento. Las tres técnicas aplicadas produjeron los siguientes resultados:</w:t>
      </w:r>
    </w:p>
    <w:p w:rsidR="00000000" w:rsidDel="00000000" w:rsidP="00000000" w:rsidRDefault="00000000" w:rsidRPr="00000000" w14:paraId="0000018C">
      <w:pPr>
        <w:spacing w:after="0"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3.332996296812"/>
        <w:gridCol w:w="6012.178814726812"/>
        <w:tblGridChange w:id="0">
          <w:tblGrid>
            <w:gridCol w:w="3013.332996296812"/>
            <w:gridCol w:w="6012.17881472681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Técnica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Resultado principal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Extract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Método crear() reducido de ~100 a ~25 líneas; complejidad ciclomática de 12 a 4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Rename Variable/Method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Nomenclatura PSR-12 completa; eliminación total de variables crípticas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Move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Arquitectura MVC restaurada; lógica de negocio fuera de las vistas</w:t>
            </w:r>
          </w:p>
        </w:tc>
      </w:tr>
    </w:tbl>
    <w:p w:rsidR="00000000" w:rsidDel="00000000" w:rsidP="00000000" w:rsidRDefault="00000000" w:rsidRPr="00000000" w14:paraId="00000195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96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Finalmente, SonarCloud confirmó una mejora importante en todos los indicadores de calidad, elevando el Maintainability Rating de B a A y reduciendo la deuda técnica en un 67%, los code smells en un 73% y la duplicación de código en un 84%.</w:t>
      </w:r>
    </w:p>
    <w:p w:rsidR="00000000" w:rsidDel="00000000" w:rsidP="00000000" w:rsidRDefault="00000000" w:rsidRPr="00000000" w14:paraId="00000197">
      <w:pPr>
        <w:spacing w:after="240" w:before="240" w:line="259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4kjTj0NzUqWw4cYLsP5d68Ag+g==">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