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218" w:rsidRPr="00E81218" w:rsidRDefault="00E81218" w:rsidP="00E81218">
      <w:pPr>
        <w:spacing w:after="0" w:line="240" w:lineRule="auto"/>
        <w:rPr>
          <w:rFonts w:ascii="Times New Roman" w:eastAsia="Times New Roman" w:hAnsi="Times New Roman" w:cs="Times New Roman"/>
          <w:sz w:val="24"/>
          <w:szCs w:val="24"/>
          <w:lang w:val="en"/>
        </w:rPr>
      </w:pPr>
      <w:r w:rsidRPr="00E81218">
        <w:rPr>
          <w:rFonts w:ascii="Times New Roman" w:eastAsia="Times New Roman" w:hAnsi="Times New Roman" w:cs="Times New Roman"/>
          <w:sz w:val="24"/>
          <w:szCs w:val="24"/>
          <w:lang w:val="en"/>
        </w:rPr>
        <w:fldChar w:fldCharType="begin"/>
      </w:r>
      <w:r w:rsidRPr="00E81218">
        <w:rPr>
          <w:rFonts w:ascii="Times New Roman" w:eastAsia="Times New Roman" w:hAnsi="Times New Roman" w:cs="Times New Roman"/>
          <w:sz w:val="24"/>
          <w:szCs w:val="24"/>
          <w:lang w:val="en"/>
        </w:rPr>
        <w:instrText xml:space="preserve"> HYPERLINK "http://medicaleconomics.modernmedicine.com/" </w:instrText>
      </w:r>
      <w:r w:rsidRPr="00E81218">
        <w:rPr>
          <w:rFonts w:ascii="Times New Roman" w:eastAsia="Times New Roman" w:hAnsi="Times New Roman" w:cs="Times New Roman"/>
          <w:sz w:val="24"/>
          <w:szCs w:val="24"/>
          <w:lang w:val="en"/>
        </w:rPr>
        <w:fldChar w:fldCharType="separate"/>
      </w:r>
      <w:r w:rsidRPr="00E81218">
        <w:rPr>
          <w:rFonts w:ascii="Times New Roman" w:eastAsia="Times New Roman" w:hAnsi="Times New Roman" w:cs="Times New Roman"/>
          <w:color w:val="0000FF"/>
          <w:sz w:val="24"/>
          <w:szCs w:val="24"/>
          <w:u w:val="single"/>
          <w:lang w:val="en"/>
        </w:rPr>
        <w:t xml:space="preserve">Medical </w:t>
      </w:r>
      <w:proofErr w:type="spellStart"/>
      <w:r w:rsidRPr="00E81218">
        <w:rPr>
          <w:rFonts w:ascii="Times New Roman" w:eastAsia="Times New Roman" w:hAnsi="Times New Roman" w:cs="Times New Roman"/>
          <w:color w:val="0000FF"/>
          <w:sz w:val="24"/>
          <w:szCs w:val="24"/>
          <w:u w:val="single"/>
          <w:lang w:val="en"/>
        </w:rPr>
        <w:t>Economics</w:t>
      </w:r>
      <w:r w:rsidRPr="00E81218">
        <w:rPr>
          <w:rFonts w:ascii="Times New Roman" w:eastAsia="Times New Roman" w:hAnsi="Times New Roman" w:cs="Times New Roman"/>
          <w:sz w:val="24"/>
          <w:szCs w:val="24"/>
          <w:lang w:val="en"/>
        </w:rPr>
        <w:fldChar w:fldCharType="end"/>
      </w:r>
      <w:hyperlink r:id="rId4" w:history="1">
        <w:r w:rsidRPr="00E81218">
          <w:rPr>
            <w:rFonts w:ascii="Times New Roman" w:eastAsia="Times New Roman" w:hAnsi="Times New Roman" w:cs="Times New Roman"/>
            <w:color w:val="0000FF"/>
            <w:sz w:val="24"/>
            <w:szCs w:val="24"/>
            <w:u w:val="single"/>
            <w:lang w:val="en"/>
          </w:rPr>
          <w:t>EHR</w:t>
        </w:r>
        <w:proofErr w:type="spellEnd"/>
      </w:hyperlink>
    </w:p>
    <w:p w:rsidR="00E81218" w:rsidRDefault="00E81218" w:rsidP="00E81218">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E81218">
        <w:rPr>
          <w:rFonts w:ascii="Times New Roman" w:eastAsia="Times New Roman" w:hAnsi="Times New Roman" w:cs="Times New Roman"/>
          <w:b/>
          <w:bCs/>
          <w:sz w:val="36"/>
          <w:szCs w:val="36"/>
          <w:lang w:val="en"/>
        </w:rPr>
        <w:t xml:space="preserve">2016 EHR Report </w:t>
      </w:r>
      <w:hyperlink r:id="rId5" w:history="1">
        <w:r w:rsidRPr="006455CB">
          <w:rPr>
            <w:rStyle w:val="Hyperlink"/>
            <w:rFonts w:ascii="Times New Roman" w:eastAsia="Times New Roman" w:hAnsi="Times New Roman" w:cs="Times New Roman"/>
            <w:sz w:val="36"/>
            <w:szCs w:val="36"/>
            <w:lang w:val="en"/>
          </w:rPr>
          <w:t>http://medicaleconomics.modernmedicine.com/medical-economics/news/2016-ehr-report</w:t>
        </w:r>
      </w:hyperlink>
    </w:p>
    <w:p w:rsidR="00E81218" w:rsidRPr="00E81218" w:rsidRDefault="00E81218" w:rsidP="00E81218">
      <w:pPr>
        <w:spacing w:before="100" w:beforeAutospacing="1" w:after="100" w:afterAutospacing="1" w:line="240" w:lineRule="auto"/>
        <w:outlineLvl w:val="1"/>
        <w:rPr>
          <w:rFonts w:ascii="Times New Roman" w:eastAsia="Times New Roman" w:hAnsi="Times New Roman" w:cs="Times New Roman"/>
          <w:b/>
          <w:bCs/>
          <w:sz w:val="36"/>
          <w:szCs w:val="36"/>
          <w:lang w:val="en"/>
        </w:rPr>
      </w:pPr>
    </w:p>
    <w:p w:rsidR="00E81218" w:rsidRPr="00E81218" w:rsidRDefault="00E81218" w:rsidP="00E81218">
      <w:pPr>
        <w:spacing w:after="0" w:line="240" w:lineRule="auto"/>
        <w:rPr>
          <w:rFonts w:ascii="Times New Roman" w:eastAsia="Times New Roman" w:hAnsi="Times New Roman" w:cs="Times New Roman"/>
          <w:sz w:val="24"/>
          <w:szCs w:val="24"/>
          <w:lang w:val="en"/>
        </w:rPr>
      </w:pPr>
      <w:r w:rsidRPr="00E81218">
        <w:rPr>
          <w:rFonts w:ascii="Times New Roman" w:eastAsia="Times New Roman" w:hAnsi="Times New Roman" w:cs="Times New Roman"/>
          <w:noProof/>
          <w:sz w:val="24"/>
          <w:szCs w:val="24"/>
        </w:rPr>
        <w:drawing>
          <wp:inline distT="0" distB="0" distL="0" distR="0" wp14:anchorId="69FA20C9" wp14:editId="26389545">
            <wp:extent cx="3384884" cy="2009775"/>
            <wp:effectExtent l="0" t="0" r="6350" b="0"/>
            <wp:docPr id="2" name="articlefeatureThumbnail" descr="http://medicaleconomics.modernmedicine.com/sites/default/files/imagecache/article_feature_image_main_640x380/article_images/428141/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clefeatureThumbnail" descr="http://medicaleconomics.modernmedicine.com/sites/default/files/imagecache/article_feature_image_main_640x380/article_images/428141/image0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flipH="1">
                      <a:off x="0" y="0"/>
                      <a:ext cx="3393989" cy="2015181"/>
                    </a:xfrm>
                    <a:prstGeom prst="rect">
                      <a:avLst/>
                    </a:prstGeom>
                    <a:noFill/>
                    <a:ln>
                      <a:noFill/>
                    </a:ln>
                  </pic:spPr>
                </pic:pic>
              </a:graphicData>
            </a:graphic>
          </wp:inline>
        </w:drawing>
      </w:r>
    </w:p>
    <w:p w:rsidR="00E81218" w:rsidRPr="00E81218" w:rsidRDefault="00E81218" w:rsidP="00E81218">
      <w:pPr>
        <w:spacing w:after="0" w:line="240" w:lineRule="auto"/>
        <w:rPr>
          <w:rFonts w:ascii="Times New Roman" w:eastAsia="Times New Roman" w:hAnsi="Times New Roman" w:cs="Times New Roman"/>
          <w:sz w:val="24"/>
          <w:szCs w:val="24"/>
          <w:lang w:val="en"/>
        </w:rPr>
      </w:pPr>
      <w:r w:rsidRPr="00E81218">
        <w:rPr>
          <w:rFonts w:ascii="Times New Roman" w:eastAsia="Times New Roman" w:hAnsi="Times New Roman" w:cs="Times New Roman"/>
          <w:sz w:val="24"/>
          <w:szCs w:val="24"/>
          <w:lang w:val="en"/>
        </w:rPr>
        <w:t>October 25, 2016</w:t>
      </w:r>
    </w:p>
    <w:p w:rsidR="00E81218" w:rsidRPr="00E81218" w:rsidRDefault="00E81218" w:rsidP="00E81218">
      <w:pPr>
        <w:spacing w:before="100" w:beforeAutospacing="1" w:after="100" w:afterAutospacing="1" w:line="240" w:lineRule="auto"/>
        <w:rPr>
          <w:rFonts w:ascii="Times New Roman" w:eastAsia="Times New Roman" w:hAnsi="Times New Roman" w:cs="Times New Roman"/>
          <w:sz w:val="24"/>
          <w:szCs w:val="24"/>
          <w:lang w:val="en"/>
        </w:rPr>
      </w:pPr>
      <w:r w:rsidRPr="00E81218">
        <w:rPr>
          <w:rFonts w:ascii="Times New Roman" w:eastAsia="Times New Roman" w:hAnsi="Times New Roman" w:cs="Times New Roman"/>
          <w:sz w:val="24"/>
          <w:szCs w:val="24"/>
          <w:lang w:val="en"/>
        </w:rPr>
        <w:t xml:space="preserve">Physicians expect more from their </w:t>
      </w:r>
      <w:hyperlink r:id="rId7" w:tgtFrame="_blank" w:history="1">
        <w:r w:rsidRPr="00E81218">
          <w:rPr>
            <w:rFonts w:ascii="Times New Roman" w:eastAsia="Times New Roman" w:hAnsi="Times New Roman" w:cs="Times New Roman"/>
            <w:color w:val="0000FF"/>
            <w:sz w:val="24"/>
            <w:szCs w:val="24"/>
            <w:u w:val="single"/>
            <w:lang w:val="en"/>
          </w:rPr>
          <w:t>electronic health records (EHRs)</w:t>
        </w:r>
      </w:hyperlink>
      <w:r w:rsidRPr="00E81218">
        <w:rPr>
          <w:rFonts w:ascii="Times New Roman" w:eastAsia="Times New Roman" w:hAnsi="Times New Roman" w:cs="Times New Roman"/>
          <w:sz w:val="24"/>
          <w:szCs w:val="24"/>
          <w:lang w:val="en"/>
        </w:rPr>
        <w:t>. These systems were supposed to provide efficiency and troves of useful data, enabling doctors to manage patient populations and meet the demands of quality care. But EHRs are lacking in all of these areas.</w:t>
      </w:r>
    </w:p>
    <w:p w:rsidR="00E81218" w:rsidRPr="00E81218" w:rsidRDefault="00E81218" w:rsidP="00E81218">
      <w:pPr>
        <w:spacing w:before="100" w:beforeAutospacing="1" w:after="100" w:afterAutospacing="1" w:line="240" w:lineRule="auto"/>
        <w:rPr>
          <w:rFonts w:ascii="Times New Roman" w:eastAsia="Times New Roman" w:hAnsi="Times New Roman" w:cs="Times New Roman"/>
          <w:sz w:val="24"/>
          <w:szCs w:val="24"/>
          <w:lang w:val="en"/>
        </w:rPr>
      </w:pPr>
      <w:r w:rsidRPr="00E81218">
        <w:rPr>
          <w:rFonts w:ascii="Times New Roman" w:eastAsia="Times New Roman" w:hAnsi="Times New Roman" w:cs="Times New Roman"/>
          <w:sz w:val="24"/>
          <w:szCs w:val="24"/>
          <w:lang w:val="en"/>
        </w:rPr>
        <w:t> </w:t>
      </w:r>
      <w:hyperlink r:id="rId8" w:tgtFrame="_blank" w:history="1">
        <w:r w:rsidRPr="00E81218">
          <w:rPr>
            <w:rFonts w:ascii="Times New Roman" w:eastAsia="Times New Roman" w:hAnsi="Times New Roman" w:cs="Times New Roman"/>
            <w:color w:val="0000FF"/>
            <w:sz w:val="24"/>
            <w:szCs w:val="24"/>
            <w:u w:val="single"/>
            <w:lang w:val="en"/>
          </w:rPr>
          <w:t>Read last year's EHR Report Card here</w:t>
        </w:r>
      </w:hyperlink>
    </w:p>
    <w:p w:rsidR="00E81218" w:rsidRPr="00E81218" w:rsidRDefault="00E81218" w:rsidP="00E81218">
      <w:pPr>
        <w:spacing w:before="100" w:beforeAutospacing="1" w:after="100" w:afterAutospacing="1" w:line="240" w:lineRule="auto"/>
        <w:rPr>
          <w:rFonts w:ascii="Times New Roman" w:eastAsia="Times New Roman" w:hAnsi="Times New Roman" w:cs="Times New Roman"/>
          <w:sz w:val="24"/>
          <w:szCs w:val="24"/>
          <w:lang w:val="en"/>
        </w:rPr>
      </w:pPr>
      <w:r w:rsidRPr="00E81218">
        <w:rPr>
          <w:rFonts w:ascii="Times New Roman" w:eastAsia="Times New Roman" w:hAnsi="Times New Roman" w:cs="Times New Roman"/>
          <w:sz w:val="24"/>
          <w:szCs w:val="24"/>
          <w:lang w:val="en"/>
        </w:rPr>
        <w:t xml:space="preserve"> For the fourth year, </w:t>
      </w:r>
      <w:hyperlink r:id="rId9" w:tgtFrame="_blank" w:history="1">
        <w:r w:rsidRPr="00E81218">
          <w:rPr>
            <w:rFonts w:ascii="Times New Roman" w:eastAsia="Times New Roman" w:hAnsi="Times New Roman" w:cs="Times New Roman"/>
            <w:i/>
            <w:iCs/>
            <w:color w:val="0000FF"/>
            <w:sz w:val="24"/>
            <w:szCs w:val="24"/>
            <w:u w:val="single"/>
            <w:lang w:val="en"/>
          </w:rPr>
          <w:t>Medical Economics</w:t>
        </w:r>
      </w:hyperlink>
      <w:r w:rsidRPr="00E81218">
        <w:rPr>
          <w:rFonts w:ascii="Times New Roman" w:eastAsia="Times New Roman" w:hAnsi="Times New Roman" w:cs="Times New Roman"/>
          <w:sz w:val="24"/>
          <w:szCs w:val="24"/>
          <w:lang w:val="en"/>
        </w:rPr>
        <w:t xml:space="preserve"> has asked physicians to rate and review their EHRs. The goal this year is to provide our readers with insight into how EHRs are performing and how physicians are coping with the challenges of this technology.</w:t>
      </w:r>
    </w:p>
    <w:p w:rsidR="00E81218" w:rsidRPr="00030445" w:rsidRDefault="00E81218" w:rsidP="00E81218">
      <w:pPr>
        <w:spacing w:before="100" w:beforeAutospacing="1" w:after="100" w:afterAutospacing="1" w:line="240" w:lineRule="auto"/>
        <w:rPr>
          <w:rFonts w:ascii="Times New Roman" w:eastAsia="Times New Roman" w:hAnsi="Times New Roman" w:cs="Times New Roman"/>
          <w:b/>
          <w:sz w:val="24"/>
          <w:szCs w:val="24"/>
          <w:lang w:val="en"/>
        </w:rPr>
      </w:pPr>
      <w:r w:rsidRPr="00E81218">
        <w:rPr>
          <w:rFonts w:ascii="Times New Roman" w:eastAsia="Times New Roman" w:hAnsi="Times New Roman" w:cs="Times New Roman"/>
          <w:sz w:val="24"/>
          <w:szCs w:val="24"/>
          <w:lang w:val="en"/>
        </w:rPr>
        <w:t xml:space="preserve">For our exclusive report, we </w:t>
      </w:r>
      <w:r w:rsidR="00030445" w:rsidRPr="00E81218">
        <w:rPr>
          <w:rFonts w:ascii="Times New Roman" w:eastAsia="Times New Roman" w:hAnsi="Times New Roman" w:cs="Times New Roman"/>
          <w:sz w:val="24"/>
          <w:szCs w:val="24"/>
          <w:lang w:val="en"/>
        </w:rPr>
        <w:t>surveyed more</w:t>
      </w:r>
      <w:r w:rsidRPr="00E81218">
        <w:rPr>
          <w:rFonts w:ascii="Times New Roman" w:eastAsia="Times New Roman" w:hAnsi="Times New Roman" w:cs="Times New Roman"/>
          <w:sz w:val="24"/>
          <w:szCs w:val="24"/>
          <w:lang w:val="en"/>
        </w:rPr>
        <w:t xml:space="preserve"> than 2,000 physicians to learn what they think of their EHRs, and how the technology affects the condition of their practices. </w:t>
      </w:r>
      <w:r w:rsidRPr="00030445">
        <w:rPr>
          <w:rFonts w:ascii="Times New Roman" w:eastAsia="Times New Roman" w:hAnsi="Times New Roman" w:cs="Times New Roman"/>
          <w:b/>
          <w:sz w:val="24"/>
          <w:szCs w:val="24"/>
          <w:lang w:val="en"/>
        </w:rPr>
        <w:t>Our data show that doctors remain largely dissatisfied with the systems they have purchased. Said one physician respondent: “EHRs are not designed with the doctor or patient in mind. They are mostly data collection for someone else.”</w:t>
      </w:r>
      <w:bookmarkStart w:id="0" w:name="_GoBack"/>
      <w:bookmarkEnd w:id="0"/>
    </w:p>
    <w:sectPr w:rsidR="00E81218" w:rsidRPr="00030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218"/>
    <w:rsid w:val="00030445"/>
    <w:rsid w:val="00A349AC"/>
    <w:rsid w:val="00D1691C"/>
    <w:rsid w:val="00E81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843BF4-5E2D-44E8-B2BE-8C2CCB360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12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204728">
      <w:bodyDiv w:val="1"/>
      <w:marLeft w:val="0"/>
      <w:marRight w:val="0"/>
      <w:marTop w:val="0"/>
      <w:marBottom w:val="0"/>
      <w:divBdr>
        <w:top w:val="none" w:sz="0" w:space="0" w:color="auto"/>
        <w:left w:val="none" w:sz="0" w:space="0" w:color="auto"/>
        <w:bottom w:val="none" w:sz="0" w:space="0" w:color="auto"/>
        <w:right w:val="none" w:sz="0" w:space="0" w:color="auto"/>
      </w:divBdr>
      <w:divsChild>
        <w:div w:id="1612543279">
          <w:marLeft w:val="0"/>
          <w:marRight w:val="0"/>
          <w:marTop w:val="0"/>
          <w:marBottom w:val="0"/>
          <w:divBdr>
            <w:top w:val="none" w:sz="0" w:space="0" w:color="auto"/>
            <w:left w:val="none" w:sz="0" w:space="0" w:color="auto"/>
            <w:bottom w:val="none" w:sz="0" w:space="0" w:color="auto"/>
            <w:right w:val="none" w:sz="0" w:space="0" w:color="auto"/>
          </w:divBdr>
          <w:divsChild>
            <w:div w:id="890581158">
              <w:marLeft w:val="0"/>
              <w:marRight w:val="0"/>
              <w:marTop w:val="0"/>
              <w:marBottom w:val="0"/>
              <w:divBdr>
                <w:top w:val="none" w:sz="0" w:space="0" w:color="auto"/>
                <w:left w:val="none" w:sz="0" w:space="0" w:color="auto"/>
                <w:bottom w:val="none" w:sz="0" w:space="0" w:color="auto"/>
                <w:right w:val="none" w:sz="0" w:space="0" w:color="auto"/>
              </w:divBdr>
              <w:divsChild>
                <w:div w:id="2101292410">
                  <w:marLeft w:val="0"/>
                  <w:marRight w:val="0"/>
                  <w:marTop w:val="0"/>
                  <w:marBottom w:val="0"/>
                  <w:divBdr>
                    <w:top w:val="none" w:sz="0" w:space="0" w:color="auto"/>
                    <w:left w:val="none" w:sz="0" w:space="0" w:color="auto"/>
                    <w:bottom w:val="none" w:sz="0" w:space="0" w:color="auto"/>
                    <w:right w:val="none" w:sz="0" w:space="0" w:color="auto"/>
                  </w:divBdr>
                  <w:divsChild>
                    <w:div w:id="1763377962">
                      <w:marLeft w:val="0"/>
                      <w:marRight w:val="0"/>
                      <w:marTop w:val="0"/>
                      <w:marBottom w:val="0"/>
                      <w:divBdr>
                        <w:top w:val="none" w:sz="0" w:space="0" w:color="auto"/>
                        <w:left w:val="none" w:sz="0" w:space="0" w:color="auto"/>
                        <w:bottom w:val="none" w:sz="0" w:space="0" w:color="auto"/>
                        <w:right w:val="none" w:sz="0" w:space="0" w:color="auto"/>
                      </w:divBdr>
                      <w:divsChild>
                        <w:div w:id="1797672742">
                          <w:marLeft w:val="0"/>
                          <w:marRight w:val="0"/>
                          <w:marTop w:val="0"/>
                          <w:marBottom w:val="0"/>
                          <w:divBdr>
                            <w:top w:val="none" w:sz="0" w:space="0" w:color="auto"/>
                            <w:left w:val="none" w:sz="0" w:space="0" w:color="auto"/>
                            <w:bottom w:val="none" w:sz="0" w:space="0" w:color="auto"/>
                            <w:right w:val="none" w:sz="0" w:space="0" w:color="auto"/>
                          </w:divBdr>
                          <w:divsChild>
                            <w:div w:id="780730978">
                              <w:marLeft w:val="0"/>
                              <w:marRight w:val="0"/>
                              <w:marTop w:val="0"/>
                              <w:marBottom w:val="0"/>
                              <w:divBdr>
                                <w:top w:val="none" w:sz="0" w:space="0" w:color="auto"/>
                                <w:left w:val="none" w:sz="0" w:space="0" w:color="auto"/>
                                <w:bottom w:val="none" w:sz="0" w:space="0" w:color="auto"/>
                                <w:right w:val="none" w:sz="0" w:space="0" w:color="auto"/>
                              </w:divBdr>
                            </w:div>
                          </w:divsChild>
                        </w:div>
                        <w:div w:id="884560641">
                          <w:marLeft w:val="0"/>
                          <w:marRight w:val="0"/>
                          <w:marTop w:val="0"/>
                          <w:marBottom w:val="0"/>
                          <w:divBdr>
                            <w:top w:val="none" w:sz="0" w:space="0" w:color="auto"/>
                            <w:left w:val="none" w:sz="0" w:space="0" w:color="auto"/>
                            <w:bottom w:val="none" w:sz="0" w:space="0" w:color="auto"/>
                            <w:right w:val="none" w:sz="0" w:space="0" w:color="auto"/>
                          </w:divBdr>
                          <w:divsChild>
                            <w:div w:id="832188339">
                              <w:marLeft w:val="0"/>
                              <w:marRight w:val="0"/>
                              <w:marTop w:val="0"/>
                              <w:marBottom w:val="0"/>
                              <w:divBdr>
                                <w:top w:val="none" w:sz="0" w:space="0" w:color="auto"/>
                                <w:left w:val="none" w:sz="0" w:space="0" w:color="auto"/>
                                <w:bottom w:val="none" w:sz="0" w:space="0" w:color="auto"/>
                                <w:right w:val="none" w:sz="0" w:space="0" w:color="auto"/>
                              </w:divBdr>
                              <w:divsChild>
                                <w:div w:id="2086416969">
                                  <w:marLeft w:val="0"/>
                                  <w:marRight w:val="0"/>
                                  <w:marTop w:val="0"/>
                                  <w:marBottom w:val="0"/>
                                  <w:divBdr>
                                    <w:top w:val="none" w:sz="0" w:space="0" w:color="auto"/>
                                    <w:left w:val="none" w:sz="0" w:space="0" w:color="auto"/>
                                    <w:bottom w:val="none" w:sz="0" w:space="0" w:color="auto"/>
                                    <w:right w:val="none" w:sz="0" w:space="0" w:color="auto"/>
                                  </w:divBdr>
                                  <w:divsChild>
                                    <w:div w:id="27002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4588">
                              <w:marLeft w:val="0"/>
                              <w:marRight w:val="0"/>
                              <w:marTop w:val="0"/>
                              <w:marBottom w:val="0"/>
                              <w:divBdr>
                                <w:top w:val="none" w:sz="0" w:space="0" w:color="auto"/>
                                <w:left w:val="none" w:sz="0" w:space="0" w:color="auto"/>
                                <w:bottom w:val="none" w:sz="0" w:space="0" w:color="auto"/>
                                <w:right w:val="none" w:sz="0" w:space="0" w:color="auto"/>
                              </w:divBdr>
                              <w:divsChild>
                                <w:div w:id="20998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dicaleconomics.modernmedicine.com/medical-economics/news/ehr-report-card" TargetMode="External"/><Relationship Id="rId3" Type="http://schemas.openxmlformats.org/officeDocument/2006/relationships/webSettings" Target="webSettings.xml"/><Relationship Id="rId7" Type="http://schemas.openxmlformats.org/officeDocument/2006/relationships/hyperlink" Target="http://medicaleconomics.modernmedicine.com/tag/eh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medicaleconomics.modernmedicine.com/medical-economics/news/2016-ehr-report" TargetMode="External"/><Relationship Id="rId10" Type="http://schemas.openxmlformats.org/officeDocument/2006/relationships/fontTable" Target="fontTable.xml"/><Relationship Id="rId4" Type="http://schemas.openxmlformats.org/officeDocument/2006/relationships/hyperlink" Target="http://www.modernmedicine.com/tag/ehr" TargetMode="External"/><Relationship Id="rId9" Type="http://schemas.openxmlformats.org/officeDocument/2006/relationships/hyperlink" Target="http://medicaleconomics.modernmedicine.com/medical-economics/news/2016-ehr-report?page=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242</Words>
  <Characters>1383</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johnoljace@gmail.com</dc:creator>
  <cp:keywords/>
  <dc:description/>
  <cp:lastModifiedBy>johnoljace@gmail.com</cp:lastModifiedBy>
  <cp:revision>2</cp:revision>
  <dcterms:created xsi:type="dcterms:W3CDTF">2016-11-12T00:28:00Z</dcterms:created>
  <dcterms:modified xsi:type="dcterms:W3CDTF">2016-11-12T00:28:00Z</dcterms:modified>
</cp:coreProperties>
</file>