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461F" w14:textId="128F37B3" w:rsidR="00C15784" w:rsidRDefault="008C071F" w:rsidP="008C071F">
      <w:pPr>
        <w:pStyle w:val="Title"/>
      </w:pPr>
      <w:r>
        <w:t xml:space="preserve">How to Enable </w:t>
      </w:r>
      <w:r w:rsidR="009F14CB">
        <w:t xml:space="preserve">and Use </w:t>
      </w:r>
      <w:r>
        <w:t>Private Endpoints on your Red</w:t>
      </w:r>
      <w:r w:rsidR="009F14CB">
        <w:t xml:space="preserve"> </w:t>
      </w:r>
      <w:r>
        <w:t>Hat OpenShift Cluster in IBM Cloud</w:t>
      </w:r>
    </w:p>
    <w:p w14:paraId="0CE2CA27" w14:textId="0B69F6B1" w:rsidR="008C071F" w:rsidRDefault="008C071F" w:rsidP="008C071F"/>
    <w:p w14:paraId="7B298CC2" w14:textId="0409F1FB" w:rsidR="009F14CB" w:rsidRDefault="009F14CB" w:rsidP="008C071F"/>
    <w:p w14:paraId="0C94D545" w14:textId="44C67C8D" w:rsidR="009F14CB" w:rsidRDefault="009F14CB" w:rsidP="008C071F"/>
    <w:p w14:paraId="320D5E98" w14:textId="2A6ED54D" w:rsidR="009F14CB" w:rsidRDefault="009F14CB" w:rsidP="009F14CB">
      <w:pPr>
        <w:pStyle w:val="Subtitle"/>
      </w:pPr>
    </w:p>
    <w:p w14:paraId="78F9C03D" w14:textId="2050D920" w:rsidR="009F14CB" w:rsidRDefault="009F14CB" w:rsidP="009F14CB"/>
    <w:p w14:paraId="58A668EE" w14:textId="0314572B" w:rsidR="009F14CB" w:rsidRDefault="009F14CB" w:rsidP="009F14CB"/>
    <w:p w14:paraId="3E60C4E5" w14:textId="216E487B" w:rsidR="009F14CB" w:rsidRDefault="009F14CB" w:rsidP="009F14CB"/>
    <w:p w14:paraId="1EDF6583" w14:textId="7B46095C" w:rsidR="009F14CB" w:rsidRDefault="009F14CB" w:rsidP="009F14CB"/>
    <w:p w14:paraId="48E20628" w14:textId="22131090" w:rsidR="009F14CB" w:rsidRDefault="009F14CB" w:rsidP="009F14CB"/>
    <w:p w14:paraId="506F2A98" w14:textId="53C1F198" w:rsidR="009F14CB" w:rsidRDefault="009F14CB" w:rsidP="009F14CB"/>
    <w:p w14:paraId="525E2F08" w14:textId="023F2572" w:rsidR="009F14CB" w:rsidRDefault="009F14CB" w:rsidP="009F14CB"/>
    <w:p w14:paraId="0EBE23C8" w14:textId="77777777" w:rsidR="009F14CB" w:rsidRDefault="009F14CB" w:rsidP="009F14CB"/>
    <w:p w14:paraId="5DF32FC4" w14:textId="77777777" w:rsidR="009F14CB" w:rsidRDefault="009F14CB" w:rsidP="009F14CB"/>
    <w:p w14:paraId="1DD70427" w14:textId="77777777" w:rsidR="009F14CB" w:rsidRDefault="009F14CB" w:rsidP="009F14CB"/>
    <w:p w14:paraId="59D9E825" w14:textId="77777777" w:rsidR="009F14CB" w:rsidRDefault="009F14CB" w:rsidP="009F14CB"/>
    <w:p w14:paraId="03C304FF" w14:textId="77777777" w:rsidR="009F14CB" w:rsidRDefault="009F14CB" w:rsidP="009F14CB"/>
    <w:p w14:paraId="7341E884" w14:textId="77777777" w:rsidR="009F14CB" w:rsidRDefault="009F14CB" w:rsidP="009F14CB"/>
    <w:p w14:paraId="13C693DE" w14:textId="77777777" w:rsidR="009F14CB" w:rsidRDefault="009F14CB" w:rsidP="009F14CB"/>
    <w:p w14:paraId="1B3349BD" w14:textId="77777777" w:rsidR="009F14CB" w:rsidRDefault="009F14CB" w:rsidP="009F14CB"/>
    <w:p w14:paraId="43CC386C" w14:textId="77777777" w:rsidR="009F14CB" w:rsidRDefault="009F14CB" w:rsidP="009F14CB"/>
    <w:p w14:paraId="0E8D7176" w14:textId="77777777" w:rsidR="009F14CB" w:rsidRDefault="009F14CB" w:rsidP="009F14CB"/>
    <w:p w14:paraId="23B98BA5" w14:textId="77777777" w:rsidR="009F14CB" w:rsidRDefault="009F14CB" w:rsidP="009F14CB"/>
    <w:p w14:paraId="48917898" w14:textId="77777777" w:rsidR="009F14CB" w:rsidRDefault="009F14CB" w:rsidP="009F14CB"/>
    <w:p w14:paraId="2BC682D1" w14:textId="77777777" w:rsidR="009F14CB" w:rsidRDefault="009F14CB" w:rsidP="009F14CB"/>
    <w:p w14:paraId="717C983F" w14:textId="77777777" w:rsidR="009F14CB" w:rsidRDefault="009F14CB" w:rsidP="009F14CB"/>
    <w:p w14:paraId="4396054C" w14:textId="77777777" w:rsidR="009F14CB" w:rsidRDefault="009F14CB" w:rsidP="009F14CB"/>
    <w:p w14:paraId="17169EBD" w14:textId="77777777" w:rsidR="009F14CB" w:rsidRDefault="009F14CB" w:rsidP="009F14CB"/>
    <w:p w14:paraId="490B20EF" w14:textId="77777777" w:rsidR="009F14CB" w:rsidRDefault="009F14CB" w:rsidP="009F14CB"/>
    <w:p w14:paraId="24D0F46A" w14:textId="77777777" w:rsidR="009F14CB" w:rsidRDefault="009F14CB" w:rsidP="009F14CB"/>
    <w:p w14:paraId="6F6F95F8" w14:textId="77777777" w:rsidR="009F14CB" w:rsidRDefault="009F14CB" w:rsidP="009F14CB"/>
    <w:p w14:paraId="76D48F41" w14:textId="77777777" w:rsidR="009F14CB" w:rsidRDefault="009F14CB" w:rsidP="009F14CB"/>
    <w:p w14:paraId="3B2853F3" w14:textId="77777777" w:rsidR="009F14CB" w:rsidRDefault="009F14CB" w:rsidP="009F14CB"/>
    <w:p w14:paraId="7191C8F9" w14:textId="77777777" w:rsidR="009F14CB" w:rsidRDefault="009F14CB" w:rsidP="009F14CB"/>
    <w:p w14:paraId="7599BD86" w14:textId="77777777" w:rsidR="009F14CB" w:rsidRDefault="009F14CB" w:rsidP="009F14CB"/>
    <w:p w14:paraId="3821878C" w14:textId="77777777" w:rsidR="009F14CB" w:rsidRDefault="009F14CB" w:rsidP="009F14CB"/>
    <w:p w14:paraId="4B8C2A3B" w14:textId="2608BC03" w:rsidR="009F14CB" w:rsidRDefault="009F14CB" w:rsidP="009F14CB">
      <w:r>
        <w:t>JAMES BELTON</w:t>
      </w:r>
    </w:p>
    <w:p w14:paraId="3A797131" w14:textId="7DBAFF9C" w:rsidR="009F14CB" w:rsidRDefault="009F14CB" w:rsidP="009F14CB">
      <w:r>
        <w:t>GLOBAL IT ARCHITECT FOR IBM CLOUD CUSTOMER SUCCESS</w:t>
      </w:r>
    </w:p>
    <w:p w14:paraId="09ECEF1F" w14:textId="7959D222" w:rsidR="009F14CB" w:rsidRDefault="009F14CB" w:rsidP="009F14CB">
      <w:r>
        <w:t>MARCH 2020</w:t>
      </w:r>
    </w:p>
    <w:p w14:paraId="05DF5F1C" w14:textId="65507948" w:rsidR="009F14CB" w:rsidRDefault="009F14CB" w:rsidP="009F14CB"/>
    <w:p w14:paraId="5B499D44" w14:textId="322318F0" w:rsidR="009F14CB" w:rsidRDefault="009F14CB">
      <w:r>
        <w:br w:type="page"/>
      </w:r>
    </w:p>
    <w:p w14:paraId="078083DC" w14:textId="7ABA9900" w:rsidR="009F14CB" w:rsidRDefault="009F14CB" w:rsidP="009F14CB">
      <w:pPr>
        <w:pStyle w:val="Heading1"/>
      </w:pPr>
      <w:r>
        <w:lastRenderedPageBreak/>
        <w:t>Introduction</w:t>
      </w:r>
    </w:p>
    <w:p w14:paraId="638C90DB" w14:textId="133C7E80" w:rsidR="009F14CB" w:rsidRDefault="009F14CB" w:rsidP="009F14CB">
      <w:r>
        <w:t xml:space="preserve">By default, Red Hat OpenShift deployments on IBM Cloud come with public endpoints enabled only. This is fine where users want to manage their clusters via the public internet but more of a problem where customers want to manage their environment via VPN or IBM Cloud Direct Link. </w:t>
      </w:r>
    </w:p>
    <w:p w14:paraId="12CD9FBD" w14:textId="7575C1B7" w:rsidR="009F14CB" w:rsidRDefault="009F14CB" w:rsidP="009F14CB"/>
    <w:p w14:paraId="41958231" w14:textId="0ED4C423" w:rsidR="009F14CB" w:rsidRDefault="009F14CB" w:rsidP="009F14CB">
      <w:r>
        <w:t xml:space="preserve">In this guide, I’ll show you how to enable private endpoints for your Red Hat OpenShift environment on IBM Cloud, as well as other steps you need to take to get it working. </w:t>
      </w:r>
    </w:p>
    <w:p w14:paraId="13752106" w14:textId="0F80A066" w:rsidR="009F14CB" w:rsidRDefault="009F14CB" w:rsidP="009F14CB"/>
    <w:p w14:paraId="54962BE4" w14:textId="52BE0B5F" w:rsidR="009F14CB" w:rsidRDefault="009F14CB" w:rsidP="009F14CB">
      <w:r>
        <w:t>This document is based on OpenShift version 3.11.x. and is intended to supplement the IBM Cloud documentation. If something does not work, please refer to the official IBM Documentation in the first instance.</w:t>
      </w:r>
    </w:p>
    <w:p w14:paraId="50D4C618" w14:textId="0DC0759E" w:rsidR="009F14CB" w:rsidRDefault="009F14CB" w:rsidP="009F14CB"/>
    <w:p w14:paraId="2B6CDB48" w14:textId="0434011E" w:rsidR="009F14CB" w:rsidRDefault="009F14CB" w:rsidP="009F14CB">
      <w:pPr>
        <w:pStyle w:val="Heading1"/>
      </w:pPr>
      <w:r>
        <w:t>Pre-requisites</w:t>
      </w:r>
    </w:p>
    <w:p w14:paraId="21278C1D" w14:textId="77777777" w:rsidR="009F14CB" w:rsidRDefault="009F14CB" w:rsidP="009F14CB">
      <w:r>
        <w:t xml:space="preserve">This document assumes that you have some working knowledge of Red Hat OpenShift on IBM Cloud and that you have a cluster created. Note these steps only apply if you need to enable and use private </w:t>
      </w:r>
      <w:proofErr w:type="gramStart"/>
      <w:r>
        <w:t>end-points</w:t>
      </w:r>
      <w:proofErr w:type="gramEnd"/>
      <w:r>
        <w:t xml:space="preserve"> in your deployment.</w:t>
      </w:r>
    </w:p>
    <w:p w14:paraId="27979F71" w14:textId="77777777" w:rsidR="009F14CB" w:rsidRDefault="009F14CB" w:rsidP="009F14CB"/>
    <w:p w14:paraId="447A3CA0" w14:textId="77777777" w:rsidR="009F14CB" w:rsidRDefault="009F14CB" w:rsidP="009F14CB">
      <w:r>
        <w:t>You also need:</w:t>
      </w:r>
    </w:p>
    <w:p w14:paraId="5A1B8D46" w14:textId="536C918E" w:rsidR="009F14CB" w:rsidRDefault="009F14CB" w:rsidP="009F14CB">
      <w:pPr>
        <w:pStyle w:val="ListParagraph"/>
        <w:numPr>
          <w:ilvl w:val="0"/>
          <w:numId w:val="1"/>
        </w:numPr>
      </w:pPr>
      <w:r>
        <w:t xml:space="preserve">The </w:t>
      </w:r>
      <w:proofErr w:type="spellStart"/>
      <w:r>
        <w:t>ibmcloud</w:t>
      </w:r>
      <w:proofErr w:type="spellEnd"/>
      <w:r>
        <w:t xml:space="preserve"> CLI tools installed – see </w:t>
      </w:r>
    </w:p>
    <w:p w14:paraId="3E81F42C" w14:textId="210579CF" w:rsidR="00A247BE" w:rsidRDefault="00A247BE" w:rsidP="00A2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1"/>
        <w:textAlignment w:val="baseline"/>
        <w:rPr>
          <w:rFonts w:ascii="IBM Plex Mono" w:eastAsia="Times New Roman" w:hAnsi="IBM Plex Mono" w:cs="Courier New"/>
          <w:color w:val="161616"/>
          <w:spacing w:val="5"/>
          <w:sz w:val="18"/>
          <w:szCs w:val="18"/>
          <w:lang w:eastAsia="en-GB"/>
        </w:rPr>
      </w:pPr>
      <w:r w:rsidRPr="00A247BE">
        <w:rPr>
          <w:rFonts w:ascii="IBM Plex Mono" w:eastAsia="Times New Roman" w:hAnsi="IBM Plex Mono" w:cs="Courier New"/>
          <w:color w:val="161616"/>
          <w:spacing w:val="5"/>
          <w:sz w:val="18"/>
          <w:szCs w:val="18"/>
          <w:lang w:eastAsia="en-GB"/>
        </w:rPr>
        <w:t>curl -</w:t>
      </w:r>
      <w:proofErr w:type="spellStart"/>
      <w:r w:rsidRPr="00A247BE">
        <w:rPr>
          <w:rFonts w:ascii="IBM Plex Mono" w:eastAsia="Times New Roman" w:hAnsi="IBM Plex Mono" w:cs="Courier New"/>
          <w:color w:val="161616"/>
          <w:spacing w:val="5"/>
          <w:sz w:val="18"/>
          <w:szCs w:val="18"/>
          <w:lang w:eastAsia="en-GB"/>
        </w:rPr>
        <w:t>sL</w:t>
      </w:r>
      <w:proofErr w:type="spellEnd"/>
      <w:r w:rsidRPr="00A247BE">
        <w:rPr>
          <w:rFonts w:ascii="IBM Plex Mono" w:eastAsia="Times New Roman" w:hAnsi="IBM Plex Mono" w:cs="Courier New"/>
          <w:color w:val="161616"/>
          <w:spacing w:val="5"/>
          <w:sz w:val="18"/>
          <w:szCs w:val="18"/>
          <w:lang w:eastAsia="en-GB"/>
        </w:rPr>
        <w:t xml:space="preserve"> https://ibm.biz/idt-installer | bash</w:t>
      </w:r>
      <w:r>
        <w:rPr>
          <w:rFonts w:ascii="IBM Plex Mono" w:eastAsia="Times New Roman" w:hAnsi="IBM Plex Mono" w:cs="Courier New"/>
          <w:color w:val="161616"/>
          <w:spacing w:val="5"/>
          <w:sz w:val="18"/>
          <w:szCs w:val="18"/>
          <w:lang w:eastAsia="en-GB"/>
        </w:rPr>
        <w:t xml:space="preserve"> </w:t>
      </w:r>
      <w:r w:rsidRPr="00A247BE">
        <w:rPr>
          <w:rFonts w:eastAsia="Times New Roman" w:cstheme="minorHAnsi"/>
          <w:color w:val="161616"/>
          <w:spacing w:val="5"/>
          <w:lang w:eastAsia="en-GB"/>
        </w:rPr>
        <w:t>(MacOS users)</w:t>
      </w:r>
    </w:p>
    <w:p w14:paraId="1F53E6A3" w14:textId="042FD652" w:rsidR="00A247BE" w:rsidRPr="00A247BE" w:rsidRDefault="00A247BE" w:rsidP="00A2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1"/>
        <w:textAlignment w:val="baseline"/>
        <w:rPr>
          <w:rFonts w:ascii="IBM Plex Mono" w:eastAsia="Times New Roman" w:hAnsi="IBM Plex Mono" w:cs="Courier New"/>
          <w:color w:val="161616"/>
          <w:spacing w:val="5"/>
          <w:sz w:val="18"/>
          <w:szCs w:val="18"/>
          <w:lang w:eastAsia="en-GB"/>
        </w:rPr>
      </w:pPr>
      <w:r w:rsidRPr="00A247BE">
        <w:rPr>
          <w:rFonts w:eastAsia="Times New Roman" w:cstheme="minorHAnsi"/>
          <w:color w:val="161616"/>
          <w:spacing w:val="5"/>
          <w:lang w:eastAsia="en-GB"/>
        </w:rPr>
        <w:t>or</w:t>
      </w:r>
      <w:r>
        <w:rPr>
          <w:rFonts w:ascii="IBM Plex Mono" w:eastAsia="Times New Roman" w:hAnsi="IBM Plex Mono" w:cs="Courier New"/>
          <w:color w:val="161616"/>
          <w:spacing w:val="5"/>
          <w:sz w:val="18"/>
          <w:szCs w:val="18"/>
          <w:lang w:eastAsia="en-GB"/>
        </w:rPr>
        <w:t xml:space="preserve"> </w:t>
      </w:r>
      <w:r w:rsidRPr="00A247BE">
        <w:rPr>
          <w:rFonts w:ascii="IBM Plex Mono" w:eastAsia="Times New Roman" w:hAnsi="IBM Plex Mono" w:cs="Courier New"/>
          <w:color w:val="161616"/>
          <w:spacing w:val="5"/>
          <w:sz w:val="18"/>
          <w:szCs w:val="18"/>
          <w:lang w:eastAsia="en-GB"/>
        </w:rPr>
        <w:t>https://cloud.ibm.com/docs/openshift?topic=openshift-openshift-cli</w:t>
      </w:r>
    </w:p>
    <w:p w14:paraId="0718E74E" w14:textId="14D04DB5" w:rsidR="00A247BE" w:rsidRPr="00A247BE" w:rsidRDefault="00A247BE" w:rsidP="00A247BE">
      <w:pPr>
        <w:pStyle w:val="ListParagraph"/>
        <w:numPr>
          <w:ilvl w:val="0"/>
          <w:numId w:val="1"/>
        </w:numPr>
        <w:rPr>
          <w:rFonts w:ascii="IBM Plex Mono" w:hAnsi="IBM Plex Mono"/>
        </w:rPr>
      </w:pPr>
      <w:r>
        <w:t xml:space="preserve">The OpenShift CLI – see </w:t>
      </w:r>
      <w:hyperlink r:id="rId8" w:history="1">
        <w:r w:rsidRPr="003E6485">
          <w:rPr>
            <w:rStyle w:val="Hyperlink"/>
            <w:rFonts w:ascii="IBM Plex Mono" w:hAnsi="IBM Plex Mono"/>
            <w:sz w:val="18"/>
            <w:szCs w:val="18"/>
          </w:rPr>
          <w:t>https://mirror.openshift.com/pub/openshift-v3/clients/</w:t>
        </w:r>
      </w:hyperlink>
    </w:p>
    <w:p w14:paraId="7E98E2B9" w14:textId="49477ED4" w:rsidR="00A247BE" w:rsidRPr="009A4A7C" w:rsidRDefault="00A247BE" w:rsidP="00A247BE">
      <w:pPr>
        <w:pStyle w:val="ListParagraph"/>
        <w:numPr>
          <w:ilvl w:val="0"/>
          <w:numId w:val="1"/>
        </w:numPr>
        <w:rPr>
          <w:rFonts w:ascii="IBM Plex Mono" w:hAnsi="IBM Plex Mono"/>
        </w:rPr>
      </w:pPr>
      <w:r>
        <w:t>A VPN client installed OR access via IBM Cloud Direct Link in place</w:t>
      </w:r>
    </w:p>
    <w:p w14:paraId="0E09827C" w14:textId="51678AE9" w:rsidR="00A247BE" w:rsidRDefault="00A247BE" w:rsidP="00A247BE">
      <w:pPr>
        <w:rPr>
          <w:rFonts w:ascii="IBM Plex Mono" w:hAnsi="IBM Plex Mono"/>
        </w:rPr>
      </w:pPr>
    </w:p>
    <w:p w14:paraId="0C48F28D" w14:textId="0B8E343C" w:rsidR="00A247BE" w:rsidRDefault="00A247BE" w:rsidP="00A247BE">
      <w:pPr>
        <w:rPr>
          <w:rFonts w:cstheme="minorHAnsi"/>
        </w:rPr>
      </w:pPr>
      <w:r w:rsidRPr="00A247BE">
        <w:rPr>
          <w:rFonts w:cstheme="minorHAnsi"/>
        </w:rPr>
        <w:t xml:space="preserve">Details </w:t>
      </w:r>
      <w:r>
        <w:rPr>
          <w:rFonts w:cstheme="minorHAnsi"/>
        </w:rPr>
        <w:t xml:space="preserve">about the IBM Cloud VPN and tools can be found here: </w:t>
      </w:r>
      <w:hyperlink r:id="rId9" w:history="1">
        <w:r w:rsidRPr="003E6485">
          <w:rPr>
            <w:rStyle w:val="Hyperlink"/>
            <w:rFonts w:cstheme="minorHAnsi"/>
          </w:rPr>
          <w:t>https://cloud.ibm.com/docs/iaas-vpn?topic=iaas-vpn-getting-started</w:t>
        </w:r>
      </w:hyperlink>
    </w:p>
    <w:p w14:paraId="4877541D" w14:textId="6976A202" w:rsidR="00A247BE" w:rsidRDefault="00A247BE" w:rsidP="00A247BE">
      <w:pPr>
        <w:rPr>
          <w:rFonts w:cstheme="minorHAnsi"/>
        </w:rPr>
      </w:pPr>
    </w:p>
    <w:p w14:paraId="07321A1F" w14:textId="1E1868B5" w:rsidR="00A247BE" w:rsidRDefault="00A247BE" w:rsidP="00A247BE">
      <w:pPr>
        <w:rPr>
          <w:rFonts w:cstheme="minorHAnsi"/>
        </w:rPr>
      </w:pPr>
      <w:r>
        <w:rPr>
          <w:rFonts w:cstheme="minorHAnsi"/>
        </w:rPr>
        <w:t xml:space="preserve">Note that I am using a MacBook Pro, so will use the </w:t>
      </w:r>
      <w:proofErr w:type="spellStart"/>
      <w:r>
        <w:rPr>
          <w:rFonts w:cstheme="minorHAnsi"/>
        </w:rPr>
        <w:t>MotionPro</w:t>
      </w:r>
      <w:proofErr w:type="spellEnd"/>
      <w:r>
        <w:rPr>
          <w:rFonts w:cstheme="minorHAnsi"/>
        </w:rPr>
        <w:t xml:space="preserve"> Plus VPN client. Details on connecting to the IBM Cloud VPN using Windows7 and higher clients can be found here: </w:t>
      </w:r>
      <w:hyperlink r:id="rId10" w:history="1">
        <w:r w:rsidRPr="003E6485">
          <w:rPr>
            <w:rStyle w:val="Hyperlink"/>
            <w:rFonts w:cstheme="minorHAnsi"/>
          </w:rPr>
          <w:t>https://cloud.ibm.com/docs/iaas-vpn?topic=iaas-vpn-connect-ssl-vpn-windows7</w:t>
        </w:r>
      </w:hyperlink>
    </w:p>
    <w:p w14:paraId="5AB2CA73" w14:textId="2975B887" w:rsidR="00A247BE" w:rsidRDefault="00A247BE" w:rsidP="00A247BE">
      <w:pPr>
        <w:rPr>
          <w:rFonts w:cstheme="minorHAnsi"/>
        </w:rPr>
      </w:pPr>
    </w:p>
    <w:p w14:paraId="2434E58B" w14:textId="322C44BB" w:rsidR="00A247BE" w:rsidRDefault="00A247BE" w:rsidP="00A247BE">
      <w:pPr>
        <w:pStyle w:val="Heading2"/>
      </w:pPr>
      <w:r>
        <w:t>Providing Users with VPN access</w:t>
      </w:r>
    </w:p>
    <w:p w14:paraId="67558E9A" w14:textId="2C928F54" w:rsidR="00A247BE" w:rsidRDefault="000C131E" w:rsidP="00A247BE">
      <w:r>
        <w:t>IBM Cloud account users will only be able to access IBM Cloud via a VPN connection if they have been set up by an account administrator or user with user management privileges. To enable access for a user, see the following page in the IBM Cloud documentation:</w:t>
      </w:r>
    </w:p>
    <w:p w14:paraId="0D915845" w14:textId="7C3FE9E1" w:rsidR="000C131E" w:rsidRDefault="000C131E" w:rsidP="00A247BE">
      <w:hyperlink r:id="rId11" w:history="1">
        <w:r w:rsidRPr="003E6485">
          <w:rPr>
            <w:rStyle w:val="Hyperlink"/>
          </w:rPr>
          <w:t>https://cloud.ibm.com/docs/iaas-vpn?topic=iaas-vpn-activate-or-deacivate-ssl-vpn-access-for-a-user</w:t>
        </w:r>
      </w:hyperlink>
    </w:p>
    <w:p w14:paraId="79A7162B" w14:textId="3AFC56B9" w:rsidR="000C131E" w:rsidRDefault="000C131E" w:rsidP="00A247BE"/>
    <w:p w14:paraId="7A9C53A0" w14:textId="480B3C88" w:rsidR="000C131E" w:rsidRDefault="000C131E" w:rsidP="000C131E">
      <w:pPr>
        <w:pStyle w:val="Heading2"/>
      </w:pPr>
      <w:r>
        <w:t>Setting / updating user passwords for VPN Access to IBM Cloud</w:t>
      </w:r>
    </w:p>
    <w:p w14:paraId="7E862B88" w14:textId="337AFD26" w:rsidR="000C131E" w:rsidRDefault="000C131E" w:rsidP="000C131E">
      <w:r>
        <w:t xml:space="preserve">The username and password with which a user accesses IBM Cloud via the VPN will not match their regular IBM Cloud login credentials and must be set up independently by the account administrator or person with privilege to do so. To set and update user passwords, see the following link in the IBM Cloud documentation: </w:t>
      </w:r>
      <w:hyperlink r:id="rId12" w:history="1">
        <w:r w:rsidRPr="003E6485">
          <w:rPr>
            <w:rStyle w:val="Hyperlink"/>
          </w:rPr>
          <w:t>https://cloud.ibm.com/docs/iaas-vpn?topic=iaas-vpn-update-users-ssl-vpn-password</w:t>
        </w:r>
      </w:hyperlink>
    </w:p>
    <w:p w14:paraId="2A48A128" w14:textId="4DB74E22" w:rsidR="000C131E" w:rsidRDefault="009A4A7C" w:rsidP="009A4A7C">
      <w:pPr>
        <w:pStyle w:val="Heading1"/>
      </w:pPr>
      <w:r>
        <w:lastRenderedPageBreak/>
        <w:t>Enabling Private Endpoints</w:t>
      </w:r>
    </w:p>
    <w:p w14:paraId="0C3D5CF3" w14:textId="5BCD77A6" w:rsidR="009A4A7C" w:rsidRDefault="00BB2910" w:rsidP="009A4A7C">
      <w:r>
        <w:t>To enable private endpoints on your OpenShift cluster:</w:t>
      </w:r>
    </w:p>
    <w:p w14:paraId="74741270" w14:textId="23F44B8D" w:rsidR="00BB2910" w:rsidRDefault="00BB2910" w:rsidP="009A4A7C"/>
    <w:p w14:paraId="6E03133F" w14:textId="222974DD" w:rsidR="00BB2910" w:rsidRDefault="00BB2910" w:rsidP="00BB2910">
      <w:pPr>
        <w:pStyle w:val="Heading2"/>
      </w:pPr>
      <w:r>
        <w:t>Open a terminal / command prompt, log into your Cluster</w:t>
      </w:r>
    </w:p>
    <w:p w14:paraId="2B74F8E9" w14:textId="266CCA60" w:rsidR="00BB2910" w:rsidRDefault="00BB2910" w:rsidP="00BB2910">
      <w:r>
        <w:t>On your local machine, open a terminal window. You then need to log into your OpenShift cluster from the command line.</w:t>
      </w:r>
    </w:p>
    <w:p w14:paraId="369C7B93" w14:textId="2C3D80CF" w:rsidR="00BB2910" w:rsidRDefault="00BB2910" w:rsidP="00BB2910"/>
    <w:p w14:paraId="4E8346D6" w14:textId="23A3481A" w:rsidR="00BB2910" w:rsidRDefault="00BB2910" w:rsidP="00BB2910">
      <w:r>
        <w:t>To find the login command for your cluster, from the IBM Cloud UI, open the OpenShift web console (press the blue button from your cluster’s pages):</w:t>
      </w:r>
    </w:p>
    <w:p w14:paraId="4A11D60D" w14:textId="294D8AF0" w:rsidR="00BB2910" w:rsidRDefault="00BB2910" w:rsidP="00BB2910"/>
    <w:p w14:paraId="1ED7E757" w14:textId="4F6D2F54" w:rsidR="00BB2910" w:rsidRDefault="00BB2910" w:rsidP="00BB2910">
      <w:r w:rsidRPr="00BB2910">
        <w:drawing>
          <wp:inline distT="0" distB="0" distL="0" distR="0" wp14:anchorId="06BB7B5F" wp14:editId="330B3140">
            <wp:extent cx="1844842" cy="35958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0278" cy="370393"/>
                    </a:xfrm>
                    <a:prstGeom prst="rect">
                      <a:avLst/>
                    </a:prstGeom>
                  </pic:spPr>
                </pic:pic>
              </a:graphicData>
            </a:graphic>
          </wp:inline>
        </w:drawing>
      </w:r>
    </w:p>
    <w:p w14:paraId="2ABD8382" w14:textId="7307D7E0" w:rsidR="00BB2910" w:rsidRDefault="00BB2910" w:rsidP="00BB2910"/>
    <w:p w14:paraId="0EF1A9CF" w14:textId="79A543C4" w:rsidR="00BB2910" w:rsidRPr="00BB2910" w:rsidRDefault="00BB2910" w:rsidP="00BB2910">
      <w:r>
        <w:t xml:space="preserve">And under the username in the top right corner, click </w:t>
      </w:r>
      <w:r>
        <w:rPr>
          <w:i/>
          <w:iCs/>
        </w:rPr>
        <w:t>Copy Login Command</w:t>
      </w:r>
      <w:r>
        <w:t>.</w:t>
      </w:r>
    </w:p>
    <w:p w14:paraId="5F22F812" w14:textId="5E6F713C" w:rsidR="00BB2910" w:rsidRDefault="00BB2910" w:rsidP="00BB2910">
      <w:r w:rsidRPr="00BB2910">
        <w:drawing>
          <wp:inline distT="0" distB="0" distL="0" distR="0" wp14:anchorId="79DEBFD4" wp14:editId="6DF801F1">
            <wp:extent cx="1876926" cy="911650"/>
            <wp:effectExtent l="0" t="0" r="3175"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2920" cy="924276"/>
                    </a:xfrm>
                    <a:prstGeom prst="rect">
                      <a:avLst/>
                    </a:prstGeom>
                  </pic:spPr>
                </pic:pic>
              </a:graphicData>
            </a:graphic>
          </wp:inline>
        </w:drawing>
      </w:r>
    </w:p>
    <w:p w14:paraId="74580035" w14:textId="0AB8D838" w:rsidR="00BB2910" w:rsidRDefault="00BB2910" w:rsidP="00BB2910"/>
    <w:p w14:paraId="704B8BC5" w14:textId="30CDC8AF" w:rsidR="00BB2910" w:rsidRDefault="00BB2910" w:rsidP="00BB2910">
      <w:r>
        <w:t xml:space="preserve">Then, at the command prompt in your open terminal window, paste the login command. </w:t>
      </w:r>
    </w:p>
    <w:p w14:paraId="6198BCC3" w14:textId="3B8E60DA" w:rsidR="00BB2910" w:rsidRDefault="00BB2910" w:rsidP="00BB2910"/>
    <w:p w14:paraId="60266721" w14:textId="0353B1C9" w:rsidR="00BB2910" w:rsidRDefault="00BB2910" w:rsidP="00BB2910">
      <w:r>
        <w:t>For example:</w:t>
      </w:r>
    </w:p>
    <w:p w14:paraId="3CD82A8C" w14:textId="4BE519BC" w:rsidR="00BB2910" w:rsidRDefault="00BB2910" w:rsidP="00BB2910"/>
    <w:p w14:paraId="2F19246E" w14:textId="0BDDF0E7" w:rsidR="00BB2910" w:rsidRDefault="00BB2910" w:rsidP="00BB2910">
      <w:r w:rsidRPr="00BB2910">
        <w:drawing>
          <wp:inline distT="0" distB="0" distL="0" distR="0" wp14:anchorId="3ECA27DF" wp14:editId="4CB9B83E">
            <wp:extent cx="5727700" cy="195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95580"/>
                    </a:xfrm>
                    <a:prstGeom prst="rect">
                      <a:avLst/>
                    </a:prstGeom>
                  </pic:spPr>
                </pic:pic>
              </a:graphicData>
            </a:graphic>
          </wp:inline>
        </w:drawing>
      </w:r>
    </w:p>
    <w:p w14:paraId="5C6F813E" w14:textId="3E4AE66B" w:rsidR="00BB2910" w:rsidRDefault="00BB2910" w:rsidP="00BB2910"/>
    <w:p w14:paraId="5A7665B2" w14:textId="7B9CFFDC" w:rsidR="00BB2910" w:rsidRDefault="00BB55C3" w:rsidP="00BB55C3">
      <w:pPr>
        <w:pStyle w:val="Heading2"/>
      </w:pPr>
      <w:r>
        <w:t>Enable the Private Service Endpoint</w:t>
      </w:r>
    </w:p>
    <w:p w14:paraId="5110A085" w14:textId="296356DA" w:rsidR="00BB55C3" w:rsidRDefault="00BB55C3" w:rsidP="00BB55C3">
      <w:r>
        <w:t>To enable the private service endpoint, issue the following command to your cluster (replacing &lt;&lt;cluster-name&gt;&gt; with the name of your cluster:</w:t>
      </w:r>
    </w:p>
    <w:p w14:paraId="67943F79" w14:textId="3D53EBAF" w:rsidR="00BB55C3" w:rsidRDefault="00BB55C3" w:rsidP="00BB55C3"/>
    <w:p w14:paraId="57857389" w14:textId="0CAD04F6" w:rsidR="00BB55C3" w:rsidRPr="00BB55C3" w:rsidRDefault="00BB55C3" w:rsidP="00BB55C3">
      <w:pPr>
        <w:rPr>
          <w:sz w:val="18"/>
          <w:szCs w:val="18"/>
        </w:rPr>
      </w:pP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oc</w:t>
      </w:r>
      <w:proofErr w:type="spellEnd"/>
      <w:r w:rsidRPr="00BB55C3">
        <w:rPr>
          <w:rFonts w:ascii="Menlo" w:hAnsi="Menlo" w:cs="Menlo"/>
          <w:color w:val="000000"/>
          <w:sz w:val="18"/>
          <w:szCs w:val="18"/>
        </w:rPr>
        <w:t xml:space="preserve"> cluster feature enable private-service-endpoint --cluster </w:t>
      </w:r>
      <w:r>
        <w:rPr>
          <w:rFonts w:ascii="Menlo" w:hAnsi="Menlo" w:cs="Menlo"/>
          <w:color w:val="000000"/>
          <w:sz w:val="18"/>
          <w:szCs w:val="18"/>
        </w:rPr>
        <w:t>&lt;&lt;cluster-name&gt;&gt;</w:t>
      </w:r>
    </w:p>
    <w:p w14:paraId="55DFE747" w14:textId="6307BD7D" w:rsidR="00BB2910" w:rsidRDefault="00BB2910" w:rsidP="00BB2910"/>
    <w:p w14:paraId="3AFD4B83" w14:textId="2F460167" w:rsidR="00BB55C3" w:rsidRDefault="00BB55C3" w:rsidP="00BB2910">
      <w:r>
        <w:t>For example:</w:t>
      </w:r>
    </w:p>
    <w:p w14:paraId="2BB0A223" w14:textId="50B2999C" w:rsidR="00BB55C3" w:rsidRPr="00BB55C3" w:rsidRDefault="00BB55C3" w:rsidP="00BB55C3">
      <w:pPr>
        <w:ind w:left="720"/>
        <w:rPr>
          <w:sz w:val="18"/>
          <w:szCs w:val="18"/>
        </w:rPr>
      </w:pP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oc</w:t>
      </w:r>
      <w:proofErr w:type="spellEnd"/>
      <w:r w:rsidRPr="00BB55C3">
        <w:rPr>
          <w:rFonts w:ascii="Menlo" w:hAnsi="Menlo" w:cs="Menlo"/>
          <w:color w:val="000000"/>
          <w:sz w:val="18"/>
          <w:szCs w:val="18"/>
        </w:rPr>
        <w:t xml:space="preserve"> cluster feature enable private-service-endpoint --cluster </w:t>
      </w:r>
      <w:proofErr w:type="spellStart"/>
      <w:r w:rsidRPr="00BB55C3">
        <w:rPr>
          <w:rFonts w:ascii="Menlo" w:hAnsi="Menlo" w:cs="Menlo"/>
          <w:color w:val="000000"/>
          <w:sz w:val="18"/>
          <w:szCs w:val="18"/>
        </w:rPr>
        <w:t>james</w:t>
      </w:r>
      <w:proofErr w:type="spellEnd"/>
      <w:r w:rsidRPr="00BB55C3">
        <w:rPr>
          <w:rFonts w:ascii="Menlo" w:hAnsi="Menlo" w:cs="Menlo"/>
          <w:color w:val="000000"/>
          <w:sz w:val="18"/>
          <w:szCs w:val="18"/>
        </w:rPr>
        <w:t>-broad-cluster</w:t>
      </w:r>
    </w:p>
    <w:p w14:paraId="3864CB9F" w14:textId="77777777" w:rsidR="00BB55C3" w:rsidRDefault="00BB55C3" w:rsidP="00BB2910"/>
    <w:p w14:paraId="326310B5" w14:textId="6EBBDEF2" w:rsidR="00BB55C3" w:rsidRDefault="00BB55C3" w:rsidP="00BB2910">
      <w:r>
        <w:t>You’ll then see output similar to the following:</w:t>
      </w:r>
    </w:p>
    <w:p w14:paraId="077EC651" w14:textId="77777777" w:rsidR="00BB55C3" w:rsidRDefault="00BB55C3" w:rsidP="00BB2910">
      <w:pPr>
        <w:rPr>
          <w:rFonts w:ascii="Menlo" w:hAnsi="Menlo" w:cs="Menlo"/>
          <w:color w:val="000000"/>
          <w:sz w:val="18"/>
          <w:szCs w:val="18"/>
        </w:rPr>
      </w:pPr>
    </w:p>
    <w:p w14:paraId="4E5426AB" w14:textId="52865BDB" w:rsidR="00BB55C3" w:rsidRPr="00BB55C3" w:rsidRDefault="00BB55C3" w:rsidP="00BB55C3">
      <w:pPr>
        <w:ind w:left="720"/>
        <w:rPr>
          <w:sz w:val="18"/>
          <w:szCs w:val="18"/>
        </w:rPr>
      </w:pPr>
      <w:r w:rsidRPr="00BB55C3">
        <w:rPr>
          <w:rFonts w:ascii="Menlo" w:hAnsi="Menlo" w:cs="Menlo"/>
          <w:color w:val="000000"/>
          <w:sz w:val="18"/>
          <w:szCs w:val="18"/>
        </w:rPr>
        <w:t xml:space="preserve">Enable the </w:t>
      </w:r>
      <w:r w:rsidRPr="00BB55C3">
        <w:rPr>
          <w:rFonts w:ascii="Menlo" w:hAnsi="Menlo" w:cs="Menlo"/>
          <w:b/>
          <w:bCs/>
          <w:color w:val="2EAEBB"/>
          <w:sz w:val="18"/>
          <w:szCs w:val="18"/>
        </w:rPr>
        <w:t>private-service-endpoint</w:t>
      </w:r>
      <w:r w:rsidRPr="00BB55C3">
        <w:rPr>
          <w:rFonts w:ascii="Menlo" w:hAnsi="Menlo" w:cs="Menlo"/>
          <w:color w:val="000000"/>
          <w:sz w:val="18"/>
          <w:szCs w:val="18"/>
        </w:rPr>
        <w:t xml:space="preserve"> feature for cluster </w:t>
      </w:r>
      <w:proofErr w:type="spellStart"/>
      <w:r w:rsidRPr="00BB55C3">
        <w:rPr>
          <w:rFonts w:ascii="Menlo" w:hAnsi="Menlo" w:cs="Menlo"/>
          <w:b/>
          <w:bCs/>
          <w:color w:val="2EAEBB"/>
          <w:sz w:val="18"/>
          <w:szCs w:val="18"/>
        </w:rPr>
        <w:t>james</w:t>
      </w:r>
      <w:proofErr w:type="spellEnd"/>
      <w:r w:rsidRPr="00BB55C3">
        <w:rPr>
          <w:rFonts w:ascii="Menlo" w:hAnsi="Menlo" w:cs="Menlo"/>
          <w:b/>
          <w:bCs/>
          <w:color w:val="2EAEBB"/>
          <w:sz w:val="18"/>
          <w:szCs w:val="18"/>
        </w:rPr>
        <w:t>-broad-cluster</w:t>
      </w:r>
      <w:r w:rsidRPr="00BB55C3">
        <w:rPr>
          <w:rFonts w:ascii="Menlo" w:hAnsi="Menlo" w:cs="Menlo"/>
          <w:color w:val="000000"/>
          <w:sz w:val="18"/>
          <w:szCs w:val="18"/>
        </w:rPr>
        <w:t xml:space="preserve">? </w:t>
      </w:r>
      <w:r w:rsidRPr="00BB55C3">
        <w:rPr>
          <w:rFonts w:ascii="Menlo" w:hAnsi="Menlo" w:cs="Menlo"/>
          <w:b/>
          <w:bCs/>
          <w:color w:val="C814C9"/>
          <w:sz w:val="18"/>
          <w:szCs w:val="18"/>
        </w:rPr>
        <w:t>This feature cannot be disabled later.</w:t>
      </w:r>
      <w:r w:rsidRPr="00BB55C3">
        <w:rPr>
          <w:rFonts w:ascii="Menlo" w:hAnsi="Menlo" w:cs="Menlo"/>
          <w:color w:val="000000"/>
          <w:sz w:val="18"/>
          <w:szCs w:val="18"/>
        </w:rPr>
        <w:t xml:space="preserve"> [y/N]</w:t>
      </w:r>
      <w:r w:rsidRPr="00BB55C3">
        <w:rPr>
          <w:rFonts w:ascii="Menlo" w:hAnsi="Menlo" w:cs="Menlo"/>
          <w:b/>
          <w:bCs/>
          <w:color w:val="2EAEBB"/>
          <w:sz w:val="18"/>
          <w:szCs w:val="18"/>
        </w:rPr>
        <w:t>&gt;</w:t>
      </w:r>
    </w:p>
    <w:p w14:paraId="0E582AEF" w14:textId="77777777" w:rsidR="00BB55C3" w:rsidRDefault="00BB55C3" w:rsidP="00BB2910"/>
    <w:p w14:paraId="2B12F994" w14:textId="17506FFF" w:rsidR="00BB55C3" w:rsidRDefault="00BB55C3" w:rsidP="00BB2910">
      <w:r>
        <w:t>Respond ‘y’. You’ll then see output similar to this:</w:t>
      </w:r>
    </w:p>
    <w:p w14:paraId="03E5479B" w14:textId="258AB82A" w:rsidR="00BB55C3" w:rsidRDefault="00BB55C3" w:rsidP="00BB2910"/>
    <w:p w14:paraId="6F8D3481" w14:textId="77777777" w:rsidR="00BB55C3" w:rsidRPr="00BB55C3" w:rsidRDefault="00BB55C3" w:rsidP="00BB5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BB55C3">
        <w:rPr>
          <w:rFonts w:ascii="Menlo" w:hAnsi="Menlo" w:cs="Menlo"/>
          <w:b/>
          <w:bCs/>
          <w:color w:val="2FB41D"/>
          <w:sz w:val="18"/>
          <w:szCs w:val="18"/>
        </w:rPr>
        <w:t>OK</w:t>
      </w:r>
    </w:p>
    <w:p w14:paraId="17242C7B" w14:textId="77777777" w:rsidR="00BB55C3" w:rsidRPr="00BB55C3" w:rsidRDefault="00BB55C3" w:rsidP="00BB5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BB55C3">
        <w:rPr>
          <w:rFonts w:ascii="Menlo" w:hAnsi="Menlo" w:cs="Menlo"/>
          <w:color w:val="000000"/>
          <w:sz w:val="18"/>
          <w:szCs w:val="18"/>
        </w:rPr>
        <w:t>To apply these changes, refresh the cluster's API server by running '</w:t>
      </w: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ks</w:t>
      </w:r>
      <w:proofErr w:type="spellEnd"/>
      <w:r w:rsidRPr="00BB55C3">
        <w:rPr>
          <w:rFonts w:ascii="Menlo" w:hAnsi="Menlo" w:cs="Menlo"/>
          <w:color w:val="000000"/>
          <w:sz w:val="18"/>
          <w:szCs w:val="18"/>
        </w:rPr>
        <w:t xml:space="preserve"> cluster master refresh --cluster </w:t>
      </w:r>
      <w:proofErr w:type="spellStart"/>
      <w:r w:rsidRPr="00BB55C3">
        <w:rPr>
          <w:rFonts w:ascii="Menlo" w:hAnsi="Menlo" w:cs="Menlo"/>
          <w:color w:val="000000"/>
          <w:sz w:val="18"/>
          <w:szCs w:val="18"/>
        </w:rPr>
        <w:t>james</w:t>
      </w:r>
      <w:proofErr w:type="spellEnd"/>
      <w:r w:rsidRPr="00BB55C3">
        <w:rPr>
          <w:rFonts w:ascii="Menlo" w:hAnsi="Menlo" w:cs="Menlo"/>
          <w:color w:val="000000"/>
          <w:sz w:val="18"/>
          <w:szCs w:val="18"/>
        </w:rPr>
        <w:t>-broad-cluster'. Then reload the workers by running either '</w:t>
      </w: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ks</w:t>
      </w:r>
      <w:proofErr w:type="spellEnd"/>
      <w:r w:rsidRPr="00BB55C3">
        <w:rPr>
          <w:rFonts w:ascii="Menlo" w:hAnsi="Menlo" w:cs="Menlo"/>
          <w:color w:val="000000"/>
          <w:sz w:val="18"/>
          <w:szCs w:val="18"/>
        </w:rPr>
        <w:t xml:space="preserve"> worker reload' or '</w:t>
      </w: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ks</w:t>
      </w:r>
      <w:proofErr w:type="spellEnd"/>
      <w:r w:rsidRPr="00BB55C3">
        <w:rPr>
          <w:rFonts w:ascii="Menlo" w:hAnsi="Menlo" w:cs="Menlo"/>
          <w:color w:val="000000"/>
          <w:sz w:val="18"/>
          <w:szCs w:val="18"/>
        </w:rPr>
        <w:t xml:space="preserve"> worker update'.</w:t>
      </w:r>
    </w:p>
    <w:p w14:paraId="1B14DA57" w14:textId="49E34A76" w:rsidR="00BB55C3" w:rsidRPr="00BB55C3" w:rsidRDefault="00BB55C3" w:rsidP="00BB55C3">
      <w:pPr>
        <w:ind w:left="560"/>
        <w:rPr>
          <w:sz w:val="18"/>
          <w:szCs w:val="18"/>
        </w:rPr>
      </w:pPr>
      <w:r w:rsidRPr="00BB55C3">
        <w:rPr>
          <w:rFonts w:ascii="Menlo" w:hAnsi="Menlo" w:cs="Menlo"/>
          <w:color w:val="000000"/>
          <w:sz w:val="18"/>
          <w:szCs w:val="18"/>
        </w:rPr>
        <w:t xml:space="preserve">Refresh the API servers for cluster </w:t>
      </w:r>
      <w:proofErr w:type="spellStart"/>
      <w:r w:rsidRPr="00BB55C3">
        <w:rPr>
          <w:rFonts w:ascii="Menlo" w:hAnsi="Menlo" w:cs="Menlo"/>
          <w:b/>
          <w:bCs/>
          <w:color w:val="2EAEBB"/>
          <w:sz w:val="18"/>
          <w:szCs w:val="18"/>
        </w:rPr>
        <w:t>james</w:t>
      </w:r>
      <w:proofErr w:type="spellEnd"/>
      <w:r w:rsidRPr="00BB55C3">
        <w:rPr>
          <w:rFonts w:ascii="Menlo" w:hAnsi="Menlo" w:cs="Menlo"/>
          <w:b/>
          <w:bCs/>
          <w:color w:val="2EAEBB"/>
          <w:sz w:val="18"/>
          <w:szCs w:val="18"/>
        </w:rPr>
        <w:t>-broad-cluster</w:t>
      </w:r>
      <w:r w:rsidRPr="00BB55C3">
        <w:rPr>
          <w:rFonts w:ascii="Menlo" w:hAnsi="Menlo" w:cs="Menlo"/>
          <w:color w:val="000000"/>
          <w:sz w:val="18"/>
          <w:szCs w:val="18"/>
        </w:rPr>
        <w:t>? [y/N]</w:t>
      </w:r>
      <w:r w:rsidRPr="00BB55C3">
        <w:rPr>
          <w:rFonts w:ascii="Menlo" w:hAnsi="Menlo" w:cs="Menlo"/>
          <w:b/>
          <w:bCs/>
          <w:color w:val="2EAEBB"/>
          <w:sz w:val="18"/>
          <w:szCs w:val="18"/>
        </w:rPr>
        <w:t>&gt;</w:t>
      </w:r>
    </w:p>
    <w:p w14:paraId="1427A609" w14:textId="2FAC68C2" w:rsidR="00BB55C3" w:rsidRDefault="00BB55C3" w:rsidP="00BB2910">
      <w:r>
        <w:lastRenderedPageBreak/>
        <w:t>Respond ‘y’ again.</w:t>
      </w:r>
    </w:p>
    <w:p w14:paraId="043BB6CB" w14:textId="01E034D5" w:rsidR="00BB55C3" w:rsidRDefault="00BB55C3" w:rsidP="00BB2910"/>
    <w:p w14:paraId="115793DE" w14:textId="5E94A2E5" w:rsidR="00BB55C3" w:rsidRDefault="00BB55C3" w:rsidP="00BB2910">
      <w:r>
        <w:t>You’ll then see a message like to following:</w:t>
      </w:r>
    </w:p>
    <w:p w14:paraId="073A06AF" w14:textId="581F12BB" w:rsidR="00BB55C3" w:rsidRDefault="00BB55C3" w:rsidP="00BB2910"/>
    <w:p w14:paraId="3B1E81C0" w14:textId="558B2459" w:rsidR="00BB55C3" w:rsidRPr="00BB55C3" w:rsidRDefault="00BB55C3" w:rsidP="00BB55C3">
      <w:pPr>
        <w:ind w:left="720"/>
        <w:rPr>
          <w:sz w:val="18"/>
          <w:szCs w:val="18"/>
        </w:rPr>
      </w:pPr>
      <w:r w:rsidRPr="00BB55C3">
        <w:rPr>
          <w:rFonts w:ascii="Menlo" w:hAnsi="Menlo" w:cs="Menlo"/>
          <w:color w:val="000000"/>
          <w:sz w:val="18"/>
          <w:szCs w:val="18"/>
        </w:rPr>
        <w:t>Reload the workers by running either '</w:t>
      </w: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ks</w:t>
      </w:r>
      <w:proofErr w:type="spellEnd"/>
      <w:r w:rsidRPr="00BB55C3">
        <w:rPr>
          <w:rFonts w:ascii="Menlo" w:hAnsi="Menlo" w:cs="Menlo"/>
          <w:color w:val="000000"/>
          <w:sz w:val="18"/>
          <w:szCs w:val="18"/>
        </w:rPr>
        <w:t xml:space="preserve"> worker reload' or '</w:t>
      </w:r>
      <w:proofErr w:type="spellStart"/>
      <w:r w:rsidRPr="00BB55C3">
        <w:rPr>
          <w:rFonts w:ascii="Menlo" w:hAnsi="Menlo" w:cs="Menlo"/>
          <w:color w:val="000000"/>
          <w:sz w:val="18"/>
          <w:szCs w:val="18"/>
        </w:rPr>
        <w:t>ibmcloud</w:t>
      </w:r>
      <w:proofErr w:type="spellEnd"/>
      <w:r w:rsidRPr="00BB55C3">
        <w:rPr>
          <w:rFonts w:ascii="Menlo" w:hAnsi="Menlo" w:cs="Menlo"/>
          <w:color w:val="000000"/>
          <w:sz w:val="18"/>
          <w:szCs w:val="18"/>
        </w:rPr>
        <w:t xml:space="preserve"> </w:t>
      </w:r>
      <w:proofErr w:type="spellStart"/>
      <w:r w:rsidRPr="00BB55C3">
        <w:rPr>
          <w:rFonts w:ascii="Menlo" w:hAnsi="Menlo" w:cs="Menlo"/>
          <w:color w:val="000000"/>
          <w:sz w:val="18"/>
          <w:szCs w:val="18"/>
        </w:rPr>
        <w:t>ks</w:t>
      </w:r>
      <w:proofErr w:type="spellEnd"/>
      <w:r w:rsidRPr="00BB55C3">
        <w:rPr>
          <w:rFonts w:ascii="Menlo" w:hAnsi="Menlo" w:cs="Menlo"/>
          <w:color w:val="000000"/>
          <w:sz w:val="18"/>
          <w:szCs w:val="18"/>
        </w:rPr>
        <w:t xml:space="preserve"> worker update'.</w:t>
      </w:r>
    </w:p>
    <w:p w14:paraId="19C1181A" w14:textId="1FC66C0C" w:rsidR="00BB55C3" w:rsidRDefault="00BB55C3" w:rsidP="00BB2910"/>
    <w:p w14:paraId="3C125738" w14:textId="466676C4" w:rsidR="00E74C37" w:rsidRDefault="00BB55C3" w:rsidP="00BB2910">
      <w:r>
        <w:t xml:space="preserve">This means that you need to reload your worker nodes. </w:t>
      </w:r>
      <w:r w:rsidR="00E74C37">
        <w:t>For this you’ll need the ID’s of your worker nodes. You can find them in the UI but since we’re already in a terminal session, just issue the command:</w:t>
      </w:r>
    </w:p>
    <w:p w14:paraId="63E70B0D" w14:textId="319FE75C" w:rsidR="00E74C37" w:rsidRDefault="00E74C37" w:rsidP="00BB2910"/>
    <w:p w14:paraId="5E7B9501" w14:textId="2BDE6B8B" w:rsidR="00E74C37" w:rsidRPr="00E74C37" w:rsidRDefault="00E74C37" w:rsidP="00E74C37">
      <w:pPr>
        <w:ind w:left="720"/>
        <w:rPr>
          <w:sz w:val="18"/>
          <w:szCs w:val="18"/>
        </w:rPr>
      </w:pPr>
      <w:proofErr w:type="spellStart"/>
      <w:r w:rsidRPr="00E74C37">
        <w:rPr>
          <w:rFonts w:ascii="Menlo" w:hAnsi="Menlo" w:cs="Menlo"/>
          <w:color w:val="000000"/>
          <w:sz w:val="18"/>
          <w:szCs w:val="18"/>
        </w:rPr>
        <w:t>ibmcloud</w:t>
      </w:r>
      <w:proofErr w:type="spellEnd"/>
      <w:r w:rsidRPr="00E74C37">
        <w:rPr>
          <w:rFonts w:ascii="Menlo" w:hAnsi="Menlo" w:cs="Menlo"/>
          <w:color w:val="000000"/>
          <w:sz w:val="18"/>
          <w:szCs w:val="18"/>
        </w:rPr>
        <w:t xml:space="preserve"> </w:t>
      </w:r>
      <w:proofErr w:type="spellStart"/>
      <w:r w:rsidRPr="00E74C37">
        <w:rPr>
          <w:rFonts w:ascii="Menlo" w:hAnsi="Menlo" w:cs="Menlo"/>
          <w:color w:val="000000"/>
          <w:sz w:val="18"/>
          <w:szCs w:val="18"/>
        </w:rPr>
        <w:t>ks</w:t>
      </w:r>
      <w:proofErr w:type="spellEnd"/>
      <w:r w:rsidRPr="00E74C37">
        <w:rPr>
          <w:rFonts w:ascii="Menlo" w:hAnsi="Menlo" w:cs="Menlo"/>
          <w:color w:val="000000"/>
          <w:sz w:val="18"/>
          <w:szCs w:val="18"/>
        </w:rPr>
        <w:t xml:space="preserve"> worker ls --cluster </w:t>
      </w:r>
      <w:r>
        <w:rPr>
          <w:rFonts w:ascii="Menlo" w:hAnsi="Menlo" w:cs="Menlo"/>
          <w:color w:val="000000"/>
          <w:sz w:val="18"/>
          <w:szCs w:val="18"/>
        </w:rPr>
        <w:t>&lt;&lt;cluster-name&gt;&gt;</w:t>
      </w:r>
    </w:p>
    <w:p w14:paraId="33A9D3E4" w14:textId="77777777" w:rsidR="00E74C37" w:rsidRDefault="00E74C37" w:rsidP="00BB2910"/>
    <w:p w14:paraId="1A2BD098" w14:textId="09203F09" w:rsidR="00BB55C3" w:rsidRDefault="00E74C37" w:rsidP="00BB2910">
      <w:r>
        <w:t>You’ll get output similar to this:</w:t>
      </w:r>
    </w:p>
    <w:p w14:paraId="2B836D54" w14:textId="351F0267" w:rsidR="00E74C37" w:rsidRDefault="00E74C37" w:rsidP="00BB2910"/>
    <w:p w14:paraId="01AC03DC" w14:textId="5F97000F" w:rsidR="00E74C37" w:rsidRDefault="00E74C37" w:rsidP="00E74C37">
      <w:r w:rsidRPr="00E74C37">
        <w:drawing>
          <wp:inline distT="0" distB="0" distL="0" distR="0" wp14:anchorId="65C56FD8" wp14:editId="42D424DD">
            <wp:extent cx="5727700" cy="36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69570"/>
                    </a:xfrm>
                    <a:prstGeom prst="rect">
                      <a:avLst/>
                    </a:prstGeom>
                  </pic:spPr>
                </pic:pic>
              </a:graphicData>
            </a:graphic>
          </wp:inline>
        </w:drawing>
      </w:r>
    </w:p>
    <w:p w14:paraId="3EEA2E1E" w14:textId="1E899AB2" w:rsidR="00E74C37" w:rsidRDefault="00E74C37" w:rsidP="00E74C37"/>
    <w:p w14:paraId="20005E81" w14:textId="7D60F487" w:rsidR="00E74C37" w:rsidRDefault="00E74C37" w:rsidP="00E74C37">
      <w:r>
        <w:t xml:space="preserve">Each of the nodes (in the case above, 4 of them) will need to be reloaded in turn. You can do them all at once but if you have running workloads, you may want to stagger the reloads so that you workloads don’t go off-line (as the nodes are reloaded, the cluster will restart workloads on nodes which are still running). </w:t>
      </w:r>
    </w:p>
    <w:p w14:paraId="0B91CF70" w14:textId="73CFC0D8" w:rsidR="00E74C37" w:rsidRDefault="00E74C37" w:rsidP="00E74C37"/>
    <w:p w14:paraId="0426116A" w14:textId="53FDE067" w:rsidR="00E74C37" w:rsidRDefault="00E74C37" w:rsidP="00E74C37">
      <w:r>
        <w:t>The reload command is as follows:</w:t>
      </w:r>
    </w:p>
    <w:p w14:paraId="4D96BE9C" w14:textId="2B1B55CB" w:rsidR="00E74C37" w:rsidRDefault="00E74C37" w:rsidP="00E74C37"/>
    <w:p w14:paraId="52B70E88" w14:textId="6B73F3FD" w:rsidR="00E74C37" w:rsidRDefault="00E74C37" w:rsidP="00E74C37">
      <w:pPr>
        <w:ind w:left="720"/>
        <w:rPr>
          <w:rFonts w:ascii="Menlo" w:hAnsi="Menlo" w:cs="Menlo"/>
          <w:color w:val="000000"/>
          <w:sz w:val="18"/>
          <w:szCs w:val="18"/>
        </w:rPr>
      </w:pPr>
      <w:proofErr w:type="spellStart"/>
      <w:r w:rsidRPr="00E74C37">
        <w:rPr>
          <w:rFonts w:ascii="Menlo" w:hAnsi="Menlo" w:cs="Menlo"/>
          <w:color w:val="000000"/>
          <w:sz w:val="18"/>
          <w:szCs w:val="18"/>
        </w:rPr>
        <w:t>ibmcloud</w:t>
      </w:r>
      <w:proofErr w:type="spellEnd"/>
      <w:r w:rsidRPr="00E74C37">
        <w:rPr>
          <w:rFonts w:ascii="Menlo" w:hAnsi="Menlo" w:cs="Menlo"/>
          <w:color w:val="000000"/>
          <w:sz w:val="18"/>
          <w:szCs w:val="18"/>
        </w:rPr>
        <w:t xml:space="preserve"> </w:t>
      </w:r>
      <w:proofErr w:type="spellStart"/>
      <w:r w:rsidRPr="00E74C37">
        <w:rPr>
          <w:rFonts w:ascii="Menlo" w:hAnsi="Menlo" w:cs="Menlo"/>
          <w:color w:val="000000"/>
          <w:sz w:val="18"/>
          <w:szCs w:val="18"/>
        </w:rPr>
        <w:t>ks</w:t>
      </w:r>
      <w:proofErr w:type="spellEnd"/>
      <w:r w:rsidRPr="00E74C37">
        <w:rPr>
          <w:rFonts w:ascii="Menlo" w:hAnsi="Menlo" w:cs="Menlo"/>
          <w:color w:val="000000"/>
          <w:sz w:val="18"/>
          <w:szCs w:val="18"/>
        </w:rPr>
        <w:t xml:space="preserve"> worker reload --cluster </w:t>
      </w:r>
      <w:proofErr w:type="spellStart"/>
      <w:r w:rsidRPr="00E74C37">
        <w:rPr>
          <w:rFonts w:ascii="Menlo" w:hAnsi="Menlo" w:cs="Menlo"/>
          <w:color w:val="000000"/>
          <w:sz w:val="18"/>
          <w:szCs w:val="18"/>
        </w:rPr>
        <w:t>james</w:t>
      </w:r>
      <w:proofErr w:type="spellEnd"/>
      <w:r w:rsidRPr="00E74C37">
        <w:rPr>
          <w:rFonts w:ascii="Menlo" w:hAnsi="Menlo" w:cs="Menlo"/>
          <w:color w:val="000000"/>
          <w:sz w:val="18"/>
          <w:szCs w:val="18"/>
        </w:rPr>
        <w:t xml:space="preserve">-broad-cluster </w:t>
      </w:r>
      <w:r w:rsidRPr="00E74C37">
        <w:rPr>
          <w:rFonts w:ascii="Menlo" w:hAnsi="Menlo" w:cs="Menlo"/>
          <w:color w:val="000000"/>
          <w:sz w:val="18"/>
          <w:szCs w:val="18"/>
        </w:rPr>
        <w:t>–</w:t>
      </w:r>
      <w:r w:rsidRPr="00E74C37">
        <w:rPr>
          <w:rFonts w:ascii="Menlo" w:hAnsi="Menlo" w:cs="Menlo"/>
          <w:color w:val="000000"/>
          <w:sz w:val="18"/>
          <w:szCs w:val="18"/>
        </w:rPr>
        <w:t>worker</w:t>
      </w:r>
      <w:r w:rsidRPr="00E74C37">
        <w:rPr>
          <w:rFonts w:ascii="Menlo" w:hAnsi="Menlo" w:cs="Menlo"/>
          <w:color w:val="000000"/>
          <w:sz w:val="18"/>
          <w:szCs w:val="18"/>
        </w:rPr>
        <w:t xml:space="preserve"> &lt;&lt;worker-id&gt;&gt;</w:t>
      </w:r>
    </w:p>
    <w:p w14:paraId="4B87BF9D" w14:textId="31CEB770" w:rsidR="00E74C37" w:rsidRDefault="00E74C37" w:rsidP="00E74C37">
      <w:pPr>
        <w:rPr>
          <w:rFonts w:ascii="Menlo" w:hAnsi="Menlo" w:cs="Menlo"/>
          <w:color w:val="000000"/>
          <w:sz w:val="18"/>
          <w:szCs w:val="18"/>
        </w:rPr>
      </w:pPr>
    </w:p>
    <w:p w14:paraId="62600F83" w14:textId="45EA26A1" w:rsidR="00E74C37" w:rsidRPr="00E74C37" w:rsidRDefault="00E74C37" w:rsidP="00E74C37">
      <w:pPr>
        <w:rPr>
          <w:rFonts w:cstheme="minorHAnsi"/>
          <w:color w:val="000000"/>
        </w:rPr>
      </w:pPr>
      <w:r w:rsidRPr="00E74C37">
        <w:rPr>
          <w:rFonts w:cstheme="minorHAnsi"/>
          <w:color w:val="000000"/>
        </w:rPr>
        <w:t>For example:</w:t>
      </w:r>
    </w:p>
    <w:p w14:paraId="42D8DA16" w14:textId="1433518A" w:rsidR="00E74C37" w:rsidRDefault="00E74C37" w:rsidP="00E74C37">
      <w:pPr>
        <w:rPr>
          <w:rFonts w:cstheme="minorHAnsi"/>
          <w:color w:val="000000"/>
          <w:sz w:val="22"/>
          <w:szCs w:val="22"/>
        </w:rPr>
      </w:pPr>
    </w:p>
    <w:p w14:paraId="0FCBE2EB" w14:textId="76EF0B98" w:rsidR="00E74C37" w:rsidRDefault="00E74C37" w:rsidP="00E74C37">
      <w:pPr>
        <w:ind w:left="720"/>
        <w:rPr>
          <w:rFonts w:ascii="Menlo" w:hAnsi="Menlo" w:cs="Menlo"/>
          <w:color w:val="000000"/>
          <w:sz w:val="18"/>
          <w:szCs w:val="18"/>
        </w:rPr>
      </w:pPr>
      <w:proofErr w:type="spellStart"/>
      <w:r w:rsidRPr="00E74C37">
        <w:rPr>
          <w:rFonts w:ascii="Menlo" w:hAnsi="Menlo" w:cs="Menlo"/>
          <w:color w:val="000000"/>
          <w:sz w:val="18"/>
          <w:szCs w:val="18"/>
        </w:rPr>
        <w:t>ibmcloud</w:t>
      </w:r>
      <w:proofErr w:type="spellEnd"/>
      <w:r w:rsidRPr="00E74C37">
        <w:rPr>
          <w:rFonts w:ascii="Menlo" w:hAnsi="Menlo" w:cs="Menlo"/>
          <w:color w:val="000000"/>
          <w:sz w:val="18"/>
          <w:szCs w:val="18"/>
        </w:rPr>
        <w:t xml:space="preserve"> </w:t>
      </w:r>
      <w:proofErr w:type="spellStart"/>
      <w:r w:rsidRPr="00E74C37">
        <w:rPr>
          <w:rFonts w:ascii="Menlo" w:hAnsi="Menlo" w:cs="Menlo"/>
          <w:color w:val="000000"/>
          <w:sz w:val="18"/>
          <w:szCs w:val="18"/>
        </w:rPr>
        <w:t>ks</w:t>
      </w:r>
      <w:proofErr w:type="spellEnd"/>
      <w:r w:rsidRPr="00E74C37">
        <w:rPr>
          <w:rFonts w:ascii="Menlo" w:hAnsi="Menlo" w:cs="Menlo"/>
          <w:color w:val="000000"/>
          <w:sz w:val="18"/>
          <w:szCs w:val="18"/>
        </w:rPr>
        <w:t xml:space="preserve"> worker reload --cluster </w:t>
      </w:r>
      <w:proofErr w:type="spellStart"/>
      <w:r w:rsidRPr="00E74C37">
        <w:rPr>
          <w:rFonts w:ascii="Menlo" w:hAnsi="Menlo" w:cs="Menlo"/>
          <w:color w:val="000000"/>
          <w:sz w:val="18"/>
          <w:szCs w:val="18"/>
        </w:rPr>
        <w:t>james</w:t>
      </w:r>
      <w:proofErr w:type="spellEnd"/>
      <w:r w:rsidRPr="00E74C37">
        <w:rPr>
          <w:rFonts w:ascii="Menlo" w:hAnsi="Menlo" w:cs="Menlo"/>
          <w:color w:val="000000"/>
          <w:sz w:val="18"/>
          <w:szCs w:val="18"/>
        </w:rPr>
        <w:t>-broad-cluster --worker kube-bpnkjdel0q7e785lqc8g-jamesbroadc-default-000001e9</w:t>
      </w:r>
    </w:p>
    <w:p w14:paraId="40A21F14" w14:textId="268F2626" w:rsidR="00E74C37" w:rsidRDefault="00E74C37" w:rsidP="00E74C37">
      <w:pPr>
        <w:rPr>
          <w:rFonts w:ascii="Menlo" w:hAnsi="Menlo" w:cs="Menlo"/>
          <w:color w:val="000000"/>
          <w:sz w:val="18"/>
          <w:szCs w:val="18"/>
        </w:rPr>
      </w:pPr>
    </w:p>
    <w:p w14:paraId="5CB73826" w14:textId="7BF1FA6B" w:rsidR="00E74C37" w:rsidRDefault="00E74C37" w:rsidP="00E74C37">
      <w:pPr>
        <w:rPr>
          <w:rFonts w:ascii="Menlo" w:hAnsi="Menlo" w:cs="Menlo"/>
          <w:color w:val="000000"/>
          <w:sz w:val="18"/>
          <w:szCs w:val="18"/>
        </w:rPr>
      </w:pPr>
    </w:p>
    <w:p w14:paraId="0D20DB4D" w14:textId="312E1661" w:rsidR="00E74C37" w:rsidRDefault="00E74C37" w:rsidP="00E74C37">
      <w:pPr>
        <w:rPr>
          <w:rFonts w:cstheme="minorHAnsi"/>
        </w:rPr>
      </w:pPr>
      <w:r w:rsidRPr="00E74C37">
        <w:rPr>
          <w:rFonts w:cstheme="minorHAnsi"/>
        </w:rPr>
        <w:t xml:space="preserve">When </w:t>
      </w:r>
      <w:r>
        <w:rPr>
          <w:rFonts w:cstheme="minorHAnsi"/>
        </w:rPr>
        <w:t xml:space="preserve">each of the workers have been reloaded, </w:t>
      </w:r>
      <w:r w:rsidR="009C0AC5">
        <w:rPr>
          <w:rFonts w:cstheme="minorHAnsi"/>
        </w:rPr>
        <w:t>your cluster will have a private end point. You can view it using the command:</w:t>
      </w:r>
    </w:p>
    <w:p w14:paraId="2C679C86" w14:textId="77777777" w:rsidR="009C0AC5" w:rsidRDefault="009C0AC5" w:rsidP="00E74C37">
      <w:pPr>
        <w:rPr>
          <w:rFonts w:ascii="Menlo" w:hAnsi="Menlo" w:cs="Menlo"/>
          <w:color w:val="000000"/>
          <w:sz w:val="22"/>
          <w:szCs w:val="22"/>
        </w:rPr>
      </w:pPr>
    </w:p>
    <w:p w14:paraId="501D663F" w14:textId="7FF324BE" w:rsidR="009C0AC5" w:rsidRPr="009C0AC5" w:rsidRDefault="009C0AC5" w:rsidP="009C0AC5">
      <w:pPr>
        <w:ind w:left="720"/>
        <w:rPr>
          <w:rFonts w:cstheme="minorHAnsi"/>
          <w:sz w:val="18"/>
          <w:szCs w:val="18"/>
        </w:rPr>
      </w:pPr>
      <w:proofErr w:type="spellStart"/>
      <w:r w:rsidRPr="009C0AC5">
        <w:rPr>
          <w:rFonts w:ascii="Menlo" w:hAnsi="Menlo" w:cs="Menlo"/>
          <w:color w:val="000000"/>
          <w:sz w:val="18"/>
          <w:szCs w:val="18"/>
        </w:rPr>
        <w:t>ibmcloud</w:t>
      </w:r>
      <w:proofErr w:type="spellEnd"/>
      <w:r w:rsidRPr="009C0AC5">
        <w:rPr>
          <w:rFonts w:ascii="Menlo" w:hAnsi="Menlo" w:cs="Menlo"/>
          <w:color w:val="000000"/>
          <w:sz w:val="18"/>
          <w:szCs w:val="18"/>
        </w:rPr>
        <w:t xml:space="preserve"> </w:t>
      </w:r>
      <w:proofErr w:type="spellStart"/>
      <w:r w:rsidRPr="009C0AC5">
        <w:rPr>
          <w:rFonts w:ascii="Menlo" w:hAnsi="Menlo" w:cs="Menlo"/>
          <w:color w:val="000000"/>
          <w:sz w:val="18"/>
          <w:szCs w:val="18"/>
        </w:rPr>
        <w:t>oc</w:t>
      </w:r>
      <w:proofErr w:type="spellEnd"/>
      <w:r w:rsidRPr="009C0AC5">
        <w:rPr>
          <w:rFonts w:ascii="Menlo" w:hAnsi="Menlo" w:cs="Menlo"/>
          <w:color w:val="000000"/>
          <w:sz w:val="18"/>
          <w:szCs w:val="18"/>
        </w:rPr>
        <w:t xml:space="preserve"> cluster get --cluster </w:t>
      </w:r>
      <w:r w:rsidRPr="009C0AC5">
        <w:rPr>
          <w:rFonts w:ascii="Menlo" w:hAnsi="Menlo" w:cs="Menlo"/>
          <w:color w:val="000000"/>
          <w:sz w:val="18"/>
          <w:szCs w:val="18"/>
        </w:rPr>
        <w:t>&lt;&lt;cluster-name&gt;&gt;</w:t>
      </w:r>
      <w:r w:rsidRPr="009C0AC5">
        <w:rPr>
          <w:rFonts w:ascii="Menlo" w:hAnsi="Menlo" w:cs="Menlo"/>
          <w:color w:val="000000"/>
          <w:sz w:val="18"/>
          <w:szCs w:val="18"/>
        </w:rPr>
        <w:t xml:space="preserve"> --show-resources</w:t>
      </w:r>
    </w:p>
    <w:p w14:paraId="78781408" w14:textId="31A55EFC" w:rsidR="009C0AC5" w:rsidRDefault="009C0AC5" w:rsidP="00E74C37">
      <w:pPr>
        <w:rPr>
          <w:rFonts w:cstheme="minorHAnsi"/>
        </w:rPr>
      </w:pPr>
    </w:p>
    <w:p w14:paraId="3039A890" w14:textId="58D10AF2" w:rsidR="009C0AC5" w:rsidRDefault="009C0AC5" w:rsidP="00E74C37">
      <w:pPr>
        <w:rPr>
          <w:rFonts w:cstheme="minorHAnsi"/>
        </w:rPr>
      </w:pPr>
      <w:r>
        <w:rPr>
          <w:rFonts w:cstheme="minorHAnsi"/>
        </w:rPr>
        <w:t>This will give you output similar to the following:</w:t>
      </w:r>
    </w:p>
    <w:p w14:paraId="669DBC61" w14:textId="2DD597CB" w:rsidR="009C0AC5" w:rsidRDefault="009C0AC5" w:rsidP="00E74C37">
      <w:pPr>
        <w:rPr>
          <w:rFonts w:cstheme="minorHAnsi"/>
        </w:rPr>
      </w:pPr>
    </w:p>
    <w:p w14:paraId="762D0981" w14:textId="7111C85C" w:rsidR="009C0AC5" w:rsidRDefault="009C0AC5" w:rsidP="00E74C37">
      <w:pPr>
        <w:rPr>
          <w:rFonts w:cstheme="minorHAnsi"/>
        </w:rPr>
      </w:pPr>
      <w:r w:rsidRPr="009C0AC5">
        <w:rPr>
          <w:rFonts w:cstheme="minorHAnsi"/>
        </w:rPr>
        <w:drawing>
          <wp:inline distT="0" distB="0" distL="0" distR="0" wp14:anchorId="52405CF1" wp14:editId="168C90B0">
            <wp:extent cx="5727700" cy="10566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056640"/>
                    </a:xfrm>
                    <a:prstGeom prst="rect">
                      <a:avLst/>
                    </a:prstGeom>
                  </pic:spPr>
                </pic:pic>
              </a:graphicData>
            </a:graphic>
          </wp:inline>
        </w:drawing>
      </w:r>
    </w:p>
    <w:p w14:paraId="51DFFB54" w14:textId="18B9A93F" w:rsidR="009C0AC5" w:rsidRDefault="009C0AC5" w:rsidP="00E74C37">
      <w:pPr>
        <w:rPr>
          <w:rFonts w:cstheme="minorHAnsi"/>
        </w:rPr>
      </w:pPr>
    </w:p>
    <w:p w14:paraId="259EA6A9" w14:textId="4B035283" w:rsidR="009C0AC5" w:rsidRDefault="009C0AC5" w:rsidP="00E74C37">
      <w:pPr>
        <w:rPr>
          <w:rFonts w:cstheme="minorHAnsi"/>
        </w:rPr>
      </w:pPr>
      <w:r>
        <w:rPr>
          <w:rFonts w:cstheme="minorHAnsi"/>
        </w:rPr>
        <w:t>You now have your private endpoint, but you still need to go through a couple or so more steps before you can connect to it.</w:t>
      </w:r>
    </w:p>
    <w:p w14:paraId="48C9A621" w14:textId="7AF71088" w:rsidR="009C0AC5" w:rsidRDefault="009C0AC5" w:rsidP="00E74C37">
      <w:pPr>
        <w:rPr>
          <w:rFonts w:cstheme="minorHAnsi"/>
        </w:rPr>
      </w:pPr>
    </w:p>
    <w:p w14:paraId="73423BB9" w14:textId="4332528E" w:rsidR="009C0AC5" w:rsidRDefault="004B7CA8" w:rsidP="004B7CA8">
      <w:pPr>
        <w:pStyle w:val="Heading1"/>
      </w:pPr>
      <w:r>
        <w:lastRenderedPageBreak/>
        <w:t>Accessing the Cluster through the Private Endpoint</w:t>
      </w:r>
    </w:p>
    <w:p w14:paraId="4EDFA776" w14:textId="3F930CE2" w:rsidR="004B7CA8" w:rsidRDefault="004B7CA8" w:rsidP="004B7CA8">
      <w:r>
        <w:t xml:space="preserve">This section of the document shows you how to connect to the cluster via the private endpoint. This is a shortened version of the documentation that you can find here: </w:t>
      </w:r>
      <w:hyperlink r:id="rId18" w:history="1">
        <w:r w:rsidRPr="003E6485">
          <w:rPr>
            <w:rStyle w:val="Hyperlink"/>
          </w:rPr>
          <w:t>https://cloud.ibm.com/docs/openshift?topic=openshift-access_cluster#access_private_se</w:t>
        </w:r>
      </w:hyperlink>
    </w:p>
    <w:p w14:paraId="4C563B9D" w14:textId="2E14364F" w:rsidR="004B7CA8" w:rsidRDefault="004B7CA8" w:rsidP="004B7CA8"/>
    <w:p w14:paraId="5874459F" w14:textId="26E84740" w:rsidR="00646C97" w:rsidRDefault="00646C97" w:rsidP="004B7CA8">
      <w:r>
        <w:t>The documentation states that:</w:t>
      </w:r>
    </w:p>
    <w:p w14:paraId="380219D9" w14:textId="43A66B21" w:rsidR="00646C97" w:rsidRDefault="00646C97" w:rsidP="004B7CA8"/>
    <w:p w14:paraId="1CC04EA5" w14:textId="77777777" w:rsidR="00646C97" w:rsidRPr="00646C97" w:rsidRDefault="00646C97" w:rsidP="00646C97">
      <w:pPr>
        <w:ind w:left="720"/>
        <w:rPr>
          <w:rFonts w:ascii="IBM Plex Sans" w:hAnsi="IBM Plex Sans"/>
          <w:i/>
          <w:iCs/>
          <w:sz w:val="18"/>
          <w:szCs w:val="18"/>
        </w:rPr>
      </w:pPr>
      <w:r w:rsidRPr="00646C97">
        <w:rPr>
          <w:rFonts w:ascii="IBM Plex Sans" w:hAnsi="IBM Plex Sans"/>
          <w:i/>
          <w:iCs/>
          <w:color w:val="2D3F49"/>
          <w:sz w:val="18"/>
          <w:szCs w:val="18"/>
          <w:shd w:val="clear" w:color="auto" w:fill="FFFFFF"/>
        </w:rPr>
        <w:t>The OpenShift master is accessible through the private service endpoint if authorized cluster users are in your IBM Cloud private network or are connected to the private network through a</w:t>
      </w:r>
      <w:r w:rsidRPr="00646C97">
        <w:rPr>
          <w:rStyle w:val="apple-converted-space"/>
          <w:rFonts w:ascii="IBM Plex Sans" w:hAnsi="IBM Plex Sans"/>
          <w:i/>
          <w:iCs/>
          <w:color w:val="2D3F49"/>
          <w:sz w:val="18"/>
          <w:szCs w:val="18"/>
          <w:shd w:val="clear" w:color="auto" w:fill="FFFFFF"/>
        </w:rPr>
        <w:t> </w:t>
      </w:r>
      <w:hyperlink r:id="rId19" w:history="1">
        <w:r w:rsidRPr="00646C97">
          <w:rPr>
            <w:rStyle w:val="Hyperlink"/>
            <w:rFonts w:ascii="IBM Plex Sans" w:hAnsi="IBM Plex Sans"/>
            <w:i/>
            <w:iCs/>
            <w:color w:val="3D70B2"/>
            <w:sz w:val="18"/>
            <w:szCs w:val="18"/>
            <w:bdr w:val="none" w:sz="0" w:space="0" w:color="auto" w:frame="1"/>
          </w:rPr>
          <w:t>VPN connection</w:t>
        </w:r>
      </w:hyperlink>
      <w:r w:rsidRPr="00646C97">
        <w:rPr>
          <w:rStyle w:val="apple-converted-space"/>
          <w:rFonts w:ascii="IBM Plex Sans" w:hAnsi="IBM Plex Sans"/>
          <w:i/>
          <w:iCs/>
          <w:color w:val="2D3F49"/>
          <w:sz w:val="18"/>
          <w:szCs w:val="18"/>
          <w:shd w:val="clear" w:color="auto" w:fill="FFFFFF"/>
        </w:rPr>
        <w:t> </w:t>
      </w:r>
      <w:r w:rsidRPr="00646C97">
        <w:rPr>
          <w:rFonts w:ascii="IBM Plex Sans" w:hAnsi="IBM Plex Sans"/>
          <w:i/>
          <w:iCs/>
          <w:color w:val="2D3F49"/>
          <w:sz w:val="18"/>
          <w:szCs w:val="18"/>
          <w:shd w:val="clear" w:color="auto" w:fill="FFFFFF"/>
        </w:rPr>
        <w:t>or</w:t>
      </w:r>
      <w:r w:rsidRPr="00646C97">
        <w:rPr>
          <w:rStyle w:val="apple-converted-space"/>
          <w:rFonts w:ascii="IBM Plex Sans" w:hAnsi="IBM Plex Sans"/>
          <w:i/>
          <w:iCs/>
          <w:color w:val="2D3F49"/>
          <w:sz w:val="18"/>
          <w:szCs w:val="18"/>
          <w:shd w:val="clear" w:color="auto" w:fill="FFFFFF"/>
        </w:rPr>
        <w:t> </w:t>
      </w:r>
      <w:hyperlink r:id="rId20" w:history="1">
        <w:r w:rsidRPr="00646C97">
          <w:rPr>
            <w:rStyle w:val="Hyperlink"/>
            <w:rFonts w:ascii="IBM Plex Sans" w:hAnsi="IBM Plex Sans"/>
            <w:i/>
            <w:iCs/>
            <w:color w:val="3D70B2"/>
            <w:sz w:val="18"/>
            <w:szCs w:val="18"/>
            <w:bdr w:val="none" w:sz="0" w:space="0" w:color="auto" w:frame="1"/>
          </w:rPr>
          <w:t>IBM Cloud Direct Link</w:t>
        </w:r>
      </w:hyperlink>
      <w:r w:rsidRPr="00646C97">
        <w:rPr>
          <w:rFonts w:ascii="IBM Plex Sans" w:hAnsi="IBM Plex Sans"/>
          <w:i/>
          <w:iCs/>
          <w:color w:val="2D3F49"/>
          <w:sz w:val="18"/>
          <w:szCs w:val="18"/>
          <w:shd w:val="clear" w:color="auto" w:fill="FFFFFF"/>
        </w:rPr>
        <w:t>. However, communication with the Kubernetes master over the private service endpoint must go through the</w:t>
      </w:r>
      <w:r w:rsidRPr="00646C97">
        <w:rPr>
          <w:rStyle w:val="apple-converted-space"/>
          <w:rFonts w:ascii="IBM Plex Sans" w:hAnsi="IBM Plex Sans"/>
          <w:i/>
          <w:iCs/>
          <w:color w:val="2D3F49"/>
          <w:sz w:val="18"/>
          <w:szCs w:val="18"/>
          <w:shd w:val="clear" w:color="auto" w:fill="FFFFFF"/>
        </w:rPr>
        <w:t> </w:t>
      </w:r>
      <w:r w:rsidRPr="00646C97">
        <w:rPr>
          <w:rStyle w:val="HTMLCode"/>
          <w:rFonts w:ascii="IBM Plex Sans" w:eastAsiaTheme="majorEastAsia" w:hAnsi="IBM Plex Sans"/>
          <w:i/>
          <w:iCs/>
          <w:color w:val="007D79"/>
          <w:sz w:val="18"/>
          <w:szCs w:val="18"/>
          <w:bdr w:val="dotted" w:sz="6" w:space="2" w:color="D5D9E0" w:frame="1"/>
          <w:shd w:val="clear" w:color="auto" w:fill="FFFFFF"/>
        </w:rPr>
        <w:t>166.X.X.X</w:t>
      </w:r>
      <w:r w:rsidRPr="00646C97">
        <w:rPr>
          <w:rStyle w:val="apple-converted-space"/>
          <w:rFonts w:ascii="IBM Plex Sans" w:hAnsi="IBM Plex Sans"/>
          <w:i/>
          <w:iCs/>
          <w:color w:val="2D3F49"/>
          <w:sz w:val="18"/>
          <w:szCs w:val="18"/>
          <w:shd w:val="clear" w:color="auto" w:fill="FFFFFF"/>
        </w:rPr>
        <w:t> </w:t>
      </w:r>
      <w:r w:rsidRPr="00646C97">
        <w:rPr>
          <w:rFonts w:ascii="IBM Plex Sans" w:hAnsi="IBM Plex Sans"/>
          <w:i/>
          <w:iCs/>
          <w:color w:val="2D3F49"/>
          <w:sz w:val="18"/>
          <w:szCs w:val="18"/>
          <w:shd w:val="clear" w:color="auto" w:fill="FFFFFF"/>
        </w:rPr>
        <w:t>IP address range, which is not routable from a VPN connection or through IBM Cloud Direct Link. You can expose the private service endpoint of the master for your cluster users by using a private network load balancer (NLB). The private NLB exposes the private service endpoint of the master as an internal</w:t>
      </w:r>
      <w:r w:rsidRPr="00646C97">
        <w:rPr>
          <w:rStyle w:val="apple-converted-space"/>
          <w:rFonts w:ascii="IBM Plex Sans" w:hAnsi="IBM Plex Sans"/>
          <w:i/>
          <w:iCs/>
          <w:color w:val="2D3F49"/>
          <w:sz w:val="18"/>
          <w:szCs w:val="18"/>
          <w:shd w:val="clear" w:color="auto" w:fill="FFFFFF"/>
        </w:rPr>
        <w:t> </w:t>
      </w:r>
      <w:r w:rsidRPr="00646C97">
        <w:rPr>
          <w:rStyle w:val="HTMLCode"/>
          <w:rFonts w:ascii="IBM Plex Sans" w:eastAsiaTheme="majorEastAsia" w:hAnsi="IBM Plex Sans"/>
          <w:i/>
          <w:iCs/>
          <w:color w:val="007D79"/>
          <w:sz w:val="18"/>
          <w:szCs w:val="18"/>
          <w:bdr w:val="dotted" w:sz="6" w:space="2" w:color="D5D9E0" w:frame="1"/>
          <w:shd w:val="clear" w:color="auto" w:fill="FFFFFF"/>
        </w:rPr>
        <w:t>10.X.X.X</w:t>
      </w:r>
      <w:r w:rsidRPr="00646C97">
        <w:rPr>
          <w:rStyle w:val="apple-converted-space"/>
          <w:rFonts w:ascii="IBM Plex Sans" w:hAnsi="IBM Plex Sans"/>
          <w:i/>
          <w:iCs/>
          <w:color w:val="2D3F49"/>
          <w:sz w:val="18"/>
          <w:szCs w:val="18"/>
          <w:shd w:val="clear" w:color="auto" w:fill="FFFFFF"/>
        </w:rPr>
        <w:t> </w:t>
      </w:r>
      <w:r w:rsidRPr="00646C97">
        <w:rPr>
          <w:rFonts w:ascii="IBM Plex Sans" w:hAnsi="IBM Plex Sans"/>
          <w:i/>
          <w:iCs/>
          <w:color w:val="2D3F49"/>
          <w:sz w:val="18"/>
          <w:szCs w:val="18"/>
          <w:shd w:val="clear" w:color="auto" w:fill="FFFFFF"/>
        </w:rPr>
        <w:t>IP address range that users can access with the VPN or IBM Cloud Direct Link connection. If you enable only the private service endpoint, you can use the Kubernetes dashboard or temporarily enable the public service endpoint to create the private NLB.</w:t>
      </w:r>
    </w:p>
    <w:p w14:paraId="0186F0F7" w14:textId="1895E177" w:rsidR="004B7CA8" w:rsidRDefault="004B7CA8" w:rsidP="004B7CA8"/>
    <w:p w14:paraId="48F75DAF" w14:textId="1EDA2D43" w:rsidR="00646C97" w:rsidRDefault="00646C97" w:rsidP="004B7CA8">
      <w:r>
        <w:t>These are the steps that follow, which create the load balancer and enable log-in.</w:t>
      </w:r>
    </w:p>
    <w:p w14:paraId="11804601" w14:textId="0F4AE0F9" w:rsidR="00646C97" w:rsidRDefault="00646C97" w:rsidP="004B7CA8"/>
    <w:p w14:paraId="46A57C49" w14:textId="31DD9049" w:rsidR="00EB416E" w:rsidRDefault="00EB416E" w:rsidP="00EB416E">
      <w:pPr>
        <w:pStyle w:val="Heading2"/>
      </w:pPr>
      <w:r>
        <w:t>Create a private Network Load Balancer</w:t>
      </w:r>
    </w:p>
    <w:p w14:paraId="3E095E18" w14:textId="14809927" w:rsidR="004B7CA8" w:rsidRDefault="004B7CA8" w:rsidP="004B7CA8">
      <w:r>
        <w:t>First of all, make sure that you are still logged into your OpenShift cluster (see how to do this in the steps above) and get details of the private endpoint by running the command</w:t>
      </w:r>
    </w:p>
    <w:p w14:paraId="248016D5" w14:textId="60F89C8E" w:rsidR="004B7CA8" w:rsidRDefault="004B7CA8" w:rsidP="004B7CA8"/>
    <w:p w14:paraId="3C9ACFC0" w14:textId="5FF110F0" w:rsidR="004B7CA8" w:rsidRPr="004B7CA8" w:rsidRDefault="004B7CA8" w:rsidP="004B7CA8">
      <w:pPr>
        <w:ind w:left="720"/>
        <w:rPr>
          <w:rFonts w:ascii="IBM Plex Mono" w:hAnsi="IBM Plex Mono"/>
          <w:sz w:val="18"/>
          <w:szCs w:val="18"/>
        </w:rPr>
      </w:pPr>
      <w:proofErr w:type="spellStart"/>
      <w:r w:rsidRPr="004B7CA8">
        <w:rPr>
          <w:rFonts w:ascii="IBM Plex Mono" w:hAnsi="IBM Plex Mono"/>
          <w:sz w:val="18"/>
          <w:szCs w:val="18"/>
        </w:rPr>
        <w:t>ibmcloud</w:t>
      </w:r>
      <w:proofErr w:type="spellEnd"/>
      <w:r w:rsidRPr="004B7CA8">
        <w:rPr>
          <w:rFonts w:ascii="IBM Plex Mono" w:hAnsi="IBM Plex Mono"/>
          <w:sz w:val="18"/>
          <w:szCs w:val="18"/>
        </w:rPr>
        <w:t xml:space="preserve"> </w:t>
      </w:r>
      <w:proofErr w:type="spellStart"/>
      <w:r w:rsidRPr="004B7CA8">
        <w:rPr>
          <w:rFonts w:ascii="IBM Plex Mono" w:hAnsi="IBM Plex Mono"/>
          <w:sz w:val="18"/>
          <w:szCs w:val="18"/>
        </w:rPr>
        <w:t>oc</w:t>
      </w:r>
      <w:proofErr w:type="spellEnd"/>
      <w:r w:rsidRPr="004B7CA8">
        <w:rPr>
          <w:rFonts w:ascii="IBM Plex Mono" w:hAnsi="IBM Plex Mono"/>
          <w:sz w:val="18"/>
          <w:szCs w:val="18"/>
        </w:rPr>
        <w:t xml:space="preserve"> cluster get --cluster &lt;</w:t>
      </w:r>
      <w:proofErr w:type="spellStart"/>
      <w:r w:rsidRPr="004B7CA8">
        <w:rPr>
          <w:rFonts w:ascii="IBM Plex Mono" w:hAnsi="IBM Plex Mono"/>
          <w:sz w:val="18"/>
          <w:szCs w:val="18"/>
        </w:rPr>
        <w:t>cluster_name</w:t>
      </w:r>
      <w:proofErr w:type="spellEnd"/>
      <w:r w:rsidRPr="004B7CA8">
        <w:rPr>
          <w:rFonts w:ascii="IBM Plex Mono" w:hAnsi="IBM Plex Mono"/>
          <w:sz w:val="18"/>
          <w:szCs w:val="18"/>
        </w:rPr>
        <w:t xml:space="preserve"> </w:t>
      </w:r>
      <w:r w:rsidRPr="004B7CA8">
        <w:rPr>
          <w:rFonts w:ascii="IBM Plex Mono" w:hAnsi="IBM Plex Mono"/>
          <w:sz w:val="18"/>
          <w:szCs w:val="18"/>
        </w:rPr>
        <w:t>&gt;</w:t>
      </w:r>
    </w:p>
    <w:p w14:paraId="5DB9EB2A" w14:textId="407F9914" w:rsidR="004B7CA8" w:rsidRDefault="004B7CA8" w:rsidP="004B7CA8"/>
    <w:p w14:paraId="7A20608A" w14:textId="1B59A85B" w:rsidR="004B7CA8" w:rsidRDefault="004B7CA8" w:rsidP="004B7CA8">
      <w:r>
        <w:t>You’ll see output like this:</w:t>
      </w:r>
    </w:p>
    <w:p w14:paraId="599C6FD7" w14:textId="65953EE1" w:rsidR="004B7CA8" w:rsidRDefault="004B7CA8" w:rsidP="004B7CA8">
      <w:r w:rsidRPr="009C0AC5">
        <w:rPr>
          <w:rFonts w:cstheme="minorHAnsi"/>
        </w:rPr>
        <w:drawing>
          <wp:inline distT="0" distB="0" distL="0" distR="0" wp14:anchorId="5A26782F" wp14:editId="51CDF74E">
            <wp:extent cx="5727700" cy="1056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056640"/>
                    </a:xfrm>
                    <a:prstGeom prst="rect">
                      <a:avLst/>
                    </a:prstGeom>
                  </pic:spPr>
                </pic:pic>
              </a:graphicData>
            </a:graphic>
          </wp:inline>
        </w:drawing>
      </w:r>
    </w:p>
    <w:p w14:paraId="299A2BE2" w14:textId="49302C89" w:rsidR="004B7CA8" w:rsidRDefault="004B7CA8" w:rsidP="004B7CA8"/>
    <w:p w14:paraId="58296972" w14:textId="25F91E54" w:rsidR="004B7CA8" w:rsidRDefault="004B7CA8" w:rsidP="004B7CA8">
      <w:pPr>
        <w:rPr>
          <w:i/>
          <w:iCs/>
        </w:rPr>
      </w:pPr>
      <w:r>
        <w:t xml:space="preserve">In the example above, </w:t>
      </w:r>
      <w:hyperlink r:id="rId21" w:history="1">
        <w:r w:rsidRPr="003E6485">
          <w:rPr>
            <w:rStyle w:val="Hyperlink"/>
          </w:rPr>
          <w:t>https://c100.private.eu-gb.containers.cloud.ibm.com:31436</w:t>
        </w:r>
      </w:hyperlink>
      <w:r>
        <w:t xml:space="preserve"> is the full address of the end-point, 31436 is the </w:t>
      </w:r>
      <w:proofErr w:type="spellStart"/>
      <w:r w:rsidR="00646C97">
        <w:rPr>
          <w:i/>
          <w:iCs/>
        </w:rPr>
        <w:t>private_service_endpoint_port</w:t>
      </w:r>
      <w:proofErr w:type="spellEnd"/>
      <w:r w:rsidR="00646C97">
        <w:t xml:space="preserve"> and c100.private.eu-gb-containers.cloud.ibm.com is the </w:t>
      </w:r>
      <w:proofErr w:type="spellStart"/>
      <w:r w:rsidR="00646C97">
        <w:rPr>
          <w:i/>
          <w:iCs/>
        </w:rPr>
        <w:t>route_address</w:t>
      </w:r>
      <w:proofErr w:type="spellEnd"/>
      <w:r w:rsidR="00646C97">
        <w:rPr>
          <w:i/>
          <w:iCs/>
        </w:rPr>
        <w:t>.</w:t>
      </w:r>
    </w:p>
    <w:p w14:paraId="610D33F6" w14:textId="528F4E17" w:rsidR="00646C97" w:rsidRDefault="00646C97" w:rsidP="004B7CA8">
      <w:pPr>
        <w:rPr>
          <w:i/>
          <w:iCs/>
        </w:rPr>
      </w:pPr>
    </w:p>
    <w:p w14:paraId="5F13D39D" w14:textId="77777777" w:rsidR="00646C97" w:rsidRPr="00646C97" w:rsidRDefault="00646C97" w:rsidP="00646C97">
      <w:pPr>
        <w:rPr>
          <w:rFonts w:ascii="Times New Roman" w:eastAsia="Times New Roman" w:hAnsi="Times New Roman" w:cs="Times New Roman"/>
          <w:lang w:eastAsia="en-GB"/>
        </w:rPr>
      </w:pPr>
      <w:r>
        <w:t xml:space="preserve">Next, create a file on your file system called </w:t>
      </w:r>
      <w:proofErr w:type="spellStart"/>
      <w:r w:rsidRPr="00646C97">
        <w:rPr>
          <w:rFonts w:ascii="Courier" w:eastAsia="Times New Roman" w:hAnsi="Courier" w:cs="Times New Roman"/>
          <w:color w:val="000000" w:themeColor="text1"/>
          <w:sz w:val="21"/>
          <w:szCs w:val="21"/>
          <w:shd w:val="clear" w:color="auto" w:fill="FFFFFF"/>
          <w:lang w:eastAsia="en-GB"/>
        </w:rPr>
        <w:t>oc</w:t>
      </w:r>
      <w:proofErr w:type="spellEnd"/>
      <w:r w:rsidRPr="00646C97">
        <w:rPr>
          <w:rFonts w:ascii="Courier" w:eastAsia="Times New Roman" w:hAnsi="Courier" w:cs="Times New Roman"/>
          <w:color w:val="000000" w:themeColor="text1"/>
          <w:sz w:val="21"/>
          <w:szCs w:val="21"/>
          <w:shd w:val="clear" w:color="auto" w:fill="FFFFFF"/>
          <w:lang w:eastAsia="en-GB"/>
        </w:rPr>
        <w:t>-</w:t>
      </w:r>
      <w:proofErr w:type="spellStart"/>
      <w:r w:rsidRPr="00646C97">
        <w:rPr>
          <w:rFonts w:ascii="Courier" w:eastAsia="Times New Roman" w:hAnsi="Courier" w:cs="Times New Roman"/>
          <w:color w:val="000000" w:themeColor="text1"/>
          <w:sz w:val="21"/>
          <w:szCs w:val="21"/>
          <w:shd w:val="clear" w:color="auto" w:fill="FFFFFF"/>
          <w:lang w:eastAsia="en-GB"/>
        </w:rPr>
        <w:t>api</w:t>
      </w:r>
      <w:proofErr w:type="spellEnd"/>
      <w:r w:rsidRPr="00646C97">
        <w:rPr>
          <w:rFonts w:ascii="Courier" w:eastAsia="Times New Roman" w:hAnsi="Courier" w:cs="Times New Roman"/>
          <w:color w:val="000000" w:themeColor="text1"/>
          <w:sz w:val="21"/>
          <w:szCs w:val="21"/>
          <w:shd w:val="clear" w:color="auto" w:fill="FFFFFF"/>
          <w:lang w:eastAsia="en-GB"/>
        </w:rPr>
        <w:t>-via-</w:t>
      </w:r>
      <w:proofErr w:type="spellStart"/>
      <w:proofErr w:type="gramStart"/>
      <w:r w:rsidRPr="00646C97">
        <w:rPr>
          <w:rFonts w:ascii="Courier" w:eastAsia="Times New Roman" w:hAnsi="Courier" w:cs="Times New Roman"/>
          <w:color w:val="000000" w:themeColor="text1"/>
          <w:sz w:val="21"/>
          <w:szCs w:val="21"/>
          <w:shd w:val="clear" w:color="auto" w:fill="FFFFFF"/>
          <w:lang w:eastAsia="en-GB"/>
        </w:rPr>
        <w:t>nlb.yaml</w:t>
      </w:r>
      <w:proofErr w:type="spellEnd"/>
      <w:proofErr w:type="gramEnd"/>
    </w:p>
    <w:p w14:paraId="7DD694EC" w14:textId="77777777" w:rsidR="00646C97" w:rsidRDefault="00646C97" w:rsidP="004B7CA8"/>
    <w:p w14:paraId="5EB3AD82" w14:textId="3D799F07" w:rsidR="00646C97" w:rsidRDefault="00646C97" w:rsidP="004B7CA8">
      <w:r>
        <w:t xml:space="preserve">On a Linux or MacOS system, this can be created using your favourite text </w:t>
      </w:r>
      <w:proofErr w:type="spellStart"/>
      <w:r>
        <w:t xml:space="preserve">editor </w:t>
      </w:r>
      <w:proofErr w:type="spellEnd"/>
      <w:r>
        <w:t xml:space="preserve">(I use </w:t>
      </w:r>
      <w:r w:rsidRPr="00646C97">
        <w:rPr>
          <w:i/>
          <w:iCs/>
        </w:rPr>
        <w:t>vi</w:t>
      </w:r>
      <w:r>
        <w:t xml:space="preserve">) and on Windows, you can use </w:t>
      </w:r>
      <w:proofErr w:type="spellStart"/>
      <w:r>
        <w:t>Textpad</w:t>
      </w:r>
      <w:proofErr w:type="spellEnd"/>
      <w:r>
        <w:t xml:space="preserve"> or an equivalent.</w:t>
      </w:r>
    </w:p>
    <w:p w14:paraId="368399A7" w14:textId="71AA62FF" w:rsidR="00646C97" w:rsidRDefault="00646C97" w:rsidP="004B7CA8"/>
    <w:p w14:paraId="30A4CDD8" w14:textId="544BDB8B" w:rsidR="00646C97" w:rsidRDefault="00646C97" w:rsidP="004B7CA8">
      <w:r>
        <w:t>Add the following to the file:</w:t>
      </w:r>
    </w:p>
    <w:p w14:paraId="7D3249C5" w14:textId="0D450873" w:rsidR="00646C97" w:rsidRDefault="00646C97" w:rsidP="004B7CA8"/>
    <w:p w14:paraId="1DED1D4A" w14:textId="77777777" w:rsidR="00646C97" w:rsidRPr="00646C97" w:rsidRDefault="00646C97" w:rsidP="00646C97">
      <w:pPr>
        <w:ind w:left="720"/>
        <w:rPr>
          <w:rFonts w:ascii="Menlo" w:hAnsi="Menlo" w:cs="Menlo"/>
          <w:sz w:val="18"/>
          <w:szCs w:val="18"/>
        </w:rPr>
      </w:pPr>
      <w:proofErr w:type="spellStart"/>
      <w:r w:rsidRPr="00646C97">
        <w:rPr>
          <w:rFonts w:ascii="Menlo" w:hAnsi="Menlo" w:cs="Menlo"/>
          <w:sz w:val="18"/>
          <w:szCs w:val="18"/>
        </w:rPr>
        <w:t>apiVersion</w:t>
      </w:r>
      <w:proofErr w:type="spellEnd"/>
      <w:r w:rsidRPr="00646C97">
        <w:rPr>
          <w:rFonts w:ascii="Menlo" w:hAnsi="Menlo" w:cs="Menlo"/>
          <w:sz w:val="18"/>
          <w:szCs w:val="18"/>
        </w:rPr>
        <w:t>: v1</w:t>
      </w:r>
    </w:p>
    <w:p w14:paraId="2C896C3C"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kind: Service</w:t>
      </w:r>
    </w:p>
    <w:p w14:paraId="2F0A1729"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metadata:</w:t>
      </w:r>
    </w:p>
    <w:p w14:paraId="31273FCF"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name: </w:t>
      </w:r>
      <w:proofErr w:type="spellStart"/>
      <w:r w:rsidRPr="00646C97">
        <w:rPr>
          <w:rFonts w:ascii="Menlo" w:hAnsi="Menlo" w:cs="Menlo"/>
          <w:sz w:val="18"/>
          <w:szCs w:val="18"/>
        </w:rPr>
        <w:t>oc</w:t>
      </w:r>
      <w:proofErr w:type="spellEnd"/>
      <w:r w:rsidRPr="00646C97">
        <w:rPr>
          <w:rFonts w:ascii="Menlo" w:hAnsi="Menlo" w:cs="Menlo"/>
          <w:sz w:val="18"/>
          <w:szCs w:val="18"/>
        </w:rPr>
        <w:t>-</w:t>
      </w:r>
      <w:proofErr w:type="spellStart"/>
      <w:r w:rsidRPr="00646C97">
        <w:rPr>
          <w:rFonts w:ascii="Menlo" w:hAnsi="Menlo" w:cs="Menlo"/>
          <w:sz w:val="18"/>
          <w:szCs w:val="18"/>
        </w:rPr>
        <w:t>api</w:t>
      </w:r>
      <w:proofErr w:type="spellEnd"/>
      <w:r w:rsidRPr="00646C97">
        <w:rPr>
          <w:rFonts w:ascii="Menlo" w:hAnsi="Menlo" w:cs="Menlo"/>
          <w:sz w:val="18"/>
          <w:szCs w:val="18"/>
        </w:rPr>
        <w:t>-via-</w:t>
      </w:r>
      <w:proofErr w:type="spellStart"/>
      <w:r w:rsidRPr="00646C97">
        <w:rPr>
          <w:rFonts w:ascii="Menlo" w:hAnsi="Menlo" w:cs="Menlo"/>
          <w:sz w:val="18"/>
          <w:szCs w:val="18"/>
        </w:rPr>
        <w:t>nlb</w:t>
      </w:r>
      <w:proofErr w:type="spellEnd"/>
    </w:p>
    <w:p w14:paraId="49C7BFB7"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annotations:</w:t>
      </w:r>
    </w:p>
    <w:p w14:paraId="0F12AF51"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lastRenderedPageBreak/>
        <w:t xml:space="preserve">   service.kubernetes.io/</w:t>
      </w:r>
      <w:proofErr w:type="spellStart"/>
      <w:r w:rsidRPr="00646C97">
        <w:rPr>
          <w:rFonts w:ascii="Menlo" w:hAnsi="Menlo" w:cs="Menlo"/>
          <w:sz w:val="18"/>
          <w:szCs w:val="18"/>
        </w:rPr>
        <w:t>ibm</w:t>
      </w:r>
      <w:proofErr w:type="spellEnd"/>
      <w:r w:rsidRPr="00646C97">
        <w:rPr>
          <w:rFonts w:ascii="Menlo" w:hAnsi="Menlo" w:cs="Menlo"/>
          <w:sz w:val="18"/>
          <w:szCs w:val="18"/>
        </w:rPr>
        <w:t>-load-balancer-cloud-provider-</w:t>
      </w:r>
      <w:proofErr w:type="spellStart"/>
      <w:r w:rsidRPr="00646C97">
        <w:rPr>
          <w:rFonts w:ascii="Menlo" w:hAnsi="Menlo" w:cs="Menlo"/>
          <w:sz w:val="18"/>
          <w:szCs w:val="18"/>
        </w:rPr>
        <w:t>ip</w:t>
      </w:r>
      <w:proofErr w:type="spellEnd"/>
      <w:r w:rsidRPr="00646C97">
        <w:rPr>
          <w:rFonts w:ascii="Menlo" w:hAnsi="Menlo" w:cs="Menlo"/>
          <w:sz w:val="18"/>
          <w:szCs w:val="18"/>
        </w:rPr>
        <w:t>-type: private</w:t>
      </w:r>
    </w:p>
    <w:p w14:paraId="5ADC761D"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namespace: default</w:t>
      </w:r>
    </w:p>
    <w:p w14:paraId="56AC1F82"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spec:</w:t>
      </w:r>
    </w:p>
    <w:p w14:paraId="2441AA6D"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type: </w:t>
      </w:r>
      <w:proofErr w:type="spellStart"/>
      <w:r w:rsidRPr="00646C97">
        <w:rPr>
          <w:rFonts w:ascii="Menlo" w:hAnsi="Menlo" w:cs="Menlo"/>
          <w:sz w:val="18"/>
          <w:szCs w:val="18"/>
        </w:rPr>
        <w:t>LoadBalancer</w:t>
      </w:r>
      <w:proofErr w:type="spellEnd"/>
    </w:p>
    <w:p w14:paraId="0633D62B"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ports:</w:t>
      </w:r>
    </w:p>
    <w:p w14:paraId="0DABD670"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 protocol: TCP</w:t>
      </w:r>
    </w:p>
    <w:p w14:paraId="144E3D9D"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port: &lt;</w:t>
      </w:r>
      <w:proofErr w:type="spellStart"/>
      <w:r w:rsidRPr="00646C97">
        <w:rPr>
          <w:rFonts w:ascii="Menlo" w:hAnsi="Menlo" w:cs="Menlo"/>
          <w:sz w:val="18"/>
          <w:szCs w:val="18"/>
        </w:rPr>
        <w:t>private_service_endpoint_port</w:t>
      </w:r>
      <w:proofErr w:type="spellEnd"/>
      <w:r w:rsidRPr="00646C97">
        <w:rPr>
          <w:rFonts w:ascii="Menlo" w:hAnsi="Menlo" w:cs="Menlo"/>
          <w:sz w:val="18"/>
          <w:szCs w:val="18"/>
        </w:rPr>
        <w:t>&gt;</w:t>
      </w:r>
    </w:p>
    <w:p w14:paraId="189E68FC"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w:t>
      </w:r>
      <w:proofErr w:type="spellStart"/>
      <w:r w:rsidRPr="00646C97">
        <w:rPr>
          <w:rFonts w:ascii="Menlo" w:hAnsi="Menlo" w:cs="Menlo"/>
          <w:sz w:val="18"/>
          <w:szCs w:val="18"/>
        </w:rPr>
        <w:t>targetPort</w:t>
      </w:r>
      <w:proofErr w:type="spellEnd"/>
      <w:r w:rsidRPr="00646C97">
        <w:rPr>
          <w:rFonts w:ascii="Menlo" w:hAnsi="Menlo" w:cs="Menlo"/>
          <w:sz w:val="18"/>
          <w:szCs w:val="18"/>
        </w:rPr>
        <w:t>: &lt;</w:t>
      </w:r>
      <w:proofErr w:type="spellStart"/>
      <w:r w:rsidRPr="00646C97">
        <w:rPr>
          <w:rFonts w:ascii="Menlo" w:hAnsi="Menlo" w:cs="Menlo"/>
          <w:sz w:val="18"/>
          <w:szCs w:val="18"/>
        </w:rPr>
        <w:t>private_service_endpoint_port</w:t>
      </w:r>
      <w:proofErr w:type="spellEnd"/>
      <w:r w:rsidRPr="00646C97">
        <w:rPr>
          <w:rFonts w:ascii="Menlo" w:hAnsi="Menlo" w:cs="Menlo"/>
          <w:sz w:val="18"/>
          <w:szCs w:val="18"/>
        </w:rPr>
        <w:t>&gt;</w:t>
      </w:r>
    </w:p>
    <w:p w14:paraId="102E40D3"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w:t>
      </w:r>
    </w:p>
    <w:p w14:paraId="597997BF"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kind: Endpoints</w:t>
      </w:r>
    </w:p>
    <w:p w14:paraId="28BF63F6" w14:textId="77777777" w:rsidR="00646C97" w:rsidRPr="00646C97" w:rsidRDefault="00646C97" w:rsidP="00646C97">
      <w:pPr>
        <w:ind w:left="720"/>
        <w:rPr>
          <w:rFonts w:ascii="Menlo" w:hAnsi="Menlo" w:cs="Menlo"/>
          <w:sz w:val="18"/>
          <w:szCs w:val="18"/>
        </w:rPr>
      </w:pPr>
      <w:proofErr w:type="spellStart"/>
      <w:r w:rsidRPr="00646C97">
        <w:rPr>
          <w:rFonts w:ascii="Menlo" w:hAnsi="Menlo" w:cs="Menlo"/>
          <w:sz w:val="18"/>
          <w:szCs w:val="18"/>
        </w:rPr>
        <w:t>apiVersion</w:t>
      </w:r>
      <w:proofErr w:type="spellEnd"/>
      <w:r w:rsidRPr="00646C97">
        <w:rPr>
          <w:rFonts w:ascii="Menlo" w:hAnsi="Menlo" w:cs="Menlo"/>
          <w:sz w:val="18"/>
          <w:szCs w:val="18"/>
        </w:rPr>
        <w:t>: v1</w:t>
      </w:r>
    </w:p>
    <w:p w14:paraId="516AAB95"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metadata:</w:t>
      </w:r>
    </w:p>
    <w:p w14:paraId="04455D75"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name: </w:t>
      </w:r>
      <w:proofErr w:type="spellStart"/>
      <w:r w:rsidRPr="00646C97">
        <w:rPr>
          <w:rFonts w:ascii="Menlo" w:hAnsi="Menlo" w:cs="Menlo"/>
          <w:sz w:val="18"/>
          <w:szCs w:val="18"/>
        </w:rPr>
        <w:t>oc</w:t>
      </w:r>
      <w:proofErr w:type="spellEnd"/>
      <w:r w:rsidRPr="00646C97">
        <w:rPr>
          <w:rFonts w:ascii="Menlo" w:hAnsi="Menlo" w:cs="Menlo"/>
          <w:sz w:val="18"/>
          <w:szCs w:val="18"/>
        </w:rPr>
        <w:t>-</w:t>
      </w:r>
      <w:proofErr w:type="spellStart"/>
      <w:r w:rsidRPr="00646C97">
        <w:rPr>
          <w:rFonts w:ascii="Menlo" w:hAnsi="Menlo" w:cs="Menlo"/>
          <w:sz w:val="18"/>
          <w:szCs w:val="18"/>
        </w:rPr>
        <w:t>api</w:t>
      </w:r>
      <w:proofErr w:type="spellEnd"/>
      <w:r w:rsidRPr="00646C97">
        <w:rPr>
          <w:rFonts w:ascii="Menlo" w:hAnsi="Menlo" w:cs="Menlo"/>
          <w:sz w:val="18"/>
          <w:szCs w:val="18"/>
        </w:rPr>
        <w:t>-via-</w:t>
      </w:r>
      <w:proofErr w:type="spellStart"/>
      <w:r w:rsidRPr="00646C97">
        <w:rPr>
          <w:rFonts w:ascii="Menlo" w:hAnsi="Menlo" w:cs="Menlo"/>
          <w:sz w:val="18"/>
          <w:szCs w:val="18"/>
        </w:rPr>
        <w:t>nlb</w:t>
      </w:r>
      <w:proofErr w:type="spellEnd"/>
    </w:p>
    <w:p w14:paraId="741EFB50"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namespace: default</w:t>
      </w:r>
    </w:p>
    <w:p w14:paraId="639C1389"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subsets:</w:t>
      </w:r>
    </w:p>
    <w:p w14:paraId="75A66920"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 addresses:</w:t>
      </w:r>
    </w:p>
    <w:p w14:paraId="0C1BE238"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 </w:t>
      </w:r>
      <w:proofErr w:type="spellStart"/>
      <w:r w:rsidRPr="00646C97">
        <w:rPr>
          <w:rFonts w:ascii="Menlo" w:hAnsi="Menlo" w:cs="Menlo"/>
          <w:sz w:val="18"/>
          <w:szCs w:val="18"/>
        </w:rPr>
        <w:t>ip</w:t>
      </w:r>
      <w:proofErr w:type="spellEnd"/>
      <w:r w:rsidRPr="00646C97">
        <w:rPr>
          <w:rFonts w:ascii="Menlo" w:hAnsi="Menlo" w:cs="Menlo"/>
          <w:sz w:val="18"/>
          <w:szCs w:val="18"/>
        </w:rPr>
        <w:t>: 172.20.0.1</w:t>
      </w:r>
    </w:p>
    <w:p w14:paraId="24C23FE8"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ports:</w:t>
      </w:r>
    </w:p>
    <w:p w14:paraId="4B1A7EA6" w14:textId="77777777" w:rsidR="00646C97" w:rsidRPr="00646C97" w:rsidRDefault="00646C97" w:rsidP="00646C97">
      <w:pPr>
        <w:ind w:left="720"/>
        <w:rPr>
          <w:rFonts w:ascii="Menlo" w:hAnsi="Menlo" w:cs="Menlo"/>
          <w:sz w:val="18"/>
          <w:szCs w:val="18"/>
        </w:rPr>
      </w:pPr>
      <w:r w:rsidRPr="00646C97">
        <w:rPr>
          <w:rFonts w:ascii="Menlo" w:hAnsi="Menlo" w:cs="Menlo"/>
          <w:sz w:val="18"/>
          <w:szCs w:val="18"/>
        </w:rPr>
        <w:t xml:space="preserve">     - port: 2040</w:t>
      </w:r>
    </w:p>
    <w:p w14:paraId="2C61DD40" w14:textId="52797833" w:rsidR="00646C97" w:rsidRDefault="00646C97" w:rsidP="004B7CA8"/>
    <w:p w14:paraId="19052AD3" w14:textId="7152B67A" w:rsidR="00646C97" w:rsidRDefault="00646C97" w:rsidP="004B7CA8">
      <w:r>
        <w:t>Replace the &lt;</w:t>
      </w:r>
      <w:proofErr w:type="spellStart"/>
      <w:r>
        <w:t>private_service_endpoint_port</w:t>
      </w:r>
      <w:proofErr w:type="spellEnd"/>
      <w:r>
        <w:t xml:space="preserve">&gt; entries with the values from your private endpoint. In the case of my cluster, I would replace these </w:t>
      </w:r>
      <w:r w:rsidR="005B4528">
        <w:t xml:space="preserve">with the value </w:t>
      </w:r>
      <w:r w:rsidR="005B4528">
        <w:t>31436</w:t>
      </w:r>
      <w:r w:rsidR="005B4528">
        <w:t>.</w:t>
      </w:r>
    </w:p>
    <w:p w14:paraId="0D2F53DE" w14:textId="6BB134B4" w:rsidR="005B4528" w:rsidRDefault="005B4528" w:rsidP="004B7CA8"/>
    <w:p w14:paraId="083FBB0E" w14:textId="7FD1588A" w:rsidR="005B4528" w:rsidRDefault="005B4528" w:rsidP="004B7CA8">
      <w:r>
        <w:t>Save the file.</w:t>
      </w:r>
    </w:p>
    <w:p w14:paraId="1D3E91CF" w14:textId="046C666E" w:rsidR="005B4528" w:rsidRDefault="005B4528" w:rsidP="004B7CA8"/>
    <w:p w14:paraId="31FD092C" w14:textId="748EA396" w:rsidR="005B4528" w:rsidRDefault="005B4528" w:rsidP="004B7CA8">
      <w:r>
        <w:t xml:space="preserve">Now, you need to apply the configuration from the new </w:t>
      </w:r>
      <w:proofErr w:type="spellStart"/>
      <w:r>
        <w:t>yaml</w:t>
      </w:r>
      <w:proofErr w:type="spellEnd"/>
      <w:r>
        <w:t xml:space="preserve"> file to your cluster with this command:</w:t>
      </w:r>
    </w:p>
    <w:p w14:paraId="1F26973F" w14:textId="26851924" w:rsidR="005B4528" w:rsidRDefault="005B4528" w:rsidP="004B7CA8"/>
    <w:p w14:paraId="5B2237F8" w14:textId="29A491EB" w:rsidR="005B4528" w:rsidRDefault="005B4528" w:rsidP="005B4528">
      <w:pPr>
        <w:ind w:left="720"/>
        <w:rPr>
          <w:rFonts w:ascii="IBM Plex Mono" w:hAnsi="IBM Plex Mono"/>
          <w:sz w:val="18"/>
          <w:szCs w:val="18"/>
        </w:rPr>
      </w:pPr>
      <w:proofErr w:type="spellStart"/>
      <w:r w:rsidRPr="005B4528">
        <w:rPr>
          <w:rFonts w:ascii="IBM Plex Mono" w:hAnsi="IBM Plex Mono"/>
          <w:sz w:val="18"/>
          <w:szCs w:val="18"/>
        </w:rPr>
        <w:t>oc</w:t>
      </w:r>
      <w:proofErr w:type="spellEnd"/>
      <w:r w:rsidRPr="005B4528">
        <w:rPr>
          <w:rFonts w:ascii="IBM Plex Mono" w:hAnsi="IBM Plex Mono"/>
          <w:sz w:val="18"/>
          <w:szCs w:val="18"/>
        </w:rPr>
        <w:t xml:space="preserve"> apply -f </w:t>
      </w:r>
      <w:proofErr w:type="spellStart"/>
      <w:r w:rsidRPr="005B4528">
        <w:rPr>
          <w:rFonts w:ascii="IBM Plex Mono" w:hAnsi="IBM Plex Mono"/>
          <w:sz w:val="18"/>
          <w:szCs w:val="18"/>
        </w:rPr>
        <w:t>oc</w:t>
      </w:r>
      <w:proofErr w:type="spellEnd"/>
      <w:r w:rsidRPr="005B4528">
        <w:rPr>
          <w:rFonts w:ascii="IBM Plex Mono" w:hAnsi="IBM Plex Mono"/>
          <w:sz w:val="18"/>
          <w:szCs w:val="18"/>
        </w:rPr>
        <w:t>-</w:t>
      </w:r>
      <w:proofErr w:type="spellStart"/>
      <w:r w:rsidRPr="005B4528">
        <w:rPr>
          <w:rFonts w:ascii="IBM Plex Mono" w:hAnsi="IBM Plex Mono"/>
          <w:sz w:val="18"/>
          <w:szCs w:val="18"/>
        </w:rPr>
        <w:t>api</w:t>
      </w:r>
      <w:proofErr w:type="spellEnd"/>
      <w:r w:rsidRPr="005B4528">
        <w:rPr>
          <w:rFonts w:ascii="IBM Plex Mono" w:hAnsi="IBM Plex Mono"/>
          <w:sz w:val="18"/>
          <w:szCs w:val="18"/>
        </w:rPr>
        <w:t>-via-</w:t>
      </w:r>
      <w:proofErr w:type="spellStart"/>
      <w:proofErr w:type="gramStart"/>
      <w:r w:rsidRPr="005B4528">
        <w:rPr>
          <w:rFonts w:ascii="IBM Plex Mono" w:hAnsi="IBM Plex Mono"/>
          <w:sz w:val="18"/>
          <w:szCs w:val="18"/>
        </w:rPr>
        <w:t>nlb.yaml</w:t>
      </w:r>
      <w:proofErr w:type="spellEnd"/>
      <w:proofErr w:type="gramEnd"/>
    </w:p>
    <w:p w14:paraId="264FA05E" w14:textId="57C800B3" w:rsidR="005B4528" w:rsidRDefault="005B4528" w:rsidP="005B4528">
      <w:pPr>
        <w:rPr>
          <w:rFonts w:ascii="IBM Plex Mono" w:hAnsi="IBM Plex Mono"/>
          <w:sz w:val="18"/>
          <w:szCs w:val="18"/>
        </w:rPr>
      </w:pPr>
    </w:p>
    <w:p w14:paraId="2ECFC8F7" w14:textId="2A6D3E6E" w:rsidR="005B4528" w:rsidRDefault="005B4528" w:rsidP="005B4528">
      <w:pPr>
        <w:rPr>
          <w:rFonts w:cstheme="minorHAnsi"/>
        </w:rPr>
      </w:pPr>
      <w:r>
        <w:rPr>
          <w:rFonts w:cstheme="minorHAnsi"/>
        </w:rPr>
        <w:t>If this command errors, then you may not be logged into your cluster. Check and try again.</w:t>
      </w:r>
    </w:p>
    <w:p w14:paraId="3C00DA3A" w14:textId="07C0BBDD" w:rsidR="005B4528" w:rsidRDefault="005B4528" w:rsidP="005B4528">
      <w:pPr>
        <w:rPr>
          <w:rFonts w:cstheme="minorHAnsi"/>
        </w:rPr>
      </w:pPr>
    </w:p>
    <w:p w14:paraId="07F3CA21" w14:textId="776E033C" w:rsidR="005B4528" w:rsidRDefault="005B4528" w:rsidP="005B4528">
      <w:pPr>
        <w:rPr>
          <w:rFonts w:cstheme="minorHAnsi"/>
        </w:rPr>
      </w:pPr>
      <w:r>
        <w:rPr>
          <w:rFonts w:cstheme="minorHAnsi"/>
        </w:rPr>
        <w:t>This will create the private network load balancer (NLB). Let’s check it’s there. Run the command:</w:t>
      </w:r>
    </w:p>
    <w:p w14:paraId="527EFB5F" w14:textId="6C7E5EF9" w:rsidR="005B4528" w:rsidRDefault="005B4528" w:rsidP="005B4528">
      <w:pPr>
        <w:rPr>
          <w:rFonts w:cstheme="minorHAnsi"/>
        </w:rPr>
      </w:pPr>
    </w:p>
    <w:p w14:paraId="470E7323" w14:textId="2471DB5F" w:rsidR="005B4528" w:rsidRPr="005B4528" w:rsidRDefault="005B4528" w:rsidP="005B4528">
      <w:pPr>
        <w:ind w:left="720"/>
        <w:rPr>
          <w:rFonts w:ascii="IBM Plex Mono" w:hAnsi="IBM Plex Mono" w:cstheme="minorHAnsi"/>
          <w:sz w:val="18"/>
          <w:szCs w:val="18"/>
        </w:rPr>
      </w:pPr>
      <w:proofErr w:type="spellStart"/>
      <w:r w:rsidRPr="005B4528">
        <w:rPr>
          <w:rFonts w:ascii="IBM Plex Mono" w:hAnsi="IBM Plex Mono" w:cstheme="minorHAnsi"/>
          <w:sz w:val="18"/>
          <w:szCs w:val="18"/>
        </w:rPr>
        <w:t>oc</w:t>
      </w:r>
      <w:proofErr w:type="spellEnd"/>
      <w:r w:rsidRPr="005B4528">
        <w:rPr>
          <w:rFonts w:ascii="IBM Plex Mono" w:hAnsi="IBM Plex Mono" w:cstheme="minorHAnsi"/>
          <w:sz w:val="18"/>
          <w:szCs w:val="18"/>
        </w:rPr>
        <w:t xml:space="preserve"> get svc -o wide</w:t>
      </w:r>
    </w:p>
    <w:p w14:paraId="2C3C179D" w14:textId="1862A94B" w:rsidR="005B4528" w:rsidRDefault="005B4528" w:rsidP="005B4528">
      <w:pPr>
        <w:rPr>
          <w:rFonts w:cstheme="minorHAnsi"/>
        </w:rPr>
      </w:pPr>
    </w:p>
    <w:p w14:paraId="1C05721F" w14:textId="0DEE0DFC" w:rsidR="005B4528" w:rsidRDefault="005B4528" w:rsidP="005B4528">
      <w:pPr>
        <w:rPr>
          <w:rFonts w:cstheme="minorHAnsi"/>
        </w:rPr>
      </w:pPr>
      <w:r>
        <w:rPr>
          <w:rFonts w:cstheme="minorHAnsi"/>
        </w:rPr>
        <w:t>You’ll see something like this:</w:t>
      </w:r>
    </w:p>
    <w:p w14:paraId="009B374B" w14:textId="5DA4FB4E" w:rsidR="005B4528" w:rsidRDefault="005B4528" w:rsidP="005B4528">
      <w:pPr>
        <w:rPr>
          <w:rFonts w:cstheme="minorHAnsi"/>
        </w:rPr>
      </w:pPr>
    </w:p>
    <w:p w14:paraId="1D49CEFC" w14:textId="2FE600E1" w:rsidR="005B4528" w:rsidRDefault="005B4528" w:rsidP="005B4528">
      <w:pPr>
        <w:rPr>
          <w:rFonts w:cstheme="minorHAnsi"/>
        </w:rPr>
      </w:pPr>
      <w:r w:rsidRPr="005B4528">
        <w:rPr>
          <w:rFonts w:cstheme="minorHAnsi"/>
        </w:rPr>
        <w:drawing>
          <wp:inline distT="0" distB="0" distL="0" distR="0" wp14:anchorId="761956F7" wp14:editId="29DA1F0D">
            <wp:extent cx="5727700" cy="554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554355"/>
                    </a:xfrm>
                    <a:prstGeom prst="rect">
                      <a:avLst/>
                    </a:prstGeom>
                  </pic:spPr>
                </pic:pic>
              </a:graphicData>
            </a:graphic>
          </wp:inline>
        </w:drawing>
      </w:r>
    </w:p>
    <w:p w14:paraId="25BC7256" w14:textId="5E5AE3A7" w:rsidR="005B4528" w:rsidRDefault="005B4528" w:rsidP="005B4528">
      <w:pPr>
        <w:rPr>
          <w:rFonts w:cstheme="minorHAnsi"/>
        </w:rPr>
      </w:pPr>
    </w:p>
    <w:p w14:paraId="5FDC6F2F" w14:textId="5D41C2AB" w:rsidR="005B4528" w:rsidRDefault="005B4528" w:rsidP="005B4528">
      <w:pPr>
        <w:rPr>
          <w:rFonts w:cstheme="minorHAnsi"/>
        </w:rPr>
      </w:pPr>
      <w:r>
        <w:rPr>
          <w:rFonts w:cstheme="minorHAnsi"/>
        </w:rPr>
        <w:t xml:space="preserve">This denotes that the IP address for the private service endpoint of the master is </w:t>
      </w:r>
      <w:r w:rsidRPr="005B4528">
        <w:rPr>
          <w:rFonts w:ascii="IBM Plex Mono" w:hAnsi="IBM Plex Mono" w:cstheme="minorHAnsi"/>
          <w:sz w:val="18"/>
          <w:szCs w:val="18"/>
        </w:rPr>
        <w:t>10.186.92.42</w:t>
      </w:r>
      <w:r>
        <w:rPr>
          <w:rFonts w:cstheme="minorHAnsi"/>
        </w:rPr>
        <w:t>.</w:t>
      </w:r>
    </w:p>
    <w:p w14:paraId="3ED60BDD" w14:textId="3491ECC9" w:rsidR="005B4528" w:rsidRDefault="005B4528" w:rsidP="005B4528">
      <w:pPr>
        <w:rPr>
          <w:rFonts w:cstheme="minorHAnsi"/>
        </w:rPr>
      </w:pPr>
    </w:p>
    <w:p w14:paraId="5D35AA24" w14:textId="251848A1" w:rsidR="005B4528" w:rsidRDefault="005B4528" w:rsidP="005B4528">
      <w:pPr>
        <w:rPr>
          <w:rFonts w:ascii="IBM Plex Mono" w:hAnsi="IBM Plex Mono" w:cstheme="minorHAnsi"/>
          <w:sz w:val="18"/>
          <w:szCs w:val="18"/>
        </w:rPr>
      </w:pPr>
      <w:r>
        <w:rPr>
          <w:rFonts w:cstheme="minorHAnsi"/>
        </w:rPr>
        <w:t xml:space="preserve">Next, use this to provide access to the </w:t>
      </w:r>
      <w:proofErr w:type="spellStart"/>
      <w:r>
        <w:rPr>
          <w:rFonts w:cstheme="minorHAnsi"/>
        </w:rPr>
        <w:t>enpoint</w:t>
      </w:r>
      <w:proofErr w:type="spellEnd"/>
      <w:r>
        <w:rPr>
          <w:rFonts w:cstheme="minorHAnsi"/>
        </w:rPr>
        <w:t xml:space="preserve"> via the hosts file on authorised user’s client machines. On a Linux or MacOS client, edit the </w:t>
      </w:r>
      <w:r w:rsidRPr="005B4528">
        <w:rPr>
          <w:rFonts w:ascii="IBM Plex Mono" w:hAnsi="IBM Plex Mono" w:cstheme="minorHAnsi"/>
          <w:sz w:val="18"/>
          <w:szCs w:val="18"/>
        </w:rPr>
        <w:t>/etc/hosts</w:t>
      </w:r>
      <w:r>
        <w:rPr>
          <w:rFonts w:cstheme="minorHAnsi"/>
        </w:rPr>
        <w:t xml:space="preserve"> file, on a Windows client, edit the file </w:t>
      </w:r>
      <w:r w:rsidRPr="005B4528">
        <w:rPr>
          <w:rFonts w:ascii="IBM Plex Mono" w:hAnsi="IBM Plex Mono" w:cstheme="minorHAnsi"/>
          <w:sz w:val="18"/>
          <w:szCs w:val="18"/>
        </w:rPr>
        <w:t>C:\Windows\System32\drivers\etc\hosts</w:t>
      </w:r>
    </w:p>
    <w:p w14:paraId="2FA6FE10" w14:textId="346D80C8" w:rsidR="005B4528" w:rsidRDefault="005B4528" w:rsidP="005B4528">
      <w:pPr>
        <w:rPr>
          <w:rFonts w:ascii="IBM Plex Mono" w:hAnsi="IBM Plex Mono" w:cstheme="minorHAnsi"/>
          <w:sz w:val="18"/>
          <w:szCs w:val="18"/>
        </w:rPr>
      </w:pPr>
    </w:p>
    <w:p w14:paraId="67F251BE" w14:textId="3633261C" w:rsidR="005B4528" w:rsidRDefault="005B4528" w:rsidP="005B4528">
      <w:pPr>
        <w:rPr>
          <w:rFonts w:cstheme="minorHAnsi"/>
        </w:rPr>
      </w:pPr>
      <w:r>
        <w:rPr>
          <w:rFonts w:cstheme="minorHAnsi"/>
        </w:rPr>
        <w:t>In both cases, enter a line similar to the following:</w:t>
      </w:r>
    </w:p>
    <w:p w14:paraId="6349D344" w14:textId="223AC267" w:rsidR="005B4528" w:rsidRDefault="005B4528" w:rsidP="005B4528">
      <w:pPr>
        <w:rPr>
          <w:rFonts w:cstheme="minorHAnsi"/>
        </w:rPr>
      </w:pPr>
    </w:p>
    <w:p w14:paraId="4340B612" w14:textId="0111750F" w:rsidR="005B4528" w:rsidRDefault="00EB416E" w:rsidP="00EB416E">
      <w:pPr>
        <w:ind w:left="720"/>
        <w:rPr>
          <w:rFonts w:ascii="IBM Plex Mono" w:hAnsi="IBM Plex Mono"/>
          <w:sz w:val="18"/>
          <w:szCs w:val="18"/>
        </w:rPr>
      </w:pPr>
      <w:r w:rsidRPr="00EB416E">
        <w:rPr>
          <w:rFonts w:ascii="IBM Plex Mono" w:hAnsi="IBM Plex Mono" w:cstheme="minorHAnsi"/>
          <w:sz w:val="18"/>
          <w:szCs w:val="18"/>
        </w:rPr>
        <w:t>10.186.92.42</w:t>
      </w:r>
      <w:r w:rsidRPr="00EB416E">
        <w:rPr>
          <w:rFonts w:ascii="IBM Plex Mono" w:hAnsi="IBM Plex Mono" w:cstheme="minorHAnsi"/>
          <w:sz w:val="18"/>
          <w:szCs w:val="18"/>
        </w:rPr>
        <w:tab/>
      </w:r>
      <w:r w:rsidRPr="00EB416E">
        <w:rPr>
          <w:rFonts w:ascii="IBM Plex Mono" w:hAnsi="IBM Plex Mono" w:cstheme="minorHAnsi"/>
          <w:sz w:val="18"/>
          <w:szCs w:val="18"/>
        </w:rPr>
        <w:tab/>
      </w:r>
      <w:r w:rsidRPr="00EB416E">
        <w:rPr>
          <w:rFonts w:ascii="IBM Plex Mono" w:hAnsi="IBM Plex Mono"/>
          <w:sz w:val="18"/>
          <w:szCs w:val="18"/>
        </w:rPr>
        <w:t>c100.private.eu-gb-containers.cloud.ibm.com</w:t>
      </w:r>
    </w:p>
    <w:p w14:paraId="5E49D2F5" w14:textId="512EE9DE" w:rsidR="00EB416E" w:rsidRDefault="00EB416E" w:rsidP="00EB416E">
      <w:pPr>
        <w:rPr>
          <w:rFonts w:ascii="IBM Plex Mono" w:hAnsi="IBM Plex Mono"/>
          <w:sz w:val="18"/>
          <w:szCs w:val="18"/>
        </w:rPr>
      </w:pPr>
    </w:p>
    <w:p w14:paraId="0FCEB82D" w14:textId="2DA83FA7" w:rsidR="00EB416E" w:rsidRDefault="00EB416E" w:rsidP="00EB416E">
      <w:r>
        <w:rPr>
          <w:rFonts w:cstheme="minorHAnsi"/>
        </w:rPr>
        <w:lastRenderedPageBreak/>
        <w:t xml:space="preserve">Where </w:t>
      </w:r>
      <w:r w:rsidRPr="00EB416E">
        <w:rPr>
          <w:rFonts w:ascii="IBM Plex Mono" w:hAnsi="IBM Plex Mono"/>
          <w:sz w:val="18"/>
          <w:szCs w:val="18"/>
        </w:rPr>
        <w:t>c100.private.eu-gb-containers.cloud.ibm.com</w:t>
      </w:r>
      <w:r>
        <w:t xml:space="preserve"> is the </w:t>
      </w:r>
      <w:proofErr w:type="spellStart"/>
      <w:r w:rsidRPr="00EB416E">
        <w:rPr>
          <w:i/>
          <w:iCs/>
        </w:rPr>
        <w:t>route_address</w:t>
      </w:r>
      <w:proofErr w:type="spellEnd"/>
      <w:r>
        <w:t xml:space="preserve"> obtained earlier from running the command</w:t>
      </w:r>
    </w:p>
    <w:p w14:paraId="2A9EB8B8" w14:textId="26213686" w:rsidR="00EB416E" w:rsidRDefault="00EB416E" w:rsidP="00EB416E"/>
    <w:p w14:paraId="153D7FF2" w14:textId="77777777" w:rsidR="00EB416E" w:rsidRPr="004B7CA8" w:rsidRDefault="00EB416E" w:rsidP="00EB416E">
      <w:pPr>
        <w:ind w:left="720"/>
        <w:rPr>
          <w:rFonts w:ascii="IBM Plex Mono" w:hAnsi="IBM Plex Mono"/>
          <w:sz w:val="18"/>
          <w:szCs w:val="18"/>
        </w:rPr>
      </w:pPr>
      <w:proofErr w:type="spellStart"/>
      <w:r w:rsidRPr="004B7CA8">
        <w:rPr>
          <w:rFonts w:ascii="IBM Plex Mono" w:hAnsi="IBM Plex Mono"/>
          <w:sz w:val="18"/>
          <w:szCs w:val="18"/>
        </w:rPr>
        <w:t>ibmcloud</w:t>
      </w:r>
      <w:proofErr w:type="spellEnd"/>
      <w:r w:rsidRPr="004B7CA8">
        <w:rPr>
          <w:rFonts w:ascii="IBM Plex Mono" w:hAnsi="IBM Plex Mono"/>
          <w:sz w:val="18"/>
          <w:szCs w:val="18"/>
        </w:rPr>
        <w:t xml:space="preserve"> </w:t>
      </w:r>
      <w:proofErr w:type="spellStart"/>
      <w:r w:rsidRPr="004B7CA8">
        <w:rPr>
          <w:rFonts w:ascii="IBM Plex Mono" w:hAnsi="IBM Plex Mono"/>
          <w:sz w:val="18"/>
          <w:szCs w:val="18"/>
        </w:rPr>
        <w:t>oc</w:t>
      </w:r>
      <w:proofErr w:type="spellEnd"/>
      <w:r w:rsidRPr="004B7CA8">
        <w:rPr>
          <w:rFonts w:ascii="IBM Plex Mono" w:hAnsi="IBM Plex Mono"/>
          <w:sz w:val="18"/>
          <w:szCs w:val="18"/>
        </w:rPr>
        <w:t xml:space="preserve"> cluster get --cluster &lt;</w:t>
      </w:r>
      <w:proofErr w:type="spellStart"/>
      <w:r w:rsidRPr="004B7CA8">
        <w:rPr>
          <w:rFonts w:ascii="IBM Plex Mono" w:hAnsi="IBM Plex Mono"/>
          <w:sz w:val="18"/>
          <w:szCs w:val="18"/>
        </w:rPr>
        <w:t>cluster_name</w:t>
      </w:r>
      <w:proofErr w:type="spellEnd"/>
      <w:r w:rsidRPr="004B7CA8">
        <w:rPr>
          <w:rFonts w:ascii="IBM Plex Mono" w:hAnsi="IBM Plex Mono"/>
          <w:sz w:val="18"/>
          <w:szCs w:val="18"/>
        </w:rPr>
        <w:t xml:space="preserve"> &gt;</w:t>
      </w:r>
    </w:p>
    <w:p w14:paraId="633577B0" w14:textId="736214B1" w:rsidR="00EB416E" w:rsidRDefault="00EB416E" w:rsidP="00EB416E">
      <w:pPr>
        <w:rPr>
          <w:rFonts w:cstheme="minorHAnsi"/>
        </w:rPr>
      </w:pPr>
    </w:p>
    <w:p w14:paraId="14C0C9D5" w14:textId="654B2214" w:rsidR="00EB416E" w:rsidRDefault="00EB416E" w:rsidP="00EB416E">
      <w:pPr>
        <w:rPr>
          <w:rFonts w:cstheme="minorHAnsi"/>
        </w:rPr>
      </w:pPr>
      <w:r>
        <w:rPr>
          <w:rFonts w:cstheme="minorHAnsi"/>
        </w:rPr>
        <w:t>Save the hosts file.</w:t>
      </w:r>
    </w:p>
    <w:p w14:paraId="0E6749F6" w14:textId="2B8D1D0A" w:rsidR="00EB416E" w:rsidRDefault="00EB416E" w:rsidP="00EB416E">
      <w:pPr>
        <w:rPr>
          <w:rFonts w:cstheme="minorHAnsi"/>
        </w:rPr>
      </w:pPr>
    </w:p>
    <w:p w14:paraId="5F9FC4B9" w14:textId="2896E31E" w:rsidR="00EB416E" w:rsidRDefault="00EB416E" w:rsidP="00EB416E">
      <w:pPr>
        <w:pStyle w:val="Heading2"/>
      </w:pPr>
      <w:r>
        <w:t>Create an API Key</w:t>
      </w:r>
    </w:p>
    <w:p w14:paraId="3F93C792" w14:textId="5C827FDC" w:rsidR="00EB416E" w:rsidRDefault="00EB416E" w:rsidP="00EB416E">
      <w:r>
        <w:t xml:space="preserve">You need to create an API key so that you can log into the service. Do this by </w:t>
      </w:r>
      <w:proofErr w:type="spellStart"/>
      <w:r>
        <w:t>runnining</w:t>
      </w:r>
      <w:proofErr w:type="spellEnd"/>
      <w:r>
        <w:t xml:space="preserve"> the following command from your terminal window:</w:t>
      </w:r>
    </w:p>
    <w:p w14:paraId="15701369" w14:textId="07A5599F" w:rsidR="00EB416E" w:rsidRDefault="00EB416E" w:rsidP="00EB416E"/>
    <w:p w14:paraId="6D6BDE42" w14:textId="0BC0FD9E" w:rsidR="00EB416E" w:rsidRDefault="00EB416E" w:rsidP="00EB416E">
      <w:pPr>
        <w:ind w:left="720"/>
        <w:rPr>
          <w:rFonts w:ascii="Courier" w:hAnsi="Courier" w:cs="Courier"/>
          <w:color w:val="000000" w:themeColor="text1"/>
          <w:sz w:val="18"/>
          <w:szCs w:val="18"/>
        </w:rPr>
      </w:pPr>
      <w:proofErr w:type="spellStart"/>
      <w:r w:rsidRPr="00EB416E">
        <w:rPr>
          <w:rFonts w:ascii="Courier" w:hAnsi="Courier" w:cs="Courier"/>
          <w:color w:val="000000" w:themeColor="text1"/>
          <w:sz w:val="18"/>
          <w:szCs w:val="18"/>
        </w:rPr>
        <w:t>ibmcloud</w:t>
      </w:r>
      <w:proofErr w:type="spellEnd"/>
      <w:r w:rsidRPr="00EB416E">
        <w:rPr>
          <w:rFonts w:ascii="Courier" w:hAnsi="Courier" w:cs="Courier"/>
          <w:color w:val="000000" w:themeColor="text1"/>
          <w:sz w:val="18"/>
          <w:szCs w:val="18"/>
        </w:rPr>
        <w:t xml:space="preserve"> </w:t>
      </w:r>
      <w:proofErr w:type="spellStart"/>
      <w:r w:rsidRPr="00EB416E">
        <w:rPr>
          <w:rFonts w:ascii="Courier" w:hAnsi="Courier" w:cs="Courier"/>
          <w:color w:val="000000" w:themeColor="text1"/>
          <w:sz w:val="18"/>
          <w:szCs w:val="18"/>
        </w:rPr>
        <w:t>iam</w:t>
      </w:r>
      <w:proofErr w:type="spellEnd"/>
      <w:r w:rsidRPr="00EB416E">
        <w:rPr>
          <w:rFonts w:ascii="Courier" w:hAnsi="Courier" w:cs="Courier"/>
          <w:color w:val="000000" w:themeColor="text1"/>
          <w:sz w:val="18"/>
          <w:szCs w:val="18"/>
        </w:rPr>
        <w:t xml:space="preserve"> </w:t>
      </w:r>
      <w:proofErr w:type="spellStart"/>
      <w:r w:rsidRPr="00EB416E">
        <w:rPr>
          <w:rFonts w:ascii="Courier" w:hAnsi="Courier" w:cs="Courier"/>
          <w:color w:val="000000" w:themeColor="text1"/>
          <w:sz w:val="18"/>
          <w:szCs w:val="18"/>
        </w:rPr>
        <w:t>api</w:t>
      </w:r>
      <w:proofErr w:type="spellEnd"/>
      <w:r w:rsidRPr="00EB416E">
        <w:rPr>
          <w:rFonts w:ascii="Courier" w:hAnsi="Courier" w:cs="Courier"/>
          <w:color w:val="000000" w:themeColor="text1"/>
          <w:sz w:val="18"/>
          <w:szCs w:val="18"/>
        </w:rPr>
        <w:t xml:space="preserve">-key-create </w:t>
      </w:r>
      <w:r>
        <w:rPr>
          <w:rFonts w:ascii="Courier" w:hAnsi="Courier" w:cs="Courier"/>
          <w:color w:val="000000" w:themeColor="text1"/>
          <w:sz w:val="18"/>
          <w:szCs w:val="18"/>
        </w:rPr>
        <w:t>&lt;key-name&gt;</w:t>
      </w:r>
      <w:r w:rsidRPr="00EB416E">
        <w:rPr>
          <w:rFonts w:ascii="Courier" w:hAnsi="Courier" w:cs="Courier"/>
          <w:color w:val="000000" w:themeColor="text1"/>
          <w:sz w:val="18"/>
          <w:szCs w:val="18"/>
        </w:rPr>
        <w:t xml:space="preserve"> --file </w:t>
      </w:r>
      <w:r>
        <w:rPr>
          <w:rFonts w:ascii="Courier" w:hAnsi="Courier" w:cs="Courier"/>
          <w:color w:val="000000" w:themeColor="text1"/>
          <w:sz w:val="18"/>
          <w:szCs w:val="18"/>
        </w:rPr>
        <w:t>&lt;</w:t>
      </w:r>
      <w:proofErr w:type="gramStart"/>
      <w:r>
        <w:rPr>
          <w:rFonts w:ascii="Courier" w:hAnsi="Courier" w:cs="Courier"/>
          <w:color w:val="000000" w:themeColor="text1"/>
          <w:sz w:val="18"/>
          <w:szCs w:val="18"/>
        </w:rPr>
        <w:t>file-name</w:t>
      </w:r>
      <w:proofErr w:type="gramEnd"/>
      <w:r>
        <w:rPr>
          <w:rFonts w:ascii="Courier" w:hAnsi="Courier" w:cs="Courier"/>
          <w:color w:val="000000" w:themeColor="text1"/>
          <w:sz w:val="18"/>
          <w:szCs w:val="18"/>
        </w:rPr>
        <w:t>&gt;</w:t>
      </w:r>
    </w:p>
    <w:p w14:paraId="7E17F38C" w14:textId="77E72C2E" w:rsidR="00EB416E" w:rsidRDefault="00EB416E" w:rsidP="00EB416E">
      <w:pPr>
        <w:rPr>
          <w:rFonts w:ascii="Courier" w:hAnsi="Courier" w:cs="Courier"/>
          <w:color w:val="000000" w:themeColor="text1"/>
          <w:sz w:val="18"/>
          <w:szCs w:val="18"/>
        </w:rPr>
      </w:pPr>
    </w:p>
    <w:p w14:paraId="7A96D752" w14:textId="44766967" w:rsidR="00EB416E" w:rsidRDefault="00EB416E" w:rsidP="00EB416E">
      <w:pPr>
        <w:rPr>
          <w:rFonts w:cstheme="minorHAnsi"/>
          <w:color w:val="000000" w:themeColor="text1"/>
        </w:rPr>
      </w:pPr>
      <w:r>
        <w:rPr>
          <w:rFonts w:cstheme="minorHAnsi"/>
          <w:color w:val="000000" w:themeColor="text1"/>
        </w:rPr>
        <w:t>Replace the &lt;key-name&gt; and &lt;</w:t>
      </w:r>
      <w:proofErr w:type="gramStart"/>
      <w:r>
        <w:rPr>
          <w:rFonts w:cstheme="minorHAnsi"/>
          <w:color w:val="000000" w:themeColor="text1"/>
        </w:rPr>
        <w:t>file-name</w:t>
      </w:r>
      <w:proofErr w:type="gramEnd"/>
      <w:r>
        <w:rPr>
          <w:rFonts w:cstheme="minorHAnsi"/>
          <w:color w:val="000000" w:themeColor="text1"/>
        </w:rPr>
        <w:t>&gt; values with meaningful ones. For example:</w:t>
      </w:r>
    </w:p>
    <w:p w14:paraId="0DB67E12" w14:textId="2D0F305D" w:rsidR="00EB416E" w:rsidRDefault="00EB416E" w:rsidP="00EB416E">
      <w:pPr>
        <w:rPr>
          <w:rFonts w:cstheme="minorHAnsi"/>
          <w:color w:val="000000" w:themeColor="text1"/>
        </w:rPr>
      </w:pPr>
    </w:p>
    <w:p w14:paraId="3ABF1FA0" w14:textId="540B6C39" w:rsidR="00EB416E" w:rsidRDefault="00EB416E" w:rsidP="00EB416E">
      <w:pPr>
        <w:ind w:left="720"/>
        <w:rPr>
          <w:rFonts w:ascii="Courier" w:hAnsi="Courier" w:cs="Courier"/>
          <w:color w:val="000000" w:themeColor="text1"/>
          <w:sz w:val="18"/>
          <w:szCs w:val="18"/>
        </w:rPr>
      </w:pPr>
      <w:proofErr w:type="spellStart"/>
      <w:r w:rsidRPr="00EB416E">
        <w:rPr>
          <w:rFonts w:ascii="Courier" w:hAnsi="Courier" w:cs="Courier"/>
          <w:color w:val="000000" w:themeColor="text1"/>
          <w:sz w:val="18"/>
          <w:szCs w:val="18"/>
        </w:rPr>
        <w:t>ibmcloud</w:t>
      </w:r>
      <w:proofErr w:type="spellEnd"/>
      <w:r w:rsidRPr="00EB416E">
        <w:rPr>
          <w:rFonts w:ascii="Courier" w:hAnsi="Courier" w:cs="Courier"/>
          <w:color w:val="000000" w:themeColor="text1"/>
          <w:sz w:val="18"/>
          <w:szCs w:val="18"/>
        </w:rPr>
        <w:t xml:space="preserve"> </w:t>
      </w:r>
      <w:proofErr w:type="spellStart"/>
      <w:r w:rsidRPr="00EB416E">
        <w:rPr>
          <w:rFonts w:ascii="Courier" w:hAnsi="Courier" w:cs="Courier"/>
          <w:color w:val="000000" w:themeColor="text1"/>
          <w:sz w:val="18"/>
          <w:szCs w:val="18"/>
        </w:rPr>
        <w:t>iam</w:t>
      </w:r>
      <w:proofErr w:type="spellEnd"/>
      <w:r w:rsidRPr="00EB416E">
        <w:rPr>
          <w:rFonts w:ascii="Courier" w:hAnsi="Courier" w:cs="Courier"/>
          <w:color w:val="000000" w:themeColor="text1"/>
          <w:sz w:val="18"/>
          <w:szCs w:val="18"/>
        </w:rPr>
        <w:t xml:space="preserve"> </w:t>
      </w:r>
      <w:proofErr w:type="spellStart"/>
      <w:r w:rsidRPr="00EB416E">
        <w:rPr>
          <w:rFonts w:ascii="Courier" w:hAnsi="Courier" w:cs="Courier"/>
          <w:color w:val="000000" w:themeColor="text1"/>
          <w:sz w:val="18"/>
          <w:szCs w:val="18"/>
        </w:rPr>
        <w:t>api</w:t>
      </w:r>
      <w:proofErr w:type="spellEnd"/>
      <w:r w:rsidRPr="00EB416E">
        <w:rPr>
          <w:rFonts w:ascii="Courier" w:hAnsi="Courier" w:cs="Courier"/>
          <w:color w:val="000000" w:themeColor="text1"/>
          <w:sz w:val="18"/>
          <w:szCs w:val="18"/>
        </w:rPr>
        <w:t xml:space="preserve">-key-create </w:t>
      </w:r>
      <w:r>
        <w:rPr>
          <w:rFonts w:ascii="Courier" w:hAnsi="Courier" w:cs="Courier"/>
          <w:color w:val="000000" w:themeColor="text1"/>
          <w:sz w:val="18"/>
          <w:szCs w:val="18"/>
        </w:rPr>
        <w:t>my</w:t>
      </w:r>
      <w:r w:rsidRPr="00EB416E">
        <w:rPr>
          <w:rFonts w:ascii="Courier" w:hAnsi="Courier" w:cs="Courier"/>
          <w:color w:val="000000" w:themeColor="text1"/>
          <w:sz w:val="18"/>
          <w:szCs w:val="18"/>
        </w:rPr>
        <w:t xml:space="preserve">-cluster-key --file </w:t>
      </w:r>
      <w:r>
        <w:rPr>
          <w:rFonts w:ascii="Courier" w:hAnsi="Courier" w:cs="Courier"/>
          <w:color w:val="000000" w:themeColor="text1"/>
          <w:sz w:val="18"/>
          <w:szCs w:val="18"/>
        </w:rPr>
        <w:t>my</w:t>
      </w:r>
      <w:r w:rsidRPr="00EB416E">
        <w:rPr>
          <w:rFonts w:ascii="Courier" w:hAnsi="Courier" w:cs="Courier"/>
          <w:color w:val="000000" w:themeColor="text1"/>
          <w:sz w:val="18"/>
          <w:szCs w:val="18"/>
        </w:rPr>
        <w:t>-</w:t>
      </w:r>
      <w:proofErr w:type="spellStart"/>
      <w:r w:rsidRPr="00EB416E">
        <w:rPr>
          <w:rFonts w:ascii="Courier" w:hAnsi="Courier" w:cs="Courier"/>
          <w:color w:val="000000" w:themeColor="text1"/>
          <w:sz w:val="18"/>
          <w:szCs w:val="18"/>
        </w:rPr>
        <w:t>apikey</w:t>
      </w:r>
      <w:proofErr w:type="spellEnd"/>
    </w:p>
    <w:p w14:paraId="4920174E" w14:textId="6F2AF8BB" w:rsidR="00EB416E" w:rsidRDefault="00EB416E" w:rsidP="00EB416E">
      <w:pPr>
        <w:rPr>
          <w:rFonts w:ascii="Courier" w:hAnsi="Courier" w:cs="Courier"/>
          <w:color w:val="000000" w:themeColor="text1"/>
          <w:sz w:val="18"/>
          <w:szCs w:val="18"/>
        </w:rPr>
      </w:pPr>
    </w:p>
    <w:p w14:paraId="5E94FF44" w14:textId="1949DB2D" w:rsidR="00EB416E" w:rsidRDefault="00EB416E" w:rsidP="00EB416E">
      <w:pPr>
        <w:rPr>
          <w:rFonts w:cstheme="minorHAnsi"/>
          <w:color w:val="000000" w:themeColor="text1"/>
        </w:rPr>
      </w:pPr>
      <w:r>
        <w:rPr>
          <w:rFonts w:cstheme="minorHAnsi"/>
          <w:color w:val="000000" w:themeColor="text1"/>
        </w:rPr>
        <w:t>This will write the key information to a file (in this case) called my-</w:t>
      </w:r>
      <w:proofErr w:type="spellStart"/>
      <w:r>
        <w:rPr>
          <w:rFonts w:cstheme="minorHAnsi"/>
          <w:color w:val="000000" w:themeColor="text1"/>
        </w:rPr>
        <w:t>apikey</w:t>
      </w:r>
      <w:proofErr w:type="spellEnd"/>
      <w:r>
        <w:rPr>
          <w:rFonts w:cstheme="minorHAnsi"/>
          <w:color w:val="000000" w:themeColor="text1"/>
        </w:rPr>
        <w:t>. You can omit the –file &lt;</w:t>
      </w:r>
      <w:proofErr w:type="gramStart"/>
      <w:r>
        <w:rPr>
          <w:rFonts w:cstheme="minorHAnsi"/>
          <w:color w:val="000000" w:themeColor="text1"/>
        </w:rPr>
        <w:t>file-name</w:t>
      </w:r>
      <w:proofErr w:type="gramEnd"/>
      <w:r>
        <w:rPr>
          <w:rFonts w:cstheme="minorHAnsi"/>
          <w:color w:val="000000" w:themeColor="text1"/>
        </w:rPr>
        <w:t>&gt; part of the command if you wish but be aware that you need to save the key details somewhere as you cannot retrieve them again, only create a new key.</w:t>
      </w:r>
    </w:p>
    <w:p w14:paraId="416A0D69" w14:textId="1C915A9A" w:rsidR="00EB416E" w:rsidRDefault="00EB416E" w:rsidP="00EB416E">
      <w:pPr>
        <w:rPr>
          <w:rFonts w:cstheme="minorHAnsi"/>
          <w:color w:val="000000" w:themeColor="text1"/>
        </w:rPr>
      </w:pPr>
    </w:p>
    <w:p w14:paraId="0F4D772D" w14:textId="54A28FF2" w:rsidR="00EB416E" w:rsidRDefault="00EB416E" w:rsidP="00EB416E">
      <w:pPr>
        <w:rPr>
          <w:rFonts w:cstheme="minorHAnsi"/>
          <w:color w:val="000000" w:themeColor="text1"/>
        </w:rPr>
      </w:pPr>
      <w:r>
        <w:rPr>
          <w:rFonts w:cstheme="minorHAnsi"/>
          <w:color w:val="000000" w:themeColor="text1"/>
        </w:rPr>
        <w:t xml:space="preserve">If you look inside the file, you will see some JSON </w:t>
      </w:r>
      <w:r w:rsidR="008640E6">
        <w:rPr>
          <w:rFonts w:cstheme="minorHAnsi"/>
          <w:color w:val="000000" w:themeColor="text1"/>
        </w:rPr>
        <w:t>lines, one of which looks like this:</w:t>
      </w:r>
    </w:p>
    <w:p w14:paraId="7B79208F" w14:textId="70E3127F" w:rsidR="008640E6" w:rsidRDefault="008640E6" w:rsidP="00EB416E">
      <w:pPr>
        <w:rPr>
          <w:rFonts w:cstheme="minorHAnsi"/>
          <w:color w:val="000000" w:themeColor="text1"/>
        </w:rPr>
      </w:pPr>
    </w:p>
    <w:p w14:paraId="5249786A" w14:textId="67E433A9" w:rsidR="008640E6" w:rsidRDefault="008640E6" w:rsidP="008640E6">
      <w:pPr>
        <w:ind w:left="720"/>
        <w:rPr>
          <w:rFonts w:ascii="Courier" w:hAnsi="Courier" w:cs="Courier"/>
          <w:color w:val="000000" w:themeColor="text1"/>
          <w:sz w:val="18"/>
          <w:szCs w:val="18"/>
        </w:rPr>
      </w:pPr>
      <w:r w:rsidRPr="008640E6">
        <w:rPr>
          <w:rFonts w:ascii="Courier" w:hAnsi="Courier" w:cs="Courier"/>
          <w:color w:val="000000" w:themeColor="text1"/>
          <w:sz w:val="18"/>
          <w:szCs w:val="18"/>
        </w:rPr>
        <w:t>"</w:t>
      </w:r>
      <w:proofErr w:type="spellStart"/>
      <w:r w:rsidRPr="008640E6">
        <w:rPr>
          <w:rFonts w:ascii="Courier" w:hAnsi="Courier" w:cs="Courier"/>
          <w:color w:val="000000" w:themeColor="text1"/>
          <w:sz w:val="18"/>
          <w:szCs w:val="18"/>
        </w:rPr>
        <w:t>apikey</w:t>
      </w:r>
      <w:proofErr w:type="spellEnd"/>
      <w:r w:rsidRPr="008640E6">
        <w:rPr>
          <w:rFonts w:ascii="Courier" w:hAnsi="Courier" w:cs="Courier"/>
          <w:color w:val="000000" w:themeColor="text1"/>
          <w:sz w:val="18"/>
          <w:szCs w:val="18"/>
        </w:rPr>
        <w:t>": "8-Nr</w:t>
      </w:r>
      <w:r>
        <w:rPr>
          <w:rFonts w:ascii="Courier" w:hAnsi="Courier" w:cs="Courier"/>
          <w:color w:val="000000" w:themeColor="text1"/>
          <w:sz w:val="18"/>
          <w:szCs w:val="18"/>
        </w:rPr>
        <w:t>XXX</w:t>
      </w:r>
      <w:r w:rsidRPr="008640E6">
        <w:rPr>
          <w:rFonts w:ascii="Courier" w:hAnsi="Courier" w:cs="Courier"/>
          <w:color w:val="000000" w:themeColor="text1"/>
          <w:sz w:val="18"/>
          <w:szCs w:val="18"/>
        </w:rPr>
        <w:t>Fh</w:t>
      </w:r>
      <w:r>
        <w:rPr>
          <w:rFonts w:ascii="Courier" w:hAnsi="Courier" w:cs="Courier"/>
          <w:color w:val="000000" w:themeColor="text1"/>
          <w:sz w:val="18"/>
          <w:szCs w:val="18"/>
        </w:rPr>
        <w:t>XXX</w:t>
      </w:r>
      <w:r w:rsidRPr="008640E6">
        <w:rPr>
          <w:rFonts w:ascii="Courier" w:hAnsi="Courier" w:cs="Courier"/>
          <w:color w:val="000000" w:themeColor="text1"/>
          <w:sz w:val="18"/>
          <w:szCs w:val="18"/>
        </w:rPr>
        <w:t>sy2</w:t>
      </w:r>
      <w:r>
        <w:rPr>
          <w:rFonts w:ascii="Courier" w:hAnsi="Courier" w:cs="Courier"/>
          <w:color w:val="000000" w:themeColor="text1"/>
          <w:sz w:val="18"/>
          <w:szCs w:val="18"/>
        </w:rPr>
        <w:t>XXX</w:t>
      </w:r>
      <w:r w:rsidRPr="008640E6">
        <w:rPr>
          <w:rFonts w:ascii="Courier" w:hAnsi="Courier" w:cs="Courier"/>
          <w:color w:val="000000" w:themeColor="text1"/>
          <w:sz w:val="18"/>
          <w:szCs w:val="18"/>
        </w:rPr>
        <w:t>PYsV</w:t>
      </w:r>
      <w:r>
        <w:rPr>
          <w:rFonts w:ascii="Courier" w:hAnsi="Courier" w:cs="Courier"/>
          <w:color w:val="000000" w:themeColor="text1"/>
          <w:sz w:val="18"/>
          <w:szCs w:val="18"/>
        </w:rPr>
        <w:t>XXX</w:t>
      </w:r>
      <w:r w:rsidRPr="008640E6">
        <w:rPr>
          <w:rFonts w:ascii="Courier" w:hAnsi="Courier" w:cs="Courier"/>
          <w:color w:val="000000" w:themeColor="text1"/>
          <w:sz w:val="18"/>
          <w:szCs w:val="18"/>
        </w:rPr>
        <w:t>J0Vm</w:t>
      </w:r>
      <w:r>
        <w:rPr>
          <w:rFonts w:ascii="Courier" w:hAnsi="Courier" w:cs="Courier"/>
          <w:color w:val="000000" w:themeColor="text1"/>
          <w:sz w:val="18"/>
          <w:szCs w:val="18"/>
        </w:rPr>
        <w:t>XXX</w:t>
      </w:r>
      <w:r w:rsidRPr="008640E6">
        <w:rPr>
          <w:rFonts w:ascii="Courier" w:hAnsi="Courier" w:cs="Courier"/>
          <w:color w:val="000000" w:themeColor="text1"/>
          <w:sz w:val="18"/>
          <w:szCs w:val="18"/>
        </w:rPr>
        <w:t>ihC</w:t>
      </w:r>
      <w:r>
        <w:rPr>
          <w:rFonts w:ascii="Courier" w:hAnsi="Courier" w:cs="Courier"/>
          <w:color w:val="000000" w:themeColor="text1"/>
          <w:sz w:val="18"/>
          <w:szCs w:val="18"/>
        </w:rPr>
        <w:t>XXX</w:t>
      </w:r>
      <w:r w:rsidRPr="008640E6">
        <w:rPr>
          <w:rFonts w:ascii="Courier" w:hAnsi="Courier" w:cs="Courier"/>
          <w:color w:val="000000" w:themeColor="text1"/>
          <w:sz w:val="18"/>
          <w:szCs w:val="18"/>
        </w:rPr>
        <w:t>QM</w:t>
      </w:r>
      <w:r>
        <w:rPr>
          <w:rFonts w:ascii="Courier" w:hAnsi="Courier" w:cs="Courier"/>
          <w:color w:val="000000" w:themeColor="text1"/>
          <w:sz w:val="18"/>
          <w:szCs w:val="18"/>
        </w:rPr>
        <w:t>XXX</w:t>
      </w:r>
      <w:r w:rsidRPr="008640E6">
        <w:rPr>
          <w:rFonts w:ascii="Courier" w:hAnsi="Courier" w:cs="Courier"/>
          <w:color w:val="000000" w:themeColor="text1"/>
          <w:sz w:val="18"/>
          <w:szCs w:val="18"/>
        </w:rPr>
        <w:t>s"</w:t>
      </w:r>
    </w:p>
    <w:p w14:paraId="148F0342" w14:textId="4D7CBD4A" w:rsidR="008640E6" w:rsidRDefault="008640E6" w:rsidP="00EB416E">
      <w:pPr>
        <w:rPr>
          <w:rFonts w:ascii="Courier" w:hAnsi="Courier" w:cs="Courier"/>
          <w:color w:val="000000" w:themeColor="text1"/>
          <w:sz w:val="18"/>
          <w:szCs w:val="18"/>
        </w:rPr>
      </w:pPr>
    </w:p>
    <w:p w14:paraId="45769035" w14:textId="6FA3621A" w:rsidR="008640E6" w:rsidRDefault="008640E6" w:rsidP="00EB416E">
      <w:pPr>
        <w:rPr>
          <w:rFonts w:cstheme="minorHAnsi"/>
          <w:color w:val="000000" w:themeColor="text1"/>
        </w:rPr>
      </w:pPr>
      <w:r>
        <w:rPr>
          <w:rFonts w:cstheme="minorHAnsi"/>
          <w:color w:val="000000" w:themeColor="text1"/>
        </w:rPr>
        <w:t>This line contains your API Key ‘password’.</w:t>
      </w:r>
    </w:p>
    <w:p w14:paraId="38B4FCA6" w14:textId="124D5116" w:rsidR="008640E6" w:rsidRDefault="008640E6" w:rsidP="00EB416E">
      <w:pPr>
        <w:rPr>
          <w:rFonts w:cstheme="minorHAnsi"/>
          <w:color w:val="000000" w:themeColor="text1"/>
        </w:rPr>
      </w:pPr>
    </w:p>
    <w:p w14:paraId="3B2C783B" w14:textId="3E38E763" w:rsidR="008640E6" w:rsidRDefault="008640E6" w:rsidP="008640E6">
      <w:pPr>
        <w:pStyle w:val="Heading2"/>
      </w:pPr>
      <w:r>
        <w:t>Connect to a VPN or Direct Link</w:t>
      </w:r>
    </w:p>
    <w:p w14:paraId="28119F9A" w14:textId="16E088F1" w:rsidR="008640E6" w:rsidRDefault="008640E6" w:rsidP="008640E6">
      <w:r>
        <w:t xml:space="preserve">To be able to connect to the private endpoint, you need to be connected to a private connection. This can either be a VPN tunnel, or an IBM Cloud Direct Link connection. Make sure that you have connectivity to the datacentre or zones in which your client resides. Check the pre-requisites section about using a VPN client. The following link provides the available VPN endpoints that the VPN client can attach to: </w:t>
      </w:r>
      <w:hyperlink r:id="rId23" w:history="1">
        <w:r w:rsidRPr="003E6485">
          <w:rPr>
            <w:rStyle w:val="Hyperlink"/>
          </w:rPr>
          <w:t>https://cloud.ibm.com/docs/iaas-vpn?topic=iaas-vpn-available-vpn-endpoints</w:t>
        </w:r>
      </w:hyperlink>
    </w:p>
    <w:p w14:paraId="5D450C4D" w14:textId="3EF241A5" w:rsidR="008640E6" w:rsidRDefault="008640E6" w:rsidP="008640E6"/>
    <w:p w14:paraId="6ECD2457" w14:textId="3B20FBAC" w:rsidR="008640E6" w:rsidRDefault="008640E6" w:rsidP="008640E6">
      <w:r>
        <w:t>My cluster is in the London region, so my VPN client is attached to vpn.lon.softlayer.com.</w:t>
      </w:r>
    </w:p>
    <w:p w14:paraId="7B63D910" w14:textId="408B2403" w:rsidR="008640E6" w:rsidRDefault="008640E6" w:rsidP="008640E6"/>
    <w:p w14:paraId="34F161D4" w14:textId="3FC5364C" w:rsidR="008640E6" w:rsidRDefault="008640E6" w:rsidP="008640E6">
      <w:pPr>
        <w:pStyle w:val="Heading2"/>
      </w:pPr>
      <w:r>
        <w:t>Log into the OpenShift Cluster</w:t>
      </w:r>
    </w:p>
    <w:p w14:paraId="0BC0D0E3" w14:textId="32AD170B" w:rsidR="008640E6" w:rsidRDefault="008640E6" w:rsidP="008640E6">
      <w:r>
        <w:t>You can now log into the OpenShift cluster on the private endpoint using the following command in the terminal window:</w:t>
      </w:r>
    </w:p>
    <w:p w14:paraId="3559D67E" w14:textId="52865CEA" w:rsidR="008640E6" w:rsidRDefault="008640E6" w:rsidP="008640E6"/>
    <w:p w14:paraId="07A75F3E" w14:textId="39E1BE30" w:rsidR="008640E6" w:rsidRDefault="008640E6" w:rsidP="008640E6">
      <w:pPr>
        <w:ind w:left="720"/>
        <w:rPr>
          <w:rFonts w:ascii="IBM Plex Mono" w:hAnsi="IBM Plex Mono"/>
          <w:sz w:val="18"/>
          <w:szCs w:val="18"/>
        </w:rPr>
      </w:pPr>
      <w:proofErr w:type="spellStart"/>
      <w:r w:rsidRPr="008640E6">
        <w:rPr>
          <w:rFonts w:ascii="IBM Plex Mono" w:hAnsi="IBM Plex Mono"/>
          <w:sz w:val="18"/>
          <w:szCs w:val="18"/>
        </w:rPr>
        <w:t>oc</w:t>
      </w:r>
      <w:proofErr w:type="spellEnd"/>
      <w:r w:rsidRPr="008640E6">
        <w:rPr>
          <w:rFonts w:ascii="IBM Plex Mono" w:hAnsi="IBM Plex Mono"/>
          <w:sz w:val="18"/>
          <w:szCs w:val="18"/>
        </w:rPr>
        <w:t xml:space="preserve"> login -u </w:t>
      </w:r>
      <w:proofErr w:type="spellStart"/>
      <w:r w:rsidRPr="008640E6">
        <w:rPr>
          <w:rFonts w:ascii="IBM Plex Mono" w:hAnsi="IBM Plex Mono"/>
          <w:sz w:val="18"/>
          <w:szCs w:val="18"/>
        </w:rPr>
        <w:t>apikey</w:t>
      </w:r>
      <w:proofErr w:type="spellEnd"/>
      <w:r w:rsidRPr="008640E6">
        <w:rPr>
          <w:rFonts w:ascii="IBM Plex Mono" w:hAnsi="IBM Plex Mono"/>
          <w:sz w:val="18"/>
          <w:szCs w:val="18"/>
        </w:rPr>
        <w:t xml:space="preserve"> -p &lt;</w:t>
      </w:r>
      <w:proofErr w:type="spellStart"/>
      <w:r w:rsidRPr="008640E6">
        <w:rPr>
          <w:rFonts w:ascii="IBM Plex Mono" w:hAnsi="IBM Plex Mono"/>
          <w:sz w:val="18"/>
          <w:szCs w:val="18"/>
        </w:rPr>
        <w:t>API_key</w:t>
      </w:r>
      <w:proofErr w:type="spellEnd"/>
      <w:r w:rsidRPr="008640E6">
        <w:rPr>
          <w:rFonts w:ascii="IBM Plex Mono" w:hAnsi="IBM Plex Mono"/>
          <w:sz w:val="18"/>
          <w:szCs w:val="18"/>
        </w:rPr>
        <w:t>&gt; --server=&lt;</w:t>
      </w:r>
      <w:proofErr w:type="spellStart"/>
      <w:r w:rsidRPr="008640E6">
        <w:rPr>
          <w:rFonts w:ascii="IBM Plex Mono" w:hAnsi="IBM Plex Mono"/>
          <w:sz w:val="18"/>
          <w:szCs w:val="18"/>
        </w:rPr>
        <w:t>private_service_endpoint</w:t>
      </w:r>
      <w:proofErr w:type="spellEnd"/>
      <w:r w:rsidRPr="008640E6">
        <w:rPr>
          <w:rFonts w:ascii="IBM Plex Mono" w:hAnsi="IBM Plex Mono"/>
          <w:sz w:val="18"/>
          <w:szCs w:val="18"/>
        </w:rPr>
        <w:t>&gt;</w:t>
      </w:r>
    </w:p>
    <w:p w14:paraId="22D2EB99" w14:textId="10A50442" w:rsidR="008640E6" w:rsidRDefault="008640E6" w:rsidP="008640E6">
      <w:pPr>
        <w:rPr>
          <w:rFonts w:ascii="IBM Plex Mono" w:hAnsi="IBM Plex Mono"/>
          <w:sz w:val="18"/>
          <w:szCs w:val="18"/>
        </w:rPr>
      </w:pPr>
    </w:p>
    <w:p w14:paraId="25A109E1" w14:textId="3EB1F11F" w:rsidR="008640E6" w:rsidRDefault="008640E6" w:rsidP="008640E6">
      <w:pPr>
        <w:rPr>
          <w:rFonts w:cstheme="minorHAnsi"/>
        </w:rPr>
      </w:pPr>
      <w:r>
        <w:rPr>
          <w:rFonts w:cstheme="minorHAnsi"/>
        </w:rPr>
        <w:t>Replace &lt;</w:t>
      </w:r>
      <w:proofErr w:type="spellStart"/>
      <w:r>
        <w:rPr>
          <w:rFonts w:cstheme="minorHAnsi"/>
        </w:rPr>
        <w:t>API_key</w:t>
      </w:r>
      <w:proofErr w:type="spellEnd"/>
      <w:r>
        <w:rPr>
          <w:rFonts w:cstheme="minorHAnsi"/>
        </w:rPr>
        <w:t>&gt; with the ‘password’ obtained above and the &lt;</w:t>
      </w:r>
      <w:proofErr w:type="spellStart"/>
      <w:r>
        <w:rPr>
          <w:rFonts w:cstheme="minorHAnsi"/>
        </w:rPr>
        <w:t>private_service_endpoint</w:t>
      </w:r>
      <w:proofErr w:type="spellEnd"/>
      <w:r>
        <w:rPr>
          <w:rFonts w:cstheme="minorHAnsi"/>
        </w:rPr>
        <w:t xml:space="preserve">&gt; value </w:t>
      </w:r>
      <w:r w:rsidR="0009337B">
        <w:rPr>
          <w:rFonts w:cstheme="minorHAnsi"/>
        </w:rPr>
        <w:t>with the full endpoint URL, for example:</w:t>
      </w:r>
    </w:p>
    <w:p w14:paraId="4B7C0642" w14:textId="7008DD34" w:rsidR="0009337B" w:rsidRDefault="0009337B" w:rsidP="008640E6">
      <w:pPr>
        <w:rPr>
          <w:rFonts w:cstheme="minorHAnsi"/>
        </w:rPr>
      </w:pPr>
    </w:p>
    <w:p w14:paraId="1F1AFBD2" w14:textId="7FBAD357" w:rsidR="0009337B" w:rsidRDefault="0009337B" w:rsidP="0009337B">
      <w:pPr>
        <w:ind w:left="720"/>
        <w:rPr>
          <w:rFonts w:ascii="IBM Plex Mono" w:hAnsi="IBM Plex Mono" w:cs="Courier"/>
          <w:color w:val="000000" w:themeColor="text1"/>
          <w:sz w:val="18"/>
          <w:szCs w:val="18"/>
        </w:rPr>
      </w:pPr>
      <w:proofErr w:type="spellStart"/>
      <w:r w:rsidRPr="0009337B">
        <w:rPr>
          <w:rFonts w:ascii="IBM Plex Mono" w:hAnsi="IBM Plex Mono" w:cstheme="minorHAnsi"/>
          <w:sz w:val="18"/>
          <w:szCs w:val="18"/>
        </w:rPr>
        <w:t>oc</w:t>
      </w:r>
      <w:proofErr w:type="spellEnd"/>
      <w:r w:rsidRPr="0009337B">
        <w:rPr>
          <w:rFonts w:ascii="IBM Plex Mono" w:hAnsi="IBM Plex Mono" w:cstheme="minorHAnsi"/>
          <w:sz w:val="18"/>
          <w:szCs w:val="18"/>
        </w:rPr>
        <w:t xml:space="preserve"> login -u </w:t>
      </w:r>
      <w:proofErr w:type="spellStart"/>
      <w:r w:rsidRPr="0009337B">
        <w:rPr>
          <w:rFonts w:ascii="IBM Plex Mono" w:hAnsi="IBM Plex Mono" w:cstheme="minorHAnsi"/>
          <w:sz w:val="18"/>
          <w:szCs w:val="18"/>
        </w:rPr>
        <w:t>apikey</w:t>
      </w:r>
      <w:proofErr w:type="spellEnd"/>
      <w:r w:rsidRPr="0009337B">
        <w:rPr>
          <w:rFonts w:ascii="IBM Plex Mono" w:hAnsi="IBM Plex Mono" w:cstheme="minorHAnsi"/>
          <w:sz w:val="18"/>
          <w:szCs w:val="18"/>
        </w:rPr>
        <w:t xml:space="preserve"> -p </w:t>
      </w:r>
      <w:r w:rsidRPr="0009337B">
        <w:rPr>
          <w:rFonts w:ascii="IBM Plex Mono" w:hAnsi="IBM Plex Mono" w:cs="Courier"/>
          <w:color w:val="000000" w:themeColor="text1"/>
          <w:sz w:val="18"/>
          <w:szCs w:val="18"/>
        </w:rPr>
        <w:t>8-NrXXXFhXXXsy2XXXPYsVXXXJ0VmXXXihCXXXQMXXXs</w:t>
      </w:r>
      <w:r w:rsidRPr="0009337B">
        <w:rPr>
          <w:rFonts w:ascii="IBM Plex Mono" w:hAnsi="IBM Plex Mono" w:cstheme="minorHAnsi"/>
          <w:sz w:val="18"/>
          <w:szCs w:val="18"/>
        </w:rPr>
        <w:t xml:space="preserve"> </w:t>
      </w:r>
      <w:r w:rsidRPr="0009337B">
        <w:rPr>
          <w:rFonts w:ascii="IBM Plex Mono" w:hAnsi="IBM Plex Mono" w:cstheme="minorHAnsi"/>
          <w:sz w:val="18"/>
          <w:szCs w:val="18"/>
        </w:rPr>
        <w:t>--server=</w:t>
      </w:r>
      <w:r w:rsidRPr="0009337B">
        <w:rPr>
          <w:rFonts w:ascii="IBM Plex Mono" w:hAnsi="IBM Plex Mono" w:cs="Courier"/>
          <w:color w:val="000000" w:themeColor="text1"/>
          <w:sz w:val="18"/>
          <w:szCs w:val="18"/>
        </w:rPr>
        <w:t>https://c100.private.eu-gb.containers.cloud.ibm.com:31436</w:t>
      </w:r>
    </w:p>
    <w:p w14:paraId="3D4AA485" w14:textId="73965C27" w:rsidR="0009337B" w:rsidRDefault="0009337B" w:rsidP="008640E6">
      <w:pPr>
        <w:rPr>
          <w:rFonts w:ascii="IBM Plex Mono" w:hAnsi="IBM Plex Mono" w:cs="Courier"/>
          <w:color w:val="000000" w:themeColor="text1"/>
          <w:sz w:val="18"/>
          <w:szCs w:val="18"/>
        </w:rPr>
      </w:pPr>
    </w:p>
    <w:p w14:paraId="6A5A3C33" w14:textId="1848F377" w:rsidR="0009337B" w:rsidRDefault="0009337B" w:rsidP="008640E6">
      <w:pPr>
        <w:rPr>
          <w:rFonts w:cstheme="minorHAnsi"/>
        </w:rPr>
      </w:pPr>
      <w:r>
        <w:rPr>
          <w:rFonts w:cstheme="minorHAnsi"/>
        </w:rPr>
        <w:t>Your session should then connect, and you will see output similar to:</w:t>
      </w:r>
    </w:p>
    <w:p w14:paraId="6813C4A0"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lastRenderedPageBreak/>
        <w:t>You have access to the following projects and can switch between them with '</w:t>
      </w:r>
      <w:proofErr w:type="spellStart"/>
      <w:r w:rsidRPr="0009337B">
        <w:rPr>
          <w:rFonts w:ascii="Courier" w:hAnsi="Courier" w:cs="Courier"/>
          <w:color w:val="000000" w:themeColor="text1"/>
          <w:sz w:val="18"/>
          <w:szCs w:val="18"/>
        </w:rPr>
        <w:t>oc</w:t>
      </w:r>
      <w:proofErr w:type="spellEnd"/>
      <w:r w:rsidRPr="0009337B">
        <w:rPr>
          <w:rFonts w:ascii="Courier" w:hAnsi="Courier" w:cs="Courier"/>
          <w:color w:val="000000" w:themeColor="text1"/>
          <w:sz w:val="18"/>
          <w:szCs w:val="18"/>
        </w:rPr>
        <w:t xml:space="preserve"> project &lt;</w:t>
      </w:r>
      <w:proofErr w:type="spellStart"/>
      <w:r w:rsidRPr="0009337B">
        <w:rPr>
          <w:rFonts w:ascii="Courier" w:hAnsi="Courier" w:cs="Courier"/>
          <w:color w:val="000000" w:themeColor="text1"/>
          <w:sz w:val="18"/>
          <w:szCs w:val="18"/>
        </w:rPr>
        <w:t>projectname</w:t>
      </w:r>
      <w:proofErr w:type="spellEnd"/>
      <w:r w:rsidRPr="0009337B">
        <w:rPr>
          <w:rFonts w:ascii="Courier" w:hAnsi="Courier" w:cs="Courier"/>
          <w:color w:val="000000" w:themeColor="text1"/>
          <w:sz w:val="18"/>
          <w:szCs w:val="18"/>
        </w:rPr>
        <w:t>&gt;':</w:t>
      </w:r>
    </w:p>
    <w:p w14:paraId="596B172C"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p>
    <w:p w14:paraId="7C64E625"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 default</w:t>
      </w:r>
    </w:p>
    <w:p w14:paraId="45DE209D"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ibm</w:t>
      </w:r>
      <w:proofErr w:type="spellEnd"/>
      <w:r w:rsidRPr="0009337B">
        <w:rPr>
          <w:rFonts w:ascii="Courier" w:hAnsi="Courier" w:cs="Courier"/>
          <w:color w:val="000000" w:themeColor="text1"/>
          <w:sz w:val="18"/>
          <w:szCs w:val="18"/>
        </w:rPr>
        <w:t>-cert-store</w:t>
      </w:r>
    </w:p>
    <w:p w14:paraId="7595F495"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ibm</w:t>
      </w:r>
      <w:proofErr w:type="spellEnd"/>
      <w:r w:rsidRPr="0009337B">
        <w:rPr>
          <w:rFonts w:ascii="Courier" w:hAnsi="Courier" w:cs="Courier"/>
          <w:color w:val="000000" w:themeColor="text1"/>
          <w:sz w:val="18"/>
          <w:szCs w:val="18"/>
        </w:rPr>
        <w:t>-system</w:t>
      </w:r>
    </w:p>
    <w:p w14:paraId="14D4F842"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james</w:t>
      </w:r>
      <w:proofErr w:type="spellEnd"/>
      <w:r w:rsidRPr="0009337B">
        <w:rPr>
          <w:rFonts w:ascii="Courier" w:hAnsi="Courier" w:cs="Courier"/>
          <w:color w:val="000000" w:themeColor="text1"/>
          <w:sz w:val="18"/>
          <w:szCs w:val="18"/>
        </w:rPr>
        <w:t>-mongo-</w:t>
      </w:r>
      <w:proofErr w:type="spellStart"/>
      <w:r w:rsidRPr="0009337B">
        <w:rPr>
          <w:rFonts w:ascii="Courier" w:hAnsi="Courier" w:cs="Courier"/>
          <w:color w:val="000000" w:themeColor="text1"/>
          <w:sz w:val="18"/>
          <w:szCs w:val="18"/>
        </w:rPr>
        <w:t>proj</w:t>
      </w:r>
      <w:proofErr w:type="spellEnd"/>
    </w:p>
    <w:p w14:paraId="4944C6D4"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kube</w:t>
      </w:r>
      <w:proofErr w:type="spellEnd"/>
      <w:r w:rsidRPr="0009337B">
        <w:rPr>
          <w:rFonts w:ascii="Courier" w:hAnsi="Courier" w:cs="Courier"/>
          <w:color w:val="000000" w:themeColor="text1"/>
          <w:sz w:val="18"/>
          <w:szCs w:val="18"/>
        </w:rPr>
        <w:t>-proxy-and-</w:t>
      </w:r>
      <w:proofErr w:type="spellStart"/>
      <w:r w:rsidRPr="0009337B">
        <w:rPr>
          <w:rFonts w:ascii="Courier" w:hAnsi="Courier" w:cs="Courier"/>
          <w:color w:val="000000" w:themeColor="text1"/>
          <w:sz w:val="18"/>
          <w:szCs w:val="18"/>
        </w:rPr>
        <w:t>dns</w:t>
      </w:r>
      <w:proofErr w:type="spellEnd"/>
    </w:p>
    <w:p w14:paraId="6E8C9E76"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kube</w:t>
      </w:r>
      <w:proofErr w:type="spellEnd"/>
      <w:r w:rsidRPr="0009337B">
        <w:rPr>
          <w:rFonts w:ascii="Courier" w:hAnsi="Courier" w:cs="Courier"/>
          <w:color w:val="000000" w:themeColor="text1"/>
          <w:sz w:val="18"/>
          <w:szCs w:val="18"/>
        </w:rPr>
        <w:t>-public</w:t>
      </w:r>
    </w:p>
    <w:p w14:paraId="23A800D7"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kube</w:t>
      </w:r>
      <w:proofErr w:type="spellEnd"/>
      <w:r w:rsidRPr="0009337B">
        <w:rPr>
          <w:rFonts w:ascii="Courier" w:hAnsi="Courier" w:cs="Courier"/>
          <w:color w:val="000000" w:themeColor="text1"/>
          <w:sz w:val="18"/>
          <w:szCs w:val="18"/>
        </w:rPr>
        <w:t>-service-</w:t>
      </w:r>
      <w:proofErr w:type="spellStart"/>
      <w:r w:rsidRPr="0009337B">
        <w:rPr>
          <w:rFonts w:ascii="Courier" w:hAnsi="Courier" w:cs="Courier"/>
          <w:color w:val="000000" w:themeColor="text1"/>
          <w:sz w:val="18"/>
          <w:szCs w:val="18"/>
        </w:rPr>
        <w:t>catalog</w:t>
      </w:r>
      <w:proofErr w:type="spellEnd"/>
    </w:p>
    <w:p w14:paraId="7F350833"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kube</w:t>
      </w:r>
      <w:proofErr w:type="spellEnd"/>
      <w:r w:rsidRPr="0009337B">
        <w:rPr>
          <w:rFonts w:ascii="Courier" w:hAnsi="Courier" w:cs="Courier"/>
          <w:color w:val="000000" w:themeColor="text1"/>
          <w:sz w:val="18"/>
          <w:szCs w:val="18"/>
        </w:rPr>
        <w:t>-system</w:t>
      </w:r>
    </w:p>
    <w:p w14:paraId="30889366"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p>
    <w:p w14:paraId="028B8819"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-ansible-service-broker</w:t>
      </w:r>
    </w:p>
    <w:p w14:paraId="3DF0EAF8"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-console</w:t>
      </w:r>
    </w:p>
    <w:p w14:paraId="5E72F54D"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-infra</w:t>
      </w:r>
    </w:p>
    <w:p w14:paraId="7B396735"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-monitoring</w:t>
      </w:r>
    </w:p>
    <w:p w14:paraId="64394D18"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-node</w:t>
      </w:r>
    </w:p>
    <w:p w14:paraId="054F80D7"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-template-service-broker</w:t>
      </w:r>
    </w:p>
    <w:p w14:paraId="560E79E4"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r w:rsidRPr="0009337B">
        <w:rPr>
          <w:rFonts w:ascii="Courier" w:hAnsi="Courier" w:cs="Courier"/>
          <w:color w:val="000000" w:themeColor="text1"/>
          <w:sz w:val="18"/>
          <w:szCs w:val="18"/>
        </w:rPr>
        <w:t xml:space="preserve">    </w:t>
      </w:r>
      <w:proofErr w:type="spellStart"/>
      <w:r w:rsidRPr="0009337B">
        <w:rPr>
          <w:rFonts w:ascii="Courier" w:hAnsi="Courier" w:cs="Courier"/>
          <w:color w:val="000000" w:themeColor="text1"/>
          <w:sz w:val="18"/>
          <w:szCs w:val="18"/>
        </w:rPr>
        <w:t>openshift</w:t>
      </w:r>
      <w:proofErr w:type="spellEnd"/>
      <w:r w:rsidRPr="0009337B">
        <w:rPr>
          <w:rFonts w:ascii="Courier" w:hAnsi="Courier" w:cs="Courier"/>
          <w:color w:val="000000" w:themeColor="text1"/>
          <w:sz w:val="18"/>
          <w:szCs w:val="18"/>
        </w:rPr>
        <w:t>-web-console</w:t>
      </w:r>
    </w:p>
    <w:p w14:paraId="04670C1A" w14:textId="77777777" w:rsidR="0009337B" w:rsidRPr="0009337B" w:rsidRDefault="0009337B" w:rsidP="00093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themeColor="text1"/>
          <w:sz w:val="18"/>
          <w:szCs w:val="18"/>
        </w:rPr>
      </w:pPr>
    </w:p>
    <w:p w14:paraId="2837CFE7" w14:textId="41B0DE78" w:rsidR="0009337B" w:rsidRDefault="0009337B" w:rsidP="0009337B">
      <w:pPr>
        <w:ind w:left="560"/>
        <w:rPr>
          <w:rFonts w:ascii="Courier" w:hAnsi="Courier" w:cs="Courier"/>
          <w:color w:val="000000" w:themeColor="text1"/>
          <w:sz w:val="18"/>
          <w:szCs w:val="18"/>
        </w:rPr>
      </w:pPr>
      <w:r w:rsidRPr="0009337B">
        <w:rPr>
          <w:rFonts w:ascii="Courier" w:hAnsi="Courier" w:cs="Courier"/>
          <w:color w:val="000000" w:themeColor="text1"/>
          <w:sz w:val="18"/>
          <w:szCs w:val="18"/>
        </w:rPr>
        <w:t>Using project "default".</w:t>
      </w:r>
    </w:p>
    <w:p w14:paraId="78CF6A14" w14:textId="48257029" w:rsidR="0009337B" w:rsidRDefault="0009337B" w:rsidP="0009337B">
      <w:pPr>
        <w:rPr>
          <w:rFonts w:ascii="Courier" w:hAnsi="Courier" w:cs="Courier"/>
          <w:color w:val="000000" w:themeColor="text1"/>
          <w:sz w:val="18"/>
          <w:szCs w:val="18"/>
        </w:rPr>
      </w:pPr>
    </w:p>
    <w:p w14:paraId="5F4CA823" w14:textId="2C68A82A" w:rsidR="0009337B" w:rsidRDefault="0009337B" w:rsidP="0009337B">
      <w:pPr>
        <w:rPr>
          <w:rFonts w:cstheme="minorHAnsi"/>
          <w:color w:val="000000" w:themeColor="text1"/>
        </w:rPr>
      </w:pPr>
      <w:r>
        <w:rPr>
          <w:rFonts w:cstheme="minorHAnsi"/>
          <w:color w:val="000000" w:themeColor="text1"/>
        </w:rPr>
        <w:t xml:space="preserve">Enter </w:t>
      </w:r>
      <w:proofErr w:type="spellStart"/>
      <w:r w:rsidRPr="0009337B">
        <w:rPr>
          <w:rFonts w:ascii="IBM Plex Mono" w:hAnsi="IBM Plex Mono" w:cstheme="minorHAnsi"/>
          <w:color w:val="000000" w:themeColor="text1"/>
          <w:sz w:val="18"/>
          <w:szCs w:val="18"/>
        </w:rPr>
        <w:t>oc</w:t>
      </w:r>
      <w:proofErr w:type="spellEnd"/>
      <w:r w:rsidRPr="0009337B">
        <w:rPr>
          <w:rFonts w:ascii="IBM Plex Mono" w:hAnsi="IBM Plex Mono" w:cstheme="minorHAnsi"/>
          <w:color w:val="000000" w:themeColor="text1"/>
          <w:sz w:val="18"/>
          <w:szCs w:val="18"/>
        </w:rPr>
        <w:t xml:space="preserve"> version</w:t>
      </w:r>
      <w:r>
        <w:rPr>
          <w:rFonts w:cstheme="minorHAnsi"/>
          <w:color w:val="000000" w:themeColor="text1"/>
        </w:rPr>
        <w:t xml:space="preserve"> and you will then see some details about your cluster, including the address of the endpoint you are attached to, which should be the private one. For example:</w:t>
      </w:r>
    </w:p>
    <w:p w14:paraId="46082AA0" w14:textId="42580E06" w:rsidR="0009337B" w:rsidRDefault="0009337B" w:rsidP="0009337B">
      <w:pPr>
        <w:rPr>
          <w:rFonts w:cstheme="minorHAnsi"/>
          <w:color w:val="000000" w:themeColor="text1"/>
        </w:rPr>
      </w:pPr>
    </w:p>
    <w:p w14:paraId="471EC41C" w14:textId="1655D5CC" w:rsidR="0009337B" w:rsidRDefault="0009337B" w:rsidP="0009337B">
      <w:pPr>
        <w:rPr>
          <w:rFonts w:cstheme="minorHAnsi"/>
          <w:color w:val="000000" w:themeColor="text1"/>
        </w:rPr>
      </w:pPr>
      <w:r w:rsidRPr="0009337B">
        <w:rPr>
          <w:rFonts w:cstheme="minorHAnsi"/>
          <w:color w:val="000000" w:themeColor="text1"/>
        </w:rPr>
        <w:drawing>
          <wp:inline distT="0" distB="0" distL="0" distR="0" wp14:anchorId="66179C11" wp14:editId="532039CA">
            <wp:extent cx="5727700" cy="965835"/>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965835"/>
                    </a:xfrm>
                    <a:prstGeom prst="rect">
                      <a:avLst/>
                    </a:prstGeom>
                  </pic:spPr>
                </pic:pic>
              </a:graphicData>
            </a:graphic>
          </wp:inline>
        </w:drawing>
      </w:r>
    </w:p>
    <w:p w14:paraId="75F7BDA9" w14:textId="17599A98" w:rsidR="0009337B" w:rsidRDefault="0009337B" w:rsidP="0009337B">
      <w:pPr>
        <w:rPr>
          <w:rFonts w:cstheme="minorHAnsi"/>
          <w:color w:val="000000" w:themeColor="text1"/>
        </w:rPr>
      </w:pPr>
    </w:p>
    <w:p w14:paraId="638C7589" w14:textId="02F4F508" w:rsidR="0009337B" w:rsidRDefault="0009337B" w:rsidP="0009337B">
      <w:pPr>
        <w:rPr>
          <w:rFonts w:cstheme="minorHAnsi"/>
          <w:color w:val="000000" w:themeColor="text1"/>
        </w:rPr>
      </w:pPr>
      <w:r>
        <w:rPr>
          <w:rFonts w:cstheme="minorHAnsi"/>
          <w:color w:val="000000" w:themeColor="text1"/>
        </w:rPr>
        <w:t xml:space="preserve">The private endpoint is now configured and can be used to manage the cluster. </w:t>
      </w:r>
    </w:p>
    <w:p w14:paraId="0A68EB22" w14:textId="761125CE" w:rsidR="0009337B" w:rsidRDefault="0009337B" w:rsidP="0009337B">
      <w:pPr>
        <w:rPr>
          <w:rFonts w:cstheme="minorHAnsi"/>
          <w:color w:val="000000" w:themeColor="text1"/>
        </w:rPr>
      </w:pPr>
    </w:p>
    <w:p w14:paraId="0AE45859" w14:textId="77777777" w:rsidR="0009337B" w:rsidRPr="0009337B" w:rsidRDefault="0009337B" w:rsidP="0009337B">
      <w:pPr>
        <w:rPr>
          <w:rFonts w:cstheme="minorHAnsi"/>
          <w:color w:val="000000" w:themeColor="text1"/>
        </w:rPr>
      </w:pPr>
    </w:p>
    <w:sectPr w:rsidR="0009337B" w:rsidRPr="0009337B" w:rsidSect="0009337B">
      <w:headerReference w:type="default" r:id="rId25"/>
      <w:footerReference w:type="even" r:id="rId26"/>
      <w:footerReference w:type="default" r:id="rId2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9A7E1" w14:textId="77777777" w:rsidR="00E05147" w:rsidRDefault="00E05147" w:rsidP="0009337B">
      <w:r>
        <w:separator/>
      </w:r>
    </w:p>
  </w:endnote>
  <w:endnote w:type="continuationSeparator" w:id="0">
    <w:p w14:paraId="312880C7" w14:textId="77777777" w:rsidR="00E05147" w:rsidRDefault="00E05147" w:rsidP="0009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BM Plex Mono">
    <w:panose1 w:val="020B0509050203000203"/>
    <w:charset w:val="4D"/>
    <w:family w:val="modern"/>
    <w:pitch w:val="fixed"/>
    <w:sig w:usb0="A000026F" w:usb1="5000207B" w:usb2="00000000" w:usb3="00000000" w:csb0="00000197" w:csb1="00000000"/>
  </w:font>
  <w:font w:name="Menlo">
    <w:panose1 w:val="020B0609030804020204"/>
    <w:charset w:val="00"/>
    <w:family w:val="modern"/>
    <w:pitch w:val="fixed"/>
    <w:sig w:usb0="E60022FF" w:usb1="D200F9FB" w:usb2="02000028" w:usb3="00000000" w:csb0="000001DF" w:csb1="00000000"/>
  </w:font>
  <w:font w:name="IBM Plex Sans">
    <w:panose1 w:val="020B0503050203000203"/>
    <w:charset w:val="00"/>
    <w:family w:val="swiss"/>
    <w:pitch w:val="variable"/>
    <w:sig w:usb0="A00002EF" w:usb1="5000207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77278"/>
      <w:docPartObj>
        <w:docPartGallery w:val="Page Numbers (Bottom of Page)"/>
        <w:docPartUnique/>
      </w:docPartObj>
    </w:sdtPr>
    <w:sdtContent>
      <w:p w14:paraId="6214256D" w14:textId="482C7F54" w:rsidR="0009337B" w:rsidRDefault="0009337B" w:rsidP="003E64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53E4D8" w14:textId="77777777" w:rsidR="0009337B" w:rsidRDefault="0009337B" w:rsidP="000933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1633959"/>
      <w:docPartObj>
        <w:docPartGallery w:val="Page Numbers (Bottom of Page)"/>
        <w:docPartUnique/>
      </w:docPartObj>
    </w:sdtPr>
    <w:sdtContent>
      <w:p w14:paraId="4E602E54" w14:textId="4793AED6" w:rsidR="0009337B" w:rsidRDefault="0009337B" w:rsidP="003E64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2A82D1" w14:textId="24BAE510" w:rsidR="0009337B" w:rsidRPr="0009337B" w:rsidRDefault="00325DB4" w:rsidP="0009337B">
    <w:pPr>
      <w:pStyle w:val="Title"/>
      <w:rPr>
        <w:sz w:val="18"/>
        <w:szCs w:val="18"/>
      </w:rPr>
    </w:pPr>
    <w:r w:rsidRPr="00325DB4">
      <w:rPr>
        <w:sz w:val="18"/>
        <w:szCs w:val="18"/>
      </w:rPr>
      <w:t>https://github.com/jamesbeltonIBM/OpenShift-private-endpoints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1C0F9" w14:textId="77777777" w:rsidR="00E05147" w:rsidRDefault="00E05147" w:rsidP="0009337B">
      <w:r>
        <w:separator/>
      </w:r>
    </w:p>
  </w:footnote>
  <w:footnote w:type="continuationSeparator" w:id="0">
    <w:p w14:paraId="21C528DB" w14:textId="77777777" w:rsidR="00E05147" w:rsidRDefault="00E05147" w:rsidP="00093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7700D" w14:textId="77777777" w:rsidR="0009337B" w:rsidRPr="0009337B" w:rsidRDefault="0009337B" w:rsidP="0009337B">
    <w:pPr>
      <w:pStyle w:val="Title"/>
      <w:rPr>
        <w:sz w:val="18"/>
        <w:szCs w:val="18"/>
      </w:rPr>
    </w:pPr>
    <w:r w:rsidRPr="0009337B">
      <w:rPr>
        <w:sz w:val="18"/>
        <w:szCs w:val="18"/>
      </w:rPr>
      <w:t>How to Enable and Use Private Endpoints on your Red Hat OpenShift Cluster in IBM Cloud</w:t>
    </w:r>
    <w:r>
      <w:ptab w:relativeTo="margin" w:alignment="right" w:leader="none"/>
    </w:r>
  </w:p>
  <w:p w14:paraId="14165EF3" w14:textId="4898DEAD" w:rsidR="0009337B" w:rsidRPr="0009337B" w:rsidRDefault="0009337B">
    <w:pPr>
      <w:pStyle w:val="Header"/>
      <w:rPr>
        <w:u w:val="single"/>
      </w:rP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94FBD"/>
    <w:multiLevelType w:val="hybridMultilevel"/>
    <w:tmpl w:val="C08AE8A2"/>
    <w:lvl w:ilvl="0" w:tplc="08090001">
      <w:start w:val="1"/>
      <w:numFmt w:val="bullet"/>
      <w:lvlText w:val=""/>
      <w:lvlJc w:val="left"/>
      <w:pPr>
        <w:ind w:left="771" w:hanging="360"/>
      </w:pPr>
      <w:rPr>
        <w:rFonts w:ascii="Symbol" w:hAnsi="Symbol" w:cs="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cs="Wingdings" w:hint="default"/>
      </w:rPr>
    </w:lvl>
    <w:lvl w:ilvl="3" w:tplc="08090001" w:tentative="1">
      <w:start w:val="1"/>
      <w:numFmt w:val="bullet"/>
      <w:lvlText w:val=""/>
      <w:lvlJc w:val="left"/>
      <w:pPr>
        <w:ind w:left="2931" w:hanging="360"/>
      </w:pPr>
      <w:rPr>
        <w:rFonts w:ascii="Symbol" w:hAnsi="Symbol" w:cs="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cs="Wingdings" w:hint="default"/>
      </w:rPr>
    </w:lvl>
    <w:lvl w:ilvl="6" w:tplc="08090001" w:tentative="1">
      <w:start w:val="1"/>
      <w:numFmt w:val="bullet"/>
      <w:lvlText w:val=""/>
      <w:lvlJc w:val="left"/>
      <w:pPr>
        <w:ind w:left="5091" w:hanging="360"/>
      </w:pPr>
      <w:rPr>
        <w:rFonts w:ascii="Symbol" w:hAnsi="Symbol" w:cs="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1F"/>
    <w:rsid w:val="0009337B"/>
    <w:rsid w:val="0009780D"/>
    <w:rsid w:val="000C131E"/>
    <w:rsid w:val="00325DB4"/>
    <w:rsid w:val="004B7CA8"/>
    <w:rsid w:val="005B237D"/>
    <w:rsid w:val="005B4528"/>
    <w:rsid w:val="00646C97"/>
    <w:rsid w:val="008640E6"/>
    <w:rsid w:val="008C071F"/>
    <w:rsid w:val="009A4A7C"/>
    <w:rsid w:val="009C0AC5"/>
    <w:rsid w:val="009F14CB"/>
    <w:rsid w:val="00A247BE"/>
    <w:rsid w:val="00BB2910"/>
    <w:rsid w:val="00BB55C3"/>
    <w:rsid w:val="00C15784"/>
    <w:rsid w:val="00DB3E62"/>
    <w:rsid w:val="00E05147"/>
    <w:rsid w:val="00E74C37"/>
    <w:rsid w:val="00EB4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FDB2"/>
  <w15:chartTrackingRefBased/>
  <w15:docId w15:val="{E5564220-3A37-BD49-9ACC-3260A6F2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37B"/>
  </w:style>
  <w:style w:type="paragraph" w:styleId="Heading1">
    <w:name w:val="heading 1"/>
    <w:basedOn w:val="Normal"/>
    <w:next w:val="Normal"/>
    <w:link w:val="Heading1Char"/>
    <w:uiPriority w:val="9"/>
    <w:qFormat/>
    <w:rsid w:val="009F1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7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C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14C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F14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14CB"/>
    <w:pPr>
      <w:ind w:left="720"/>
      <w:contextualSpacing/>
    </w:pPr>
  </w:style>
  <w:style w:type="paragraph" w:styleId="HTMLPreformatted">
    <w:name w:val="HTML Preformatted"/>
    <w:basedOn w:val="Normal"/>
    <w:link w:val="HTMLPreformattedChar"/>
    <w:uiPriority w:val="99"/>
    <w:semiHidden/>
    <w:unhideWhenUsed/>
    <w:rsid w:val="00A2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47B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247BE"/>
    <w:rPr>
      <w:color w:val="0563C1" w:themeColor="hyperlink"/>
      <w:u w:val="single"/>
    </w:rPr>
  </w:style>
  <w:style w:type="character" w:styleId="UnresolvedMention">
    <w:name w:val="Unresolved Mention"/>
    <w:basedOn w:val="DefaultParagraphFont"/>
    <w:uiPriority w:val="99"/>
    <w:semiHidden/>
    <w:unhideWhenUsed/>
    <w:rsid w:val="00A247BE"/>
    <w:rPr>
      <w:color w:val="605E5C"/>
      <w:shd w:val="clear" w:color="auto" w:fill="E1DFDD"/>
    </w:rPr>
  </w:style>
  <w:style w:type="character" w:customStyle="1" w:styleId="Heading2Char">
    <w:name w:val="Heading 2 Char"/>
    <w:basedOn w:val="DefaultParagraphFont"/>
    <w:link w:val="Heading2"/>
    <w:uiPriority w:val="9"/>
    <w:rsid w:val="00A247BE"/>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46C97"/>
  </w:style>
  <w:style w:type="character" w:styleId="HTMLCode">
    <w:name w:val="HTML Code"/>
    <w:basedOn w:val="DefaultParagraphFont"/>
    <w:uiPriority w:val="99"/>
    <w:semiHidden/>
    <w:unhideWhenUsed/>
    <w:rsid w:val="00646C97"/>
    <w:rPr>
      <w:rFonts w:ascii="Courier New" w:eastAsia="Times New Roman" w:hAnsi="Courier New" w:cs="Courier New"/>
      <w:sz w:val="20"/>
      <w:szCs w:val="20"/>
    </w:rPr>
  </w:style>
  <w:style w:type="paragraph" w:styleId="Header">
    <w:name w:val="header"/>
    <w:basedOn w:val="Normal"/>
    <w:link w:val="HeaderChar"/>
    <w:uiPriority w:val="99"/>
    <w:unhideWhenUsed/>
    <w:rsid w:val="0009337B"/>
    <w:pPr>
      <w:tabs>
        <w:tab w:val="center" w:pos="4513"/>
        <w:tab w:val="right" w:pos="9026"/>
      </w:tabs>
    </w:pPr>
  </w:style>
  <w:style w:type="character" w:customStyle="1" w:styleId="HeaderChar">
    <w:name w:val="Header Char"/>
    <w:basedOn w:val="DefaultParagraphFont"/>
    <w:link w:val="Header"/>
    <w:uiPriority w:val="99"/>
    <w:rsid w:val="0009337B"/>
  </w:style>
  <w:style w:type="paragraph" w:styleId="Footer">
    <w:name w:val="footer"/>
    <w:basedOn w:val="Normal"/>
    <w:link w:val="FooterChar"/>
    <w:uiPriority w:val="99"/>
    <w:unhideWhenUsed/>
    <w:rsid w:val="0009337B"/>
    <w:pPr>
      <w:tabs>
        <w:tab w:val="center" w:pos="4513"/>
        <w:tab w:val="right" w:pos="9026"/>
      </w:tabs>
    </w:pPr>
  </w:style>
  <w:style w:type="character" w:customStyle="1" w:styleId="FooterChar">
    <w:name w:val="Footer Char"/>
    <w:basedOn w:val="DefaultParagraphFont"/>
    <w:link w:val="Footer"/>
    <w:uiPriority w:val="99"/>
    <w:rsid w:val="0009337B"/>
  </w:style>
  <w:style w:type="character" w:styleId="PageNumber">
    <w:name w:val="page number"/>
    <w:basedOn w:val="DefaultParagraphFont"/>
    <w:uiPriority w:val="99"/>
    <w:semiHidden/>
    <w:unhideWhenUsed/>
    <w:rsid w:val="0009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40302">
      <w:bodyDiv w:val="1"/>
      <w:marLeft w:val="0"/>
      <w:marRight w:val="0"/>
      <w:marTop w:val="0"/>
      <w:marBottom w:val="0"/>
      <w:divBdr>
        <w:top w:val="none" w:sz="0" w:space="0" w:color="auto"/>
        <w:left w:val="none" w:sz="0" w:space="0" w:color="auto"/>
        <w:bottom w:val="none" w:sz="0" w:space="0" w:color="auto"/>
        <w:right w:val="none" w:sz="0" w:space="0" w:color="auto"/>
      </w:divBdr>
    </w:div>
    <w:div w:id="431367112">
      <w:bodyDiv w:val="1"/>
      <w:marLeft w:val="0"/>
      <w:marRight w:val="0"/>
      <w:marTop w:val="0"/>
      <w:marBottom w:val="0"/>
      <w:divBdr>
        <w:top w:val="none" w:sz="0" w:space="0" w:color="auto"/>
        <w:left w:val="none" w:sz="0" w:space="0" w:color="auto"/>
        <w:bottom w:val="none" w:sz="0" w:space="0" w:color="auto"/>
        <w:right w:val="none" w:sz="0" w:space="0" w:color="auto"/>
      </w:divBdr>
    </w:div>
    <w:div w:id="1268926661">
      <w:bodyDiv w:val="1"/>
      <w:marLeft w:val="0"/>
      <w:marRight w:val="0"/>
      <w:marTop w:val="0"/>
      <w:marBottom w:val="0"/>
      <w:divBdr>
        <w:top w:val="none" w:sz="0" w:space="0" w:color="auto"/>
        <w:left w:val="none" w:sz="0" w:space="0" w:color="auto"/>
        <w:bottom w:val="none" w:sz="0" w:space="0" w:color="auto"/>
        <w:right w:val="none" w:sz="0" w:space="0" w:color="auto"/>
      </w:divBdr>
    </w:div>
    <w:div w:id="1365863347">
      <w:bodyDiv w:val="1"/>
      <w:marLeft w:val="0"/>
      <w:marRight w:val="0"/>
      <w:marTop w:val="0"/>
      <w:marBottom w:val="0"/>
      <w:divBdr>
        <w:top w:val="none" w:sz="0" w:space="0" w:color="auto"/>
        <w:left w:val="none" w:sz="0" w:space="0" w:color="auto"/>
        <w:bottom w:val="none" w:sz="0" w:space="0" w:color="auto"/>
        <w:right w:val="none" w:sz="0" w:space="0" w:color="auto"/>
      </w:divBdr>
    </w:div>
    <w:div w:id="16397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openshift.com/pub/openshift-v3/clients/" TargetMode="External"/><Relationship Id="rId13" Type="http://schemas.openxmlformats.org/officeDocument/2006/relationships/image" Target="media/image1.png"/><Relationship Id="rId18" Type="http://schemas.openxmlformats.org/officeDocument/2006/relationships/hyperlink" Target="https://cloud.ibm.com/docs/openshift?topic=openshift-access_cluster#access_private_s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100.private.eu-gb.containers.cloud.ibm.com:31436" TargetMode="External"/><Relationship Id="rId7" Type="http://schemas.openxmlformats.org/officeDocument/2006/relationships/endnotes" Target="endnotes.xml"/><Relationship Id="rId12" Type="http://schemas.openxmlformats.org/officeDocument/2006/relationships/hyperlink" Target="https://cloud.ibm.com/docs/iaas-vpn?topic=iaas-vpn-update-users-ssl-vpn-password"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loud.ibm.com/docs/direct-link?topic=direct-link-get-started-with-ibm-cloud-direct-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bm.com/docs/iaas-vpn?topic=iaas-vpn-activate-or-deacivate-ssl-vpn-access-for-a-user"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loud.ibm.com/docs/iaas-vpn?topic=iaas-vpn-available-vpn-endpoints" TargetMode="External"/><Relationship Id="rId28" Type="http://schemas.openxmlformats.org/officeDocument/2006/relationships/fontTable" Target="fontTable.xml"/><Relationship Id="rId10" Type="http://schemas.openxmlformats.org/officeDocument/2006/relationships/hyperlink" Target="https://cloud.ibm.com/docs/iaas-vpn?topic=iaas-vpn-connect-ssl-vpn-windows7" TargetMode="External"/><Relationship Id="rId19" Type="http://schemas.openxmlformats.org/officeDocument/2006/relationships/hyperlink" Target="https://cloud.ibm.com/docs/iaas-vpn?topic=iaas-vpn-getting-started" TargetMode="External"/><Relationship Id="rId4" Type="http://schemas.openxmlformats.org/officeDocument/2006/relationships/settings" Target="settings.xml"/><Relationship Id="rId9" Type="http://schemas.openxmlformats.org/officeDocument/2006/relationships/hyperlink" Target="https://cloud.ibm.com/docs/iaas-vpn?topic=iaas-vpn-getting-started"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D15D-2DD0-1C46-9C49-160ABEEE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Belton</dc:creator>
  <cp:keywords/>
  <dc:description/>
  <cp:lastModifiedBy>James Belton</cp:lastModifiedBy>
  <cp:revision>2</cp:revision>
  <dcterms:created xsi:type="dcterms:W3CDTF">2020-03-17T10:14:00Z</dcterms:created>
  <dcterms:modified xsi:type="dcterms:W3CDTF">2020-03-17T16:55:00Z</dcterms:modified>
</cp:coreProperties>
</file>